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right="0" w:hanging="0"/>
        <w:jc w:val="center"/>
        <w:rPr>
          <w:sz w:val="28"/>
          <w:szCs w:val="28"/>
          <w:lang w:val="kpv-RU"/>
        </w:rPr>
      </w:pPr>
      <w:r>
        <w:rPr>
          <w:sz w:val="28"/>
          <w:szCs w:val="28"/>
          <w:lang w:val="kpv-RU"/>
        </w:rPr>
        <w:t>КОМИ РЕСПУБЛИКАЛÖН</w:t>
      </w:r>
    </w:p>
    <w:p>
      <w:pPr>
        <w:pStyle w:val="Normal"/>
        <w:ind w:left="0" w:right="0" w:hanging="0"/>
        <w:jc w:val="center"/>
        <w:rPr>
          <w:b/>
          <w:b/>
          <w:bCs/>
          <w:sz w:val="28"/>
          <w:szCs w:val="28"/>
          <w:lang w:val="kpv-RU"/>
        </w:rPr>
      </w:pPr>
      <w:r>
        <w:rPr>
          <w:b/>
          <w:bCs/>
          <w:sz w:val="28"/>
          <w:szCs w:val="28"/>
          <w:lang w:val="kpv-RU"/>
        </w:rPr>
        <w:t>ОЛАНПАС</w:t>
      </w:r>
    </w:p>
    <w:p>
      <w:pPr>
        <w:pStyle w:val="Normal"/>
        <w:ind w:left="0" w:right="0" w:hanging="0"/>
        <w:jc w:val="center"/>
        <w:rPr>
          <w:sz w:val="28"/>
          <w:szCs w:val="28"/>
          <w:lang w:val="kpv-RU"/>
        </w:rPr>
      </w:pPr>
      <w:r>
        <w:rPr>
          <w:sz w:val="28"/>
          <w:szCs w:val="28"/>
          <w:lang w:val="kpv-RU"/>
        </w:rPr>
      </w:r>
    </w:p>
    <w:p>
      <w:pPr>
        <w:pStyle w:val="Normal"/>
        <w:ind w:left="0" w:right="0" w:hanging="0"/>
        <w:jc w:val="center"/>
        <w:rPr>
          <w:b/>
          <w:b/>
          <w:bCs/>
          <w:sz w:val="28"/>
          <w:szCs w:val="28"/>
          <w:lang w:val="kpv-RU"/>
        </w:rPr>
      </w:pPr>
      <w:r>
        <w:rPr>
          <w:b/>
          <w:bCs/>
          <w:sz w:val="28"/>
          <w:szCs w:val="28"/>
          <w:lang w:val="kpv-RU"/>
        </w:rPr>
        <w:t>Коми Республикаса канму гражданскӧй службалӧн,</w:t>
      </w:r>
    </w:p>
    <w:p>
      <w:pPr>
        <w:pStyle w:val="Normal"/>
        <w:ind w:left="0" w:right="0" w:hanging="0"/>
        <w:jc w:val="center"/>
        <w:rPr>
          <w:b/>
          <w:b/>
          <w:bCs/>
          <w:sz w:val="28"/>
          <w:szCs w:val="28"/>
          <w:lang w:val="kpv-RU"/>
        </w:rPr>
      </w:pPr>
      <w:r>
        <w:rPr>
          <w:b/>
          <w:bCs/>
          <w:sz w:val="28"/>
          <w:szCs w:val="28"/>
          <w:lang w:val="kpv-RU" w:eastAsia="ru-RU"/>
        </w:rPr>
        <w:t xml:space="preserve">Коми Республикаын муниципальнӧй службалӧн, </w:t>
      </w:r>
      <w:r>
        <w:rPr>
          <w:b/>
          <w:bCs/>
          <w:sz w:val="28"/>
          <w:szCs w:val="28"/>
          <w:lang w:val="kpv-RU" w:eastAsia="zh-CN"/>
        </w:rPr>
        <w:t xml:space="preserve">Коми Республикаын муниципальнӧй чинъясын уджавлысь йӧзӧс пенсияӧн могмӧдан </w:t>
      </w:r>
      <w:r>
        <w:rPr>
          <w:b/>
          <w:bCs/>
          <w:sz w:val="28"/>
          <w:szCs w:val="28"/>
          <w:lang w:val="kpv-RU" w:eastAsia="ru-RU"/>
        </w:rPr>
        <w:t>юалӧмъяс серти Коми Республикаса ӧткымын оланпасӧ вежсьӧмъяс пыртӧм йылысь</w:t>
      </w:r>
    </w:p>
    <w:p>
      <w:pPr>
        <w:pStyle w:val="Normal"/>
        <w:ind w:left="0" w:right="0" w:firstLine="709"/>
        <w:jc w:val="both"/>
        <w:rPr>
          <w:sz w:val="28"/>
          <w:szCs w:val="28"/>
          <w:lang w:val="kpv-RU"/>
        </w:rPr>
      </w:pPr>
      <w:r>
        <w:rPr>
          <w:sz w:val="28"/>
          <w:szCs w:val="28"/>
          <w:lang w:val="kpv-RU"/>
        </w:rPr>
      </w:r>
    </w:p>
    <w:p>
      <w:pPr>
        <w:pStyle w:val="Normal"/>
        <w:ind w:left="0" w:right="0" w:hanging="0"/>
        <w:jc w:val="both"/>
        <w:rPr>
          <w:sz w:val="28"/>
          <w:szCs w:val="28"/>
          <w:lang w:val="kpv-RU"/>
        </w:rPr>
      </w:pPr>
      <w:r>
        <w:rPr>
          <w:sz w:val="28"/>
          <w:szCs w:val="28"/>
          <w:lang w:val="kpv-RU"/>
        </w:rPr>
        <w:t xml:space="preserve">Примитӧма Коми Республикаса </w:t>
      </w:r>
    </w:p>
    <w:p>
      <w:pPr>
        <w:pStyle w:val="Normal"/>
        <w:ind w:left="0" w:right="0" w:hanging="0"/>
        <w:jc w:val="both"/>
        <w:rPr>
          <w:sz w:val="28"/>
          <w:szCs w:val="28"/>
          <w:lang w:val="kpv-RU"/>
        </w:rPr>
      </w:pPr>
      <w:r>
        <w:rPr>
          <w:sz w:val="28"/>
          <w:szCs w:val="28"/>
          <w:lang w:val="kpv-RU"/>
        </w:rPr>
        <w:t>Каналан Сӧветӧн</w:t>
        <w:tab/>
        <w:tab/>
        <w:t xml:space="preserve">                                  2024 вося ӧшым тӧлысь 18 лунӧ</w:t>
      </w:r>
    </w:p>
    <w:p>
      <w:pPr>
        <w:pStyle w:val="Normal"/>
        <w:ind w:left="0" w:right="0" w:firstLine="709"/>
        <w:jc w:val="both"/>
        <w:rPr>
          <w:sz w:val="28"/>
          <w:szCs w:val="28"/>
          <w:lang w:val="kpv-RU"/>
        </w:rPr>
      </w:pPr>
      <w:r>
        <w:rPr>
          <w:sz w:val="28"/>
          <w:szCs w:val="28"/>
          <w:lang w:val="kpv-RU"/>
        </w:rPr>
      </w:r>
    </w:p>
    <w:p>
      <w:pPr>
        <w:pStyle w:val="Normal"/>
        <w:ind w:left="0" w:right="0" w:firstLine="709"/>
        <w:jc w:val="both"/>
        <w:rPr/>
      </w:pPr>
      <w:r>
        <w:rPr>
          <w:b/>
          <w:bCs/>
          <w:sz w:val="28"/>
          <w:szCs w:val="28"/>
          <w:lang w:val="kpv-RU"/>
        </w:rPr>
        <w:t xml:space="preserve">1 статья. </w:t>
      </w:r>
      <w:r>
        <w:rPr>
          <w:sz w:val="28"/>
          <w:szCs w:val="28"/>
          <w:lang w:val="kpv-RU"/>
        </w:rPr>
        <w:t>Пыртны «Коми Республика</w:t>
      </w:r>
      <w:r>
        <w:rPr>
          <w:sz w:val="28"/>
          <w:szCs w:val="28"/>
          <w:lang w:val="kpv-RU" w:bidi="ar-SA"/>
        </w:rPr>
        <w:t xml:space="preserve">са </w:t>
      </w:r>
      <w:r>
        <w:rPr>
          <w:sz w:val="28"/>
          <w:szCs w:val="28"/>
          <w:lang w:val="kpv-RU"/>
        </w:rPr>
        <w:t>канму гражданскӧй служба чинъяслӧн реестр йылысь» Коми Республикаса Оланпасӧ (</w:t>
      </w:r>
      <w:r>
        <w:rPr>
          <w:rStyle w:val="7"/>
          <w:sz w:val="28"/>
          <w:szCs w:val="28"/>
          <w:lang w:val="kpv-RU" w:eastAsia="zh-CN" w:bidi="hi-IN"/>
        </w:rPr>
        <w:t>Коми Республикаса канму власьт органъяслӧн индӧд-тшӧктӧмъяс</w:t>
      </w:r>
      <w:r>
        <w:rPr>
          <w:sz w:val="28"/>
          <w:szCs w:val="28"/>
          <w:lang w:val="kpv-RU"/>
        </w:rPr>
        <w:t>, 2008, 11 №, 628 ст.; 2009, 17 №, 283 ст.; 33 №, 607 ст.; 41 №, 763 ст.; 49 №, 988 ст.; 2010, 24 №, 574 ст.; 37 №, 840 ст.; 2011, 14 №, 349 ст.; 36 №, 914 ст.; 2013, 5 №, 98 ст.; 17 №, 354 ст.; 18 №, 365 ст.; 2014, 26 №, 492 ст.; 30 №, 599 ст.; 33 №, 668 ст.; 2015, 22 №, 307 ст.; 2016, 1 №, 7 ст.; 2017, 4 №, 60 ст.; 9 №, 139 ст.; 21 №, 356 ст.; 2018, 19 №, 366 ст.; 2019, 7 №, 87 ст.; 2021, 10 №, 187 ст.; 15 №, 267 ст.; 2022, 5 №, 44 ст.; 15 №, 240 ст.; 2024,  4 №, 64 ст.) татшӧм вежсьӧмъяс:</w:t>
      </w:r>
    </w:p>
    <w:p>
      <w:pPr>
        <w:pStyle w:val="Normal"/>
        <w:ind w:left="0" w:right="0" w:firstLine="709"/>
        <w:jc w:val="both"/>
        <w:rPr>
          <w:sz w:val="28"/>
          <w:szCs w:val="28"/>
          <w:lang w:val="kpv-RU"/>
        </w:rPr>
      </w:pPr>
      <w:r>
        <w:rPr>
          <w:sz w:val="28"/>
          <w:szCs w:val="28"/>
          <w:lang w:val="kpv-RU"/>
        </w:rPr>
        <w:t>Коми Республика</w:t>
      </w:r>
      <w:r>
        <w:rPr>
          <w:sz w:val="28"/>
          <w:szCs w:val="28"/>
          <w:lang w:val="kpv-RU" w:bidi="ar-SA"/>
        </w:rPr>
        <w:t xml:space="preserve">са </w:t>
      </w:r>
      <w:r>
        <w:rPr>
          <w:sz w:val="28"/>
          <w:szCs w:val="28"/>
          <w:lang w:val="kpv-RU"/>
        </w:rPr>
        <w:t>канму гражданскӧй служба чинъяслӧн реестрын, мый вынсьӧдӧма индӧм Оланпасӧн (содтӧдын):</w:t>
      </w:r>
    </w:p>
    <w:p>
      <w:pPr>
        <w:pStyle w:val="Normal"/>
        <w:ind w:left="0" w:right="0" w:firstLine="709"/>
        <w:jc w:val="both"/>
        <w:rPr>
          <w:sz w:val="28"/>
          <w:szCs w:val="28"/>
          <w:lang w:val="kpv-RU"/>
        </w:rPr>
      </w:pPr>
      <w:r>
        <w:rPr>
          <w:sz w:val="28"/>
          <w:szCs w:val="28"/>
          <w:lang w:val="kpv-RU"/>
        </w:rPr>
        <w:t>1) «Коми Республикаса Юралысьлӧн Администрацияын чин лыддьӧг» 1 юкӧдса «Могмӧдысь специалистъяс» категория чинъяс» 4 юкӧдув гижны тадзи:</w:t>
      </w:r>
    </w:p>
    <w:p>
      <w:pPr>
        <w:pStyle w:val="Normal"/>
        <w:ind w:left="0" w:right="0" w:firstLine="709"/>
        <w:jc w:val="both"/>
        <w:rPr>
          <w:sz w:val="28"/>
          <w:szCs w:val="28"/>
          <w:lang w:val="kpv-RU"/>
        </w:rPr>
      </w:pPr>
      <w:r>
        <w:rPr>
          <w:sz w:val="28"/>
          <w:szCs w:val="28"/>
          <w:lang w:val="kpv-RU"/>
        </w:rPr>
        <w:t>«4 юкӧдув. «Могмӧдысь специалистъяс» категория чинъяс</w:t>
      </w:r>
    </w:p>
    <w:tbl>
      <w:tblPr>
        <w:tblW w:w="9701"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7428"/>
        <w:gridCol w:w="2272"/>
      </w:tblGrid>
      <w:tr>
        <w:trPr/>
        <w:tc>
          <w:tcPr>
            <w:tcW w:w="7428" w:type="dxa"/>
            <w:tcBorders/>
          </w:tcPr>
          <w:p>
            <w:pPr>
              <w:pStyle w:val="Normal"/>
              <w:ind w:left="0" w:right="0" w:firstLine="709"/>
              <w:jc w:val="both"/>
              <w:rPr>
                <w:sz w:val="28"/>
                <w:szCs w:val="28"/>
                <w:lang w:val="kpv-RU"/>
              </w:rPr>
            </w:pPr>
            <w:r>
              <w:rPr>
                <w:sz w:val="28"/>
                <w:szCs w:val="28"/>
                <w:lang w:val="kpv-RU"/>
              </w:rPr>
              <w:t>1) Нуӧдысь чин группа</w:t>
            </w:r>
          </w:p>
        </w:tc>
        <w:tc>
          <w:tcPr>
            <w:tcW w:w="2272" w:type="dxa"/>
            <w:tcBorders/>
          </w:tcPr>
          <w:p>
            <w:pPr>
              <w:pStyle w:val="Normal"/>
              <w:ind w:left="0" w:right="0" w:firstLine="709"/>
              <w:jc w:val="both"/>
              <w:rPr>
                <w:sz w:val="28"/>
                <w:szCs w:val="28"/>
                <w:lang w:val="kpv-RU"/>
              </w:rPr>
            </w:pPr>
            <w:r>
              <w:rPr>
                <w:sz w:val="28"/>
                <w:szCs w:val="28"/>
                <w:lang w:val="kpv-RU"/>
              </w:rPr>
            </w:r>
          </w:p>
        </w:tc>
      </w:tr>
      <w:tr>
        <w:trPr/>
        <w:tc>
          <w:tcPr>
            <w:tcW w:w="7428" w:type="dxa"/>
            <w:tcBorders/>
          </w:tcPr>
          <w:p>
            <w:pPr>
              <w:pStyle w:val="Normal"/>
              <w:ind w:left="0" w:right="0" w:firstLine="709"/>
              <w:jc w:val="both"/>
              <w:rPr>
                <w:sz w:val="28"/>
                <w:szCs w:val="28"/>
                <w:lang w:val="kpv-RU"/>
              </w:rPr>
            </w:pPr>
            <w:r>
              <w:rPr>
                <w:sz w:val="28"/>
                <w:szCs w:val="28"/>
                <w:lang w:val="kpv-RU"/>
              </w:rPr>
              <w:t>Консультант</w:t>
            </w:r>
          </w:p>
        </w:tc>
        <w:tc>
          <w:tcPr>
            <w:tcW w:w="2272" w:type="dxa"/>
            <w:tcBorders/>
          </w:tcPr>
          <w:p>
            <w:pPr>
              <w:pStyle w:val="Normal"/>
              <w:ind w:left="0" w:right="0" w:firstLine="709"/>
              <w:jc w:val="both"/>
              <w:rPr>
                <w:sz w:val="28"/>
                <w:szCs w:val="28"/>
                <w:lang w:val="kpv-RU"/>
              </w:rPr>
            </w:pPr>
            <w:r>
              <w:rPr>
                <w:sz w:val="28"/>
                <w:szCs w:val="28"/>
                <w:lang w:val="kpv-RU"/>
              </w:rPr>
              <w:t>01-4-3-34</w:t>
            </w:r>
          </w:p>
        </w:tc>
      </w:tr>
      <w:tr>
        <w:trPr/>
        <w:tc>
          <w:tcPr>
            <w:tcW w:w="7428" w:type="dxa"/>
            <w:tcBorders/>
          </w:tcPr>
          <w:p>
            <w:pPr>
              <w:pStyle w:val="Normal"/>
              <w:ind w:left="0" w:right="0" w:firstLine="709"/>
              <w:jc w:val="both"/>
              <w:rPr>
                <w:sz w:val="28"/>
                <w:szCs w:val="28"/>
                <w:lang w:val="kpv-RU"/>
              </w:rPr>
            </w:pPr>
            <w:r>
              <w:rPr>
                <w:sz w:val="28"/>
                <w:szCs w:val="28"/>
                <w:lang w:val="kpv-RU"/>
              </w:rPr>
              <w:t>2) Шӧр чин группа</w:t>
            </w:r>
          </w:p>
        </w:tc>
        <w:tc>
          <w:tcPr>
            <w:tcW w:w="2272" w:type="dxa"/>
            <w:tcBorders/>
          </w:tcPr>
          <w:p>
            <w:pPr>
              <w:pStyle w:val="Normal"/>
              <w:ind w:left="0" w:right="0" w:firstLine="709"/>
              <w:jc w:val="both"/>
              <w:rPr>
                <w:sz w:val="28"/>
                <w:szCs w:val="28"/>
                <w:lang w:val="kpv-RU"/>
              </w:rPr>
            </w:pPr>
            <w:r>
              <w:rPr>
                <w:sz w:val="28"/>
                <w:szCs w:val="28"/>
                <w:lang w:val="kpv-RU"/>
              </w:rPr>
            </w:r>
          </w:p>
        </w:tc>
      </w:tr>
      <w:tr>
        <w:trPr/>
        <w:tc>
          <w:tcPr>
            <w:tcW w:w="7428" w:type="dxa"/>
            <w:tcBorders/>
          </w:tcPr>
          <w:p>
            <w:pPr>
              <w:pStyle w:val="Normal"/>
              <w:ind w:left="0" w:right="0" w:firstLine="709"/>
              <w:jc w:val="both"/>
              <w:rPr>
                <w:sz w:val="28"/>
                <w:szCs w:val="28"/>
                <w:lang w:val="kpv-RU"/>
              </w:rPr>
            </w:pPr>
            <w:r>
              <w:rPr>
                <w:sz w:val="28"/>
                <w:szCs w:val="28"/>
                <w:lang w:val="kpv-RU"/>
              </w:rPr>
              <w:t>Медыджыд специалист</w:t>
            </w:r>
          </w:p>
        </w:tc>
        <w:tc>
          <w:tcPr>
            <w:tcW w:w="2272" w:type="dxa"/>
            <w:tcBorders/>
          </w:tcPr>
          <w:p>
            <w:pPr>
              <w:pStyle w:val="Normal"/>
              <w:ind w:left="0" w:right="0" w:firstLine="709"/>
              <w:jc w:val="both"/>
              <w:rPr>
                <w:sz w:val="28"/>
                <w:szCs w:val="28"/>
                <w:lang w:val="kpv-RU"/>
              </w:rPr>
            </w:pPr>
            <w:r>
              <w:rPr>
                <w:sz w:val="28"/>
                <w:szCs w:val="28"/>
                <w:lang w:val="kpv-RU"/>
              </w:rPr>
              <w:t>01-4-4-35</w:t>
            </w:r>
          </w:p>
        </w:tc>
      </w:tr>
      <w:tr>
        <w:trPr/>
        <w:tc>
          <w:tcPr>
            <w:tcW w:w="7428" w:type="dxa"/>
            <w:tcBorders/>
          </w:tcPr>
          <w:p>
            <w:pPr>
              <w:pStyle w:val="Normal"/>
              <w:ind w:left="0" w:right="0" w:firstLine="709"/>
              <w:jc w:val="both"/>
              <w:rPr>
                <w:sz w:val="28"/>
                <w:szCs w:val="28"/>
                <w:lang w:val="kpv-RU"/>
              </w:rPr>
            </w:pPr>
            <w:r>
              <w:rPr>
                <w:sz w:val="28"/>
                <w:szCs w:val="28"/>
                <w:lang w:val="kpv-RU"/>
              </w:rPr>
              <w:t>Нуӧдысь специалист</w:t>
            </w:r>
          </w:p>
        </w:tc>
        <w:tc>
          <w:tcPr>
            <w:tcW w:w="2272" w:type="dxa"/>
            <w:tcBorders/>
          </w:tcPr>
          <w:p>
            <w:pPr>
              <w:pStyle w:val="Normal"/>
              <w:ind w:left="0" w:right="0" w:firstLine="709"/>
              <w:jc w:val="both"/>
              <w:rPr>
                <w:sz w:val="28"/>
                <w:szCs w:val="28"/>
                <w:lang w:val="kpv-RU"/>
              </w:rPr>
            </w:pPr>
            <w:r>
              <w:rPr>
                <w:sz w:val="28"/>
                <w:szCs w:val="28"/>
                <w:lang w:val="kpv-RU"/>
              </w:rPr>
              <w:t>01-4-4-36</w:t>
            </w:r>
          </w:p>
        </w:tc>
      </w:tr>
      <w:tr>
        <w:trPr/>
        <w:tc>
          <w:tcPr>
            <w:tcW w:w="7428" w:type="dxa"/>
            <w:tcBorders/>
          </w:tcPr>
          <w:p>
            <w:pPr>
              <w:pStyle w:val="Normal"/>
              <w:ind w:left="0" w:right="0" w:firstLine="709"/>
              <w:jc w:val="both"/>
              <w:rPr>
                <w:sz w:val="28"/>
                <w:szCs w:val="28"/>
                <w:lang w:val="kpv-RU"/>
              </w:rPr>
            </w:pPr>
            <w:r>
              <w:rPr>
                <w:sz w:val="28"/>
                <w:szCs w:val="28"/>
                <w:lang w:val="kpv-RU"/>
              </w:rPr>
              <w:t>3) Ичӧт чин группа</w:t>
            </w:r>
          </w:p>
        </w:tc>
        <w:tc>
          <w:tcPr>
            <w:tcW w:w="2272" w:type="dxa"/>
            <w:tcBorders/>
          </w:tcPr>
          <w:p>
            <w:pPr>
              <w:pStyle w:val="Normal"/>
              <w:ind w:left="0" w:right="0" w:firstLine="709"/>
              <w:jc w:val="both"/>
              <w:rPr>
                <w:sz w:val="28"/>
                <w:szCs w:val="28"/>
                <w:lang w:val="kpv-RU"/>
              </w:rPr>
            </w:pPr>
            <w:r>
              <w:rPr>
                <w:sz w:val="28"/>
                <w:szCs w:val="28"/>
                <w:lang w:val="kpv-RU"/>
              </w:rPr>
            </w:r>
          </w:p>
        </w:tc>
      </w:tr>
      <w:tr>
        <w:trPr/>
        <w:tc>
          <w:tcPr>
            <w:tcW w:w="7428" w:type="dxa"/>
            <w:tcBorders/>
          </w:tcPr>
          <w:p>
            <w:pPr>
              <w:pStyle w:val="Normal"/>
              <w:ind w:left="0" w:right="0" w:firstLine="709"/>
              <w:jc w:val="both"/>
              <w:rPr>
                <w:sz w:val="28"/>
                <w:szCs w:val="28"/>
                <w:lang w:val="kpv-RU"/>
              </w:rPr>
            </w:pPr>
            <w:r>
              <w:rPr>
                <w:sz w:val="28"/>
                <w:szCs w:val="28"/>
                <w:lang w:val="kpv-RU"/>
              </w:rPr>
              <w:t>Шӧр специалист</w:t>
            </w:r>
          </w:p>
        </w:tc>
        <w:tc>
          <w:tcPr>
            <w:tcW w:w="2272" w:type="dxa"/>
            <w:tcBorders/>
          </w:tcPr>
          <w:p>
            <w:pPr>
              <w:pStyle w:val="Normal"/>
              <w:ind w:left="0" w:right="0" w:firstLine="709"/>
              <w:jc w:val="both"/>
              <w:rPr>
                <w:sz w:val="28"/>
                <w:szCs w:val="28"/>
                <w:lang w:val="kpv-RU"/>
              </w:rPr>
            </w:pPr>
            <w:r>
              <w:rPr>
                <w:sz w:val="28"/>
                <w:szCs w:val="28"/>
                <w:lang w:val="kpv-RU"/>
              </w:rPr>
              <w:t>01-4-5-37»;</w:t>
            </w:r>
          </w:p>
          <w:p>
            <w:pPr>
              <w:pStyle w:val="Normal"/>
              <w:ind w:left="0" w:right="0" w:firstLine="709"/>
              <w:jc w:val="both"/>
              <w:rPr>
                <w:sz w:val="28"/>
                <w:szCs w:val="28"/>
                <w:lang w:val="kpv-RU"/>
              </w:rPr>
            </w:pPr>
            <w:r>
              <w:rPr>
                <w:sz w:val="28"/>
                <w:szCs w:val="28"/>
                <w:lang w:val="kpv-RU"/>
              </w:rPr>
            </w:r>
          </w:p>
        </w:tc>
      </w:tr>
    </w:tbl>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t>2)  «</w:t>
      </w:r>
      <w:r>
        <w:rPr>
          <w:sz w:val="28"/>
          <w:szCs w:val="28"/>
          <w:lang w:val="kpv-RU" w:eastAsia="ru-RU"/>
        </w:rPr>
        <w:t>Коми Республикаса Каналан Сӧвет Аппаратын чин лыддьӧг» 2 юкӧдса «Могмӧдысь специалистъяс» категория чинъяс» 4 юкӧдув гижны тадзи:</w:t>
      </w:r>
    </w:p>
    <w:p>
      <w:pPr>
        <w:pStyle w:val="Normal"/>
        <w:ind w:left="0" w:right="0" w:firstLine="709"/>
        <w:jc w:val="both"/>
        <w:rPr>
          <w:sz w:val="28"/>
          <w:szCs w:val="28"/>
          <w:lang w:val="kpv-RU"/>
        </w:rPr>
      </w:pPr>
      <w:r>
        <w:rPr>
          <w:sz w:val="28"/>
          <w:szCs w:val="28"/>
          <w:lang w:val="kpv-RU"/>
        </w:rPr>
        <w:t>«4 юкӧдув. «Могмӧдысь специалистъяс» категория чинъяс</w:t>
      </w:r>
    </w:p>
    <w:tbl>
      <w:tblPr>
        <w:tblW w:w="9701"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7428"/>
        <w:gridCol w:w="2272"/>
      </w:tblGrid>
      <w:tr>
        <w:trPr/>
        <w:tc>
          <w:tcPr>
            <w:tcW w:w="7428" w:type="dxa"/>
            <w:tcBorders/>
          </w:tcPr>
          <w:p>
            <w:pPr>
              <w:pStyle w:val="Normal"/>
              <w:ind w:left="0" w:right="0" w:firstLine="709"/>
              <w:jc w:val="both"/>
              <w:rPr>
                <w:sz w:val="28"/>
                <w:szCs w:val="28"/>
                <w:lang w:val="kpv-RU"/>
              </w:rPr>
            </w:pPr>
            <w:r>
              <w:rPr>
                <w:sz w:val="28"/>
                <w:szCs w:val="28"/>
                <w:lang w:val="kpv-RU"/>
              </w:rPr>
              <w:t>1) Нуӧдысь чин группа</w:t>
            </w:r>
          </w:p>
        </w:tc>
        <w:tc>
          <w:tcPr>
            <w:tcW w:w="2272" w:type="dxa"/>
            <w:tcBorders/>
          </w:tcPr>
          <w:p>
            <w:pPr>
              <w:pStyle w:val="Normal"/>
              <w:ind w:left="0" w:right="0" w:firstLine="709"/>
              <w:jc w:val="both"/>
              <w:rPr>
                <w:sz w:val="28"/>
                <w:szCs w:val="28"/>
                <w:lang w:val="kpv-RU"/>
              </w:rPr>
            </w:pPr>
            <w:r>
              <w:rPr>
                <w:sz w:val="28"/>
                <w:szCs w:val="28"/>
                <w:lang w:val="kpv-RU"/>
              </w:rPr>
            </w:r>
          </w:p>
        </w:tc>
      </w:tr>
      <w:tr>
        <w:trPr/>
        <w:tc>
          <w:tcPr>
            <w:tcW w:w="7428" w:type="dxa"/>
            <w:tcBorders/>
          </w:tcPr>
          <w:p>
            <w:pPr>
              <w:pStyle w:val="Normal"/>
              <w:ind w:left="0" w:right="0" w:firstLine="709"/>
              <w:jc w:val="both"/>
              <w:rPr>
                <w:sz w:val="28"/>
                <w:szCs w:val="28"/>
                <w:lang w:val="kpv-RU"/>
              </w:rPr>
            </w:pPr>
            <w:r>
              <w:rPr>
                <w:sz w:val="28"/>
                <w:szCs w:val="28"/>
                <w:lang w:val="kpv-RU"/>
              </w:rPr>
              <w:t>Консультант</w:t>
            </w:r>
          </w:p>
        </w:tc>
        <w:tc>
          <w:tcPr>
            <w:tcW w:w="2272" w:type="dxa"/>
            <w:tcBorders/>
          </w:tcPr>
          <w:p>
            <w:pPr>
              <w:pStyle w:val="Normal"/>
              <w:ind w:left="0" w:right="0" w:firstLine="709"/>
              <w:jc w:val="both"/>
              <w:rPr>
                <w:sz w:val="28"/>
                <w:szCs w:val="28"/>
                <w:lang w:val="kpv-RU"/>
              </w:rPr>
            </w:pPr>
            <w:r>
              <w:rPr>
                <w:sz w:val="28"/>
                <w:szCs w:val="28"/>
                <w:lang w:val="kpv-RU"/>
              </w:rPr>
              <w:t>02-4-3-27</w:t>
            </w:r>
          </w:p>
        </w:tc>
      </w:tr>
      <w:tr>
        <w:trPr/>
        <w:tc>
          <w:tcPr>
            <w:tcW w:w="7428" w:type="dxa"/>
            <w:tcBorders/>
          </w:tcPr>
          <w:p>
            <w:pPr>
              <w:pStyle w:val="Normal"/>
              <w:ind w:left="0" w:right="0" w:firstLine="709"/>
              <w:jc w:val="both"/>
              <w:rPr>
                <w:sz w:val="28"/>
                <w:szCs w:val="28"/>
                <w:lang w:val="kpv-RU"/>
              </w:rPr>
            </w:pPr>
            <w:r>
              <w:rPr>
                <w:sz w:val="28"/>
                <w:szCs w:val="28"/>
                <w:lang w:val="kpv-RU"/>
              </w:rPr>
              <w:t>2) Шӧр чин группа</w:t>
            </w:r>
          </w:p>
        </w:tc>
        <w:tc>
          <w:tcPr>
            <w:tcW w:w="2272" w:type="dxa"/>
            <w:tcBorders/>
          </w:tcPr>
          <w:p>
            <w:pPr>
              <w:pStyle w:val="Normal"/>
              <w:ind w:left="0" w:right="0" w:firstLine="709"/>
              <w:jc w:val="both"/>
              <w:rPr>
                <w:sz w:val="28"/>
                <w:szCs w:val="28"/>
                <w:lang w:val="kpv-RU"/>
              </w:rPr>
            </w:pPr>
            <w:r>
              <w:rPr>
                <w:sz w:val="28"/>
                <w:szCs w:val="28"/>
                <w:lang w:val="kpv-RU"/>
              </w:rPr>
            </w:r>
          </w:p>
        </w:tc>
      </w:tr>
      <w:tr>
        <w:trPr/>
        <w:tc>
          <w:tcPr>
            <w:tcW w:w="7428" w:type="dxa"/>
            <w:tcBorders/>
          </w:tcPr>
          <w:p>
            <w:pPr>
              <w:pStyle w:val="Normal"/>
              <w:ind w:left="0" w:right="0" w:firstLine="709"/>
              <w:jc w:val="both"/>
              <w:rPr>
                <w:sz w:val="28"/>
                <w:szCs w:val="28"/>
                <w:lang w:val="kpv-RU"/>
              </w:rPr>
            </w:pPr>
            <w:r>
              <w:rPr>
                <w:sz w:val="28"/>
                <w:szCs w:val="28"/>
                <w:lang w:val="kpv-RU"/>
              </w:rPr>
              <w:t>Медыджыд специалист</w:t>
            </w:r>
          </w:p>
        </w:tc>
        <w:tc>
          <w:tcPr>
            <w:tcW w:w="2272" w:type="dxa"/>
            <w:tcBorders/>
          </w:tcPr>
          <w:p>
            <w:pPr>
              <w:pStyle w:val="Normal"/>
              <w:ind w:left="0" w:right="0" w:firstLine="709"/>
              <w:jc w:val="both"/>
              <w:rPr>
                <w:sz w:val="28"/>
                <w:szCs w:val="28"/>
                <w:lang w:val="kpv-RU"/>
              </w:rPr>
            </w:pPr>
            <w:r>
              <w:rPr>
                <w:sz w:val="28"/>
                <w:szCs w:val="28"/>
                <w:lang w:val="kpv-RU"/>
              </w:rPr>
              <w:t>02-4-4-28</w:t>
            </w:r>
          </w:p>
        </w:tc>
      </w:tr>
      <w:tr>
        <w:trPr/>
        <w:tc>
          <w:tcPr>
            <w:tcW w:w="7428" w:type="dxa"/>
            <w:tcBorders/>
          </w:tcPr>
          <w:p>
            <w:pPr>
              <w:pStyle w:val="Normal"/>
              <w:ind w:left="0" w:right="0" w:firstLine="709"/>
              <w:jc w:val="both"/>
              <w:rPr>
                <w:sz w:val="28"/>
                <w:szCs w:val="28"/>
                <w:lang w:val="kpv-RU"/>
              </w:rPr>
            </w:pPr>
            <w:r>
              <w:rPr>
                <w:sz w:val="28"/>
                <w:szCs w:val="28"/>
                <w:lang w:val="kpv-RU"/>
              </w:rPr>
              <w:t>Нуӧдысь специалист</w:t>
            </w:r>
          </w:p>
        </w:tc>
        <w:tc>
          <w:tcPr>
            <w:tcW w:w="2272" w:type="dxa"/>
            <w:tcBorders/>
          </w:tcPr>
          <w:p>
            <w:pPr>
              <w:pStyle w:val="Normal"/>
              <w:ind w:left="0" w:right="0" w:firstLine="709"/>
              <w:jc w:val="both"/>
              <w:rPr>
                <w:sz w:val="28"/>
                <w:szCs w:val="28"/>
                <w:lang w:val="kpv-RU"/>
              </w:rPr>
            </w:pPr>
            <w:r>
              <w:rPr>
                <w:sz w:val="28"/>
                <w:szCs w:val="28"/>
                <w:lang w:val="kpv-RU"/>
              </w:rPr>
              <w:t>02-4-4-29</w:t>
            </w:r>
          </w:p>
        </w:tc>
      </w:tr>
      <w:tr>
        <w:trPr/>
        <w:tc>
          <w:tcPr>
            <w:tcW w:w="7428" w:type="dxa"/>
            <w:tcBorders/>
          </w:tcPr>
          <w:p>
            <w:pPr>
              <w:pStyle w:val="Normal"/>
              <w:ind w:left="0" w:right="0" w:firstLine="709"/>
              <w:jc w:val="both"/>
              <w:rPr>
                <w:sz w:val="28"/>
                <w:szCs w:val="28"/>
                <w:lang w:val="kpv-RU"/>
              </w:rPr>
            </w:pPr>
            <w:r>
              <w:rPr>
                <w:sz w:val="28"/>
                <w:szCs w:val="28"/>
                <w:lang w:val="kpv-RU"/>
              </w:rPr>
              <w:t>3) Ичӧт чин группа</w:t>
            </w:r>
          </w:p>
        </w:tc>
        <w:tc>
          <w:tcPr>
            <w:tcW w:w="2272" w:type="dxa"/>
            <w:tcBorders/>
          </w:tcPr>
          <w:p>
            <w:pPr>
              <w:pStyle w:val="Normal"/>
              <w:ind w:left="0" w:right="0" w:firstLine="709"/>
              <w:jc w:val="both"/>
              <w:rPr>
                <w:sz w:val="28"/>
                <w:szCs w:val="28"/>
                <w:lang w:val="kpv-RU"/>
              </w:rPr>
            </w:pPr>
            <w:r>
              <w:rPr>
                <w:sz w:val="28"/>
                <w:szCs w:val="28"/>
                <w:lang w:val="kpv-RU"/>
              </w:rPr>
            </w:r>
          </w:p>
        </w:tc>
      </w:tr>
      <w:tr>
        <w:trPr/>
        <w:tc>
          <w:tcPr>
            <w:tcW w:w="7428" w:type="dxa"/>
            <w:tcBorders/>
          </w:tcPr>
          <w:p>
            <w:pPr>
              <w:pStyle w:val="Normal"/>
              <w:ind w:left="0" w:right="0" w:firstLine="709"/>
              <w:jc w:val="both"/>
              <w:rPr>
                <w:sz w:val="28"/>
                <w:szCs w:val="28"/>
                <w:lang w:val="kpv-RU"/>
              </w:rPr>
            </w:pPr>
            <w:r>
              <w:rPr>
                <w:sz w:val="28"/>
                <w:szCs w:val="28"/>
                <w:lang w:val="kpv-RU"/>
              </w:rPr>
              <w:t>Шӧр специалист</w:t>
            </w:r>
          </w:p>
        </w:tc>
        <w:tc>
          <w:tcPr>
            <w:tcW w:w="2272" w:type="dxa"/>
            <w:tcBorders/>
          </w:tcPr>
          <w:p>
            <w:pPr>
              <w:pStyle w:val="Normal"/>
              <w:ind w:left="0" w:right="0" w:firstLine="709"/>
              <w:jc w:val="both"/>
              <w:rPr>
                <w:sz w:val="28"/>
                <w:szCs w:val="28"/>
                <w:lang w:val="kpv-RU"/>
              </w:rPr>
            </w:pPr>
            <w:r>
              <w:rPr>
                <w:sz w:val="28"/>
                <w:szCs w:val="28"/>
                <w:lang w:val="kpv-RU"/>
              </w:rPr>
              <w:t>02-4-5-30»;</w:t>
            </w:r>
          </w:p>
          <w:p>
            <w:pPr>
              <w:pStyle w:val="Normal"/>
              <w:ind w:left="0" w:right="0" w:firstLine="709"/>
              <w:jc w:val="both"/>
              <w:rPr>
                <w:sz w:val="28"/>
                <w:szCs w:val="28"/>
                <w:lang w:val="kpv-RU"/>
              </w:rPr>
            </w:pPr>
            <w:r>
              <w:rPr>
                <w:sz w:val="28"/>
                <w:szCs w:val="28"/>
                <w:lang w:val="kpv-RU"/>
              </w:rPr>
            </w:r>
          </w:p>
        </w:tc>
      </w:tr>
    </w:tbl>
    <w:p>
      <w:pPr>
        <w:pStyle w:val="Normal"/>
        <w:ind w:left="0" w:right="0" w:firstLine="709"/>
        <w:jc w:val="both"/>
        <w:rPr>
          <w:sz w:val="28"/>
          <w:szCs w:val="28"/>
          <w:lang w:val="kpv-RU"/>
        </w:rPr>
      </w:pPr>
      <w:r>
        <w:rPr>
          <w:sz w:val="28"/>
          <w:szCs w:val="28"/>
          <w:lang w:val="kpv-RU"/>
        </w:rPr>
        <w:t xml:space="preserve">3) </w:t>
      </w:r>
      <w:r>
        <w:rPr>
          <w:sz w:val="28"/>
          <w:szCs w:val="28"/>
          <w:lang w:val="kpv-RU" w:bidi="ar-SA"/>
        </w:rPr>
        <w:t xml:space="preserve">Россия Федерацияса Президент бердын Коми Республикаӧс пыр петкӧдланінын, Россия Федерацияса Рытыв-Войвыв дінмуын Коми Республикаӧс петкӧдланінын чин лыддьӧг" 4 юкӧдлӧн «Могмӧдысь специалистъяс» категория чинъяс» 4 юкӧдувса «Ичӧт чин группа» 2 пунктлысь коймӧд абзац киритны; </w:t>
      </w:r>
    </w:p>
    <w:p>
      <w:pPr>
        <w:pStyle w:val="Normal"/>
        <w:ind w:left="0" w:right="0" w:firstLine="709"/>
        <w:jc w:val="both"/>
        <w:rPr>
          <w:sz w:val="28"/>
          <w:szCs w:val="28"/>
          <w:lang w:val="kpv-RU"/>
        </w:rPr>
      </w:pPr>
      <w:r>
        <w:rPr>
          <w:sz w:val="28"/>
          <w:szCs w:val="28"/>
          <w:lang w:val="kpv-RU"/>
        </w:rPr>
        <w:t xml:space="preserve">4) «Коми Республикаса Веськӧдлан котырлӧн киподувса Коми Республикаса олӧмӧ пӧртысь власьт органъясын чин лыддьӧг» 5 юкӧдлӧн </w:t>
      </w:r>
      <w:r>
        <w:rPr>
          <w:sz w:val="28"/>
          <w:szCs w:val="28"/>
          <w:lang w:val="kpv-RU" w:bidi="ar-SA"/>
        </w:rPr>
        <w:t>«Могмӧдысь специалистъяс» категория чинъяс» 4 юкӧдувса «Ичӧт чин группа» 2 пунктлысь коймӧд абзац киритны;</w:t>
      </w:r>
    </w:p>
    <w:p>
      <w:pPr>
        <w:pStyle w:val="Normal"/>
        <w:ind w:left="0" w:right="0" w:firstLine="709"/>
        <w:jc w:val="both"/>
        <w:rPr>
          <w:sz w:val="28"/>
          <w:szCs w:val="28"/>
          <w:lang w:val="kpv-RU"/>
        </w:rPr>
      </w:pPr>
      <w:r>
        <w:rPr>
          <w:sz w:val="28"/>
          <w:szCs w:val="28"/>
          <w:lang w:val="kpv-RU"/>
        </w:rPr>
        <w:t>5) «Коми Республикаса министерствояслӧн ведомствоувса Коми Республикаса олӧмӧ пӧртысь власьт органъясын чин лыддьӧг» 5</w:t>
      </w:r>
      <w:r>
        <w:rPr>
          <w:sz w:val="28"/>
          <w:szCs w:val="28"/>
          <w:vertAlign w:val="superscript"/>
          <w:lang w:val="kpv-RU"/>
        </w:rPr>
        <w:t>1</w:t>
      </w:r>
      <w:r>
        <w:rPr>
          <w:sz w:val="28"/>
          <w:szCs w:val="28"/>
          <w:lang w:val="kpv-RU"/>
        </w:rPr>
        <w:t xml:space="preserve"> юкӧдлӧн </w:t>
      </w:r>
      <w:r>
        <w:rPr>
          <w:sz w:val="28"/>
          <w:szCs w:val="28"/>
          <w:lang w:val="kpv-RU" w:bidi="ar-SA"/>
        </w:rPr>
        <w:t>«Могмӧдысь специалистъяс» категория чинъяс» 3 юкӧдувса «Ичӧт чин группа» 2 пунктлысь коймӧд абзац киритны;</w:t>
      </w:r>
    </w:p>
    <w:p>
      <w:pPr>
        <w:pStyle w:val="Normal"/>
        <w:ind w:left="0" w:right="0" w:firstLine="709"/>
        <w:jc w:val="both"/>
        <w:rPr>
          <w:sz w:val="28"/>
          <w:szCs w:val="28"/>
          <w:lang w:val="kpv-RU"/>
        </w:rPr>
      </w:pPr>
      <w:r>
        <w:rPr>
          <w:sz w:val="28"/>
          <w:szCs w:val="28"/>
          <w:lang w:val="kpv-RU"/>
        </w:rPr>
        <w:t xml:space="preserve">6) «Коми Республикаса олӧмӧ пӧртысь власьт органъяслӧн мутас органъясын чин лыддьӧг» 7 юкӧдлӧн </w:t>
      </w:r>
      <w:r>
        <w:rPr>
          <w:sz w:val="28"/>
          <w:szCs w:val="28"/>
          <w:lang w:val="kpv-RU" w:bidi="ar-SA"/>
        </w:rPr>
        <w:t>«Могмӧдысь специалистъяс» категория чинъяс» 4 юкӧдувса «Ичӧт чин группа» 2 пунктлысь коймӧд абзац киритны;</w:t>
      </w:r>
      <w:r>
        <w:rPr>
          <w:sz w:val="28"/>
          <w:szCs w:val="28"/>
          <w:lang w:val="kpv-RU"/>
        </w:rPr>
        <w:t xml:space="preserve"> </w:t>
      </w:r>
    </w:p>
    <w:p>
      <w:pPr>
        <w:pStyle w:val="Normal"/>
        <w:ind w:left="0" w:right="0" w:firstLine="709"/>
        <w:jc w:val="both"/>
        <w:rPr>
          <w:sz w:val="28"/>
          <w:szCs w:val="28"/>
          <w:lang w:val="kpv-RU"/>
        </w:rPr>
      </w:pPr>
      <w:r>
        <w:rPr>
          <w:sz w:val="28"/>
          <w:szCs w:val="28"/>
          <w:lang w:val="kpv-RU"/>
        </w:rPr>
        <w:t xml:space="preserve">7) «Коми Республикалӧн бӧрйысян комиссияса аппаратын чин лыддьӧг» 10 юкӧдлӧн </w:t>
      </w:r>
      <w:r>
        <w:rPr>
          <w:sz w:val="28"/>
          <w:szCs w:val="28"/>
          <w:lang w:val="kpv-RU" w:bidi="ar-SA"/>
        </w:rPr>
        <w:t>«Могмӧдысь специалистъяс» категория чинъяс» 4 юкӧдувса «Ичӧт чин группа» 2 пунктлысь мӧд абзац гижны тадзи</w:t>
      </w:r>
      <w:r>
        <w:rPr>
          <w:sz w:val="28"/>
          <w:szCs w:val="28"/>
          <w:lang w:val="kpv-RU"/>
        </w:rPr>
        <w:t>:</w:t>
      </w:r>
    </w:p>
    <w:tbl>
      <w:tblPr>
        <w:tblW w:w="9701"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7428"/>
        <w:gridCol w:w="2272"/>
      </w:tblGrid>
      <w:tr>
        <w:trPr/>
        <w:tc>
          <w:tcPr>
            <w:tcW w:w="7428" w:type="dxa"/>
            <w:tcBorders/>
          </w:tcPr>
          <w:p>
            <w:pPr>
              <w:pStyle w:val="Normal"/>
              <w:ind w:left="0" w:right="0" w:firstLine="709"/>
              <w:jc w:val="both"/>
              <w:rPr>
                <w:sz w:val="28"/>
                <w:szCs w:val="28"/>
                <w:lang w:val="kpv-RU"/>
              </w:rPr>
            </w:pPr>
            <w:r>
              <w:rPr>
                <w:sz w:val="28"/>
                <w:szCs w:val="28"/>
                <w:lang w:val="kpv-RU"/>
              </w:rPr>
              <w:t>«Шӧр специалист</w:t>
            </w:r>
          </w:p>
        </w:tc>
        <w:tc>
          <w:tcPr>
            <w:tcW w:w="2272" w:type="dxa"/>
            <w:tcBorders/>
          </w:tcPr>
          <w:p>
            <w:pPr>
              <w:pStyle w:val="Normal"/>
              <w:ind w:left="0" w:right="0" w:firstLine="709"/>
              <w:jc w:val="both"/>
              <w:rPr>
                <w:sz w:val="28"/>
                <w:szCs w:val="28"/>
                <w:lang w:val="kpv-RU"/>
              </w:rPr>
            </w:pPr>
            <w:r>
              <w:rPr>
                <w:sz w:val="28"/>
                <w:szCs w:val="28"/>
                <w:lang w:val="kpv-RU"/>
              </w:rPr>
              <w:t>10-4-5-10».</w:t>
            </w:r>
          </w:p>
        </w:tc>
      </w:tr>
    </w:tbl>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b/>
          <w:bCs/>
          <w:sz w:val="28"/>
          <w:szCs w:val="28"/>
          <w:lang w:val="kpv-RU" w:eastAsia="en-US"/>
        </w:rPr>
        <w:t>2 статья.</w:t>
      </w:r>
      <w:r>
        <w:rPr>
          <w:sz w:val="28"/>
          <w:szCs w:val="28"/>
          <w:lang w:val="kpv-RU" w:eastAsia="en-US"/>
        </w:rPr>
        <w:t xml:space="preserve"> Пыртны</w:t>
      </w:r>
      <w:r>
        <w:rPr>
          <w:sz w:val="28"/>
          <w:szCs w:val="28"/>
          <w:lang w:val="kpv-RU"/>
        </w:rPr>
        <w:t xml:space="preserve"> «</w:t>
      </w:r>
      <w:r>
        <w:rPr>
          <w:sz w:val="28"/>
          <w:szCs w:val="28"/>
          <w:lang w:val="kpv-RU" w:eastAsia="ru-RU"/>
        </w:rPr>
        <w:t>Коми Республикаса канму гражданскӧй службалӧн ӧткымын юалӧм йылысь» Коми Республикаса Оланпасӧ (Коми Республикаса канму власьт органъяслӧн индӧд-тшӧктӧмъяс, 2005, 10 №, 4045 ст.; 2006, 2 №, 4206 ст.; 2007, 1 №, 4671 ст.; 2008, 5 №, 204 ст.; 11 №, 601 ст.; 12 №, 721 ст.; 2009, 7 №, 83 ст.; 16 №, 260 ст.; 34 №, 644 ст.; 2010, 5 №, 64 ст.; 10 №, 191 ст.; 195 ст.; 17 №, 385 ст.; 37 №, 865 ст.; 2011, 36 №, 915 ст.; 48 №, 1370 ст.; 2012, 34 №, 782 ст.; 51 №, 1162 ст.; 70 №, 1801 ст.; 71 №, 1843 ст.; 2013, 37 №, 709 ст.; 2014, 9 №, 105 ст.; 13 №, 194 ст.; 33 №, 675 ст.; 35 №, 723 ст.; 2015, 8 №, 96 ст.; 21 №, 273 ст.; 297 ст.; 26 №, 356 ст.; 2016, 4 №, 43 ст.; 44 ст.; 17 №, 234 ст.; 18 №, 248 ст.; 2017, 9 №, 139 ст.; 24 №, 421 ст.; 2018, 6 №, 101 ст.; 2019, 5 №, 68 ст.; 18 №, 267 ст.; 2020, 22 №, 364 ст.; 2021, 3 №, 47 ст.; 15 №, 267 ст.; 2022, 5 №, 44 ст.; 9 №, 124 ст.; 133 ст.; 15 № , 240 ст.; 2023, 6 №, 93 ст.) татшӧм вежсьӧмъяс:</w:t>
      </w:r>
    </w:p>
    <w:p>
      <w:pPr>
        <w:pStyle w:val="Normal"/>
        <w:ind w:left="0" w:right="0" w:firstLine="709"/>
        <w:jc w:val="both"/>
        <w:rPr/>
      </w:pPr>
      <w:r>
        <w:rPr>
          <w:rStyle w:val="7"/>
          <w:sz w:val="28"/>
          <w:szCs w:val="28"/>
          <w:lang w:val="kpv-RU" w:eastAsia="en-US" w:bidi="hi-IN"/>
        </w:rPr>
        <w:t>Коми Республикаса канму гражданскӧй служащӧйяслы Коми Республикаса канму гражданскӧй службаын класснӧй чинъяс сетан да видзан пӧрадок, а сідзжӧ Коми Республикаса канму гражданскӧй службаын класснӧй чинъясл</w:t>
      </w:r>
      <w:r>
        <w:rPr>
          <w:rStyle w:val="7"/>
          <w:sz w:val="28"/>
          <w:szCs w:val="28"/>
          <w:lang w:val="kpv-RU" w:eastAsia="en-US" w:bidi="ar-SA"/>
        </w:rPr>
        <w:t>ӧн Коми Республикаса канму гражданскӧй служба чинъяслы лӧсялӧм йылысь положение содтӧдын (Оланпас дорӧ содтӧд) киритны</w:t>
      </w:r>
      <w:r>
        <w:rPr>
          <w:sz w:val="28"/>
          <w:szCs w:val="28"/>
          <w:lang w:val="kpv-RU"/>
        </w:rPr>
        <w:t xml:space="preserve">: </w:t>
      </w:r>
    </w:p>
    <w:p>
      <w:pPr>
        <w:pStyle w:val="Normal"/>
        <w:numPr>
          <w:ilvl w:val="0"/>
          <w:numId w:val="1"/>
        </w:numPr>
        <w:ind w:left="0" w:right="0" w:firstLine="709"/>
        <w:jc w:val="both"/>
        <w:rPr>
          <w:sz w:val="28"/>
          <w:szCs w:val="28"/>
          <w:lang w:val="kpv-RU"/>
        </w:rPr>
      </w:pPr>
      <w:r>
        <w:rPr>
          <w:sz w:val="28"/>
          <w:szCs w:val="28"/>
          <w:lang w:val="kpv-RU"/>
        </w:rPr>
        <w:t xml:space="preserve"> </w:t>
      </w:r>
      <w:r>
        <w:rPr>
          <w:sz w:val="28"/>
          <w:szCs w:val="28"/>
          <w:lang w:val="kpv-RU"/>
        </w:rPr>
        <w:t>1, 2 юкӧдъясын:</w:t>
      </w:r>
    </w:p>
    <w:p>
      <w:pPr>
        <w:pStyle w:val="Normal"/>
        <w:ind w:left="0" w:right="0" w:firstLine="709"/>
        <w:jc w:val="both"/>
        <w:rPr>
          <w:sz w:val="28"/>
          <w:szCs w:val="28"/>
          <w:lang w:val="kpv-RU"/>
        </w:rPr>
      </w:pPr>
      <w:r>
        <w:rPr>
          <w:sz w:val="28"/>
          <w:szCs w:val="28"/>
          <w:lang w:val="kpv-RU"/>
        </w:rPr>
        <w:t>а) 1 позицияса 4 графаын «Специалист» кыв вежны «Шӧр специалист» кывъясӧн;</w:t>
      </w:r>
    </w:p>
    <w:p>
      <w:pPr>
        <w:pStyle w:val="Normal"/>
        <w:ind w:left="0" w:right="0" w:firstLine="709"/>
        <w:jc w:val="both"/>
        <w:rPr>
          <w:sz w:val="28"/>
          <w:szCs w:val="28"/>
          <w:lang w:val="kpv-RU"/>
        </w:rPr>
      </w:pPr>
      <w:r>
        <w:rPr>
          <w:sz w:val="28"/>
          <w:szCs w:val="28"/>
          <w:lang w:val="kpv-RU"/>
        </w:rPr>
        <w:t>б) 2 позицияса 4 графаын «Шӧр специалист» кыв киритны;</w:t>
      </w:r>
    </w:p>
    <w:p>
      <w:pPr>
        <w:pStyle w:val="Normal"/>
        <w:numPr>
          <w:ilvl w:val="0"/>
          <w:numId w:val="1"/>
        </w:numPr>
        <w:ind w:left="0" w:right="0" w:firstLine="709"/>
        <w:jc w:val="both"/>
        <w:rPr>
          <w:sz w:val="28"/>
          <w:szCs w:val="28"/>
          <w:lang w:val="kpv-RU"/>
        </w:rPr>
      </w:pPr>
      <w:r>
        <w:rPr>
          <w:sz w:val="28"/>
          <w:szCs w:val="28"/>
          <w:lang w:val="kpv-RU"/>
        </w:rPr>
        <w:t xml:space="preserve"> </w:t>
      </w:r>
      <w:r>
        <w:rPr>
          <w:sz w:val="28"/>
          <w:szCs w:val="28"/>
          <w:lang w:val="kpv-RU"/>
        </w:rPr>
        <w:t>4 – 6, 8 юкӧдъясын:</w:t>
      </w:r>
    </w:p>
    <w:p>
      <w:pPr>
        <w:pStyle w:val="Normal"/>
        <w:ind w:left="0" w:right="0" w:firstLine="709"/>
        <w:jc w:val="both"/>
        <w:rPr>
          <w:sz w:val="28"/>
          <w:szCs w:val="28"/>
          <w:lang w:val="kpv-RU"/>
        </w:rPr>
      </w:pPr>
      <w:r>
        <w:rPr>
          <w:sz w:val="28"/>
          <w:szCs w:val="28"/>
          <w:lang w:val="kpv-RU"/>
        </w:rPr>
        <w:t>1 позицияса 4 графаын «Специалист» кыв киритны;</w:t>
      </w:r>
    </w:p>
    <w:p>
      <w:pPr>
        <w:pStyle w:val="Normal"/>
        <w:ind w:left="0" w:right="0" w:firstLine="709"/>
        <w:jc w:val="both"/>
        <w:rPr>
          <w:sz w:val="28"/>
          <w:szCs w:val="28"/>
          <w:lang w:val="kpv-RU"/>
        </w:rPr>
      </w:pPr>
      <w:r>
        <w:rPr>
          <w:sz w:val="28"/>
          <w:szCs w:val="28"/>
          <w:lang w:val="kpv-RU"/>
        </w:rPr>
        <w:t>3) 11 юкӧдын:</w:t>
      </w:r>
    </w:p>
    <w:p>
      <w:pPr>
        <w:pStyle w:val="Normal"/>
        <w:ind w:left="0" w:right="0" w:firstLine="709"/>
        <w:jc w:val="both"/>
        <w:rPr>
          <w:sz w:val="28"/>
          <w:szCs w:val="28"/>
          <w:lang w:val="kpv-RU"/>
        </w:rPr>
      </w:pPr>
      <w:r>
        <w:rPr>
          <w:sz w:val="28"/>
          <w:szCs w:val="28"/>
          <w:lang w:val="kpv-RU"/>
        </w:rPr>
        <w:t>1 позицияса 4 графаын «Специалист» кыв вежны «Шӧр специалист» кывъясӧн.</w:t>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b/>
          <w:bCs/>
          <w:sz w:val="28"/>
          <w:szCs w:val="28"/>
          <w:lang w:val="kpv-RU" w:eastAsia="en-US"/>
        </w:rPr>
        <w:t xml:space="preserve">3 статья. </w:t>
      </w:r>
      <w:r>
        <w:rPr>
          <w:sz w:val="28"/>
          <w:szCs w:val="28"/>
          <w:lang w:val="kpv-RU" w:eastAsia="ru-RU"/>
        </w:rPr>
        <w:t xml:space="preserve">Пыртны «Коми Республикаын муниципальнӧй службалӧн ӧткымын юалӧм йылысь» Коми Республикаса Оланпасӧ (Коми Республикаса канму власьт органъяслӧн индӧд-тшӧктӧмъяс, 2007, 12 №, 5357 ст.; 2008, 5 №, 212 ст.; 6 №, 281 ст.; 11 №, 624 ст.; 2009, 11 №, 172 ст.; 17 №, 281 ст.; 33 №, 608 ст.; 2010, 6 №, 88 ст.; 10 №, 186 ст.; 191 ст.; 44 №, 1030 ст.; 2011, 5 №, 83 ст.; 55 №, 1668 ст.; 1672 ст.; 2012, 34 №, 782 ст.; 51 №, 1168 ст.; 70 №, 1801 ст.; 2013, 18 №, 365 ст.; 32 №, 597 ст.; 2014, 9 №, 105 ст.; 27 №, 520 ст.; 33 №, 675 ст.; 35 №, 723 ст.; 2015, 8 №, 96 ст.; 21 №, 299 ст.; 2016, 7 №, 86 ст.; 17 №, 234 ст.; 18 №, 248 ст.; 20 №, 298 ст.; 21 №, 317 ст.; 2017, 8 №, 128 ст.; 9 №, 139 ст.; 27 №, 488 ст.; 2018, 6 №, 101 ст.; 19 №, 348 ст.; 353 ст.; 2019, 11 №, 155 ст.; 15 №, 223 ст.; 2020, 8 №, 116 ст.; 10 №, 142 ст.; 21 №, 344 ст.; 22 №, 364 ст.; 2021, 3 №, 47 ст.; 6 №, 118 ст.; 10 №, 181 ст.; 15 №, 267 ст.; </w:t>
      </w:r>
      <w:r>
        <w:rPr>
          <w:sz w:val="28"/>
          <w:szCs w:val="28"/>
          <w:lang w:val="kpv-RU" w:eastAsia="en-US"/>
        </w:rPr>
        <w:t xml:space="preserve">2022, 9 №, 124 ст.; 133 ст.; 2023, 6 №, 93 ст.;11 №, 216 ст.) </w:t>
      </w:r>
      <w:r>
        <w:rPr>
          <w:sz w:val="28"/>
          <w:szCs w:val="28"/>
          <w:lang w:val="kpv-RU" w:eastAsia="ru-RU"/>
        </w:rPr>
        <w:t xml:space="preserve"> татшӧм вежсьӧмъяс:</w:t>
      </w:r>
    </w:p>
    <w:p>
      <w:pPr>
        <w:pStyle w:val="Normal"/>
        <w:ind w:left="0" w:right="0" w:firstLine="709"/>
        <w:jc w:val="both"/>
        <w:rPr>
          <w:sz w:val="28"/>
          <w:szCs w:val="28"/>
          <w:lang w:val="kpv-RU"/>
        </w:rPr>
      </w:pPr>
      <w:r>
        <w:rPr>
          <w:sz w:val="28"/>
          <w:szCs w:val="28"/>
          <w:lang w:val="kpv-RU" w:eastAsia="en-US"/>
        </w:rPr>
        <w:t>1. Коми Республикаын муниципальнӧй служба чинъяслӧн реестрын (Оланпас дорӧ 1 содтӧд):</w:t>
      </w:r>
    </w:p>
    <w:p>
      <w:pPr>
        <w:pStyle w:val="Normal"/>
        <w:ind w:left="0" w:right="0" w:firstLine="709"/>
        <w:jc w:val="both"/>
        <w:rPr>
          <w:sz w:val="28"/>
          <w:szCs w:val="28"/>
          <w:lang w:val="kpv-RU"/>
        </w:rPr>
      </w:pPr>
      <w:r>
        <w:rPr>
          <w:sz w:val="28"/>
          <w:szCs w:val="28"/>
          <w:lang w:val="kpv-RU" w:eastAsia="en-US"/>
        </w:rPr>
        <w:t>1) «Муниципальнӧй районлӧн муниципальнӧй юкӧнын, муниципальнӧй кытшлӧн муниципальнӧй юкӧнын, кар кытшлӧн муниципальнӧй юкӧнын чин лыддьӧг</w:t>
      </w:r>
      <w:r>
        <w:rPr>
          <w:sz w:val="28"/>
          <w:szCs w:val="28"/>
          <w:lang w:val="kpv-RU" w:eastAsia="ru-RU"/>
        </w:rPr>
        <w:t>»</w:t>
      </w:r>
      <w:r>
        <w:rPr>
          <w:sz w:val="28"/>
          <w:szCs w:val="28"/>
          <w:lang w:val="kpv-RU" w:eastAsia="en-US"/>
        </w:rPr>
        <w:t xml:space="preserve"> I юкӧдын:</w:t>
      </w:r>
    </w:p>
    <w:p>
      <w:pPr>
        <w:pStyle w:val="Normal"/>
        <w:ind w:left="0" w:right="0" w:firstLine="709"/>
        <w:jc w:val="both"/>
        <w:rPr>
          <w:sz w:val="28"/>
          <w:szCs w:val="28"/>
          <w:lang w:val="kpv-RU"/>
        </w:rPr>
      </w:pPr>
      <w:r>
        <w:rPr>
          <w:sz w:val="28"/>
          <w:szCs w:val="28"/>
          <w:lang w:val="kpv-RU" w:eastAsia="en-US"/>
        </w:rPr>
        <w:t xml:space="preserve">а) «Олӧмӧ пӧртан-тшӧктан органын» 2 юкӧдувса </w:t>
      </w:r>
      <w:r>
        <w:rPr>
          <w:sz w:val="28"/>
          <w:szCs w:val="28"/>
          <w:lang w:val="kpv-RU" w:eastAsia="ru-RU"/>
        </w:rPr>
        <w:t>«</w:t>
      </w:r>
      <w:r>
        <w:rPr>
          <w:sz w:val="28"/>
          <w:szCs w:val="28"/>
          <w:lang w:val="kpv-RU" w:eastAsia="en-US"/>
        </w:rPr>
        <w:t>Ичӧт чин</w:t>
      </w:r>
      <w:r>
        <w:rPr>
          <w:sz w:val="28"/>
          <w:szCs w:val="28"/>
          <w:lang w:val="kpv-RU" w:eastAsia="ru-RU"/>
        </w:rPr>
        <w:t>»</w:t>
      </w:r>
      <w:r>
        <w:rPr>
          <w:sz w:val="28"/>
          <w:szCs w:val="28"/>
          <w:lang w:val="kpv-RU" w:eastAsia="en-US"/>
        </w:rPr>
        <w:t xml:space="preserve"> чин группаса мӧд абзац киритны;</w:t>
      </w:r>
    </w:p>
    <w:p>
      <w:pPr>
        <w:pStyle w:val="Normal"/>
        <w:ind w:left="0" w:right="0" w:firstLine="709"/>
        <w:jc w:val="both"/>
        <w:rPr>
          <w:sz w:val="28"/>
          <w:szCs w:val="28"/>
          <w:lang w:val="kpv-RU"/>
        </w:rPr>
      </w:pPr>
      <w:r>
        <w:rPr>
          <w:sz w:val="28"/>
          <w:szCs w:val="28"/>
          <w:lang w:val="kpv-RU" w:eastAsia="en-US"/>
        </w:rPr>
        <w:t xml:space="preserve">б) «Меставывса асвеськӧдлан мукӧд органын» 4 юкӧдувса </w:t>
      </w:r>
      <w:r>
        <w:rPr>
          <w:sz w:val="28"/>
          <w:szCs w:val="28"/>
          <w:lang w:val="kpv-RU" w:eastAsia="ru-RU"/>
        </w:rPr>
        <w:t>«</w:t>
      </w:r>
      <w:r>
        <w:rPr>
          <w:sz w:val="28"/>
          <w:szCs w:val="28"/>
          <w:lang w:val="kpv-RU" w:eastAsia="en-US"/>
        </w:rPr>
        <w:t>Ичӧт чин</w:t>
      </w:r>
      <w:r>
        <w:rPr>
          <w:sz w:val="28"/>
          <w:szCs w:val="28"/>
          <w:lang w:val="kpv-RU" w:eastAsia="ru-RU"/>
        </w:rPr>
        <w:t>»</w:t>
      </w:r>
      <w:r>
        <w:rPr>
          <w:sz w:val="28"/>
          <w:szCs w:val="28"/>
          <w:lang w:val="kpv-RU" w:eastAsia="en-US"/>
        </w:rPr>
        <w:t xml:space="preserve"> чин группаса мӧд абзац киритны;</w:t>
      </w:r>
    </w:p>
    <w:p>
      <w:pPr>
        <w:pStyle w:val="Normal"/>
        <w:ind w:left="0" w:right="0" w:firstLine="709"/>
        <w:jc w:val="both"/>
        <w:rPr>
          <w:sz w:val="28"/>
          <w:szCs w:val="28"/>
          <w:lang w:val="kpv-RU"/>
        </w:rPr>
      </w:pPr>
      <w:r>
        <w:rPr>
          <w:sz w:val="28"/>
          <w:szCs w:val="28"/>
          <w:lang w:val="kpv-RU" w:eastAsia="en-US"/>
        </w:rPr>
        <w:t xml:space="preserve">2) «Кар (сикт) овмӧдчӧминлӧн муниципальнӧй юкӧнын, кӧні олӧ 2 сюрс морт да унджык, чинъяслӧн лыддьӧг» ІІ юкӧдса «Олӧмӧ пӧртан-тшӧктан органын» 2 юкӧдувлӧн </w:t>
      </w:r>
      <w:r>
        <w:rPr>
          <w:sz w:val="28"/>
          <w:szCs w:val="28"/>
          <w:lang w:val="kpv-RU" w:eastAsia="ru-RU"/>
        </w:rPr>
        <w:t>«</w:t>
      </w:r>
      <w:r>
        <w:rPr>
          <w:sz w:val="28"/>
          <w:szCs w:val="28"/>
          <w:lang w:val="kpv-RU" w:eastAsia="en-US"/>
        </w:rPr>
        <w:t>Ичӧт чин</w:t>
      </w:r>
      <w:r>
        <w:rPr>
          <w:sz w:val="28"/>
          <w:szCs w:val="28"/>
          <w:lang w:val="kpv-RU" w:eastAsia="ru-RU"/>
        </w:rPr>
        <w:t>»</w:t>
      </w:r>
      <w:r>
        <w:rPr>
          <w:sz w:val="28"/>
          <w:szCs w:val="28"/>
          <w:lang w:val="kpv-RU" w:eastAsia="en-US"/>
        </w:rPr>
        <w:t xml:space="preserve"> чин группаса мӧд абзац киритны;</w:t>
      </w:r>
    </w:p>
    <w:p>
      <w:pPr>
        <w:pStyle w:val="Normal"/>
        <w:ind w:left="0" w:right="0" w:firstLine="709"/>
        <w:jc w:val="both"/>
        <w:rPr>
          <w:sz w:val="28"/>
          <w:szCs w:val="28"/>
          <w:lang w:val="kpv-RU"/>
        </w:rPr>
      </w:pPr>
      <w:r>
        <w:rPr>
          <w:sz w:val="28"/>
          <w:szCs w:val="28"/>
          <w:lang w:val="kpv-RU" w:eastAsia="en-US"/>
        </w:rPr>
        <w:t xml:space="preserve">3) «Кар (сикт) овмӧдчӧминлӧн муниципальнӧй юкӧнын, кӧні олӧ 2 сюрс морт да унджык, чинъяслӧн лыддьӧг» III юкӧдса «Олӧмӧ пӧртан-тшӧктан органын» 1 юкӧдувлӧн </w:t>
      </w:r>
      <w:r>
        <w:rPr>
          <w:sz w:val="28"/>
          <w:szCs w:val="28"/>
          <w:lang w:val="kpv-RU" w:eastAsia="ru-RU"/>
        </w:rPr>
        <w:t>«</w:t>
      </w:r>
      <w:r>
        <w:rPr>
          <w:sz w:val="28"/>
          <w:szCs w:val="28"/>
          <w:lang w:val="kpv-RU" w:eastAsia="en-US"/>
        </w:rPr>
        <w:t>Ичӧт чин</w:t>
      </w:r>
      <w:r>
        <w:rPr>
          <w:sz w:val="28"/>
          <w:szCs w:val="28"/>
          <w:lang w:val="kpv-RU" w:eastAsia="ru-RU"/>
        </w:rPr>
        <w:t>»</w:t>
      </w:r>
      <w:r>
        <w:rPr>
          <w:sz w:val="28"/>
          <w:szCs w:val="28"/>
          <w:lang w:val="kpv-RU" w:eastAsia="en-US"/>
        </w:rPr>
        <w:t xml:space="preserve"> чин группаса мӧд абзац киритны.</w:t>
      </w:r>
    </w:p>
    <w:p>
      <w:pPr>
        <w:pStyle w:val="Normal"/>
        <w:ind w:left="0" w:right="0" w:firstLine="709"/>
        <w:jc w:val="both"/>
        <w:rPr>
          <w:sz w:val="28"/>
          <w:szCs w:val="28"/>
          <w:lang w:val="kpv-RU"/>
        </w:rPr>
      </w:pPr>
      <w:r>
        <w:rPr>
          <w:sz w:val="28"/>
          <w:szCs w:val="28"/>
          <w:lang w:val="kpv-RU"/>
        </w:rPr>
        <w:t>2. Коми Республикаса муниципальнӧй служба лӧсялана чинъяс дорӧ да канму гражданскӧй служба лӧсялана чинъяс дорӧ  индӧм квалификация корӧмъяссӧ тӧд вылӧ босьтӧмӧн Коми Республикаса муниципальнӧй служба чинъяслӧн да канму гражданскӧй служба чинъяслӧн лӧсялӧмын (Оланпас дорӧ 2 содтӧд):</w:t>
      </w:r>
    </w:p>
    <w:p>
      <w:pPr>
        <w:pStyle w:val="Normal"/>
        <w:ind w:left="0" w:right="0" w:firstLine="709"/>
        <w:jc w:val="both"/>
        <w:rPr>
          <w:sz w:val="28"/>
          <w:szCs w:val="28"/>
          <w:lang w:val="kpv-RU"/>
        </w:rPr>
      </w:pPr>
      <w:r>
        <w:rPr>
          <w:sz w:val="28"/>
          <w:szCs w:val="28"/>
          <w:lang w:val="kpv-RU"/>
        </w:rPr>
        <w:t>11 позиция киритны.</w:t>
      </w:r>
    </w:p>
    <w:p>
      <w:pPr>
        <w:pStyle w:val="Normal"/>
        <w:ind w:left="0" w:right="0" w:firstLine="709"/>
        <w:jc w:val="both"/>
        <w:rPr>
          <w:sz w:val="28"/>
          <w:szCs w:val="28"/>
          <w:lang w:val="kpv-RU"/>
        </w:rPr>
      </w:pPr>
      <w:r>
        <w:rPr>
          <w:sz w:val="28"/>
          <w:szCs w:val="28"/>
          <w:lang w:val="kpv-RU"/>
        </w:rPr>
      </w:r>
    </w:p>
    <w:p>
      <w:pPr>
        <w:pStyle w:val="Normal"/>
        <w:ind w:left="0" w:right="0" w:firstLine="709"/>
        <w:jc w:val="both"/>
        <w:rPr/>
      </w:pPr>
      <w:r>
        <w:rPr>
          <w:b/>
          <w:bCs/>
          <w:sz w:val="28"/>
          <w:szCs w:val="28"/>
          <w:lang w:val="kpv-RU"/>
        </w:rPr>
        <w:t>4 статья.</w:t>
      </w:r>
      <w:r>
        <w:rPr>
          <w:sz w:val="28"/>
          <w:szCs w:val="28"/>
          <w:lang w:val="kpv-RU"/>
        </w:rPr>
        <w:t xml:space="preserve"> </w:t>
      </w:r>
      <w:r>
        <w:rPr>
          <w:rStyle w:val="7"/>
          <w:sz w:val="28"/>
          <w:szCs w:val="28"/>
          <w:lang w:val="kpv-RU" w:eastAsia="en-US" w:bidi="ar-SA"/>
        </w:rPr>
        <w:t>Пыртны «</w:t>
      </w:r>
      <w:r>
        <w:rPr>
          <w:rStyle w:val="Internetlink"/>
          <w:sz w:val="28"/>
          <w:szCs w:val="28"/>
          <w:lang w:val="kpv-RU" w:eastAsia="zh-CN" w:bidi="hi-IN"/>
        </w:rPr>
        <w:t>Депутатъясӧс, меставывса асвеськӧдлан бӧрйӧм органӧ пырысьясӧс, меставывса асвеськӧдлан бӧрйӧм чина йӧзӧс, кодъяс пӧртӧны олӧмӧ ассьыныс уджмогъяссӧ пыр подув вылын, муниципальнӧй юкӧнлӧн видзӧдан-арталан органса веськӧдлысьӧс, веськӧдлысьӧс вежысьӧс, аудиторӧс пенсияӧн могмӧдӧм йылысь»</w:t>
      </w:r>
      <w:r>
        <w:rPr>
          <w:rStyle w:val="7"/>
          <w:sz w:val="28"/>
          <w:szCs w:val="28"/>
          <w:lang w:val="kpv-RU" w:eastAsia="en-US" w:bidi="ar-SA"/>
        </w:rPr>
        <w:t xml:space="preserve"> Коми Республикаса Оланпаслӧн 1 статьяӧ (Коми Республикаса канму власьт органъяслӧн индӧд-тшӧктӧмъяс, 2008, 4 №, 124 ст.; 2009, 17 №, 286 ст.; 2010, 10 №, 191 ст.; 37 №, 855 ст.; 2011, 55 №, 1672 ст.; 2013, 32 №, 589 ст.; 2014, 35 №, 723 ст.; 2016, 1 №, 7 ст.; 10 №, 120 ст.; 21 №, 317 ст.; 2017, 27 №, 488 ст.; 2018, 19 №, 348 ст.; 2019, 21 №, 315 ст.; 2021, 3 №, 47 ст.; 10 №, 187 ст.; 15 №, 267 ст.; </w:t>
      </w:r>
      <w:r>
        <w:rPr>
          <w:sz w:val="28"/>
          <w:szCs w:val="28"/>
          <w:lang w:val="kpv-RU"/>
        </w:rPr>
        <w:t xml:space="preserve">2022,15 №, 240 ст.; 2024,1 №, 21 ст.; 8 №, 126 ст.) </w:t>
      </w:r>
      <w:r>
        <w:rPr>
          <w:rStyle w:val="7"/>
          <w:sz w:val="28"/>
          <w:szCs w:val="28"/>
          <w:lang w:val="kpv-RU" w:eastAsia="en-US" w:bidi="ar-SA"/>
        </w:rPr>
        <w:t>татшӧм вежсьӧм:</w:t>
      </w:r>
    </w:p>
    <w:p>
      <w:pPr>
        <w:pStyle w:val="Normal"/>
        <w:ind w:left="0" w:right="0" w:firstLine="709"/>
        <w:jc w:val="both"/>
        <w:rPr>
          <w:sz w:val="28"/>
          <w:szCs w:val="28"/>
          <w:lang w:val="kpv-RU"/>
        </w:rPr>
      </w:pPr>
      <w:r>
        <w:rPr>
          <w:sz w:val="28"/>
          <w:szCs w:val="28"/>
          <w:lang w:val="kpv-RU"/>
        </w:rPr>
        <w:t xml:space="preserve">2 юкӧн гижны тадзи: </w:t>
      </w:r>
    </w:p>
    <w:p>
      <w:pPr>
        <w:pStyle w:val="Normal"/>
        <w:ind w:left="0" w:right="0" w:firstLine="709"/>
        <w:jc w:val="both"/>
        <w:rPr>
          <w:sz w:val="28"/>
          <w:szCs w:val="28"/>
          <w:lang w:val="kpv-RU"/>
        </w:rPr>
      </w:pPr>
      <w:r>
        <w:rPr>
          <w:sz w:val="28"/>
          <w:szCs w:val="28"/>
          <w:lang w:val="kpv-RU"/>
        </w:rPr>
        <w:t>«2. Урчитны Коми Республикаса министр – Коми Республикаса канму чинын уджалысь мортӧс ошкан сьӧм мында серти муниципальнӧй чинын уджалысь мортлӧн чина окладлысь медпозяна мында.</w:t>
      </w:r>
    </w:p>
    <w:p>
      <w:pPr>
        <w:pStyle w:val="Normal"/>
        <w:ind w:left="0" w:right="0" w:firstLine="709"/>
        <w:jc w:val="both"/>
        <w:rPr>
          <w:sz w:val="28"/>
          <w:szCs w:val="28"/>
          <w:lang w:val="kpv-RU"/>
        </w:rPr>
      </w:pPr>
      <w:r>
        <w:rPr>
          <w:sz w:val="28"/>
          <w:szCs w:val="28"/>
          <w:lang w:val="kpv-RU"/>
        </w:rPr>
        <w:t xml:space="preserve">Муниципальнӧй чинын уджалысь мортлысь чина окладсӧ, кутшӧмӧс босьтӧны тӧд вылӧ уна во уджалӧмысь пенсия индігӧн, индӧны уна во уджалӧмысь пенсияла шыӧдчан кадпас вылӧ. </w:t>
      </w:r>
    </w:p>
    <w:p>
      <w:pPr>
        <w:pStyle w:val="Normal"/>
        <w:ind w:left="0" w:right="0" w:firstLine="709"/>
        <w:jc w:val="both"/>
        <w:rPr>
          <w:sz w:val="28"/>
          <w:szCs w:val="28"/>
          <w:lang w:val="kpv-RU"/>
        </w:rPr>
      </w:pPr>
      <w:r>
        <w:rPr>
          <w:sz w:val="28"/>
          <w:szCs w:val="28"/>
          <w:lang w:val="kpv-RU"/>
        </w:rPr>
        <w:t>Муниципальнӧй чинын уджалысь мортлы уна во уджалӧмысь пенсия ыджда арталігӧн муниципальнӧй юкӧнса олысьяслысь лыдсӧ, кутшӧмӧс босьтӧны тӧд вылӧ Коми Республикаса канму чинын уджалысь мортлӧн - Коми Республикаса министрлӧн быдтӧлысся сьӧмӧн ошкӧмысь прӧчент ыджда урчитӧм могысь, индӧны муниципальнӧй чинын уджалысь мортӧс муниципальнӧй чинысь мездан кадпас вылӧ.».</w:t>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b/>
          <w:bCs/>
          <w:sz w:val="28"/>
          <w:szCs w:val="28"/>
          <w:lang w:val="kpv-RU" w:eastAsia="en-US"/>
        </w:rPr>
        <w:t>5 статья.</w:t>
      </w:r>
      <w:r>
        <w:rPr>
          <w:sz w:val="28"/>
          <w:szCs w:val="28"/>
          <w:lang w:val="kpv-RU" w:eastAsia="en-US"/>
        </w:rPr>
        <w:t xml:space="preserve"> Тайӧ Оланпасыс вынсялӧ сійӧс официальнӧя йӧзӧдан лун бӧрын дас лун кольӧм мысти, положениеяс кындзи, кутшӧмъяслы тайӧ статьяӧн урчитӧма мӧд вынсялан кадколаст.</w:t>
      </w:r>
    </w:p>
    <w:p>
      <w:pPr>
        <w:pStyle w:val="Normal"/>
        <w:ind w:left="0" w:right="0" w:firstLine="709"/>
        <w:jc w:val="both"/>
        <w:rPr>
          <w:sz w:val="28"/>
          <w:szCs w:val="28"/>
          <w:lang w:val="kpv-RU"/>
        </w:rPr>
      </w:pPr>
      <w:r>
        <w:rPr>
          <w:sz w:val="28"/>
          <w:szCs w:val="28"/>
          <w:lang w:val="kpv-RU"/>
        </w:rPr>
        <w:t>Тайӧ Оланпаслӧн 1-3 статьяяс вынсялӧны 2025 вося косму тӧлысь 1 лунсянь.</w:t>
      </w:r>
    </w:p>
    <w:p>
      <w:pPr>
        <w:pStyle w:val="Normal"/>
        <w:ind w:left="0" w:right="0" w:firstLine="709"/>
        <w:jc w:val="both"/>
        <w:rPr/>
      </w:pPr>
      <w:r>
        <w:rPr>
          <w:rStyle w:val="7"/>
          <w:sz w:val="28"/>
          <w:szCs w:val="28"/>
          <w:lang w:val="kpv-RU" w:eastAsia="zh-CN" w:bidi="hi-IN"/>
        </w:rPr>
        <w:t>Коми Республикаса Юралысьлы лӧсьӧдны ассьыс нормативнӧй инӧда актъяссӧ тайӧ Оланпас серти</w:t>
      </w:r>
      <w:r>
        <w:rPr>
          <w:sz w:val="28"/>
          <w:szCs w:val="28"/>
          <w:lang w:val="kpv-RU" w:eastAsia="en-US"/>
        </w:rPr>
        <w:t>.</w:t>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firstLine="709"/>
        <w:jc w:val="both"/>
        <w:rPr>
          <w:sz w:val="28"/>
          <w:szCs w:val="28"/>
          <w:lang w:val="kpv-RU"/>
        </w:rPr>
      </w:pPr>
      <w:r>
        <w:rPr>
          <w:sz w:val="28"/>
          <w:szCs w:val="28"/>
          <w:lang w:val="kpv-RU"/>
        </w:rPr>
      </w:r>
    </w:p>
    <w:p>
      <w:pPr>
        <w:pStyle w:val="Normal"/>
        <w:ind w:left="0" w:right="0" w:hanging="0"/>
        <w:jc w:val="both"/>
        <w:rPr>
          <w:sz w:val="28"/>
          <w:szCs w:val="28"/>
          <w:lang w:val="kpv-RU"/>
        </w:rPr>
      </w:pPr>
      <w:r>
        <w:rPr>
          <w:sz w:val="28"/>
          <w:szCs w:val="28"/>
          <w:lang w:val="kpv-RU"/>
        </w:rPr>
        <w:t xml:space="preserve">Коми Республикаса Юралысьлысь </w:t>
      </w:r>
    </w:p>
    <w:p>
      <w:pPr>
        <w:pStyle w:val="Normal"/>
        <w:ind w:left="0" w:right="0" w:hanging="0"/>
        <w:jc w:val="both"/>
        <w:rPr>
          <w:sz w:val="28"/>
          <w:szCs w:val="28"/>
          <w:lang w:val="kpv-RU"/>
        </w:rPr>
      </w:pPr>
      <w:r>
        <w:rPr>
          <w:sz w:val="28"/>
          <w:szCs w:val="28"/>
          <w:lang w:val="kpv-RU"/>
        </w:rPr>
        <w:t xml:space="preserve">могъяс недыр кад чӧж </w:t>
      </w:r>
    </w:p>
    <w:p>
      <w:pPr>
        <w:pStyle w:val="Normal"/>
        <w:ind w:left="0" w:right="0" w:hanging="0"/>
        <w:jc w:val="both"/>
        <w:rPr>
          <w:sz w:val="28"/>
          <w:szCs w:val="28"/>
          <w:lang w:val="kpv-RU"/>
        </w:rPr>
      </w:pPr>
      <w:r>
        <w:rPr>
          <w:sz w:val="28"/>
          <w:szCs w:val="28"/>
          <w:lang w:val="kpv-RU"/>
        </w:rPr>
        <w:t xml:space="preserve">олӧмӧ пӧртысь </w:t>
        <w:tab/>
        <w:tab/>
        <w:tab/>
        <w:tab/>
        <w:tab/>
        <w:t xml:space="preserve">                             Р.Э. Гольдштейн</w:t>
      </w:r>
    </w:p>
    <w:p>
      <w:pPr>
        <w:pStyle w:val="Normal"/>
        <w:ind w:left="0" w:right="0" w:firstLine="709"/>
        <w:jc w:val="both"/>
        <w:rPr>
          <w:sz w:val="28"/>
          <w:szCs w:val="28"/>
          <w:lang w:val="kpv-RU"/>
        </w:rPr>
      </w:pPr>
      <w:r>
        <w:rPr>
          <w:sz w:val="28"/>
          <w:szCs w:val="28"/>
          <w:lang w:val="kpv-RU"/>
        </w:rPr>
      </w:r>
    </w:p>
    <w:p>
      <w:pPr>
        <w:pStyle w:val="Normal"/>
        <w:ind w:left="0" w:right="0" w:hanging="0"/>
        <w:jc w:val="both"/>
        <w:rPr>
          <w:sz w:val="28"/>
          <w:szCs w:val="28"/>
          <w:lang w:val="kpv-RU"/>
        </w:rPr>
      </w:pPr>
      <w:r>
        <w:rPr>
          <w:sz w:val="28"/>
          <w:szCs w:val="28"/>
          <w:lang w:val="kpv-RU"/>
        </w:rPr>
        <w:t>Сыктывкар</w:t>
      </w:r>
    </w:p>
    <w:p>
      <w:pPr>
        <w:pStyle w:val="Normal"/>
        <w:ind w:left="0" w:right="0" w:hanging="0"/>
        <w:jc w:val="both"/>
        <w:rPr>
          <w:sz w:val="28"/>
          <w:szCs w:val="28"/>
          <w:lang w:val="kpv-RU"/>
        </w:rPr>
      </w:pPr>
      <w:r>
        <w:rPr>
          <w:sz w:val="28"/>
          <w:szCs w:val="28"/>
          <w:lang w:val="kpv-RU"/>
        </w:rPr>
        <w:t xml:space="preserve">2024 вося ӧшым тӧлысь 25 лун </w:t>
      </w:r>
    </w:p>
    <w:p>
      <w:pPr>
        <w:pStyle w:val="Normal"/>
        <w:ind w:left="0" w:right="0" w:hanging="0"/>
        <w:jc w:val="both"/>
        <w:rPr>
          <w:sz w:val="28"/>
          <w:szCs w:val="28"/>
          <w:lang w:val="kpv-RU"/>
        </w:rPr>
      </w:pPr>
      <w:r>
        <w:rPr>
          <w:sz w:val="28"/>
          <w:szCs w:val="28"/>
          <w:lang w:val="kpv-RU"/>
        </w:rPr>
        <w:t>92-РЗ</w:t>
      </w:r>
      <w:bookmarkStart w:id="0" w:name="_GoBack_Копия_1"/>
      <w:bookmarkEnd w:id="0"/>
      <w:r>
        <w:rPr>
          <w:sz w:val="28"/>
          <w:szCs w:val="28"/>
          <w:lang w:val="kpv-RU"/>
        </w:rPr>
        <w:t xml:space="preserve"> № </w:t>
      </w:r>
      <w:bookmarkStart w:id="1" w:name="_GoBack"/>
      <w:bookmarkEnd w:id="1"/>
    </w:p>
    <w:p>
      <w:pPr>
        <w:pStyle w:val="Normal"/>
        <w:ind w:left="0" w:right="0" w:firstLine="709"/>
        <w:jc w:val="both"/>
        <w:rPr>
          <w:sz w:val="28"/>
          <w:szCs w:val="28"/>
          <w:lang w:val="kpv-RU"/>
        </w:rPr>
      </w:pPr>
      <w:r>
        <w:rPr>
          <w:sz w:val="28"/>
          <w:szCs w:val="28"/>
          <w:lang w:val="kpv-RU"/>
        </w:rPr>
      </w:r>
    </w:p>
    <w:sectPr>
      <w:type w:val="nextPage"/>
      <w:pgSz w:w="11906" w:h="16838"/>
      <w:pgMar w:left="1701" w:right="1134" w:gutter="0" w:header="0" w:top="1134" w:footer="0" w:bottom="1134"/>
      <w:pgNumType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Light">
    <w:charset w:val="cc"/>
    <w:family w:val="roman"/>
    <w:pitch w:val="variable"/>
  </w:font>
  <w:font w:name="Arial">
    <w:charset w:val="cc"/>
    <w:family w:val="roman"/>
    <w:pitch w:val="variable"/>
  </w:font>
  <w:font w:name="Courier New">
    <w:charset w:val="cc"/>
    <w:family w:val="roman"/>
    <w:pitch w:val="variable"/>
  </w:font>
  <w:font w:name="Liberation Sans">
    <w:altName w:val="Arial"/>
    <w:charset w:val="cc"/>
    <w:family w:val="roman"/>
    <w:pitch w:val="variable"/>
  </w:font>
  <w:font w:name="Tahoma">
    <w:charset w:val="cc"/>
    <w:family w:val="roman"/>
    <w:pitch w:val="variable"/>
  </w:font>
  <w:font w:name="Garamond">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b w:val="false"/>
        <w:rFonts w:eastAsia="Times New Roman"/>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1"/>
      <w:lvlJc w:val="left"/>
      <w:pPr>
        <w:tabs>
          <w:tab w:val="num" w:pos="0"/>
        </w:tabs>
        <w:ind w:left="0" w:hanging="0"/>
      </w:pPr>
      <w:rPr>
        <w:rFonts w:cs="Times New Roman"/>
      </w:rPr>
    </w:lvl>
    <w:lvl w:ilvl="1">
      <w:start w:val="1"/>
      <w:numFmt w:val="none"/>
      <w:suff w:val="nothing"/>
      <w:lvlText w:val="%2"/>
      <w:lvlJc w:val="left"/>
      <w:pPr>
        <w:tabs>
          <w:tab w:val="num" w:pos="0"/>
        </w:tabs>
        <w:ind w:left="0" w:hanging="0"/>
      </w:pPr>
      <w:rPr>
        <w:rFonts w:cs="Times New Roman"/>
      </w:rPr>
    </w:lvl>
    <w:lvl w:ilvl="2">
      <w:start w:val="1"/>
      <w:numFmt w:val="none"/>
      <w:suff w:val="nothing"/>
      <w:lvlText w:val="%3"/>
      <w:lvlJc w:val="left"/>
      <w:pPr>
        <w:tabs>
          <w:tab w:val="num" w:pos="0"/>
        </w:tabs>
        <w:ind w:left="0" w:hanging="0"/>
      </w:pPr>
      <w:rPr>
        <w:rFonts w:cs="Times New Roman"/>
      </w:rPr>
    </w:lvl>
    <w:lvl w:ilvl="3">
      <w:start w:val="1"/>
      <w:numFmt w:val="none"/>
      <w:suff w:val="nothing"/>
      <w:lvlText w:val="%4"/>
      <w:lvlJc w:val="left"/>
      <w:pPr>
        <w:tabs>
          <w:tab w:val="num" w:pos="0"/>
        </w:tabs>
        <w:ind w:left="0" w:hanging="0"/>
      </w:pPr>
      <w:rPr>
        <w:rFonts w:cs="Times New Roman"/>
      </w:rPr>
    </w:lvl>
    <w:lvl w:ilvl="4">
      <w:start w:val="1"/>
      <w:numFmt w:val="none"/>
      <w:suff w:val="nothing"/>
      <w:lvlText w:val="%5"/>
      <w:lvlJc w:val="left"/>
      <w:pPr>
        <w:tabs>
          <w:tab w:val="num" w:pos="0"/>
        </w:tabs>
        <w:ind w:left="0" w:hanging="0"/>
      </w:pPr>
      <w:rPr>
        <w:rFonts w:cs="Times New Roman"/>
      </w:rPr>
    </w:lvl>
    <w:lvl w:ilvl="5">
      <w:start w:val="1"/>
      <w:numFmt w:val="none"/>
      <w:suff w:val="nothing"/>
      <w:lvlText w:val="%6"/>
      <w:lvlJc w:val="left"/>
      <w:pPr>
        <w:tabs>
          <w:tab w:val="num" w:pos="0"/>
        </w:tabs>
        <w:ind w:left="0" w:hanging="0"/>
      </w:pPr>
      <w:rPr>
        <w:rFonts w:cs="Times New Roman"/>
      </w:rPr>
    </w:lvl>
    <w:lvl w:ilvl="6">
      <w:start w:val="1"/>
      <w:numFmt w:val="none"/>
      <w:suff w:val="nothing"/>
      <w:lvlText w:val="%7"/>
      <w:lvlJc w:val="left"/>
      <w:pPr>
        <w:tabs>
          <w:tab w:val="num" w:pos="0"/>
        </w:tabs>
        <w:ind w:left="0" w:hanging="0"/>
      </w:pPr>
      <w:rPr>
        <w:rFonts w:cs="Times New Roman"/>
      </w:rPr>
    </w:lvl>
    <w:lvl w:ilvl="7">
      <w:start w:val="1"/>
      <w:numFmt w:val="none"/>
      <w:suff w:val="nothing"/>
      <w:lvlText w:val="%8"/>
      <w:lvlJc w:val="left"/>
      <w:pPr>
        <w:tabs>
          <w:tab w:val="num" w:pos="0"/>
        </w:tabs>
        <w:ind w:left="0" w:hanging="0"/>
      </w:pPr>
      <w:rPr>
        <w:rFonts w:cs="Times New Roman"/>
      </w:rPr>
    </w:lvl>
    <w:lvl w:ilvl="8">
      <w:start w:val="1"/>
      <w:numFmt w:val="none"/>
      <w:suff w:val="nothing"/>
      <w:lvlText w:val="%9"/>
      <w:lvlJc w:val="left"/>
      <w:pPr>
        <w:tabs>
          <w:tab w:val="num" w:pos="0"/>
        </w:tabs>
        <w:ind w:left="0" w:hanging="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qFormat/>
    <w:pPr>
      <w:keepNext w:val="true"/>
      <w:spacing w:lineRule="auto" w:line="264"/>
      <w:jc w:val="center"/>
      <w:outlineLvl w:val="0"/>
    </w:pPr>
    <w:rPr>
      <w:b/>
      <w:sz w:val="36"/>
    </w:rPr>
  </w:style>
  <w:style w:type="paragraph" w:styleId="2">
    <w:name w:val="Heading 2"/>
    <w:basedOn w:val="Normal"/>
    <w:next w:val="Normal"/>
    <w:qFormat/>
    <w:pPr>
      <w:keepNext w:val="true"/>
      <w:spacing w:lineRule="auto" w:line="192"/>
      <w:jc w:val="center"/>
      <w:outlineLvl w:val="1"/>
    </w:pPr>
    <w:rPr>
      <w:b/>
      <w:sz w:val="32"/>
    </w:rPr>
  </w:style>
  <w:style w:type="paragraph" w:styleId="3">
    <w:name w:val="Heading 3"/>
    <w:basedOn w:val="Normal"/>
    <w:next w:val="Normal"/>
    <w:qFormat/>
    <w:pPr>
      <w:keepNext w:val="true"/>
      <w:numPr>
        <w:ilvl w:val="0"/>
        <w:numId w:val="2"/>
      </w:numPr>
      <w:tabs>
        <w:tab w:val="clear" w:pos="708"/>
        <w:tab w:val="left" w:pos="9356" w:leader="none"/>
      </w:tabs>
      <w:ind w:right="170" w:hanging="0"/>
      <w:jc w:val="both"/>
      <w:outlineLvl w:val="2"/>
    </w:pPr>
    <w:rPr>
      <w:sz w:val="28"/>
    </w:rPr>
  </w:style>
  <w:style w:type="paragraph" w:styleId="4">
    <w:name w:val="Heading 4"/>
    <w:basedOn w:val="Normal"/>
    <w:next w:val="Normal"/>
    <w:qFormat/>
    <w:pPr>
      <w:keepNext w:val="true"/>
      <w:outlineLvl w:val="3"/>
    </w:pPr>
    <w:rPr>
      <w:sz w:val="28"/>
    </w:rPr>
  </w:style>
  <w:style w:type="character" w:styleId="DefaultParagraphFont" w:default="1">
    <w:name w:val="Default Paragraph Font"/>
    <w:uiPriority w:val="1"/>
    <w:semiHidden/>
    <w:unhideWhenUsed/>
    <w:qFormat/>
    <w:rPr/>
  </w:style>
  <w:style w:type="character" w:styleId="Style10" w:customStyle="1">
    <w:name w:val="Название Знак"/>
    <w:qFormat/>
    <w:rsid w:val="00376ca3"/>
    <w:rPr>
      <w:sz w:val="28"/>
    </w:rPr>
  </w:style>
  <w:style w:type="character" w:styleId="Style11" w:customStyle="1">
    <w:name w:val="Заголовок Знак"/>
    <w:qFormat/>
    <w:rsid w:val="00376ca3"/>
    <w:rPr>
      <w:rFonts w:ascii="Calibri Light" w:hAnsi="Calibri Light" w:eastAsia="Times New Roman" w:cs="Times New Roman"/>
      <w:b/>
      <w:bCs/>
      <w:kern w:val="2"/>
      <w:sz w:val="32"/>
      <w:szCs w:val="32"/>
    </w:rPr>
  </w:style>
  <w:style w:type="character" w:styleId="Style12" w:customStyle="1">
    <w:name w:val="Верхний колонтитул Знак"/>
    <w:uiPriority w:val="99"/>
    <w:qFormat/>
    <w:rsid w:val="00ee4a50"/>
    <w:rPr/>
  </w:style>
  <w:style w:type="character" w:styleId="ConsPlusNormal" w:customStyle="1">
    <w:name w:val="ConsPlusNormal Знак"/>
    <w:link w:val="ConsPlusNormal1"/>
    <w:qFormat/>
    <w:rsid w:val="00521277"/>
    <w:rPr>
      <w:rFonts w:ascii="Arial" w:hAnsi="Arial" w:cs="Arial"/>
    </w:rPr>
  </w:style>
  <w:style w:type="character" w:styleId="Style13" w:customStyle="1">
    <w:name w:val="Для статей закона о бюджете Знак"/>
    <w:link w:val="Style24"/>
    <w:qFormat/>
    <w:rsid w:val="00521277"/>
    <w:rPr>
      <w:b/>
      <w:sz w:val="28"/>
      <w:szCs w:val="28"/>
    </w:rPr>
  </w:style>
  <w:style w:type="character" w:styleId="Style14">
    <w:name w:val="Hyperlink"/>
    <w:uiPriority w:val="99"/>
    <w:unhideWhenUsed/>
    <w:rsid w:val="00880023"/>
    <w:rPr>
      <w:color w:val="0000FF"/>
      <w:u w:val="single"/>
    </w:rPr>
  </w:style>
  <w:style w:type="character" w:styleId="21" w:customStyle="1">
    <w:name w:val="Основной текст (2)_"/>
    <w:basedOn w:val="DefaultParagraphFont"/>
    <w:link w:val="23"/>
    <w:qFormat/>
    <w:rsid w:val="00f677bc"/>
    <w:rPr>
      <w:sz w:val="26"/>
      <w:szCs w:val="26"/>
      <w:shd w:fill="FFFFFF" w:val="clear"/>
    </w:rPr>
  </w:style>
  <w:style w:type="character" w:styleId="31" w:customStyle="1">
    <w:name w:val="Основной текст (3)_"/>
    <w:basedOn w:val="DefaultParagraphFont"/>
    <w:link w:val="33"/>
    <w:qFormat/>
    <w:rsid w:val="00f677bc"/>
    <w:rPr>
      <w:b/>
      <w:bCs/>
      <w:sz w:val="28"/>
      <w:szCs w:val="28"/>
      <w:shd w:fill="FFFFFF" w:val="clear"/>
    </w:rPr>
  </w:style>
  <w:style w:type="character" w:styleId="WW8Num14z0" w:customStyle="1">
    <w:name w:val="WW8Num14z0"/>
    <w:qFormat/>
    <w:rsid w:val="00b916f6"/>
    <w:rPr>
      <w:rFonts w:ascii="Times New Roman" w:hAnsi="Times New Roman" w:eastAsia="Times New Roman" w:cs="Times New Roman"/>
      <w:b w:val="false"/>
    </w:rPr>
  </w:style>
  <w:style w:type="character" w:styleId="WW8Num13z1" w:customStyle="1">
    <w:name w:val="WW8Num13z1"/>
    <w:qFormat/>
    <w:rsid w:val="00e53cf4"/>
    <w:rPr>
      <w:rFonts w:ascii="Courier New" w:hAnsi="Courier New" w:cs="Courier New"/>
    </w:rPr>
  </w:style>
  <w:style w:type="character" w:styleId="32">
    <w:name w:val="Заголовок 3 Знак"/>
    <w:basedOn w:val="DefaultParagraphFont"/>
    <w:qFormat/>
    <w:rPr>
      <w:rFonts w:ascii="Liberation Sans" w:hAnsi="Liberation Sans" w:eastAsia="Times New Roman" w:cs="Times New Roman"/>
      <w:sz w:val="28"/>
      <w:szCs w:val="28"/>
    </w:rPr>
  </w:style>
  <w:style w:type="character" w:styleId="7">
    <w:name w:val="Основной текст7"/>
    <w:qFormat/>
    <w:rPr>
      <w:b w:val="false"/>
      <w:i w:val="false"/>
      <w:caps w:val="false"/>
      <w:smallCaps w:val="false"/>
      <w:strike w:val="false"/>
      <w:dstrike w:val="false"/>
      <w:spacing w:val="0"/>
      <w:sz w:val="26"/>
      <w:u w:val="none"/>
    </w:rPr>
  </w:style>
  <w:style w:type="character" w:styleId="Internetlink">
    <w:name w:val="Internet link"/>
    <w:qFormat/>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jc w:val="center"/>
    </w:pPr>
    <w:rPr>
      <w:sz w:val="40"/>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Style20">
    <w:name w:val="Колонтитул"/>
    <w:basedOn w:val="Normal"/>
    <w:qFormat/>
    <w:pPr/>
    <w:rPr/>
  </w:style>
  <w:style w:type="paragraph" w:styleId="Style21">
    <w:name w:val="Header"/>
    <w:basedOn w:val="Normal"/>
    <w:link w:val="Style12"/>
    <w:uiPriority w:val="99"/>
    <w:pPr>
      <w:tabs>
        <w:tab w:val="clear" w:pos="708"/>
        <w:tab w:val="center" w:pos="4536" w:leader="none"/>
        <w:tab w:val="right" w:pos="9072" w:leader="none"/>
      </w:tabs>
    </w:pPr>
    <w:rPr/>
  </w:style>
  <w:style w:type="paragraph" w:styleId="Style22">
    <w:name w:val="Footer"/>
    <w:basedOn w:val="Normal"/>
    <w:pPr>
      <w:tabs>
        <w:tab w:val="clear" w:pos="708"/>
        <w:tab w:val="center" w:pos="4536" w:leader="none"/>
        <w:tab w:val="right" w:pos="9072" w:leader="none"/>
      </w:tabs>
    </w:pPr>
    <w:rPr/>
  </w:style>
  <w:style w:type="paragraph" w:styleId="22" w:customStyle="1">
    <w:name w:val="ЦитаТ2а"/>
    <w:basedOn w:val="Normal"/>
    <w:qFormat/>
    <w:pPr>
      <w:widowControl w:val="false"/>
      <w:spacing w:lineRule="auto" w:line="360"/>
      <w:ind w:left="1134" w:right="1134" w:firstLine="709"/>
      <w:jc w:val="center"/>
    </w:pPr>
    <w:rPr>
      <w:b/>
      <w:sz w:val="26"/>
    </w:rPr>
  </w:style>
  <w:style w:type="paragraph" w:styleId="11" w:customStyle="1">
    <w:name w:val="Основной текст1"/>
    <w:basedOn w:val="Normal"/>
    <w:qFormat/>
    <w:pPr>
      <w:widowControl w:val="false"/>
      <w:spacing w:lineRule="auto" w:line="360"/>
    </w:pPr>
    <w:rPr>
      <w:sz w:val="26"/>
    </w:rPr>
  </w:style>
  <w:style w:type="paragraph" w:styleId="BalloonText">
    <w:name w:val="Balloon Text"/>
    <w:basedOn w:val="Normal"/>
    <w:semiHidden/>
    <w:qFormat/>
    <w:rsid w:val="007c4bc8"/>
    <w:pPr/>
    <w:rPr>
      <w:rFonts w:ascii="Tahoma" w:hAnsi="Tahoma" w:cs="Tahoma"/>
      <w:sz w:val="16"/>
      <w:szCs w:val="16"/>
    </w:rPr>
  </w:style>
  <w:style w:type="paragraph" w:styleId="ConsPlusDocList" w:customStyle="1">
    <w:name w:val="ConsPlusDocList"/>
    <w:qFormat/>
    <w:rsid w:val="00376ca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3">
    <w:name w:val="Title"/>
    <w:basedOn w:val="Normal"/>
    <w:next w:val="Normal"/>
    <w:link w:val="Style11"/>
    <w:qFormat/>
    <w:rsid w:val="00376ca3"/>
    <w:pPr>
      <w:spacing w:before="240" w:after="60"/>
      <w:jc w:val="center"/>
      <w:outlineLvl w:val="0"/>
    </w:pPr>
    <w:rPr>
      <w:rFonts w:ascii="Calibri Light" w:hAnsi="Calibri Light"/>
      <w:b/>
      <w:bCs/>
      <w:kern w:val="2"/>
      <w:sz w:val="32"/>
      <w:szCs w:val="32"/>
    </w:rPr>
  </w:style>
  <w:style w:type="paragraph" w:styleId="ConsPlusNormal1" w:customStyle="1">
    <w:name w:val="ConsPlusNormal"/>
    <w:link w:val="ConsPlusNormal"/>
    <w:qFormat/>
    <w:rsid w:val="009b5c9f"/>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FR2" w:customStyle="1">
    <w:name w:val="FR2"/>
    <w:qFormat/>
    <w:rsid w:val="009b5c9f"/>
    <w:pPr>
      <w:widowControl w:val="false"/>
      <w:suppressAutoHyphens w:val="true"/>
      <w:bidi w:val="0"/>
      <w:spacing w:lineRule="auto" w:line="259" w:before="0" w:after="0"/>
      <w:ind w:firstLine="720"/>
      <w:jc w:val="both"/>
    </w:pPr>
    <w:rPr>
      <w:rFonts w:ascii="Times New Roman" w:hAnsi="Times New Roman" w:eastAsia="Times New Roman" w:cs="Times New Roman"/>
      <w:color w:val="auto"/>
      <w:kern w:val="0"/>
      <w:sz w:val="28"/>
      <w:szCs w:val="20"/>
      <w:lang w:val="ru-RU" w:eastAsia="ru-RU" w:bidi="ar-SA"/>
    </w:rPr>
  </w:style>
  <w:style w:type="paragraph" w:styleId="NormalWeb">
    <w:name w:val="Normal (Web)"/>
    <w:basedOn w:val="Normal"/>
    <w:uiPriority w:val="99"/>
    <w:unhideWhenUsed/>
    <w:qFormat/>
    <w:rsid w:val="00304ad1"/>
    <w:pPr>
      <w:spacing w:beforeAutospacing="1" w:afterAutospacing="1"/>
    </w:pPr>
    <w:rPr>
      <w:sz w:val="24"/>
      <w:szCs w:val="24"/>
    </w:rPr>
  </w:style>
  <w:style w:type="paragraph" w:styleId="ConsNormal" w:customStyle="1">
    <w:name w:val="ConsNormal"/>
    <w:uiPriority w:val="99"/>
    <w:qFormat/>
    <w:rsid w:val="004a2f97"/>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Style24" w:customStyle="1">
    <w:name w:val="Для статей закона о бюджете"/>
    <w:basedOn w:val="1"/>
    <w:link w:val="Style13"/>
    <w:qFormat/>
    <w:rsid w:val="00521277"/>
    <w:pPr>
      <w:spacing w:lineRule="auto" w:line="360"/>
      <w:ind w:firstLine="851"/>
      <w:jc w:val="both"/>
    </w:pPr>
    <w:rPr>
      <w:sz w:val="28"/>
      <w:szCs w:val="28"/>
    </w:rPr>
  </w:style>
  <w:style w:type="paragraph" w:styleId="12" w:customStyle="1">
    <w:name w:val="Обычный1"/>
    <w:qFormat/>
    <w:rsid w:val="00521277"/>
    <w:pPr>
      <w:widowControl w:val="false"/>
      <w:suppressAutoHyphens w:val="true"/>
      <w:bidi w:val="0"/>
      <w:spacing w:lineRule="auto" w:line="360" w:before="0" w:after="0"/>
      <w:ind w:firstLine="560"/>
      <w:jc w:val="both"/>
    </w:pPr>
    <w:rPr>
      <w:rFonts w:ascii="Times New Roman" w:hAnsi="Times New Roman" w:eastAsia="Times New Roman" w:cs="Times New Roman"/>
      <w:color w:val="auto"/>
      <w:kern w:val="0"/>
      <w:sz w:val="24"/>
      <w:szCs w:val="20"/>
      <w:lang w:val="ru-RU" w:eastAsia="ru-RU" w:bidi="ar-SA"/>
    </w:rPr>
  </w:style>
  <w:style w:type="paragraph" w:styleId="ListParagraph">
    <w:name w:val="List Paragraph"/>
    <w:basedOn w:val="Normal"/>
    <w:uiPriority w:val="34"/>
    <w:qFormat/>
    <w:rsid w:val="00e258b0"/>
    <w:pPr>
      <w:spacing w:before="0" w:after="0"/>
      <w:ind w:left="720" w:hanging="0"/>
      <w:contextualSpacing/>
    </w:pPr>
    <w:rPr/>
  </w:style>
  <w:style w:type="paragraph" w:styleId="ConsPlusTitle" w:customStyle="1">
    <w:name w:val="ConsPlusTitle"/>
    <w:uiPriority w:val="99"/>
    <w:qFormat/>
    <w:rsid w:val="00292f90"/>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ConsPlusCell" w:customStyle="1">
    <w:name w:val="ConsPlusCell"/>
    <w:uiPriority w:val="99"/>
    <w:qFormat/>
    <w:rsid w:val="00292f90"/>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23" w:customStyle="1">
    <w:name w:val="Основной текст (2)"/>
    <w:basedOn w:val="Normal"/>
    <w:link w:val="21"/>
    <w:qFormat/>
    <w:rsid w:val="00f677bc"/>
    <w:pPr>
      <w:widowControl w:val="false"/>
      <w:shd w:val="clear" w:color="auto" w:fill="FFFFFF"/>
      <w:spacing w:lineRule="atLeast" w:line="0" w:before="0" w:after="60"/>
      <w:jc w:val="both"/>
    </w:pPr>
    <w:rPr>
      <w:sz w:val="26"/>
      <w:szCs w:val="26"/>
    </w:rPr>
  </w:style>
  <w:style w:type="paragraph" w:styleId="33" w:customStyle="1">
    <w:name w:val="Основной текст (3)"/>
    <w:basedOn w:val="Normal"/>
    <w:link w:val="31"/>
    <w:qFormat/>
    <w:rsid w:val="00f677bc"/>
    <w:pPr>
      <w:widowControl w:val="false"/>
      <w:shd w:val="clear" w:color="auto" w:fill="FFFFFF"/>
      <w:spacing w:lineRule="exact" w:line="322" w:before="60" w:after="0"/>
      <w:jc w:val="both"/>
    </w:pPr>
    <w:rPr>
      <w:b/>
      <w:bCs/>
      <w:sz w:val="28"/>
      <w:szCs w:val="28"/>
    </w:rPr>
  </w:style>
  <w:style w:type="paragraph" w:styleId="Style25" w:customStyle="1">
    <w:name w:val="Абзац"/>
    <w:basedOn w:val="Normal"/>
    <w:qFormat/>
    <w:rsid w:val="00ef754c"/>
    <w:pPr>
      <w:suppressAutoHyphens w:val="true"/>
      <w:spacing w:lineRule="auto" w:line="300"/>
      <w:ind w:firstLine="709"/>
      <w:jc w:val="both"/>
    </w:pPr>
    <w:rPr>
      <w:rFonts w:ascii="Garamond" w:hAnsi="Garamond"/>
      <w:sz w:val="22"/>
    </w:rPr>
  </w:style>
  <w:style w:type="paragraph" w:styleId="Consplusnormal2" w:customStyle="1">
    <w:name w:val="consplusnormal"/>
    <w:basedOn w:val="Normal"/>
    <w:qFormat/>
    <w:rsid w:val="00462573"/>
    <w:pPr>
      <w:spacing w:beforeAutospacing="1" w:afterAutospacing="1"/>
    </w:pPr>
    <w:rPr>
      <w:color w:val="000000"/>
      <w:sz w:val="24"/>
      <w:szCs w:val="24"/>
    </w:rPr>
  </w:style>
  <w:style w:type="paragraph" w:styleId="NormalTable">
    <w:name w:val="Normal Table"/>
    <w:qFormat/>
    <w:pPr>
      <w:widowControl/>
      <w:suppressAutoHyphens w:val="true"/>
      <w:bidi w:val="0"/>
      <w:spacing w:before="0" w:after="0"/>
      <w:jc w:val="left"/>
      <w:textAlignment w:val="baseline"/>
    </w:pPr>
    <w:rPr>
      <w:rFonts w:ascii="Liberation Serif" w:hAnsi="Liberation Serif" w:eastAsia="WenQuanYi Micro Hei" w:cs="Lohit Devanagari"/>
      <w:color w:val="auto"/>
      <w:kern w:val="2"/>
      <w:sz w:val="24"/>
      <w:szCs w:val="24"/>
      <w:lang w:val="ru-RU" w:eastAsia="zh-CN" w:bidi="hi-IN"/>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WenQuanYi Micro Hei" w:cs="Lohit Devanagari"/>
      <w:color w:val="auto"/>
      <w:kern w:val="2"/>
      <w:sz w:val="24"/>
      <w:szCs w:val="24"/>
      <w:lang w:val="ru-RU" w:eastAsia="zh-CN" w:bidi="hi-IN"/>
    </w:rPr>
  </w:style>
  <w:style w:type="numbering" w:styleId="NoList" w:default="1">
    <w:name w:val="No List"/>
    <w:uiPriority w:val="99"/>
    <w:semiHidden/>
    <w:unhideWhenUsed/>
    <w:qFormat/>
  </w:style>
  <w:style w:type="numbering" w:styleId="Style26" w:customStyle="1">
    <w:name w:val="Статья"/>
    <w:qFormat/>
    <w:rsid w:val="00253cfc"/>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30D1B-36C2-4F38-83C4-C3283509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Application>LibreOffice/7.4.6.2$Windows_X86_64 LibreOffice_project/5b1f5509c2decdade7fda905e3e1429a67acd63d</Application>
  <AppVersion>15.0000</AppVersion>
  <Pages>5</Pages>
  <Words>1418</Words>
  <Characters>7251</Characters>
  <CharactersWithSpaces>8680</CharactersWithSpaces>
  <Paragraphs>74</Paragraphs>
  <Company>ГСРК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2024-12-19T14:03:00Z</dcterms:created>
  <dc:creator>Дмитрий</dc:creator>
  <dc:description/>
  <dc:language>ru-RU</dc:language>
  <cp:lastModifiedBy/>
  <cp:lastPrinted>2024-12-20T07:45:00Z</cp:lastPrinted>
  <dcterms:modified xsi:type="dcterms:W3CDTF">2025-03-03T12:04:06Z</dcterms:modified>
  <cp:revision>16</cp:revision>
  <dc:subject/>
  <dc:title>РОССИЙСКАЯ ФЕДЕРАЦИЯ</dc:title>
</cp:coreProperties>
</file>

<file path=docProps/custom.xml><?xml version="1.0" encoding="utf-8"?>
<Properties xmlns="http://schemas.openxmlformats.org/officeDocument/2006/custom-properties" xmlns:vt="http://schemas.openxmlformats.org/officeDocument/2006/docPropsVTypes"/>
</file>