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E2" w:rsidRDefault="00F71DE2" w:rsidP="00F71DE2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F71DE2" w:rsidRDefault="00F71DE2" w:rsidP="00F71DE2">
      <w:pPr>
        <w:spacing w:line="360" w:lineRule="auto"/>
        <w:ind w:right="-96"/>
        <w:jc w:val="center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чинын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уджалысь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йöзлы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гарантияяс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Оланпаслöн</w:t>
      </w:r>
      <w:proofErr w:type="spellEnd"/>
      <w:r>
        <w:rPr>
          <w:b/>
          <w:sz w:val="28"/>
          <w:szCs w:val="28"/>
        </w:rPr>
        <w:t xml:space="preserve"> 7 </w:t>
      </w:r>
      <w:proofErr w:type="spellStart"/>
      <w:r>
        <w:rPr>
          <w:b/>
          <w:sz w:val="28"/>
          <w:szCs w:val="28"/>
        </w:rPr>
        <w:t>статьяö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71DE2" w:rsidRDefault="00F71DE2" w:rsidP="00F71DE2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Примитöма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Государственнöй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öветöн</w:t>
      </w:r>
      <w:proofErr w:type="spellEnd"/>
      <w:r>
        <w:rPr>
          <w:sz w:val="28"/>
          <w:szCs w:val="28"/>
        </w:rPr>
        <w:t xml:space="preserve">        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лунö</w:t>
      </w:r>
      <w:proofErr w:type="spellEnd"/>
      <w:r>
        <w:rPr>
          <w:sz w:val="28"/>
          <w:szCs w:val="28"/>
        </w:rPr>
        <w:t xml:space="preserve"> </w:t>
      </w: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</w:t>
      </w:r>
      <w:r w:rsidR="004E04AA">
        <w:rPr>
          <w:sz w:val="28"/>
          <w:szCs w:val="28"/>
        </w:rPr>
        <w:t>аса</w:t>
      </w:r>
      <w:proofErr w:type="spellEnd"/>
      <w:r w:rsidR="004E04AA">
        <w:rPr>
          <w:sz w:val="28"/>
          <w:szCs w:val="28"/>
        </w:rPr>
        <w:t xml:space="preserve"> </w:t>
      </w:r>
      <w:proofErr w:type="spellStart"/>
      <w:r w:rsidR="004E04AA">
        <w:rPr>
          <w:sz w:val="28"/>
          <w:szCs w:val="28"/>
        </w:rPr>
        <w:t>Оланпаслöн</w:t>
      </w:r>
      <w:proofErr w:type="spellEnd"/>
      <w:r w:rsidR="004E04AA">
        <w:rPr>
          <w:sz w:val="28"/>
          <w:szCs w:val="28"/>
        </w:rPr>
        <w:t xml:space="preserve"> 7 </w:t>
      </w:r>
      <w:proofErr w:type="spellStart"/>
      <w:r w:rsidR="004E04AA">
        <w:rPr>
          <w:sz w:val="28"/>
          <w:szCs w:val="28"/>
        </w:rPr>
        <w:t>статьяö</w:t>
      </w:r>
      <w:proofErr w:type="spellEnd"/>
      <w:r w:rsidR="004E04AA">
        <w:rPr>
          <w:sz w:val="28"/>
          <w:szCs w:val="28"/>
        </w:rPr>
        <w:t xml:space="preserve"> (Коми </w:t>
      </w:r>
      <w:proofErr w:type="spellStart"/>
      <w:r w:rsidR="004E04AA">
        <w:rPr>
          <w:sz w:val="28"/>
          <w:szCs w:val="28"/>
        </w:rPr>
        <w:t>Р</w:t>
      </w:r>
      <w:r>
        <w:rPr>
          <w:sz w:val="28"/>
          <w:szCs w:val="28"/>
        </w:rPr>
        <w:t>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>, 2006, 11 №, 4601 ст.; 2007, 1 №, 4658 ст.; 2008, 5 №, 205 ст.; 211 ст.; 9 №, 412 ст.; 11 №, 599 ст.; 2009, 7 №, 83 ст.; 11 №, 173 ст.; 17 №, 284</w:t>
      </w:r>
      <w:proofErr w:type="gramEnd"/>
      <w:r>
        <w:rPr>
          <w:sz w:val="28"/>
          <w:szCs w:val="28"/>
        </w:rPr>
        <w:t xml:space="preserve"> ст.; 21 №, 366 ст.; 2010, 5 №, 62 ст.)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F71DE2" w:rsidRDefault="00F71DE2" w:rsidP="00F71D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F71DE2" w:rsidRDefault="00F71DE2" w:rsidP="00F71D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</w:t>
      </w:r>
      <w:proofErr w:type="spellStart"/>
      <w:r w:rsidR="00674D20">
        <w:rPr>
          <w:sz w:val="28"/>
          <w:szCs w:val="28"/>
        </w:rPr>
        <w:t>Уна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вося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уджысь</w:t>
      </w:r>
      <w:proofErr w:type="spellEnd"/>
      <w:r w:rsidR="00674D20">
        <w:rPr>
          <w:sz w:val="28"/>
          <w:szCs w:val="28"/>
        </w:rPr>
        <w:t xml:space="preserve"> пенсия </w:t>
      </w:r>
      <w:proofErr w:type="spellStart"/>
      <w:r w:rsidR="00674D20">
        <w:rPr>
          <w:sz w:val="28"/>
          <w:szCs w:val="28"/>
        </w:rPr>
        <w:t>ыджда</w:t>
      </w:r>
      <w:proofErr w:type="spellEnd"/>
      <w:r w:rsidR="00674D20">
        <w:rPr>
          <w:sz w:val="28"/>
          <w:szCs w:val="28"/>
        </w:rPr>
        <w:t xml:space="preserve"> да </w:t>
      </w:r>
      <w:proofErr w:type="spellStart"/>
      <w:r w:rsidR="00674D20">
        <w:rPr>
          <w:sz w:val="28"/>
          <w:szCs w:val="28"/>
        </w:rPr>
        <w:t>вердысьöс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воштöм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дырйи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удж</w:t>
      </w:r>
      <w:proofErr w:type="spellEnd"/>
      <w:r w:rsidR="00674D20">
        <w:rPr>
          <w:sz w:val="28"/>
          <w:szCs w:val="28"/>
        </w:rPr>
        <w:t xml:space="preserve"> пенсия </w:t>
      </w:r>
      <w:proofErr w:type="spellStart"/>
      <w:r w:rsidR="00674D20">
        <w:rPr>
          <w:sz w:val="28"/>
          <w:szCs w:val="28"/>
        </w:rPr>
        <w:t>дорö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быд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тöлысся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содтöд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сьöм</w:t>
      </w:r>
      <w:proofErr w:type="spellEnd"/>
      <w:r w:rsidR="00DB4079">
        <w:rPr>
          <w:sz w:val="28"/>
          <w:szCs w:val="28"/>
        </w:rPr>
        <w:t xml:space="preserve"> </w:t>
      </w:r>
      <w:proofErr w:type="spellStart"/>
      <w:r w:rsidR="00DB4079">
        <w:rPr>
          <w:sz w:val="28"/>
          <w:szCs w:val="28"/>
        </w:rPr>
        <w:t>дорö</w:t>
      </w:r>
      <w:proofErr w:type="spellEnd"/>
      <w:r w:rsidR="00674D20">
        <w:rPr>
          <w:sz w:val="28"/>
          <w:szCs w:val="28"/>
        </w:rPr>
        <w:t xml:space="preserve">, </w:t>
      </w:r>
      <w:proofErr w:type="spellStart"/>
      <w:r w:rsidR="00674D20">
        <w:rPr>
          <w:sz w:val="28"/>
          <w:szCs w:val="28"/>
        </w:rPr>
        <w:t>мый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артыштöма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тайö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статьяöн</w:t>
      </w:r>
      <w:proofErr w:type="spellEnd"/>
      <w:r w:rsidR="00674D20">
        <w:rPr>
          <w:sz w:val="28"/>
          <w:szCs w:val="28"/>
        </w:rPr>
        <w:t xml:space="preserve">, </w:t>
      </w:r>
      <w:proofErr w:type="spellStart"/>
      <w:r w:rsidR="00674D20">
        <w:rPr>
          <w:sz w:val="28"/>
          <w:szCs w:val="28"/>
        </w:rPr>
        <w:t>Ылi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Войвыв</w:t>
      </w:r>
      <w:proofErr w:type="spellEnd"/>
      <w:r w:rsidR="00674D20">
        <w:rPr>
          <w:sz w:val="28"/>
          <w:szCs w:val="28"/>
        </w:rPr>
        <w:t xml:space="preserve"> да </w:t>
      </w:r>
      <w:proofErr w:type="spellStart"/>
      <w:r w:rsidR="00674D20">
        <w:rPr>
          <w:sz w:val="28"/>
          <w:szCs w:val="28"/>
        </w:rPr>
        <w:t>сыкöд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öткодялöм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районъясын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олысь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гражданалы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содтö</w:t>
      </w:r>
      <w:proofErr w:type="gramStart"/>
      <w:r w:rsidR="00674D20">
        <w:rPr>
          <w:sz w:val="28"/>
          <w:szCs w:val="28"/>
        </w:rPr>
        <w:t>ны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л</w:t>
      </w:r>
      <w:proofErr w:type="gramEnd"/>
      <w:r w:rsidR="00674D20">
        <w:rPr>
          <w:sz w:val="28"/>
          <w:szCs w:val="28"/>
        </w:rPr>
        <w:t>öсялана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районнöй</w:t>
      </w:r>
      <w:proofErr w:type="spellEnd"/>
      <w:r w:rsidR="00674D20">
        <w:rPr>
          <w:sz w:val="28"/>
          <w:szCs w:val="28"/>
        </w:rPr>
        <w:t xml:space="preserve"> коэффициент </w:t>
      </w:r>
      <w:proofErr w:type="spellStart"/>
      <w:r w:rsidR="00674D20">
        <w:rPr>
          <w:sz w:val="28"/>
          <w:szCs w:val="28"/>
        </w:rPr>
        <w:t>вылö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индöм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районъясын</w:t>
      </w:r>
      <w:proofErr w:type="spellEnd"/>
      <w:r w:rsidR="00674D20">
        <w:rPr>
          <w:sz w:val="28"/>
          <w:szCs w:val="28"/>
        </w:rPr>
        <w:t xml:space="preserve"> (</w:t>
      </w:r>
      <w:proofErr w:type="spellStart"/>
      <w:r w:rsidR="00674D20">
        <w:rPr>
          <w:sz w:val="28"/>
          <w:szCs w:val="28"/>
        </w:rPr>
        <w:t>местаясын</w:t>
      </w:r>
      <w:proofErr w:type="spellEnd"/>
      <w:r w:rsidR="00674D20">
        <w:rPr>
          <w:sz w:val="28"/>
          <w:szCs w:val="28"/>
        </w:rPr>
        <w:t xml:space="preserve">) </w:t>
      </w:r>
      <w:proofErr w:type="spellStart"/>
      <w:r w:rsidR="00674D20">
        <w:rPr>
          <w:sz w:val="28"/>
          <w:szCs w:val="28"/>
        </w:rPr>
        <w:t>индöм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гражданалöн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олан</w:t>
      </w:r>
      <w:proofErr w:type="spellEnd"/>
      <w:r w:rsidR="00674D20">
        <w:rPr>
          <w:sz w:val="28"/>
          <w:szCs w:val="28"/>
        </w:rPr>
        <w:t xml:space="preserve"> став </w:t>
      </w:r>
      <w:proofErr w:type="spellStart"/>
      <w:r w:rsidR="00674D20">
        <w:rPr>
          <w:sz w:val="28"/>
          <w:szCs w:val="28"/>
        </w:rPr>
        <w:t>кадколаст</w:t>
      </w:r>
      <w:proofErr w:type="spellEnd"/>
      <w:r w:rsidR="00674D20">
        <w:rPr>
          <w:sz w:val="28"/>
          <w:szCs w:val="28"/>
        </w:rPr>
        <w:t xml:space="preserve"> </w:t>
      </w:r>
      <w:proofErr w:type="spellStart"/>
      <w:r w:rsidR="00674D20">
        <w:rPr>
          <w:sz w:val="28"/>
          <w:szCs w:val="28"/>
        </w:rPr>
        <w:t>вылö</w:t>
      </w:r>
      <w:proofErr w:type="spellEnd"/>
      <w:r w:rsidR="001F3720">
        <w:rPr>
          <w:sz w:val="28"/>
          <w:szCs w:val="28"/>
        </w:rPr>
        <w:t>:</w:t>
      </w:r>
    </w:p>
    <w:p w:rsidR="001F3720" w:rsidRDefault="001F3720" w:rsidP="00F71D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сыкöд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гражданалы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уджалысьяслöн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удждон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коэффициент</w:t>
      </w:r>
      <w:r w:rsidR="004E04AA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>;</w:t>
      </w:r>
    </w:p>
    <w:p w:rsidR="001F3720" w:rsidRDefault="001F3720" w:rsidP="00F71D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Коми Республика </w:t>
      </w:r>
      <w:proofErr w:type="spellStart"/>
      <w:r>
        <w:rPr>
          <w:sz w:val="28"/>
          <w:szCs w:val="28"/>
        </w:rPr>
        <w:t>сайын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сыкöд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гражданалы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законодательство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удждон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районнöй</w:t>
      </w:r>
      <w:proofErr w:type="spellEnd"/>
      <w:r>
        <w:rPr>
          <w:sz w:val="28"/>
          <w:szCs w:val="28"/>
        </w:rPr>
        <w:t xml:space="preserve"> коэффициент</w:t>
      </w:r>
      <w:r w:rsidR="004E04AA">
        <w:rPr>
          <w:sz w:val="28"/>
          <w:szCs w:val="28"/>
        </w:rPr>
        <w:t>ъяс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>.</w:t>
      </w:r>
    </w:p>
    <w:p w:rsidR="001F3720" w:rsidRDefault="001F3720" w:rsidP="00F71DE2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Ыл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сыкöд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B4079">
        <w:rPr>
          <w:sz w:val="28"/>
          <w:szCs w:val="28"/>
        </w:rPr>
        <w:t>пыр</w:t>
      </w:r>
      <w:proofErr w:type="spellEnd"/>
      <w:r w:rsidR="00DB40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оланiнö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уджысь</w:t>
      </w:r>
      <w:proofErr w:type="spellEnd"/>
      <w:r>
        <w:rPr>
          <w:sz w:val="28"/>
          <w:szCs w:val="28"/>
        </w:rPr>
        <w:t xml:space="preserve"> пенсия да </w:t>
      </w:r>
      <w:proofErr w:type="spellStart"/>
      <w:r>
        <w:rPr>
          <w:sz w:val="28"/>
          <w:szCs w:val="28"/>
        </w:rPr>
        <w:t>вердысьöс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пенсия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сетсьö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коэффицент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артышттöг</w:t>
      </w:r>
      <w:proofErr w:type="spellEnd"/>
      <w:r>
        <w:rPr>
          <w:sz w:val="28"/>
          <w:szCs w:val="28"/>
        </w:rPr>
        <w:t>.».</w:t>
      </w:r>
    </w:p>
    <w:p w:rsidR="00F71DE2" w:rsidRDefault="00F71DE2" w:rsidP="00F71DE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йöзöдöмсянь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>.</w:t>
      </w:r>
    </w:p>
    <w:p w:rsidR="00F71DE2" w:rsidRDefault="00F71DE2" w:rsidP="00F71DE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В.М.Гайзер</w:t>
      </w:r>
      <w:proofErr w:type="spellEnd"/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лун</w:t>
      </w: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76-РЗ №</w:t>
      </w:r>
    </w:p>
    <w:p w:rsidR="00F71DE2" w:rsidRDefault="00F71DE2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DB4079" w:rsidRDefault="00DB4079" w:rsidP="00F71DE2">
      <w:pPr>
        <w:spacing w:line="360" w:lineRule="auto"/>
        <w:ind w:right="-96"/>
        <w:jc w:val="both"/>
        <w:rPr>
          <w:sz w:val="28"/>
          <w:szCs w:val="28"/>
        </w:rPr>
      </w:pPr>
    </w:p>
    <w:p w:rsidR="00F71DE2" w:rsidRDefault="00F71DE2" w:rsidP="00F71D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Вуджöдiс</w:t>
      </w:r>
      <w:proofErr w:type="spellEnd"/>
      <w:r>
        <w:rPr>
          <w:sz w:val="24"/>
          <w:szCs w:val="24"/>
        </w:rPr>
        <w:t xml:space="preserve"> Кузнецова Н.А.,  </w:t>
      </w:r>
      <w:r w:rsidR="00DB4079">
        <w:rPr>
          <w:sz w:val="24"/>
          <w:szCs w:val="24"/>
        </w:rPr>
        <w:t xml:space="preserve">1 662 </w:t>
      </w:r>
      <w:r>
        <w:rPr>
          <w:sz w:val="24"/>
          <w:szCs w:val="24"/>
        </w:rPr>
        <w:t>пас</w:t>
      </w:r>
    </w:p>
    <w:p w:rsidR="00F71DE2" w:rsidRDefault="00F71DE2" w:rsidP="00F71DE2"/>
    <w:p w:rsidR="00F71DE2" w:rsidRDefault="00F71DE2" w:rsidP="00F71DE2"/>
    <w:p w:rsidR="00F71DE2" w:rsidRDefault="00F71DE2" w:rsidP="00F71DE2"/>
    <w:p w:rsidR="00F71DE2" w:rsidRDefault="00F71DE2" w:rsidP="00F71DE2"/>
    <w:p w:rsidR="00F71DE2" w:rsidRDefault="00F71DE2" w:rsidP="00F71DE2"/>
    <w:p w:rsidR="00F71DE2" w:rsidRDefault="00F71DE2" w:rsidP="00F71DE2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E2"/>
    <w:rsid w:val="00085208"/>
    <w:rsid w:val="001F3720"/>
    <w:rsid w:val="0033136F"/>
    <w:rsid w:val="004E04AA"/>
    <w:rsid w:val="005C07FB"/>
    <w:rsid w:val="00663E79"/>
    <w:rsid w:val="00674D20"/>
    <w:rsid w:val="007759B4"/>
    <w:rsid w:val="0081554E"/>
    <w:rsid w:val="00827B9A"/>
    <w:rsid w:val="00CA1AD3"/>
    <w:rsid w:val="00DB4079"/>
    <w:rsid w:val="00F7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1731</Characters>
  <Application>Microsoft Office Word</Application>
  <DocSecurity>0</DocSecurity>
  <Lines>14</Lines>
  <Paragraphs>4</Paragraphs>
  <ScaleCrop>false</ScaleCrop>
  <Company>&lt;work&gt;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2010-11-16T05:57:00Z</dcterms:created>
  <dcterms:modified xsi:type="dcterms:W3CDTF">2010-11-16T12:40:00Z</dcterms:modified>
</cp:coreProperties>
</file>