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spacing w:lineRule="auto" w:line="24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РЕСПУБЛИКАЛӦН ОЛАНПАС</w:t>
      </w:r>
    </w:p>
    <w:p>
      <w:pPr>
        <w:pStyle w:val="ConsPlusTitle"/>
        <w:widowControl/>
        <w:ind w:left="0" w:right="0" w:hanging="0"/>
        <w:jc w:val="center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widowControl/>
        <w:spacing w:lineRule="auto" w:line="336"/>
        <w:ind w:left="0" w:right="0" w:firstLine="851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“</w:t>
      </w:r>
      <w:r>
        <w:rPr>
          <w:b/>
          <w:bCs/>
          <w:sz w:val="28"/>
          <w:szCs w:val="28"/>
          <w:lang w:val="kpv-RU"/>
        </w:rPr>
        <w:t>Коми Республикаын овмӧдчӧминъясса муниципальнӧй юкӧнъяслӧн меставывса асвеськӧдлан органъяслы гражданалысь оласног канмусянь пасйӧм вылӧ канму уджмогъяс сетӧм йылысь” Коми Республикаса Оланпаслӧн 8 статьяӧ вежсьӧмъяс пыртӧм йылысь</w:t>
      </w:r>
    </w:p>
    <w:p>
      <w:pPr>
        <w:pStyle w:val="ConsTitle"/>
        <w:widowControl/>
        <w:ind w:left="0" w:right="0" w:hanging="0"/>
        <w:jc w:val="center"/>
        <w:rPr>
          <w:rFonts w:ascii="Times New Roman" w:hAnsi="Times New Roman"/>
          <w:b/>
          <w:bCs/>
          <w:sz w:val="28"/>
          <w:lang w:val="kpv-RU"/>
        </w:rPr>
      </w:pPr>
      <w:r>
        <w:rPr>
          <w:rFonts w:ascii="Times New Roman" w:hAnsi="Times New Roman"/>
          <w:b/>
          <w:bCs/>
          <w:sz w:val="28"/>
          <w:lang w:val="kpv-RU"/>
        </w:rPr>
      </w:r>
    </w:p>
    <w:p>
      <w:pPr>
        <w:pStyle w:val="Normal"/>
        <w:spacing w:lineRule="auto" w:line="360"/>
        <w:jc w:val="lef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Каналан Сӧветӧн                                        2015 вося вӧльгым тӧлысь 19 лунӧ </w:t>
      </w:r>
    </w:p>
    <w:p>
      <w:pPr>
        <w:pStyle w:val="Normal"/>
        <w:suppressAutoHyphens w:val="true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Title"/>
        <w:widowControl/>
        <w:ind w:left="0" w:right="0" w:hanging="0"/>
        <w:rPr>
          <w:rFonts w:ascii="Times New Roman" w:hAnsi="Times New Roman"/>
          <w:b w:val="false"/>
          <w:sz w:val="28"/>
          <w:lang w:val="kpv-RU"/>
        </w:rPr>
      </w:pPr>
      <w:r>
        <w:rPr>
          <w:rFonts w:ascii="Times New Roman" w:hAnsi="Times New Roman"/>
          <w:b w:val="false"/>
          <w:sz w:val="28"/>
          <w:lang w:val="kpv-RU"/>
        </w:rPr>
      </w:r>
    </w:p>
    <w:p>
      <w:pPr>
        <w:pStyle w:val="ConsTitle"/>
        <w:widowControl/>
        <w:ind w:left="0" w:right="0" w:hanging="0"/>
        <w:rPr>
          <w:rFonts w:ascii="Times New Roman" w:hAnsi="Times New Roman"/>
          <w:b w:val="false"/>
          <w:sz w:val="28"/>
          <w:lang w:val="kpv-RU"/>
        </w:rPr>
      </w:pPr>
      <w:r>
        <w:rPr>
          <w:rFonts w:ascii="Times New Roman" w:hAnsi="Times New Roman"/>
          <w:b w:val="false"/>
          <w:sz w:val="28"/>
          <w:lang w:val="kpv-RU"/>
        </w:rPr>
      </w:r>
    </w:p>
    <w:p>
      <w:pPr>
        <w:pStyle w:val="Normal"/>
        <w:spacing w:lineRule="auto" w:line="336"/>
        <w:ind w:left="0" w:right="0" w:firstLine="851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Статья 1.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Пыртны “</w:t>
      </w:r>
      <w:r>
        <w:rPr>
          <w:bCs/>
          <w:sz w:val="28"/>
          <w:szCs w:val="28"/>
          <w:lang w:val="kpv-RU"/>
        </w:rPr>
        <w:t xml:space="preserve">Коми Республикаын овмӧдчӧминъясса муниципальнӧй юкӧнъяслӧн меставывса асвеськӧдлан органъяслы гражданалысь оласног канмусянь пасйӧм вылӧ канму уджмогъяс сетӧм йылысь” Коми Республикаса Оланпаслӧн 8 статьяӧ (Коми Республикаса канму власьт органъяслӧн индӧд-тшӧктӧмъяс, 2006, 7 №, 4491 ст.; 2008, 2 №, 11 ст.; 2009, 12 №, 714 ст.; 49 №, 999 ст.; 2011, 14 №, 341 ст.; 2012, 21 №, 473 ст.; 2013, 11 №, 230 ст.; 2015, 21 №, 295 ст.) </w:t>
      </w:r>
      <w:r>
        <w:rPr>
          <w:sz w:val="28"/>
          <w:szCs w:val="28"/>
          <w:lang w:val="kpv-RU"/>
        </w:rPr>
        <w:t>татшӧм вежсьӧм:</w:t>
      </w:r>
    </w:p>
    <w:p>
      <w:pPr>
        <w:pStyle w:val="Normal"/>
        <w:spacing w:lineRule="auto" w:line="360"/>
        <w:ind w:left="0" w:right="0" w:firstLine="675"/>
        <w:jc w:val="both"/>
        <w:rPr>
          <w:rFonts w:cs="Times New Roman"/>
          <w:b w:val="false"/>
          <w:bCs w:val="false"/>
          <w:sz w:val="28"/>
          <w:szCs w:val="28"/>
          <w:lang w:val="kpv-RU" w:eastAsia="zh-CN" w:bidi="hi-I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квайтӧд абзацын содтыны “планируйтан во водзын мунысь волӧн тӧвшӧр тӧлысь 1 лунӧдз” кывъяс.</w:t>
      </w:r>
    </w:p>
    <w:p>
      <w:pPr>
        <w:pStyle w:val="Normal"/>
        <w:spacing w:lineRule="auto" w:line="336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"/>
        <w:ind w:left="0" w:right="0" w:firstLine="851"/>
        <w:jc w:val="both"/>
        <w:outlineLvl w:val="0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Тайӧ Оланпасыс вынсялӧ 2016 вося тӧвшӧр 1 лунсянь.</w:t>
      </w:r>
    </w:p>
    <w:p>
      <w:pPr>
        <w:pStyle w:val="Normal"/>
        <w:tabs>
          <w:tab w:val="right" w:pos="9498" w:leader="none"/>
        </w:tabs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right" w:pos="9498" w:leader="none"/>
        </w:tabs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 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ӧшым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1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113-РЗ №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hanging="0"/>
        <w:jc w:val="both"/>
        <w:outlineLvl w:val="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824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9824dc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9824dc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9824dc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9824dc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9824dc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9824dc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9824dc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9824dc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ConsTitle" w:customStyle="1">
    <w:name w:val="ConsTitle"/>
    <w:rsid w:val="009824dc"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ConsPlusNormal" w:customStyle="1">
    <w:name w:val="ConsPlusNormal"/>
    <w:rsid w:val="009824dc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>
    <w:name w:val="ConsPlusTitl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2015-11-20T08:28:00Z</dcterms:created>
  <dc:creator>Екатерина Викторовна Ивашова</dc:creator>
  <dc:language>ru-RU</dc:language>
  <cp:lastModifiedBy>Пономарева Юлия Валерьевна</cp:lastModifiedBy>
  <dcterms:modified xsi:type="dcterms:W3CDTF">2015-12-01T08:35:00Z</dcterms:modified>
  <cp:revision>4</cp:revision>
</cp:coreProperties>
</file>