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hd w:fill="FFFFFF" w:val="clear"/>
        <w:spacing w:lineRule="auto" w:line="360"/>
        <w:jc w:val="center"/>
        <w:rPr>
          <w:b w:val="false"/>
          <w:bCs w:val="false"/>
          <w:sz w:val="28"/>
          <w:szCs w:val="28"/>
          <w:lang w:val="kpv-RU"/>
        </w:rPr>
      </w:pPr>
      <w:r>
        <w:rPr>
          <w:b w:val="false"/>
          <w:bCs w:val="false"/>
          <w:sz w:val="28"/>
          <w:szCs w:val="28"/>
          <w:lang w:val="kpv-RU"/>
        </w:rPr>
        <w:t>КОМИ РЕСПУБЛИКАЛӦН ОЛАНПАС</w:t>
      </w:r>
    </w:p>
    <w:p>
      <w:pPr>
        <w:pStyle w:val="Normal"/>
        <w:widowControl w:val="false"/>
        <w:shd w:fill="FFFFFF" w:val="clear"/>
        <w:spacing w:lineRule="auto" w:line="360"/>
        <w:jc w:val="center"/>
        <w:rPr>
          <w:b/>
          <w:sz w:val="28"/>
          <w:szCs w:val="28"/>
          <w:lang w:val="kpv-RU"/>
        </w:rPr>
      </w:pPr>
      <w:r>
        <w:rPr>
          <w:b/>
          <w:sz w:val="28"/>
          <w:szCs w:val="28"/>
          <w:lang w:val="kpv-RU"/>
        </w:rPr>
      </w:r>
    </w:p>
    <w:p>
      <w:pPr>
        <w:pStyle w:val="Normal"/>
        <w:widowControl w:val="false"/>
        <w:shd w:fill="FFFFFF" w:val="clear"/>
        <w:spacing w:lineRule="auto" w:line="360"/>
        <w:jc w:val="center"/>
        <w:rPr>
          <w:b/>
          <w:sz w:val="28"/>
          <w:szCs w:val="28"/>
          <w:lang w:val="kpv-RU"/>
        </w:rPr>
      </w:pPr>
      <w:r>
        <w:rPr>
          <w:b/>
          <w:sz w:val="28"/>
          <w:szCs w:val="28"/>
          <w:lang w:val="kpv-RU"/>
        </w:rPr>
        <w:t xml:space="preserve">Олан жыр стрӧитӧм либӧ ньӧбӧм вылӧ ӧтчыдысь сьӧм мынтӧм сетӧмкӧд йитчӧм юалӧмъяс серти Коми Республикаса </w:t>
      </w:r>
      <w:r>
        <w:rPr>
          <w:b/>
          <w:sz w:val="28"/>
          <w:szCs w:val="28"/>
          <w:lang w:val="kpv-RU"/>
        </w:rPr>
        <w:t>ӧткымын</w:t>
      </w:r>
      <w:r>
        <w:rPr>
          <w:b/>
          <w:sz w:val="28"/>
          <w:szCs w:val="28"/>
          <w:lang w:val="kpv-RU"/>
        </w:rPr>
        <w:t xml:space="preserve"> </w:t>
      </w:r>
      <w:r>
        <w:rPr>
          <w:b/>
          <w:sz w:val="28"/>
          <w:szCs w:val="28"/>
          <w:lang w:val="kpv-RU"/>
        </w:rPr>
        <w:t>о</w:t>
      </w:r>
      <w:r>
        <w:rPr>
          <w:b/>
          <w:sz w:val="28"/>
          <w:szCs w:val="28"/>
          <w:lang w:val="kpv-RU"/>
        </w:rPr>
        <w:t>ланпасӧ вежсьӧмъяс пыртӧм йылысь</w:t>
      </w:r>
    </w:p>
    <w:p>
      <w:pPr>
        <w:pStyle w:val="Normal"/>
        <w:widowControl w:val="false"/>
        <w:shd w:fill="FFFFFF" w:val="clear"/>
        <w:spacing w:lineRule="auto" w:line="360"/>
        <w:jc w:val="center"/>
        <w:rPr>
          <w:sz w:val="28"/>
          <w:szCs w:val="28"/>
          <w:lang w:val="kpv-RU"/>
        </w:rPr>
      </w:pPr>
      <w:r>
        <w:rPr>
          <w:sz w:val="28"/>
          <w:szCs w:val="28"/>
          <w:lang w:val="kpv-RU"/>
        </w:rPr>
      </w:r>
    </w:p>
    <w:p>
      <w:pPr>
        <w:pStyle w:val="Normal"/>
        <w:widowControl w:val="false"/>
        <w:shd w:fill="FFFFFF" w:val="clear"/>
        <w:spacing w:lineRule="auto" w:line="360"/>
        <w:rPr>
          <w:b/>
          <w:sz w:val="28"/>
          <w:szCs w:val="28"/>
          <w:lang w:val="kpv-RU"/>
        </w:rPr>
      </w:pPr>
      <w:r>
        <w:rPr>
          <w:b/>
          <w:sz w:val="28"/>
          <w:szCs w:val="28"/>
          <w:lang w:val="kpv-RU"/>
        </w:rPr>
      </w:r>
    </w:p>
    <w:p>
      <w:pPr>
        <w:pStyle w:val="Normal"/>
        <w:tabs>
          <w:tab w:val="right" w:pos="9072" w:leader="none"/>
        </w:tabs>
        <w:spacing w:lineRule="auto" w:line="360"/>
        <w:rPr>
          <w:sz w:val="28"/>
          <w:szCs w:val="28"/>
          <w:lang w:val="kpv-RU"/>
        </w:rPr>
      </w:pPr>
      <w:r>
        <w:rPr>
          <w:sz w:val="28"/>
          <w:szCs w:val="28"/>
          <w:lang w:val="kpv-RU"/>
        </w:rPr>
        <w:t>Примитӧма Коми Республикаса</w:t>
      </w:r>
    </w:p>
    <w:p>
      <w:pPr>
        <w:pStyle w:val="Normal"/>
        <w:tabs>
          <w:tab w:val="right" w:pos="9072" w:leader="none"/>
        </w:tabs>
        <w:spacing w:lineRule="auto" w:line="360"/>
        <w:rPr>
          <w:sz w:val="28"/>
          <w:szCs w:val="28"/>
          <w:lang w:val="kpv-RU"/>
        </w:rPr>
      </w:pPr>
      <w:r>
        <w:rPr>
          <w:sz w:val="28"/>
          <w:szCs w:val="28"/>
          <w:lang w:val="kpv-RU"/>
        </w:rPr>
        <w:t>Каналан Сӧветӧн                                  2016 вося лӧддза-номъя тӧлысь 9 лунӧ</w:t>
      </w:r>
    </w:p>
    <w:p>
      <w:pPr>
        <w:pStyle w:val="Normal"/>
        <w:shd w:fill="FFFFFF" w:val="clear"/>
        <w:spacing w:lineRule="auto" w:line="360"/>
        <w:ind w:left="0" w:right="0" w:firstLine="709"/>
        <w:jc w:val="both"/>
        <w:rPr>
          <w:b/>
          <w:sz w:val="28"/>
          <w:szCs w:val="28"/>
          <w:lang w:val="kpv-RU"/>
        </w:rPr>
      </w:pPr>
      <w:r>
        <w:rPr>
          <w:b/>
          <w:sz w:val="28"/>
          <w:szCs w:val="28"/>
          <w:lang w:val="kpv-RU"/>
        </w:rPr>
      </w:r>
    </w:p>
    <w:p>
      <w:pPr>
        <w:pStyle w:val="Normal"/>
        <w:shd w:fill="FFFFFF" w:val="clear"/>
        <w:spacing w:lineRule="auto" w:line="360"/>
        <w:ind w:left="0" w:right="0" w:firstLine="709"/>
        <w:jc w:val="both"/>
        <w:rPr>
          <w:b/>
          <w:sz w:val="28"/>
          <w:szCs w:val="28"/>
          <w:lang w:val="kpv-RU"/>
        </w:rPr>
      </w:pPr>
      <w:r>
        <w:rPr>
          <w:b/>
          <w:sz w:val="28"/>
          <w:szCs w:val="28"/>
          <w:lang w:val="kpv-RU"/>
        </w:rPr>
      </w:r>
    </w:p>
    <w:p>
      <w:pPr>
        <w:pStyle w:val="Normal"/>
        <w:shd w:fill="FFFFFF" w:val="clear"/>
        <w:spacing w:lineRule="auto" w:line="360"/>
        <w:ind w:left="0" w:right="0" w:firstLine="851"/>
        <w:jc w:val="both"/>
        <w:rPr>
          <w:sz w:val="28"/>
          <w:szCs w:val="28"/>
          <w:lang w:val="kpv-RU"/>
        </w:rPr>
      </w:pPr>
      <w:r>
        <w:rPr>
          <w:b/>
          <w:sz w:val="28"/>
          <w:szCs w:val="28"/>
          <w:lang w:val="kpv-RU"/>
        </w:rPr>
        <w:t xml:space="preserve">1 статья. </w:t>
      </w:r>
      <w:r>
        <w:rPr>
          <w:b w:val="false"/>
          <w:bCs w:val="false"/>
          <w:sz w:val="28"/>
          <w:szCs w:val="28"/>
          <w:lang w:val="kpv-RU"/>
        </w:rPr>
        <w:t>Пыртны «Торъя категория гражданаӧс оланінӧн могмӧдӧм серти социальнӧ</w:t>
      </w:r>
      <w:r>
        <w:rPr>
          <w:b w:val="false"/>
          <w:bCs w:val="false"/>
          <w:sz w:val="28"/>
          <w:szCs w:val="28"/>
          <w:lang w:val="kpv-RU"/>
        </w:rPr>
        <w:t>я отсалан</w:t>
      </w:r>
      <w:r>
        <w:rPr>
          <w:b w:val="false"/>
          <w:bCs w:val="false"/>
          <w:sz w:val="28"/>
          <w:szCs w:val="28"/>
          <w:lang w:val="kpv-RU"/>
        </w:rPr>
        <w:t xml:space="preserve"> мераяс сетан форма да пӧрадок йылысь» Коми Республикаса Оланпаслӧн 1 статьяӧ (Коми Республикаса канму власьт органъяслӧн индӧд-тшӧктӧмъяс,</w:t>
      </w:r>
      <w:r>
        <w:rPr>
          <w:b/>
          <w:sz w:val="28"/>
          <w:szCs w:val="28"/>
          <w:lang w:val="kpv-RU"/>
        </w:rPr>
        <w:t xml:space="preserve"> </w:t>
      </w:r>
      <w:r>
        <w:rPr>
          <w:sz w:val="28"/>
          <w:szCs w:val="28"/>
          <w:lang w:val="kpv-RU"/>
        </w:rPr>
        <w:t>2007, 1 №, 4660 ст.; 2008, 6 №, 276 ст.; 2009, 33 №, 598 ст.; 2010, 5 №, 63 ст.; 2012, 71 №, 1840 ст.) татшӧм вежсьӧмъяс:</w:t>
      </w:r>
    </w:p>
    <w:p>
      <w:pPr>
        <w:pStyle w:val="ListParagraph"/>
        <w:shd w:fill="FFFFFF" w:val="clear"/>
        <w:tabs>
          <w:tab w:val="left" w:pos="851" w:leader="none"/>
        </w:tabs>
        <w:spacing w:lineRule="auto" w:line="360"/>
        <w:ind w:left="0" w:right="0" w:firstLine="851"/>
        <w:jc w:val="both"/>
        <w:rPr>
          <w:sz w:val="28"/>
          <w:szCs w:val="28"/>
          <w:lang w:val="kpv-RU"/>
        </w:rPr>
      </w:pPr>
      <w:r>
        <w:rPr>
          <w:sz w:val="28"/>
          <w:szCs w:val="28"/>
          <w:lang w:val="kpv-RU"/>
        </w:rPr>
        <w:t>1. 1 юкӧн</w:t>
      </w:r>
      <w:r>
        <w:rPr>
          <w:sz w:val="28"/>
          <w:szCs w:val="28"/>
          <w:lang w:val="kpv-RU"/>
        </w:rPr>
        <w:t>ын</w:t>
      </w:r>
      <w:r>
        <w:rPr>
          <w:sz w:val="28"/>
          <w:szCs w:val="28"/>
          <w:lang w:val="kpv-RU"/>
        </w:rPr>
        <w:t>:</w:t>
      </w:r>
    </w:p>
    <w:p>
      <w:pPr>
        <w:pStyle w:val="ListParagraph"/>
        <w:shd w:fill="FFFFFF" w:val="clear"/>
        <w:tabs>
          <w:tab w:val="left" w:pos="142" w:leader="none"/>
        </w:tabs>
        <w:spacing w:lineRule="auto" w:line="360"/>
        <w:ind w:left="0" w:right="0" w:firstLine="851"/>
        <w:jc w:val="both"/>
        <w:rPr>
          <w:sz w:val="28"/>
          <w:szCs w:val="28"/>
          <w:lang w:val="kpv-RU"/>
        </w:rPr>
      </w:pPr>
      <w:r>
        <w:rPr>
          <w:sz w:val="28"/>
          <w:szCs w:val="28"/>
          <w:lang w:val="kpv-RU"/>
        </w:rPr>
        <w:t xml:space="preserve">1) 1 пункт гижны тадзи: </w:t>
      </w:r>
    </w:p>
    <w:p>
      <w:pPr>
        <w:pStyle w:val="ConsPlusNormal"/>
        <w:shd w:fill="FFFFFF" w:val="clear"/>
        <w:spacing w:lineRule="auto" w:line="36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«1) кодъяс сувтісны учёт </w:t>
      </w:r>
      <w:r>
        <w:rPr>
          <w:rFonts w:cs="Times New Roman" w:ascii="Times New Roman" w:hAnsi="Times New Roman"/>
          <w:sz w:val="28"/>
          <w:szCs w:val="28"/>
          <w:lang w:val="kpv-RU"/>
        </w:rPr>
        <w:t>выл</w:t>
      </w:r>
      <w:r>
        <w:rPr>
          <w:rFonts w:cs="Times New Roman" w:ascii="Times New Roman" w:hAnsi="Times New Roman"/>
          <w:sz w:val="28"/>
          <w:szCs w:val="28"/>
          <w:lang w:val="kpv-RU"/>
        </w:rPr>
        <w:t xml:space="preserve">ӧ 2005 вося тӧвшӧр тӧлысь 1 лунӧдз да кодъяс пырӧны категорияясӧ, кутшӧмъясӧс урчитӧма «Ветеранъяс йылысь» Федеральнӧй оланпаслӧн 14, 16 да 21 статьяясӧн да «Россия Федерацияын вермытӧмъясӧс социальнӧя дорйӧм йылысь» Федеральнӧй оланпаслӧн 17 статьяӧн, лоӧ Коми Республикаса Веськӧдлан котырӧн урчитӧм пӧрадокын олан жыр стрӧитӧм либӧ ньӧбӧм вылӧ ӧтчыдысь сьӧм мынтӧм </w:t>
      </w:r>
      <w:r>
        <w:rPr>
          <w:rFonts w:cs="Times New Roman" w:ascii="Times New Roman" w:hAnsi="Times New Roman"/>
          <w:sz w:val="28"/>
          <w:szCs w:val="28"/>
          <w:lang w:val="kpv-RU"/>
        </w:rPr>
        <w:t>сетӧм</w:t>
      </w:r>
      <w:r>
        <w:rPr>
          <w:rFonts w:cs="Times New Roman" w:ascii="Times New Roman" w:hAnsi="Times New Roman"/>
          <w:sz w:val="28"/>
          <w:szCs w:val="28"/>
          <w:lang w:val="kpv-RU"/>
        </w:rPr>
        <w:t>;»;</w:t>
      </w:r>
    </w:p>
    <w:p>
      <w:pPr>
        <w:pStyle w:val="ListParagraph"/>
        <w:shd w:fill="FFFFFF" w:val="clear"/>
        <w:tabs>
          <w:tab w:val="left" w:pos="142" w:leader="none"/>
        </w:tabs>
        <w:spacing w:lineRule="auto" w:line="360"/>
        <w:ind w:left="0" w:right="0" w:firstLine="851"/>
        <w:jc w:val="both"/>
        <w:rPr>
          <w:sz w:val="28"/>
          <w:szCs w:val="28"/>
          <w:lang w:val="kpv-RU"/>
        </w:rPr>
      </w:pPr>
      <w:r>
        <w:rPr>
          <w:sz w:val="28"/>
          <w:szCs w:val="28"/>
          <w:lang w:val="kpv-RU"/>
        </w:rPr>
        <w:t>2) 1</w:t>
      </w:r>
      <w:r>
        <w:rPr>
          <w:sz w:val="28"/>
          <w:szCs w:val="28"/>
          <w:vertAlign w:val="superscript"/>
          <w:lang w:val="kpv-RU"/>
        </w:rPr>
        <w:t>1</w:t>
      </w:r>
      <w:r>
        <w:rPr>
          <w:sz w:val="28"/>
          <w:szCs w:val="28"/>
          <w:lang w:val="kpv-RU"/>
        </w:rPr>
        <w:t xml:space="preserve"> пункт киритны.</w:t>
      </w:r>
    </w:p>
    <w:p>
      <w:pPr>
        <w:pStyle w:val="ListParagraph"/>
        <w:shd w:fill="FFFFFF" w:val="clear"/>
        <w:tabs>
          <w:tab w:val="left" w:pos="142" w:leader="none"/>
        </w:tabs>
        <w:spacing w:lineRule="auto" w:line="360"/>
        <w:ind w:left="0" w:right="0" w:firstLine="851"/>
        <w:jc w:val="both"/>
        <w:rPr>
          <w:sz w:val="28"/>
          <w:szCs w:val="28"/>
          <w:lang w:val="kpv-RU"/>
        </w:rPr>
      </w:pPr>
      <w:r>
        <w:rPr>
          <w:sz w:val="28"/>
          <w:szCs w:val="28"/>
          <w:lang w:val="kpv-RU"/>
        </w:rPr>
        <w:t>2. 3 юкӧнын «либӧ 1</w:t>
      </w:r>
      <w:r>
        <w:rPr>
          <w:sz w:val="28"/>
          <w:szCs w:val="28"/>
          <w:vertAlign w:val="superscript"/>
          <w:lang w:val="kpv-RU"/>
        </w:rPr>
        <w:t>1</w:t>
      </w:r>
      <w:r>
        <w:rPr>
          <w:sz w:val="28"/>
          <w:szCs w:val="28"/>
          <w:lang w:val="kpv-RU"/>
        </w:rPr>
        <w:t xml:space="preserve"> пунктын,» кывъяс киритны.  </w:t>
      </w:r>
    </w:p>
    <w:p>
      <w:pPr>
        <w:sectPr>
          <w:headerReference w:type="default" r:id="rId2"/>
          <w:type w:val="nextPage"/>
          <w:pgSz w:w="11906" w:h="16838"/>
          <w:pgMar w:left="1418" w:right="1418" w:header="720" w:top="1134" w:footer="0" w:bottom="1134" w:gutter="0"/>
          <w:pgNumType w:fmt="decimal"/>
          <w:formProt w:val="false"/>
          <w:titlePg/>
          <w:textDirection w:val="lrTb"/>
          <w:docGrid w:type="default" w:linePitch="272" w:charSpace="2047"/>
        </w:sectPr>
        <w:pStyle w:val="Normal"/>
        <w:shd w:fill="FFFFFF" w:val="clear"/>
        <w:spacing w:lineRule="auto" w:line="360"/>
        <w:ind w:left="0" w:right="0" w:firstLine="851"/>
        <w:jc w:val="both"/>
        <w:rPr>
          <w:sz w:val="28"/>
          <w:szCs w:val="28"/>
          <w:lang w:val="kpv-RU"/>
        </w:rPr>
      </w:pPr>
      <w:r>
        <w:rPr>
          <w:b/>
          <w:sz w:val="28"/>
          <w:szCs w:val="28"/>
          <w:lang w:val="kpv-RU"/>
        </w:rPr>
        <w:t xml:space="preserve">2 статья. </w:t>
      </w:r>
      <w:r>
        <w:rPr>
          <w:b w:val="false"/>
          <w:bCs w:val="false"/>
          <w:sz w:val="28"/>
          <w:szCs w:val="28"/>
          <w:lang w:val="kpv-RU"/>
        </w:rPr>
        <w:t>Пыртны «Коми Республикаын меставывса асвеськӧдлан органъяслы Коми Республикаса торъя канму уджмогъяс сетӧм йылысь» Коми Республикаса Оланпасӧ (Коми Республикаса канму власьт органъяслӧн индӧд-тшӧктӧмъяс,</w:t>
      </w:r>
      <w:r>
        <w:rPr>
          <w:sz w:val="28"/>
          <w:szCs w:val="28"/>
          <w:lang w:val="kpv-RU"/>
        </w:rPr>
        <w:t xml:space="preserve"> 2015, 23 №, 334 ст.; 2016, 1 №, 6 ст.; 4 №, 52 ст.) татшӧм вежсьӧм:</w:t>
      </w:r>
    </w:p>
    <w:p>
      <w:pPr>
        <w:pStyle w:val="Normal"/>
        <w:shd w:fill="FFFFFF" w:val="clear"/>
        <w:spacing w:lineRule="auto" w:line="360"/>
        <w:ind w:left="0" w:right="0" w:firstLine="851"/>
        <w:jc w:val="both"/>
        <w:rPr>
          <w:sz w:val="28"/>
          <w:szCs w:val="28"/>
          <w:lang w:val="kpv-RU"/>
        </w:rPr>
      </w:pPr>
      <w:r>
        <w:rPr>
          <w:sz w:val="28"/>
          <w:szCs w:val="28"/>
          <w:lang w:val="kpv-RU"/>
        </w:rPr>
        <w:t xml:space="preserve">«Коми Республикаын меставывса асвеськӧдлан органъяслы Коми Республикаса торъя канму уджмогъяс сетӧм йылысь» Коми Республикаса Оланпаслӧн 1 статьяса </w:t>
      </w:r>
      <w:r>
        <w:rPr>
          <w:sz w:val="28"/>
          <w:szCs w:val="28"/>
          <w:lang w:val="kpv-RU"/>
        </w:rPr>
        <w:t>9</w:t>
      </w:r>
      <w:r>
        <w:rPr>
          <w:sz w:val="28"/>
          <w:szCs w:val="28"/>
          <w:lang w:val="kpv-RU"/>
        </w:rPr>
        <w:t xml:space="preserve"> пунктӧн урчитӧм Коми Республикаса канму уджмог збыльмӧдӧм вылӧ муниципальнӧй районса (кар кытшса) сьӧмкудлы Коми Республикаса республиканскӧй сьӧмкудйысь сетан субвенция </w:t>
      </w:r>
      <w:r>
        <w:rPr>
          <w:sz w:val="28"/>
          <w:szCs w:val="28"/>
          <w:lang w:val="kpv-RU"/>
        </w:rPr>
        <w:t>йӧрыш</w:t>
      </w:r>
      <w:r>
        <w:rPr>
          <w:sz w:val="28"/>
          <w:szCs w:val="28"/>
          <w:lang w:val="kpv-RU"/>
        </w:rPr>
        <w:t xml:space="preserve"> арталанногын (Оланпас дорӧ 12 содтӧд): </w:t>
      </w:r>
    </w:p>
    <w:p>
      <w:pPr>
        <w:pStyle w:val="Normal"/>
        <w:shd w:fill="FFFFFF" w:val="clear"/>
        <w:spacing w:lineRule="auto" w:line="360"/>
        <w:ind w:left="0" w:right="0" w:firstLine="851"/>
        <w:jc w:val="both"/>
        <w:rPr>
          <w:sz w:val="28"/>
          <w:szCs w:val="28"/>
          <w:lang w:val="kpv-RU"/>
        </w:rPr>
      </w:pPr>
      <w:r>
        <w:rPr>
          <w:sz w:val="28"/>
          <w:szCs w:val="28"/>
          <w:lang w:val="kpv-RU"/>
        </w:rPr>
        <w:t xml:space="preserve">2 пунктса медводдза абзац гижны тадзи: </w:t>
      </w:r>
    </w:p>
    <w:p>
      <w:pPr>
        <w:pStyle w:val="ConsPlusNormal"/>
        <w:shd w:fill="FFFFFF" w:val="clear"/>
        <w:spacing w:lineRule="auto" w:line="36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«2. Субвенция </w:t>
      </w:r>
      <w:r>
        <w:rPr>
          <w:rFonts w:cs="Times New Roman" w:ascii="Times New Roman" w:hAnsi="Times New Roman"/>
          <w:sz w:val="28"/>
          <w:szCs w:val="28"/>
          <w:lang w:val="kpv-RU"/>
        </w:rPr>
        <w:t>йӧрыш</w:t>
      </w:r>
      <w:r>
        <w:rPr>
          <w:rFonts w:cs="Times New Roman" w:ascii="Times New Roman" w:hAnsi="Times New Roman"/>
          <w:sz w:val="28"/>
          <w:szCs w:val="28"/>
          <w:lang w:val="kpv-RU"/>
        </w:rPr>
        <w:t xml:space="preserve">ыс, кутшӧмӧс сетӧны муниципальнӧй районса (кар кытшса) сьӧмкудлы торъя категория гражданаӧс оланінӧн могмӧдӧм вылӧ, оз вермы лоны ичӧтджык олан жыр стрӧитӧм либӧ ньӧбӧм вылӧ ӧтчыдысь сьӧм мынтӧм </w:t>
      </w:r>
      <w:r>
        <w:rPr>
          <w:rFonts w:cs="Times New Roman" w:ascii="Times New Roman" w:hAnsi="Times New Roman"/>
          <w:sz w:val="28"/>
          <w:szCs w:val="28"/>
          <w:lang w:val="kpv-RU"/>
        </w:rPr>
        <w:t>йӧрыш</w:t>
      </w:r>
      <w:r>
        <w:rPr>
          <w:rFonts w:cs="Times New Roman" w:ascii="Times New Roman" w:hAnsi="Times New Roman"/>
          <w:sz w:val="28"/>
          <w:szCs w:val="28"/>
          <w:lang w:val="kpv-RU"/>
        </w:rPr>
        <w:t xml:space="preserve">ысь.». </w:t>
      </w:r>
    </w:p>
    <w:p>
      <w:pPr>
        <w:pStyle w:val="ConsPlusNormal"/>
        <w:shd w:fill="FFFFFF" w:val="clear"/>
        <w:spacing w:lineRule="auto" w:line="36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shd w:fill="FFFFFF" w:val="clear"/>
        <w:spacing w:lineRule="auto" w:line="360"/>
        <w:ind w:left="0" w:right="0" w:firstLine="851"/>
        <w:jc w:val="both"/>
        <w:rPr>
          <w:sz w:val="28"/>
          <w:szCs w:val="28"/>
          <w:lang w:val="kpv-RU"/>
        </w:rPr>
      </w:pPr>
      <w:r>
        <w:rPr>
          <w:b/>
          <w:sz w:val="28"/>
          <w:szCs w:val="28"/>
          <w:lang w:val="kpv-RU"/>
        </w:rPr>
        <w:t xml:space="preserve">3 статья. </w:t>
      </w:r>
      <w:r>
        <w:rPr>
          <w:b w:val="false"/>
          <w:bCs w:val="false"/>
          <w:sz w:val="28"/>
          <w:szCs w:val="28"/>
          <w:lang w:val="kpv-RU"/>
        </w:rPr>
        <w:t>Пыртны «Торъя категория гражданалы оланінӧн (олан жыръясӧн) могмӧдӧм серти социальнӧя отсалан мераяс сетӧмкӧд йитчӧм ӧткымын юалӧм йылысь» Коми Республикаса Оланпасӧ</w:t>
      </w:r>
      <w:r>
        <w:rPr>
          <w:sz w:val="28"/>
          <w:szCs w:val="28"/>
          <w:lang w:val="kpv-RU"/>
        </w:rPr>
        <w:t xml:space="preserve"> (Коми Республикаса канму власьт органъяслӧн индӧд-тшӧктӧмъяс, 2015, 26 №, 366 ст.) татшӧм вежсьӧм:</w:t>
      </w:r>
    </w:p>
    <w:p>
      <w:pPr>
        <w:pStyle w:val="Normal"/>
        <w:shd w:fill="FFFFFF" w:val="clear"/>
        <w:spacing w:lineRule="auto" w:line="360"/>
        <w:ind w:left="0" w:right="0" w:firstLine="851"/>
        <w:jc w:val="both"/>
        <w:rPr>
          <w:sz w:val="28"/>
          <w:szCs w:val="28"/>
          <w:lang w:val="kpv-RU"/>
        </w:rPr>
      </w:pPr>
      <w:r>
        <w:rPr>
          <w:sz w:val="28"/>
          <w:szCs w:val="28"/>
          <w:lang w:val="kpv-RU"/>
        </w:rPr>
        <w:t xml:space="preserve">9 статья гижны тадзи: </w:t>
      </w:r>
    </w:p>
    <w:p>
      <w:pPr>
        <w:pStyle w:val="ConsPlusNormal"/>
        <w:shd w:fill="FFFFFF" w:val="clear"/>
        <w:spacing w:lineRule="auto" w:line="360"/>
        <w:ind w:left="0" w:right="0" w:firstLine="851"/>
        <w:jc w:val="both"/>
        <w:outlineLvl w:val="0"/>
        <w:rPr>
          <w:rFonts w:cs="Times New Roman" w:ascii="Times New Roman" w:hAnsi="Times New Roman"/>
          <w:b/>
          <w:bCs/>
          <w:sz w:val="28"/>
          <w:szCs w:val="28"/>
          <w:lang w:val="kpv-RU"/>
        </w:rPr>
      </w:pPr>
      <w:r>
        <w:rPr>
          <w:rFonts w:cs="Times New Roman" w:ascii="Times New Roman" w:hAnsi="Times New Roman"/>
          <w:b/>
          <w:bCs/>
          <w:sz w:val="28"/>
          <w:szCs w:val="28"/>
          <w:lang w:val="kpv-RU"/>
        </w:rPr>
        <w:t>«9 статья</w:t>
      </w:r>
    </w:p>
    <w:p>
      <w:pPr>
        <w:pStyle w:val="Normal"/>
        <w:shd w:fill="FFFFFF" w:val="clear"/>
        <w:spacing w:lineRule="auto" w:line="360"/>
        <w:ind w:left="0" w:right="0" w:firstLine="851"/>
        <w:jc w:val="both"/>
        <w:rPr>
          <w:bCs/>
          <w:sz w:val="28"/>
          <w:szCs w:val="28"/>
          <w:lang w:val="kpv-RU"/>
        </w:rPr>
      </w:pPr>
      <w:bookmarkStart w:id="0" w:name="Par2"/>
      <w:bookmarkEnd w:id="0"/>
      <w:r>
        <w:rPr>
          <w:bCs/>
          <w:sz w:val="28"/>
          <w:szCs w:val="28"/>
          <w:lang w:val="kpv-RU"/>
        </w:rPr>
        <w:t>1. Тайӧ Оланпаслӧн 1 статьяса 2 — 6 пунктъясын индӧм гражданалы оланінӧн могмӧдӧм серти социальнӧ</w:t>
      </w:r>
      <w:r>
        <w:rPr>
          <w:bCs/>
          <w:sz w:val="28"/>
          <w:szCs w:val="28"/>
          <w:lang w:val="kpv-RU"/>
        </w:rPr>
        <w:t>я</w:t>
      </w:r>
      <w:r>
        <w:rPr>
          <w:bCs/>
          <w:sz w:val="28"/>
          <w:szCs w:val="28"/>
          <w:lang w:val="kpv-RU"/>
        </w:rPr>
        <w:t xml:space="preserve"> отс</w:t>
      </w:r>
      <w:r>
        <w:rPr>
          <w:bCs/>
          <w:sz w:val="28"/>
          <w:szCs w:val="28"/>
          <w:lang w:val="kpv-RU"/>
        </w:rPr>
        <w:t>алан</w:t>
      </w:r>
      <w:r>
        <w:rPr>
          <w:bCs/>
          <w:sz w:val="28"/>
          <w:szCs w:val="28"/>
          <w:lang w:val="kpv-RU"/>
        </w:rPr>
        <w:t xml:space="preserve"> мераяс сетӧны меставывса асвеськӧдлан органъяс Коми Республикаса Веськӧдлан котырӧн урчитӧм пӧрадокын олан жыр стрӧитӧм либӧ ньӧбӧм вылӧ ӧтчыдысь сьӧм мынтӧмӧн. </w:t>
      </w:r>
    </w:p>
    <w:p>
      <w:pPr>
        <w:pStyle w:val="Normal"/>
        <w:shd w:fill="FFFFFF" w:val="clear"/>
        <w:spacing w:lineRule="auto" w:line="360"/>
        <w:ind w:left="0" w:right="0" w:firstLine="851"/>
        <w:jc w:val="both"/>
        <w:rPr>
          <w:rFonts w:cs="Times New Roman"/>
          <w:bCs/>
          <w:sz w:val="28"/>
          <w:szCs w:val="28"/>
          <w:lang w:val="kpv-RU"/>
        </w:rPr>
      </w:pPr>
      <w:r>
        <w:rPr>
          <w:bCs/>
          <w:sz w:val="28"/>
          <w:szCs w:val="28"/>
          <w:lang w:val="kpv-RU"/>
        </w:rPr>
        <w:t xml:space="preserve">2. Тайӧ статьяса 1 юкӧнын индӧм ӧтчыдысь сьӧм мынтӧмлысь </w:t>
      </w:r>
      <w:r>
        <w:rPr>
          <w:bCs/>
          <w:sz w:val="28"/>
          <w:szCs w:val="28"/>
          <w:lang w:val="kpv-RU"/>
        </w:rPr>
        <w:t>йӧрыш</w:t>
      </w:r>
      <w:r>
        <w:rPr>
          <w:bCs/>
          <w:sz w:val="28"/>
          <w:szCs w:val="28"/>
          <w:lang w:val="kpv-RU"/>
        </w:rPr>
        <w:t xml:space="preserve">сӧ </w:t>
      </w:r>
      <w:r>
        <w:rPr>
          <w:rFonts w:cs="Times New Roman"/>
          <w:bCs/>
          <w:sz w:val="28"/>
          <w:szCs w:val="28"/>
          <w:lang w:val="kpv-RU"/>
        </w:rPr>
        <w:t xml:space="preserve">урчитӧны 18 квадратнӧй метр олан жырлӧн ӧтувъя плӧщадь серти да Коми Республикаын оланінлӧн 1 квадратнӧй метр ӧтувъя площадьлӧн шӧркодь рыночнӧй дон серти, мый урчитӧма </w:t>
      </w:r>
      <w:r>
        <w:rPr>
          <w:rFonts w:cs="Times New Roman"/>
          <w:bCs/>
          <w:sz w:val="28"/>
          <w:szCs w:val="28"/>
          <w:lang w:val="kpv-RU"/>
        </w:rPr>
        <w:t>федеральнӧй</w:t>
      </w:r>
      <w:r>
        <w:rPr>
          <w:rFonts w:cs="Times New Roman"/>
          <w:bCs/>
          <w:sz w:val="28"/>
          <w:szCs w:val="28"/>
          <w:lang w:val="kpv-RU"/>
        </w:rPr>
        <w:t xml:space="preserve"> олӧмӧ пӧртысь власьт органӧн, кутшӧмӧс уполномочитӧма Россия Федерацияса Веськӧдлан котыр.».</w:t>
      </w:r>
    </w:p>
    <w:p>
      <w:pPr>
        <w:pStyle w:val="Normal"/>
        <w:shd w:fill="FFFFFF" w:val="clear"/>
        <w:spacing w:lineRule="auto" w:line="360"/>
        <w:ind w:left="0" w:right="0" w:firstLine="851"/>
        <w:jc w:val="both"/>
        <w:rPr>
          <w:bCs/>
          <w:sz w:val="28"/>
          <w:szCs w:val="28"/>
          <w:lang w:val="kpv-RU"/>
        </w:rPr>
      </w:pPr>
      <w:r>
        <w:rPr>
          <w:bCs/>
          <w:sz w:val="28"/>
          <w:szCs w:val="28"/>
          <w:lang w:val="kpv-RU"/>
        </w:rPr>
      </w:r>
    </w:p>
    <w:p>
      <w:pPr>
        <w:pStyle w:val="ConsPlusNormal"/>
        <w:shd w:fill="FFFFFF" w:val="clear"/>
        <w:spacing w:lineRule="auto" w:line="360"/>
        <w:ind w:left="0" w:right="0" w:firstLine="851"/>
        <w:jc w:val="both"/>
        <w:outlineLvl w:val="0"/>
        <w:rPr>
          <w:rFonts w:cs="Times New Roman" w:ascii="Times New Roman" w:hAnsi="Times New Roman"/>
          <w:b w:val="false"/>
          <w:bCs w:val="false"/>
          <w:sz w:val="28"/>
          <w:szCs w:val="28"/>
          <w:lang w:val="kpv-RU"/>
        </w:rPr>
      </w:pPr>
      <w:r>
        <w:rPr>
          <w:rFonts w:cs="Times New Roman" w:ascii="Times New Roman" w:hAnsi="Times New Roman"/>
          <w:b/>
          <w:sz w:val="28"/>
          <w:szCs w:val="28"/>
          <w:lang w:val="kpv-RU"/>
        </w:rPr>
        <w:t xml:space="preserve">4 статья. </w:t>
      </w:r>
      <w:r>
        <w:rPr>
          <w:rFonts w:cs="Times New Roman" w:ascii="Times New Roman" w:hAnsi="Times New Roman"/>
          <w:b w:val="false"/>
          <w:bCs w:val="false"/>
          <w:sz w:val="28"/>
          <w:szCs w:val="28"/>
          <w:lang w:val="kpv-RU"/>
        </w:rPr>
        <w:t xml:space="preserve">Тайӧ Оланпасыс вынсялӧ сійӧс официальнӧя йӧзӧдӧмсянь дас лун кольӧм бӧрын. </w:t>
      </w:r>
    </w:p>
    <w:p>
      <w:pPr>
        <w:pStyle w:val="Normal"/>
        <w:widowControl w:val="false"/>
        <w:shd w:fill="FFFFFF" w:val="clear"/>
        <w:spacing w:lineRule="auto" w:line="360"/>
        <w:ind w:left="0" w:right="0" w:firstLine="851"/>
        <w:jc w:val="both"/>
        <w:outlineLvl w:val="0"/>
        <w:rPr>
          <w:sz w:val="28"/>
          <w:szCs w:val="28"/>
          <w:lang w:val="kpv-RU"/>
        </w:rPr>
      </w:pPr>
      <w:r>
        <w:rPr>
          <w:sz w:val="28"/>
          <w:szCs w:val="28"/>
          <w:lang w:val="kpv-RU"/>
        </w:rPr>
        <w:t xml:space="preserve">Коми Республикаса Веськӧдлан котырлы лӧсьӧдны ассьыс нормативнӧй инӧда актъяссӧ тайӧ Оланпас серти. </w:t>
      </w:r>
    </w:p>
    <w:p>
      <w:pPr>
        <w:pStyle w:val="Normal"/>
        <w:widowControl w:val="false"/>
        <w:shd w:fill="FFFFFF" w:val="clear"/>
        <w:spacing w:lineRule="auto" w:line="360"/>
        <w:ind w:left="0" w:right="0" w:firstLine="709"/>
        <w:jc w:val="both"/>
        <w:outlineLvl w:val="0"/>
        <w:rPr>
          <w:sz w:val="28"/>
          <w:szCs w:val="28"/>
          <w:lang w:val="kpv-RU"/>
        </w:rPr>
      </w:pPr>
      <w:r>
        <w:rPr>
          <w:sz w:val="28"/>
          <w:szCs w:val="28"/>
          <w:lang w:val="kpv-RU"/>
        </w:rPr>
      </w:r>
    </w:p>
    <w:p>
      <w:pPr>
        <w:pStyle w:val="Normal"/>
        <w:widowControl w:val="false"/>
        <w:shd w:fill="FFFFFF" w:val="clear"/>
        <w:spacing w:lineRule="auto" w:line="360"/>
        <w:ind w:left="0" w:right="0" w:firstLine="709"/>
        <w:jc w:val="both"/>
        <w:outlineLvl w:val="0"/>
        <w:rPr>
          <w:sz w:val="28"/>
          <w:szCs w:val="28"/>
          <w:lang w:val="kpv-RU"/>
        </w:rPr>
      </w:pPr>
      <w:r>
        <w:rPr>
          <w:sz w:val="28"/>
          <w:szCs w:val="28"/>
          <w:lang w:val="kpv-RU"/>
        </w:rPr>
      </w:r>
    </w:p>
    <w:p>
      <w:pPr>
        <w:pStyle w:val="Normal"/>
        <w:suppressAutoHyphens w:val="true"/>
        <w:spacing w:lineRule="auto" w:line="360"/>
        <w:jc w:val="both"/>
        <w:rPr>
          <w:rFonts w:eastAsia="Calibri"/>
          <w:sz w:val="28"/>
          <w:szCs w:val="28"/>
          <w:lang w:val="kpv-RU"/>
        </w:rPr>
      </w:pPr>
      <w:r>
        <w:rPr>
          <w:rFonts w:eastAsia="Calibri"/>
          <w:sz w:val="28"/>
          <w:szCs w:val="28"/>
          <w:lang w:val="kpv-RU"/>
        </w:rPr>
        <w:t>Коми Республикаса Юралысьлысь</w:t>
      </w:r>
    </w:p>
    <w:p>
      <w:pPr>
        <w:pStyle w:val="Normal"/>
        <w:suppressAutoHyphens w:val="true"/>
        <w:spacing w:lineRule="auto" w:line="360"/>
        <w:jc w:val="both"/>
        <w:rPr>
          <w:rFonts w:eastAsia="Calibri"/>
          <w:sz w:val="28"/>
          <w:szCs w:val="28"/>
          <w:lang w:val="kpv-RU"/>
        </w:rPr>
      </w:pPr>
      <w:r>
        <w:rPr>
          <w:rFonts w:eastAsia="Calibri"/>
          <w:sz w:val="28"/>
          <w:szCs w:val="28"/>
          <w:lang w:val="kpv-RU"/>
        </w:rPr>
        <w:t xml:space="preserve">могъяс недыр олӧмӧ пӧртысь  </w:t>
        <w:tab/>
        <w:tab/>
        <w:tab/>
        <w:tab/>
        <w:tab/>
        <w:t xml:space="preserve">    С.А. Гапликов </w:t>
      </w:r>
    </w:p>
    <w:p>
      <w:pPr>
        <w:pStyle w:val="Normal"/>
        <w:widowControl w:val="false"/>
        <w:spacing w:lineRule="auto" w:line="360"/>
        <w:jc w:val="both"/>
        <w:outlineLvl w:val="0"/>
        <w:rPr>
          <w:sz w:val="28"/>
          <w:szCs w:val="28"/>
          <w:lang w:val="kpv-RU"/>
        </w:rPr>
      </w:pPr>
      <w:r>
        <w:rPr>
          <w:sz w:val="28"/>
          <w:szCs w:val="28"/>
          <w:lang w:val="kpv-RU"/>
        </w:rPr>
      </w:r>
    </w:p>
    <w:p>
      <w:pPr>
        <w:pStyle w:val="Normal"/>
        <w:widowControl w:val="false"/>
        <w:spacing w:lineRule="auto" w:line="360"/>
        <w:jc w:val="both"/>
        <w:outlineLvl w:val="0"/>
        <w:rPr>
          <w:sz w:val="28"/>
          <w:szCs w:val="28"/>
          <w:lang w:val="kpv-RU"/>
        </w:rPr>
      </w:pPr>
      <w:r>
        <w:rPr>
          <w:sz w:val="28"/>
          <w:szCs w:val="28"/>
          <w:lang w:val="kpv-RU"/>
        </w:rPr>
        <w:t>Сыктывкар</w:t>
      </w:r>
    </w:p>
    <w:p>
      <w:pPr>
        <w:pStyle w:val="Normal"/>
        <w:spacing w:lineRule="auto" w:line="360"/>
        <w:ind w:left="0" w:right="-144" w:hanging="0"/>
        <w:rPr>
          <w:bCs/>
          <w:sz w:val="28"/>
          <w:szCs w:val="28"/>
          <w:lang w:val="kpv-RU"/>
        </w:rPr>
      </w:pPr>
      <w:r>
        <w:rPr>
          <w:bCs/>
          <w:sz w:val="28"/>
          <w:szCs w:val="28"/>
          <w:lang w:val="kpv-RU"/>
        </w:rPr>
        <w:t>2016 вося лӧддза-номъя тӧлысь 20 лун</w:t>
      </w:r>
    </w:p>
    <w:p>
      <w:pPr>
        <w:pStyle w:val="Normal"/>
        <w:spacing w:lineRule="auto" w:line="360"/>
        <w:ind w:left="0" w:right="-144" w:hanging="0"/>
        <w:rPr>
          <w:bCs/>
          <w:sz w:val="28"/>
          <w:szCs w:val="28"/>
          <w:lang w:val="kpv-RU"/>
        </w:rPr>
      </w:pPr>
      <w:r>
        <w:rPr>
          <w:bCs/>
          <w:sz w:val="28"/>
          <w:szCs w:val="28"/>
          <w:lang w:val="kpv-RU"/>
        </w:rPr>
        <w:t>65-РЗ №</w:t>
      </w:r>
    </w:p>
    <w:p>
      <w:pPr>
        <w:pStyle w:val="Normal"/>
        <w:widowControl w:val="false"/>
        <w:spacing w:lineRule="auto" w:line="360"/>
        <w:jc w:val="both"/>
        <w:outlineLvl w:val="0"/>
        <w:rPr>
          <w:sz w:val="28"/>
          <w:szCs w:val="28"/>
          <w:lang w:val="kpv-RU"/>
        </w:rPr>
      </w:pPr>
      <w:r>
        <w:rPr>
          <w:sz w:val="28"/>
          <w:szCs w:val="28"/>
          <w:lang w:val="kpv-RU"/>
        </w:rPr>
      </w:r>
    </w:p>
    <w:p>
      <w:pPr>
        <w:pStyle w:val="Normal"/>
        <w:widowControl w:val="false"/>
        <w:spacing w:lineRule="auto" w:line="360"/>
        <w:ind w:left="0" w:right="0" w:firstLine="709"/>
        <w:jc w:val="both"/>
        <w:outlineLvl w:val="0"/>
        <w:rPr>
          <w:sz w:val="28"/>
          <w:szCs w:val="28"/>
          <w:lang w:val="kpv-RU"/>
        </w:rPr>
      </w:pPr>
      <w:r>
        <w:rPr>
          <w:sz w:val="28"/>
          <w:szCs w:val="28"/>
          <w:lang w:val="kpv-RU"/>
        </w:rPr>
      </w:r>
    </w:p>
    <w:p>
      <w:pPr>
        <w:pStyle w:val="Normal"/>
        <w:widowControl w:val="false"/>
        <w:spacing w:lineRule="auto" w:line="360"/>
        <w:ind w:left="0" w:right="0" w:firstLine="709"/>
        <w:jc w:val="both"/>
        <w:outlineLvl w:val="0"/>
        <w:rPr>
          <w:sz w:val="28"/>
          <w:szCs w:val="28"/>
          <w:lang w:val="kpv-RU"/>
        </w:rPr>
      </w:pPr>
      <w:bookmarkStart w:id="1" w:name="_GoBack"/>
      <w:bookmarkStart w:id="2" w:name="_GoBack"/>
      <w:bookmarkEnd w:id="2"/>
      <w:r>
        <w:rPr>
          <w:sz w:val="28"/>
          <w:szCs w:val="28"/>
          <w:lang w:val="kpv-RU"/>
        </w:rPr>
      </w:r>
    </w:p>
    <w:p>
      <w:pPr>
        <w:pStyle w:val="Style15"/>
        <w:pBdr>
          <w:top w:val="nil"/>
          <w:left w:val="nil"/>
          <w:bottom w:val="nil"/>
          <w:right w:val="nil"/>
        </w:pBdr>
        <w:spacing w:lineRule="auto" w:line="360"/>
        <w:rPr/>
      </w:pPr>
      <w:r>
        <w:rPr/>
      </w:r>
    </w:p>
    <w:sectPr>
      <w:headerReference w:type="default" r:id="rId3"/>
      <w:headerReference w:type="first" r:id="rId4"/>
      <w:type w:val="nextPage"/>
      <w:pgSz w:w="11906" w:h="16838"/>
      <w:pgMar w:left="1418" w:right="1418" w:header="720" w:top="1134" w:footer="0" w:bottom="1134" w:gutter="0"/>
      <w:pgNumType w:fmt="decimal"/>
      <w:formProt w:val="false"/>
      <w:titlePg/>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Garamond">
    <w:charset w:val="01"/>
    <w:family w:val="roman"/>
    <w:pitch w:val="variable"/>
  </w:font>
  <w:font w:name="Verdan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6"/>
      <w:jc w:val="right"/>
      <w:rPr/>
    </w:pPr>
    <w:r>
      <w:rPr/>
      <w:fldChar w:fldCharType="begin"/>
    </w:r>
    <w:r>
      <w:instrText> PAGE </w:instrText>
    </w:r>
    <w:r>
      <w:fldChar w:fldCharType="separate"/>
    </w:r>
    <w:r>
      <w:t>3</w:t>
    </w:r>
    <w:r>
      <w:fldChar w:fldCharType="end"/>
    </w:r>
  </w:p>
  <w:p>
    <w:pPr>
      <w:pStyle w:val="Style16"/>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6"/>
      <w:jc w:val="right"/>
      <w:rPr/>
    </w:pPr>
    <w:r>
      <w:rPr/>
      <w:fldChar w:fldCharType="begin"/>
    </w:r>
    <w:r>
      <w:instrText> PAGE </w:instrText>
    </w:r>
    <w:r>
      <w:fldChar w:fldCharType="separate"/>
    </w:r>
    <w:r>
      <w:t>3</w:t>
    </w:r>
    <w:r>
      <w:fldChar w:fldCharType="end"/>
    </w:r>
  </w:p>
  <w:p>
    <w:pPr>
      <w:pStyle w:val="Style16"/>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6"/>
      <w:jc w:val="right"/>
      <w:rPr/>
    </w:pPr>
    <w:r>
      <w:rPr/>
      <w:fldChar w:fldCharType="begin"/>
    </w:r>
    <w:r>
      <w:instrText> PAGE </w:instrText>
    </w:r>
    <w:r>
      <w:fldChar w:fldCharType="separate"/>
    </w:r>
    <w:r>
      <w:t>2</w:t>
    </w:r>
    <w:r>
      <w:fldChar w:fldCharType="end"/>
    </w:r>
  </w:p>
  <w:p>
    <w:pPr>
      <w:pStyle w:val="Style16"/>
      <w:jc w:val="right"/>
      <w:rPr/>
    </w:pPr>
    <w:r>
      <w:rPr/>
    </w:r>
  </w:p>
</w:hdr>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0" w:defSemiHidden="0" w:defUIPriority="0" w:defLockedState="0">
    <w:lsdException w:qFormat="1" w:name="Normal"/>
    <w:lsdException w:qFormat="1"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unhideWhenUsed="1" w:semiHidden="1" w:name="heading 9"/>
    <w:lsdException w:uiPriority="99" w:name="header"/>
    <w:lsdException w:qFormat="1" w:name="caption"/>
    <w:lsdException w:qFormat="1" w:name="Title"/>
    <w:lsdException w:qFormat="1" w:name="Subtitle"/>
    <w:lsdException w:uiPriority="99" w:name="Hyperlink"/>
    <w:lsdException w:qFormat="1" w:name="Strong"/>
    <w:lsdException w:qFormat="1" w:name="Emphasis"/>
    <w:lsdException w:uiPriority="99" w:name="Normal (Web)"/>
    <w:lsdException w:uiPriority="59" w:name="Table Grid"/>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basedOn w:val="Normal"/>
    <w:pPr>
      <w:keepNext/>
      <w:jc w:val="center"/>
      <w:outlineLvl w:val="0"/>
    </w:pPr>
    <w:rPr>
      <w:sz w:val="56"/>
    </w:rPr>
  </w:style>
  <w:style w:type="paragraph" w:styleId="2">
    <w:name w:val="Заголовок 2"/>
    <w:qFormat/>
    <w:basedOn w:val="Normal"/>
    <w:pPr>
      <w:keepNext/>
      <w:jc w:val="center"/>
      <w:outlineLvl w:val="1"/>
    </w:pPr>
    <w:rPr>
      <w:b/>
      <w:sz w:val="40"/>
    </w:rPr>
  </w:style>
  <w:style w:type="paragraph" w:styleId="3">
    <w:name w:val="Заголовок 3"/>
    <w:qFormat/>
    <w:basedOn w:val="Normal"/>
    <w:pPr>
      <w:keepNext/>
      <w:jc w:val="center"/>
      <w:outlineLvl w:val="2"/>
    </w:pPr>
    <w:rPr>
      <w:sz w:val="40"/>
    </w:rPr>
  </w:style>
  <w:style w:type="paragraph" w:styleId="4">
    <w:name w:val="Заголовок 4"/>
    <w:qFormat/>
    <w:basedOn w:val="Normal"/>
    <w:pPr>
      <w:keepNext/>
      <w:outlineLvl w:val="3"/>
    </w:pPr>
    <w:rPr>
      <w:sz w:val="28"/>
    </w:rPr>
  </w:style>
  <w:style w:type="paragraph" w:styleId="5">
    <w:name w:val="Заголовок 5"/>
    <w:qFormat/>
    <w:basedOn w:val="Normal"/>
    <w:pPr>
      <w:keepNext/>
      <w:jc w:val="center"/>
      <w:outlineLvl w:val="4"/>
    </w:pPr>
    <w:rPr>
      <w:sz w:val="28"/>
      <w:u w:val="single"/>
    </w:rPr>
  </w:style>
  <w:style w:type="paragraph" w:styleId="6">
    <w:name w:val="Заголовок 6"/>
    <w:qFormat/>
    <w:basedOn w:val="Normal"/>
    <w:pPr>
      <w:keepNext/>
      <w:jc w:val="right"/>
      <w:outlineLvl w:val="5"/>
    </w:pPr>
    <w:rPr>
      <w:sz w:val="28"/>
    </w:rPr>
  </w:style>
  <w:style w:type="paragraph" w:styleId="7">
    <w:name w:val="Заголовок 7"/>
    <w:qFormat/>
    <w:basedOn w:val="Normal"/>
    <w:pPr>
      <w:keepNext/>
      <w:ind w:left="0" w:right="0" w:firstLine="709"/>
      <w:jc w:val="center"/>
      <w:outlineLvl w:val="6"/>
    </w:pPr>
    <w:rPr>
      <w:sz w:val="28"/>
    </w:rPr>
  </w:style>
  <w:style w:type="paragraph" w:styleId="8">
    <w:name w:val="Заголовок 8"/>
    <w:qFormat/>
    <w:basedOn w:val="Normal"/>
    <w:pPr>
      <w:keepNext/>
      <w:jc w:val="center"/>
      <w:outlineLvl w:val="7"/>
    </w:pPr>
    <w:rPr>
      <w:sz w:val="40"/>
    </w:rPr>
  </w:style>
  <w:style w:type="paragraph" w:styleId="9">
    <w:name w:val="Заголовок 9"/>
    <w:qFormat/>
    <w:semiHidden/>
    <w:unhideWhenUsed/>
    <w:link w:val="90"/>
    <w:rsid w:val="00a03dee"/>
    <w:basedOn w:val="Normal"/>
    <w:pPr>
      <w:spacing w:before="240" w:after="60"/>
      <w:outlineLvl w:val="8"/>
    </w:pPr>
    <w:rPr>
      <w:rFonts w:ascii="Cambria" w:hAnsi="Cambria"/>
      <w:sz w:val="22"/>
      <w:szCs w:val="22"/>
    </w:rPr>
  </w:style>
  <w:style w:type="character" w:styleId="DefaultParagraphFont" w:default="1">
    <w:name w:val="Default Paragraph Font"/>
    <w:uiPriority w:val="1"/>
    <w:semiHidden/>
    <w:unhideWhenUsed/>
    <w:rPr/>
  </w:style>
  <w:style w:type="character" w:styleId="Pagenumber">
    <w:name w:val="page number"/>
    <w:basedOn w:val="DefaultParagraphFont"/>
    <w:rPr/>
  </w:style>
  <w:style w:type="character" w:styleId="Annotationreference">
    <w:name w:val="annotation reference"/>
    <w:rsid w:val="0027701f"/>
    <w:rPr>
      <w:sz w:val="16"/>
    </w:rPr>
  </w:style>
  <w:style w:type="character" w:styleId="31" w:customStyle="1">
    <w:name w:val="Основной текст 3 Знак"/>
    <w:link w:val="30"/>
    <w:rsid w:val="00bb5dd0"/>
    <w:rPr>
      <w:sz w:val="16"/>
      <w:szCs w:val="16"/>
    </w:rPr>
  </w:style>
  <w:style w:type="character" w:styleId="Style5">
    <w:name w:val="Интернет-ссылка"/>
    <w:uiPriority w:val="99"/>
    <w:unhideWhenUsed/>
    <w:rsid w:val="00bb5dd0"/>
    <w:rPr>
      <w:color w:val="0000FF"/>
      <w:u w:val="single"/>
      <w:lang w:val="zxx" w:eastAsia="zxx" w:bidi="zxx"/>
    </w:rPr>
  </w:style>
  <w:style w:type="character" w:styleId="Style6" w:customStyle="1">
    <w:name w:val="Текст выноски Знак"/>
    <w:link w:val="af2"/>
    <w:rsid w:val="00a4688b"/>
    <w:rPr>
      <w:rFonts w:ascii="Tahoma" w:hAnsi="Tahoma" w:cs="Tahoma"/>
      <w:sz w:val="16"/>
      <w:szCs w:val="16"/>
    </w:rPr>
  </w:style>
  <w:style w:type="character" w:styleId="Style7" w:customStyle="1">
    <w:name w:val="Название Знак"/>
    <w:link w:val="aa"/>
    <w:rsid w:val="00a012bb"/>
    <w:rPr>
      <w:b/>
      <w:bCs/>
      <w:sz w:val="28"/>
    </w:rPr>
  </w:style>
  <w:style w:type="character" w:styleId="21" w:customStyle="1">
    <w:name w:val="Основной текст 2 Знак"/>
    <w:link w:val="21"/>
    <w:rsid w:val="003f56a1"/>
    <w:rPr/>
  </w:style>
  <w:style w:type="character" w:styleId="11" w:customStyle="1">
    <w:name w:val="Знак примечания1"/>
    <w:rsid w:val="003f56a1"/>
    <w:rPr>
      <w:rFonts w:eastAsia="Calibri"/>
      <w:sz w:val="16"/>
      <w:lang w:val="ru-RU" w:eastAsia="ar-SA" w:bidi="ar-SA"/>
    </w:rPr>
  </w:style>
  <w:style w:type="character" w:styleId="Style8" w:customStyle="1">
    <w:name w:val="Основной текст Знак"/>
    <w:link w:val="a8"/>
    <w:rsid w:val="00425391"/>
    <w:rPr/>
  </w:style>
  <w:style w:type="character" w:styleId="91" w:customStyle="1">
    <w:name w:val="Заголовок 9 Знак"/>
    <w:semiHidden/>
    <w:link w:val="9"/>
    <w:rsid w:val="00a03dee"/>
    <w:rPr>
      <w:rFonts w:ascii="Cambria" w:hAnsi="Cambria" w:eastAsia="Times New Roman" w:cs="Times New Roman"/>
      <w:sz w:val="22"/>
      <w:szCs w:val="22"/>
    </w:rPr>
  </w:style>
  <w:style w:type="character" w:styleId="12" w:customStyle="1">
    <w:name w:val="Заголовок 1 Знак"/>
    <w:link w:val="1"/>
    <w:rsid w:val="00424699"/>
    <w:rPr>
      <w:sz w:val="56"/>
    </w:rPr>
  </w:style>
  <w:style w:type="character" w:styleId="Style9" w:customStyle="1">
    <w:name w:val="Верхний колонтитул Знак"/>
    <w:uiPriority w:val="99"/>
    <w:link w:val="a5"/>
    <w:rsid w:val="004e2dd9"/>
    <w:rPr/>
  </w:style>
  <w:style w:type="character" w:styleId="ListLabel1">
    <w:name w:val="ListLabel 1"/>
    <w:rPr>
      <w:rFonts w:cs="Times New Roman"/>
    </w:rPr>
  </w:style>
  <w:style w:type="character" w:styleId="ListLabel2">
    <w:name w:val="ListLabel 2"/>
    <w:rPr>
      <w:rFonts w:eastAsia="Calibri"/>
    </w:rPr>
  </w:style>
  <w:style w:type="character" w:styleId="ListLabel3">
    <w:name w:val="ListLabel 3"/>
    <w:rPr>
      <w:rFonts w:eastAsia="Times New Roman" w:cs="Times New Roman"/>
    </w:rPr>
  </w:style>
  <w:style w:type="character" w:styleId="ListLabel4">
    <w:name w:val="ListLabel 4"/>
    <w:rPr>
      <w:b w:val="false"/>
    </w:rPr>
  </w:style>
  <w:style w:type="character" w:styleId="ListLabel5">
    <w:name w:val="ListLabel 5"/>
    <w:rPr>
      <w:rFonts w:cs="Courier New"/>
    </w:rPr>
  </w:style>
  <w:style w:type="paragraph" w:styleId="Style10">
    <w:name w:val="Заголовок"/>
    <w:basedOn w:val="Normal"/>
    <w:next w:val="Style11"/>
    <w:pPr>
      <w:keepNext/>
      <w:spacing w:before="240" w:after="120"/>
    </w:pPr>
    <w:rPr>
      <w:rFonts w:ascii="Liberation Sans" w:hAnsi="Liberation Sans" w:eastAsia="Droid Sans Fallback" w:cs="FreeSans"/>
      <w:sz w:val="28"/>
      <w:szCs w:val="28"/>
    </w:rPr>
  </w:style>
  <w:style w:type="paragraph" w:styleId="Style11">
    <w:name w:val="Основной текст"/>
    <w:link w:val="a9"/>
    <w:rsid w:val="009000b2"/>
    <w:basedOn w:val="Normal"/>
    <w:pPr>
      <w:spacing w:lineRule="auto" w:line="288" w:before="0" w:after="120"/>
    </w:pPr>
    <w:rPr/>
  </w:style>
  <w:style w:type="paragraph" w:styleId="Style12">
    <w:name w:val="Список"/>
    <w:basedOn w:val="Style11"/>
    <w:pPr/>
    <w:rPr>
      <w:rFonts w:cs="FreeSans"/>
    </w:rPr>
  </w:style>
  <w:style w:type="paragraph" w:styleId="Style13">
    <w:name w:val="Название"/>
    <w:basedOn w:val="Normal"/>
    <w:pPr>
      <w:suppressLineNumbers/>
      <w:spacing w:before="120" w:after="120"/>
    </w:pPr>
    <w:rPr>
      <w:rFonts w:cs="FreeSans"/>
      <w:i/>
      <w:iCs/>
      <w:sz w:val="24"/>
      <w:szCs w:val="24"/>
    </w:rPr>
  </w:style>
  <w:style w:type="paragraph" w:styleId="Style14">
    <w:name w:val="Указатель"/>
    <w:basedOn w:val="Normal"/>
    <w:pPr>
      <w:suppressLineNumbers/>
    </w:pPr>
    <w:rPr>
      <w:rFonts w:cs="FreeSans"/>
    </w:rPr>
  </w:style>
  <w:style w:type="paragraph" w:styleId="Style15">
    <w:name w:val="Нижний колонтитул"/>
    <w:basedOn w:val="Normal"/>
    <w:pPr>
      <w:tabs>
        <w:tab w:val="center" w:pos="4153" w:leader="none"/>
        <w:tab w:val="right" w:pos="8306" w:leader="none"/>
      </w:tabs>
    </w:pPr>
    <w:rPr/>
  </w:style>
  <w:style w:type="paragraph" w:styleId="Style16">
    <w:name w:val="Верхний колонтитул"/>
    <w:uiPriority w:val="99"/>
    <w:link w:val="a6"/>
    <w:basedOn w:val="Normal"/>
    <w:pPr>
      <w:tabs>
        <w:tab w:val="center" w:pos="4153" w:leader="none"/>
        <w:tab w:val="right" w:pos="8306" w:leader="none"/>
      </w:tabs>
    </w:pPr>
    <w:rPr/>
  </w:style>
  <w:style w:type="paragraph" w:styleId="Style17">
    <w:name w:val="Основной текст с отступом"/>
    <w:basedOn w:val="Normal"/>
    <w:pPr>
      <w:ind w:left="0" w:right="0" w:firstLine="709"/>
      <w:jc w:val="both"/>
    </w:pPr>
    <w:rPr>
      <w:sz w:val="28"/>
    </w:rPr>
  </w:style>
  <w:style w:type="paragraph" w:styleId="13" w:customStyle="1">
    <w:name w:val="Обычный1"/>
    <w:pPr>
      <w:widowControl w:val="false"/>
      <w:suppressAutoHyphens w:val="true"/>
      <w:bidi w:val="0"/>
      <w:spacing w:lineRule="auto" w:line="360"/>
      <w:ind w:left="0" w:right="0" w:firstLine="560"/>
      <w:jc w:val="both"/>
    </w:pPr>
    <w:rPr>
      <w:rFonts w:ascii="Times New Roman" w:hAnsi="Times New Roman" w:eastAsia="Times New Roman" w:cs="Times New Roman"/>
      <w:color w:val="00000A"/>
      <w:sz w:val="24"/>
      <w:szCs w:val="20"/>
      <w:lang w:val="ru-RU" w:eastAsia="ru-RU" w:bidi="ar-SA"/>
    </w:rPr>
  </w:style>
  <w:style w:type="paragraph" w:styleId="ConsNormal" w:customStyle="1">
    <w:name w:val="ConsNormal"/>
    <w:rsid w:val="009000b2"/>
    <w:pPr>
      <w:widowControl w:val="false"/>
      <w:suppressAutoHyphens w:val="true"/>
      <w:bidi w:val="0"/>
      <w:ind w:left="0" w:right="19772" w:firstLine="720"/>
      <w:jc w:val="left"/>
    </w:pPr>
    <w:rPr>
      <w:rFonts w:ascii="Arial" w:hAnsi="Arial" w:eastAsia="Times New Roman" w:cs="Arial"/>
      <w:color w:val="00000A"/>
      <w:sz w:val="20"/>
      <w:szCs w:val="20"/>
      <w:lang w:val="ru-RU" w:eastAsia="ru-RU" w:bidi="ar-SA"/>
    </w:rPr>
  </w:style>
  <w:style w:type="paragraph" w:styleId="ConsNonformat" w:customStyle="1">
    <w:name w:val="ConsNonformat"/>
    <w:rsid w:val="009000b2"/>
    <w:pPr>
      <w:widowControl w:val="false"/>
      <w:suppressAutoHyphens w:val="true"/>
      <w:bidi w:val="0"/>
      <w:ind w:left="0" w:right="19772" w:hanging="0"/>
      <w:jc w:val="left"/>
    </w:pPr>
    <w:rPr>
      <w:rFonts w:ascii="Courier New" w:hAnsi="Courier New" w:eastAsia="Times New Roman" w:cs="Courier New"/>
      <w:color w:val="00000A"/>
      <w:sz w:val="20"/>
      <w:szCs w:val="20"/>
      <w:lang w:val="ru-RU" w:eastAsia="ru-RU" w:bidi="ar-SA"/>
    </w:rPr>
  </w:style>
  <w:style w:type="paragraph" w:styleId="ConsTitle" w:customStyle="1">
    <w:name w:val="ConsTitle"/>
    <w:rsid w:val="009000b2"/>
    <w:pPr>
      <w:widowControl w:val="false"/>
      <w:suppressAutoHyphens w:val="true"/>
      <w:bidi w:val="0"/>
      <w:ind w:left="0" w:right="19772" w:hanging="0"/>
      <w:jc w:val="left"/>
    </w:pPr>
    <w:rPr>
      <w:rFonts w:ascii="Arial" w:hAnsi="Arial" w:eastAsia="Times New Roman" w:cs="Arial"/>
      <w:b/>
      <w:bCs/>
      <w:color w:val="00000A"/>
      <w:sz w:val="16"/>
      <w:szCs w:val="16"/>
      <w:lang w:val="ru-RU" w:eastAsia="ru-RU" w:bidi="ar-SA"/>
    </w:rPr>
  </w:style>
  <w:style w:type="paragraph" w:styleId="BodyTextIndent2">
    <w:name w:val="Body Text Indent 2"/>
    <w:rsid w:val="00a216eb"/>
    <w:basedOn w:val="Normal"/>
    <w:pPr>
      <w:spacing w:lineRule="auto" w:line="480" w:before="0" w:after="120"/>
      <w:ind w:left="283" w:right="0" w:hanging="0"/>
    </w:pPr>
    <w:rPr/>
  </w:style>
  <w:style w:type="paragraph" w:styleId="BodyText3">
    <w:name w:val="Body Text 3"/>
    <w:link w:val="31"/>
    <w:rsid w:val="00a216eb"/>
    <w:basedOn w:val="Normal"/>
    <w:pPr>
      <w:spacing w:before="0" w:after="120"/>
    </w:pPr>
    <w:rPr>
      <w:sz w:val="16"/>
      <w:szCs w:val="16"/>
    </w:rPr>
  </w:style>
  <w:style w:type="paragraph" w:styleId="BodyTextIndent3">
    <w:name w:val="Body Text Indent 3"/>
    <w:rsid w:val="00a216eb"/>
    <w:basedOn w:val="Normal"/>
    <w:pPr>
      <w:spacing w:before="0" w:after="120"/>
      <w:ind w:left="283" w:right="0" w:hanging="0"/>
    </w:pPr>
    <w:rPr>
      <w:sz w:val="16"/>
      <w:szCs w:val="16"/>
    </w:rPr>
  </w:style>
  <w:style w:type="paragraph" w:styleId="Style18">
    <w:name w:val="Заглавие"/>
    <w:qFormat/>
    <w:link w:val="ab"/>
    <w:rsid w:val="00a216eb"/>
    <w:basedOn w:val="Normal"/>
    <w:pPr>
      <w:jc w:val="center"/>
    </w:pPr>
    <w:rPr>
      <w:b/>
      <w:bCs/>
      <w:sz w:val="28"/>
    </w:rPr>
  </w:style>
  <w:style w:type="paragraph" w:styleId="BodyText2">
    <w:name w:val="Body Text 2"/>
    <w:link w:val="22"/>
    <w:rsid w:val="00a216eb"/>
    <w:basedOn w:val="Normal"/>
    <w:pPr>
      <w:spacing w:lineRule="auto" w:line="480" w:before="0" w:after="120"/>
    </w:pPr>
    <w:rPr/>
  </w:style>
  <w:style w:type="paragraph" w:styleId="ConsPlusNormal" w:customStyle="1">
    <w:name w:val="ConsPlusNormal"/>
    <w:rsid w:val="00b409d6"/>
    <w:pPr>
      <w:widowControl w:val="false"/>
      <w:suppressAutoHyphens w:val="true"/>
      <w:bidi w:val="0"/>
      <w:ind w:left="0" w:right="0" w:firstLine="720"/>
      <w:jc w:val="left"/>
    </w:pPr>
    <w:rPr>
      <w:rFonts w:ascii="Arial" w:hAnsi="Arial" w:eastAsia="Times New Roman" w:cs="Arial"/>
      <w:color w:val="00000A"/>
      <w:sz w:val="20"/>
      <w:szCs w:val="20"/>
      <w:lang w:val="ru-RU" w:eastAsia="ru-RU" w:bidi="ar-SA"/>
    </w:rPr>
  </w:style>
  <w:style w:type="paragraph" w:styleId="ConsPlusNonformat" w:customStyle="1">
    <w:name w:val="ConsPlusNonformat"/>
    <w:rsid w:val="00b409d6"/>
    <w:pPr>
      <w:widowControl w:val="false"/>
      <w:suppressAutoHyphens w:val="true"/>
      <w:bidi w:val="0"/>
      <w:jc w:val="left"/>
    </w:pPr>
    <w:rPr>
      <w:rFonts w:ascii="Courier New" w:hAnsi="Courier New" w:eastAsia="Times New Roman" w:cs="Courier New"/>
      <w:color w:val="00000A"/>
      <w:sz w:val="20"/>
      <w:szCs w:val="20"/>
      <w:lang w:val="ru-RU" w:eastAsia="ru-RU" w:bidi="ar-SA"/>
    </w:rPr>
  </w:style>
  <w:style w:type="paragraph" w:styleId="ConsPlusTitle" w:customStyle="1">
    <w:name w:val="ConsPlusTitle"/>
    <w:uiPriority w:val="99"/>
    <w:rsid w:val="00b409d6"/>
    <w:pPr>
      <w:widowControl w:val="false"/>
      <w:suppressAutoHyphens w:val="true"/>
      <w:bidi w:val="0"/>
      <w:jc w:val="left"/>
    </w:pPr>
    <w:rPr>
      <w:rFonts w:ascii="Arial" w:hAnsi="Arial" w:eastAsia="Times New Roman" w:cs="Arial"/>
      <w:b/>
      <w:bCs/>
      <w:color w:val="00000A"/>
      <w:sz w:val="20"/>
      <w:szCs w:val="20"/>
      <w:lang w:val="ru-RU" w:eastAsia="ru-RU" w:bidi="ar-SA"/>
    </w:rPr>
  </w:style>
  <w:style w:type="paragraph" w:styleId="Caption">
    <w:name w:val="caption"/>
    <w:qFormat/>
    <w:rsid w:val="00bd276f"/>
    <w:basedOn w:val="Normal"/>
    <w:pPr>
      <w:overflowPunct w:val="true"/>
      <w:ind w:left="0" w:right="0" w:firstLine="709"/>
      <w:jc w:val="center"/>
      <w:textAlignment w:val="baseline"/>
    </w:pPr>
    <w:rPr>
      <w:b/>
      <w:sz w:val="32"/>
    </w:rPr>
  </w:style>
  <w:style w:type="paragraph" w:styleId="FR2" w:customStyle="1">
    <w:name w:val="FR2"/>
    <w:rsid w:val="00bd276f"/>
    <w:pPr>
      <w:widowControl w:val="false"/>
      <w:suppressAutoHyphens w:val="true"/>
      <w:bidi w:val="0"/>
      <w:spacing w:lineRule="auto" w:line="259"/>
      <w:ind w:left="0" w:right="0" w:firstLine="720"/>
      <w:jc w:val="both"/>
    </w:pPr>
    <w:rPr>
      <w:rFonts w:ascii="Times New Roman" w:hAnsi="Times New Roman" w:eastAsia="Times New Roman" w:cs="Times New Roman"/>
      <w:color w:val="00000A"/>
      <w:sz w:val="28"/>
      <w:szCs w:val="20"/>
      <w:lang w:val="ru-RU" w:eastAsia="ru-RU" w:bidi="ar-SA"/>
    </w:rPr>
  </w:style>
  <w:style w:type="paragraph" w:styleId="Style19" w:customStyle="1">
    <w:name w:val="Абзац"/>
    <w:rsid w:val="00230c24"/>
    <w:basedOn w:val="Normal"/>
    <w:pPr>
      <w:suppressAutoHyphens w:val="true"/>
      <w:spacing w:lineRule="auto" w:line="300"/>
      <w:ind w:left="0" w:right="0" w:firstLine="709"/>
      <w:jc w:val="both"/>
    </w:pPr>
    <w:rPr>
      <w:rFonts w:ascii="Garamond" w:hAnsi="Garamond"/>
      <w:sz w:val="22"/>
    </w:rPr>
  </w:style>
  <w:style w:type="paragraph" w:styleId="Style20" w:customStyle="1">
    <w:name w:val="Знак"/>
    <w:rsid w:val="00012a5e"/>
    <w:basedOn w:val="Normal"/>
    <w:pPr>
      <w:spacing w:lineRule="exact" w:line="240" w:before="0" w:after="160"/>
    </w:pPr>
    <w:rPr>
      <w:rFonts w:ascii="Verdana" w:hAnsi="Verdana" w:cs="Verdana"/>
      <w:lang w:val="en-US" w:eastAsia="en-US"/>
    </w:rPr>
  </w:style>
  <w:style w:type="paragraph" w:styleId="ConsCell" w:customStyle="1">
    <w:name w:val="ConsCell"/>
    <w:rsid w:val="00012a5e"/>
    <w:pPr>
      <w:widowControl w:val="false"/>
      <w:suppressAutoHyphens w:val="true"/>
      <w:bidi w:val="0"/>
      <w:ind w:left="0" w:right="19772" w:hanging="0"/>
      <w:jc w:val="left"/>
    </w:pPr>
    <w:rPr>
      <w:rFonts w:ascii="Arial" w:hAnsi="Arial" w:eastAsia="Times New Roman" w:cs="Arial"/>
      <w:color w:val="00000A"/>
      <w:sz w:val="20"/>
      <w:szCs w:val="20"/>
      <w:lang w:val="ru-RU" w:eastAsia="ru-RU" w:bidi="ar-SA"/>
    </w:rPr>
  </w:style>
  <w:style w:type="paragraph" w:styleId="BalloonText">
    <w:name w:val="Balloon Text"/>
    <w:link w:val="af3"/>
    <w:rsid w:val="00a4688b"/>
    <w:basedOn w:val="Normal"/>
    <w:pPr/>
    <w:rPr>
      <w:rFonts w:ascii="Tahoma" w:hAnsi="Tahoma" w:cs="Tahoma"/>
      <w:sz w:val="16"/>
      <w:szCs w:val="16"/>
    </w:rPr>
  </w:style>
  <w:style w:type="paragraph" w:styleId="ConsPlusCell" w:customStyle="1">
    <w:name w:val="ConsPlusCell"/>
    <w:uiPriority w:val="99"/>
    <w:rsid w:val="00a012bb"/>
    <w:pPr>
      <w:widowControl w:val="false"/>
      <w:suppressAutoHyphens w:val="true"/>
      <w:bidi w:val="0"/>
      <w:jc w:val="left"/>
    </w:pPr>
    <w:rPr>
      <w:rFonts w:ascii="Arial" w:hAnsi="Arial" w:eastAsia="Times New Roman" w:cs="Arial"/>
      <w:color w:val="00000A"/>
      <w:sz w:val="20"/>
      <w:szCs w:val="20"/>
      <w:lang w:val="ru-RU" w:eastAsia="ru-RU" w:bidi="ar-SA"/>
    </w:rPr>
  </w:style>
  <w:style w:type="paragraph" w:styleId="ListParagraph">
    <w:name w:val="List Paragraph"/>
    <w:uiPriority w:val="34"/>
    <w:qFormat/>
    <w:rsid w:val="002c17bd"/>
    <w:basedOn w:val="Normal"/>
    <w:pPr>
      <w:spacing w:before="0" w:after="0"/>
      <w:ind w:left="720" w:right="0" w:hanging="0"/>
      <w:contextualSpacing/>
    </w:pPr>
    <w:rPr/>
  </w:style>
  <w:style w:type="paragraph" w:styleId="NormalWeb">
    <w:name w:val="Normal (Web)"/>
    <w:uiPriority w:val="99"/>
    <w:unhideWhenUsed/>
    <w:rsid w:val="00025d71"/>
    <w:basedOn w:val="Normal"/>
    <w:pPr>
      <w:spacing w:before="0" w:after="75"/>
    </w:pPr>
    <w:rPr>
      <w:sz w:val="24"/>
      <w:szCs w:val="24"/>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f">
    <w:name w:val="Table Grid"/>
    <w:basedOn w:val="a1"/>
    <w:uiPriority w:val="59"/>
    <w:rsid w:val="00312eec"/>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РАСПОР~1</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2016-06-21T11:24:00Z</dcterms:created>
  <dc:creator>Центр АС</dc:creator>
  <dc:language>ru-RU</dc:language>
  <cp:lastModifiedBy>Кельина Людмила Александровна</cp:lastModifiedBy>
  <cp:lastPrinted>2016-06-30T11:53:11Z</cp:lastPrinted>
  <dcterms:modified xsi:type="dcterms:W3CDTF">2016-06-21T11:24:00Z</dcterms:modified>
  <cp:revision>2</cp:revision>
</cp:coreProperties>
</file>