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b w:val="false"/>
          <w:bCs w:val="false"/>
          <w:sz w:val="28"/>
          <w:szCs w:val="28"/>
          <w:lang w:val="kpv-RU"/>
        </w:rPr>
      </w:r>
    </w:p>
    <w:p>
      <w:pPr>
        <w:pStyle w:val="Normal"/>
        <w:pageBreakBefore w:val="false"/>
        <w:widowControl w:val="false"/>
        <w:bidi w:val="0"/>
        <w:spacing w:lineRule="auto" w:line="360"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КОМИ РЕСПУБЛИКАЛӦН ОЛАНПАС</w:t>
      </w:r>
    </w:p>
    <w:p>
      <w:pPr>
        <w:pStyle w:val="Style11"/>
        <w:bidi w:val="0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kpv-RU"/>
        </w:rPr>
      </w:pPr>
      <w:r>
        <w:rPr>
          <w:rFonts w:cs="Times New Roman"/>
          <w:b/>
          <w:bCs/>
          <w:sz w:val="28"/>
          <w:szCs w:val="28"/>
          <w:lang w:val="kpv-RU"/>
        </w:rPr>
      </w:r>
    </w:p>
    <w:p>
      <w:pPr>
        <w:pStyle w:val="Style11"/>
        <w:widowControl/>
        <w:suppressAutoHyphens w:val="false"/>
        <w:bidi w:val="0"/>
        <w:spacing w:lineRule="auto" w:line="360" w:before="0" w:after="0"/>
        <w:jc w:val="center"/>
        <w:rPr/>
      </w:pPr>
      <w:r>
        <w:rPr>
          <w:rFonts w:cs="Times New Roman"/>
          <w:b/>
          <w:bCs/>
          <w:sz w:val="28"/>
          <w:szCs w:val="28"/>
          <w:lang w:val="kpv-RU" w:bidi="ar-SA"/>
        </w:rPr>
        <w:t>"</w:t>
      </w:r>
      <w:r>
        <w:rPr>
          <w:rFonts w:cs="Times New Roman"/>
          <w:b/>
          <w:bCs/>
          <w:sz w:val="28"/>
          <w:szCs w:val="28"/>
          <w:lang w:val="kpv-RU"/>
        </w:rPr>
        <w:t xml:space="preserve">Ылі Войвыв районъясын да накӧд ӧткодялӧм местаясын олысь йӧзлы, кодъяс лоӧны Коми Республикаса канму органъясын, </w:t>
      </w:r>
    </w:p>
    <w:p>
      <w:pPr>
        <w:pStyle w:val="Style11"/>
        <w:widowControl/>
        <w:suppressAutoHyphens w:val="false"/>
        <w:bidi w:val="0"/>
        <w:spacing w:lineRule="auto" w:line="360" w:before="0" w:after="0"/>
        <w:jc w:val="center"/>
        <w:rPr/>
      </w:pPr>
      <w:r>
        <w:rPr>
          <w:rFonts w:cs="Times New Roman"/>
          <w:b/>
          <w:bCs/>
          <w:sz w:val="28"/>
          <w:szCs w:val="28"/>
          <w:lang w:val="kpv-RU"/>
        </w:rPr>
        <w:t>Коми Республикаса канму учреждениеясын уджалысьясӧн, гарантияяс да компенсацияяс йылысь</w:t>
      </w:r>
      <w:r>
        <w:rPr>
          <w:rFonts w:cs="Times New Roman"/>
          <w:b/>
          <w:bCs/>
          <w:sz w:val="28"/>
          <w:szCs w:val="28"/>
          <w:lang w:val="kpv-RU" w:bidi="ar-SA"/>
        </w:rPr>
        <w:t>"</w:t>
      </w:r>
      <w:r>
        <w:rPr>
          <w:rFonts w:cs="Times New Roman"/>
          <w:b/>
          <w:bCs/>
          <w:sz w:val="28"/>
          <w:szCs w:val="28"/>
          <w:lang w:val="kpv-RU"/>
        </w:rPr>
        <w:t xml:space="preserve"> Коми Республикаса Оланпаслӧн 5 статьяӧ вежсьӧм пыртӧм йылысь 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1"/>
        <w:spacing w:lineRule="auto" w:line="360" w:before="0" w:after="0"/>
        <w:jc w:val="both"/>
        <w:rPr>
          <w:sz w:val="26"/>
          <w:szCs w:val="26"/>
        </w:rPr>
      </w:pPr>
      <w:r>
        <w:rPr>
          <w:sz w:val="28"/>
          <w:szCs w:val="28"/>
          <w:lang w:val="kpv-RU"/>
        </w:rPr>
        <w:t>Примитӧма Коми Республикаса</w:t>
      </w:r>
    </w:p>
    <w:p>
      <w:pPr>
        <w:pStyle w:val="1"/>
        <w:spacing w:lineRule="auto" w:line="360" w:before="0" w:after="0"/>
        <w:jc w:val="both"/>
        <w:rPr/>
      </w:pPr>
      <w:r>
        <w:rPr>
          <w:b w:val="false"/>
          <w:sz w:val="28"/>
          <w:szCs w:val="28"/>
          <w:lang w:val="kpv-RU"/>
        </w:rPr>
        <w:t xml:space="preserve">Каналан Сӧветӧн </w:t>
        <w:tab/>
        <w:tab/>
        <w:tab/>
        <w:t xml:space="preserve">                          2018 вося рака тӧлысь 22 лунӧ</w:t>
      </w:r>
    </w:p>
    <w:p>
      <w:pPr>
        <w:pStyle w:val="Style20"/>
        <w:spacing w:lineRule="auto" w:line="360" w:before="0" w:after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/>
      </w:pPr>
      <w:r>
        <w:rPr>
          <w:b/>
          <w:sz w:val="28"/>
          <w:szCs w:val="28"/>
          <w:lang w:val="kpv-RU"/>
        </w:rPr>
        <w:t xml:space="preserve">1 статья. </w:t>
      </w:r>
      <w:r>
        <w:rPr>
          <w:b w:val="false"/>
          <w:bCs w:val="false"/>
          <w:sz w:val="28"/>
          <w:szCs w:val="28"/>
          <w:lang w:val="kpv-RU"/>
        </w:rPr>
        <w:t xml:space="preserve">Пыртны 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"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>Ылі Войвыв районъясын да накӧд ӧткодялӧм местаясын олысь йӧзлы, кодъяс лоӧны Коми Республикаса канму органъясын, Коми Республикаса канму учреждениеясын уджалысьясӧн, гарантияяс да компенсацияяс йылысь</w:t>
      </w:r>
      <w:r>
        <w:rPr>
          <w:rFonts w:cs="Times New Roman"/>
          <w:b w:val="false"/>
          <w:bCs w:val="false"/>
          <w:sz w:val="28"/>
          <w:szCs w:val="28"/>
          <w:lang w:val="kpv-RU" w:bidi="ar-SA"/>
        </w:rPr>
        <w:t>"</w:t>
      </w:r>
      <w:r>
        <w:rPr>
          <w:rFonts w:cs="Times New Roman"/>
          <w:b w:val="false"/>
          <w:bCs w:val="false"/>
          <w:sz w:val="28"/>
          <w:szCs w:val="28"/>
          <w:lang w:val="kpv-RU"/>
        </w:rPr>
        <w:t xml:space="preserve"> Коми Республикаса Оланпаслӧн 5 статьяӧ</w:t>
      </w:r>
      <w:r>
        <w:rPr>
          <w:rFonts w:cs="Times New Roman"/>
          <w:b/>
          <w:bCs/>
          <w:sz w:val="28"/>
          <w:szCs w:val="28"/>
          <w:lang w:val="kpv-RU"/>
        </w:rPr>
        <w:t xml:space="preserve"> </w:t>
      </w:r>
      <w:r>
        <w:rPr>
          <w:b w:val="false"/>
          <w:bCs w:val="false"/>
          <w:sz w:val="28"/>
          <w:szCs w:val="28"/>
          <w:lang w:val="kpv-RU" w:eastAsia="zh-CN" w:bidi="ar-SA"/>
        </w:rPr>
        <w:t>(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 xml:space="preserve">Коми Республикаса канму власьт органъяслӧн индӧд-тшӧктӧмъяс, </w:t>
      </w:r>
      <w:r>
        <w:rPr>
          <w:rFonts w:cs="Times New Roman"/>
          <w:b w:val="false"/>
          <w:bCs/>
          <w:sz w:val="28"/>
          <w:szCs w:val="28"/>
          <w:lang w:val="kpv-RU" w:eastAsia="zh-CN" w:bidi="ar-SA"/>
        </w:rPr>
        <w:t xml:space="preserve">2005, 5 №, 3883 ст.; 2006, 7 №, 4505 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ст.</w:t>
      </w:r>
      <w:r>
        <w:rPr>
          <w:rFonts w:cs="Times New Roman"/>
          <w:b w:val="false"/>
          <w:bCs/>
          <w:sz w:val="28"/>
          <w:szCs w:val="28"/>
          <w:lang w:val="kpv-RU" w:eastAsia="zh-CN" w:bidi="ar-SA"/>
        </w:rPr>
        <w:t xml:space="preserve">; </w:t>
      </w:r>
      <w:r>
        <w:rPr>
          <w:rFonts w:cs="Times New Roman"/>
          <w:b w:val="false"/>
          <w:bCs w:val="false"/>
          <w:sz w:val="28"/>
          <w:szCs w:val="28"/>
          <w:lang w:val="kpv-RU" w:eastAsia="zh-CN" w:bidi="ar-SA"/>
        </w:rPr>
        <w:t>2007, 6 №, 4839 ст.; 2008, 11 №, 621 ст.; 2010, 23 №, 547 ст.; 2014, 13 №, 223 ст.; 18 №, 346 ст.; 27 №, 527 ст.</w:t>
      </w:r>
      <w:r>
        <w:rPr>
          <w:b w:val="false"/>
          <w:bCs w:val="false"/>
          <w:sz w:val="28"/>
          <w:szCs w:val="28"/>
          <w:lang w:val="kpv-RU" w:eastAsia="zh-CN" w:bidi="ar-SA"/>
        </w:rPr>
        <w:t>) вежсьӧм, гижны сійӧс тадзи:</w:t>
      </w:r>
    </w:p>
    <w:p>
      <w:pPr>
        <w:pStyle w:val="Normal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/>
      </w:pPr>
      <w:r>
        <w:rPr>
          <w:b w:val="false"/>
          <w:bCs w:val="false"/>
          <w:sz w:val="28"/>
          <w:szCs w:val="28"/>
          <w:lang w:val="kpv-RU" w:eastAsia="zh-CN" w:bidi="ar-SA"/>
        </w:rPr>
        <w:t>"</w:t>
      </w:r>
      <w:r>
        <w:rPr>
          <w:b/>
          <w:bCs/>
          <w:sz w:val="28"/>
          <w:szCs w:val="28"/>
          <w:lang w:val="kpv-RU" w:eastAsia="zh-CN" w:bidi="ar-SA"/>
        </w:rPr>
        <w:t>5 статья.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Организацияяс, </w:t>
      </w:r>
      <w:r>
        <w:rPr>
          <w:b w:val="false"/>
          <w:bCs w:val="false"/>
          <w:sz w:val="28"/>
          <w:szCs w:val="28"/>
          <w:lang w:val="kpv-RU" w:eastAsia="zh-CN" w:bidi="ar-SA"/>
        </w:rPr>
        <w:t>организация кындзи, кодӧс индӧма тайӧ статьяса мӧд юкӧнын,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сетӧ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ны </w:t>
      </w:r>
      <w:r>
        <w:rPr>
          <w:b w:val="false"/>
          <w:bCs w:val="false"/>
          <w:sz w:val="28"/>
          <w:szCs w:val="28"/>
          <w:lang w:val="kpv-RU" w:eastAsia="zh-CN" w:bidi="ar-SA"/>
        </w:rPr>
        <w:t>гарантияяс</w:t>
      </w:r>
      <w:r>
        <w:rPr>
          <w:b w:val="false"/>
          <w:bCs w:val="false"/>
          <w:sz w:val="28"/>
          <w:szCs w:val="28"/>
          <w:lang w:val="kpv-RU" w:eastAsia="zh-CN" w:bidi="ar-SA"/>
        </w:rPr>
        <w:t>сӧ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 да компенсацияяс</w:t>
      </w:r>
      <w:r>
        <w:rPr>
          <w:b w:val="false"/>
          <w:bCs w:val="false"/>
          <w:sz w:val="28"/>
          <w:szCs w:val="28"/>
          <w:lang w:val="kpv-RU" w:eastAsia="zh-CN" w:bidi="ar-SA"/>
        </w:rPr>
        <w:t>сӧ</w:t>
      </w:r>
      <w:r>
        <w:rPr>
          <w:b w:val="false"/>
          <w:bCs w:val="false"/>
          <w:sz w:val="28"/>
          <w:szCs w:val="28"/>
          <w:lang w:val="kpv-RU" w:eastAsia="zh-CN" w:bidi="ar-SA"/>
        </w:rPr>
        <w:t>, кутшӧмъясӧс урчитӧма тайӧ Оланпас</w:t>
      </w:r>
      <w:r>
        <w:rPr>
          <w:b w:val="false"/>
          <w:bCs w:val="false"/>
          <w:sz w:val="28"/>
          <w:szCs w:val="28"/>
          <w:lang w:val="kpv-RU" w:eastAsia="zh-CN" w:bidi="ar-SA"/>
        </w:rPr>
        <w:t>ӧн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, Коми Республикаса республиканскӧй сьӧмкуд </w:t>
      </w:r>
      <w:r>
        <w:rPr>
          <w:b w:val="false"/>
          <w:bCs w:val="false"/>
          <w:sz w:val="28"/>
          <w:szCs w:val="28"/>
          <w:lang w:val="kpv-RU" w:eastAsia="zh-CN" w:bidi="ar-SA"/>
        </w:rPr>
        <w:t xml:space="preserve">сьӧм </w:t>
      </w:r>
      <w:r>
        <w:rPr>
          <w:b w:val="false"/>
          <w:bCs w:val="false"/>
          <w:sz w:val="28"/>
          <w:szCs w:val="28"/>
          <w:lang w:val="kpv-RU" w:eastAsia="zh-CN" w:bidi="ar-SA"/>
        </w:rPr>
        <w:t>тшӧт весьтӧ.</w:t>
      </w:r>
    </w:p>
    <w:p>
      <w:pPr>
        <w:pStyle w:val="Normal"/>
        <w:widowControl/>
        <w:tabs>
          <w:tab w:val="left" w:pos="8655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/>
      </w:pPr>
      <w:r>
        <w:rPr>
          <w:rFonts w:eastAsia="Calibri" w:cs="Times New Roman"/>
          <w:b w:val="false"/>
          <w:bCs w:val="false"/>
          <w:sz w:val="28"/>
          <w:szCs w:val="28"/>
          <w:shd w:fill="auto" w:val="clear"/>
          <w:lang w:val="kpv-RU" w:eastAsia="zh-CN" w:bidi="ar-SA"/>
        </w:rPr>
        <w:t>"</w:t>
      </w:r>
      <w:bookmarkStart w:id="0" w:name="__DdeLink__161_858384395"/>
      <w:r>
        <w:rPr>
          <w:rFonts w:eastAsia="Calibri" w:cs="Times New Roman"/>
          <w:b w:val="false"/>
          <w:bCs w:val="false"/>
          <w:sz w:val="28"/>
          <w:szCs w:val="28"/>
          <w:shd w:fill="auto" w:val="clear"/>
          <w:lang w:val="kpv-RU" w:eastAsia="zh-CN" w:bidi="ar-SA"/>
        </w:rPr>
        <w:t>Коми Республикаса медицинскӧя быть страхуйтан мутас фонд</w:t>
      </w:r>
      <w:bookmarkEnd w:id="0"/>
      <w:r>
        <w:rPr>
          <w:rFonts w:eastAsia="Calibri" w:cs="Times New Roman"/>
          <w:b w:val="false"/>
          <w:bCs w:val="false"/>
          <w:sz w:val="28"/>
          <w:szCs w:val="28"/>
          <w:shd w:fill="auto" w:val="clear"/>
          <w:lang w:val="kpv-RU" w:eastAsia="zh-CN" w:bidi="ar-SA"/>
        </w:rPr>
        <w:t>" Коми Республикаса канму сьӧмкуд учреждение сетӧ тайӧ Оланпасӧн урчитӧм гарантияяс</w:t>
      </w:r>
      <w:r>
        <w:rPr>
          <w:rFonts w:eastAsia="Calibri" w:cs="Times New Roman"/>
          <w:b w:val="false"/>
          <w:bCs w:val="false"/>
          <w:sz w:val="28"/>
          <w:szCs w:val="28"/>
          <w:shd w:fill="auto" w:val="clear"/>
          <w:lang w:val="kpv-RU" w:eastAsia="zh-CN" w:bidi="ar-SA"/>
        </w:rPr>
        <w:t>сӧ</w:t>
      </w:r>
      <w:r>
        <w:rPr>
          <w:rFonts w:eastAsia="Calibri" w:cs="Times New Roman"/>
          <w:b w:val="false"/>
          <w:bCs w:val="false"/>
          <w:sz w:val="28"/>
          <w:szCs w:val="28"/>
          <w:shd w:fill="auto" w:val="clear"/>
          <w:lang w:val="kpv-RU" w:eastAsia="zh-CN" w:bidi="ar-SA"/>
        </w:rPr>
        <w:t xml:space="preserve"> да компенсацияяс</w:t>
      </w:r>
      <w:r>
        <w:rPr>
          <w:rFonts w:eastAsia="Calibri" w:cs="Times New Roman"/>
          <w:b w:val="false"/>
          <w:bCs w:val="false"/>
          <w:sz w:val="28"/>
          <w:szCs w:val="28"/>
          <w:shd w:fill="auto" w:val="clear"/>
          <w:lang w:val="kpv-RU" w:eastAsia="zh-CN" w:bidi="ar-SA"/>
        </w:rPr>
        <w:t>сӧ</w:t>
      </w:r>
      <w:r>
        <w:rPr>
          <w:rFonts w:eastAsia="Calibri" w:cs="Times New Roman"/>
          <w:b w:val="false"/>
          <w:bCs w:val="false"/>
          <w:sz w:val="28"/>
          <w:szCs w:val="28"/>
          <w:shd w:fill="auto" w:val="clear"/>
          <w:lang w:val="kpv-RU" w:eastAsia="zh-CN" w:bidi="ar-SA"/>
        </w:rPr>
        <w:t xml:space="preserve"> индӧм учреждение видзӧм вылӧ урчитӧм сьӧм тшӧт весьтӧ, кутшӧм</w:t>
      </w:r>
      <w:r>
        <w:rPr>
          <w:rFonts w:eastAsia="Calibri" w:cs="Times New Roman"/>
          <w:b w:val="false"/>
          <w:bCs w:val="false"/>
          <w:sz w:val="28"/>
          <w:szCs w:val="28"/>
          <w:shd w:fill="auto" w:val="clear"/>
          <w:lang w:val="kpv-RU" w:eastAsia="zh-CN" w:bidi="ar-SA"/>
        </w:rPr>
        <w:t>ӧс</w:t>
      </w:r>
      <w:r>
        <w:rPr>
          <w:rFonts w:eastAsia="Calibri" w:cs="Times New Roman"/>
          <w:b w:val="false"/>
          <w:bCs w:val="false"/>
          <w:sz w:val="28"/>
          <w:szCs w:val="28"/>
          <w:shd w:fill="auto" w:val="clear"/>
          <w:lang w:val="kpv-RU" w:eastAsia="zh-CN" w:bidi="ar-SA"/>
        </w:rPr>
        <w:t xml:space="preserve"> арталӧма локтан во да планӧвӧй кадколаст вылӧ Коми Республикаса медицинскӧя быть страхуйтан мутас фондлӧн сьӧмкуд йылысь оланпасӧн.".</w:t>
      </w:r>
    </w:p>
    <w:p>
      <w:pPr>
        <w:pStyle w:val="Style11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/>
      </w:pP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 xml:space="preserve">2 статья.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 xml:space="preserve">Тайӧ 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>О</w:t>
      </w:r>
      <w:r>
        <w:rPr>
          <w:rFonts w:eastAsia="Calibri" w:cs="Times New Roman"/>
          <w:b w:val="false"/>
          <w:bCs w:val="false"/>
          <w:color w:val="00000A"/>
          <w:sz w:val="28"/>
          <w:szCs w:val="28"/>
          <w:shd w:fill="FFFFFF" w:val="clear"/>
          <w:lang w:val="kpv-RU" w:eastAsia="zh-CN" w:bidi="ar-SA"/>
        </w:rPr>
        <w:t>ланпасыс вынсялӧ сійӧс официальнӧя йӧзӧдӧмсянь дас лун кольӧм бӧрын</w:t>
      </w:r>
      <w:r>
        <w:rPr>
          <w:rFonts w:eastAsia="Calibri" w:cs="Times New Roman"/>
          <w:b/>
          <w:bCs/>
          <w:color w:val="00000A"/>
          <w:sz w:val="28"/>
          <w:szCs w:val="28"/>
          <w:shd w:fill="FFFFFF" w:val="clear"/>
          <w:lang w:val="kpv-RU" w:eastAsia="zh-CN" w:bidi="ar-SA"/>
        </w:rPr>
        <w:t>.</w:t>
      </w:r>
    </w:p>
    <w:p>
      <w:pPr>
        <w:pStyle w:val="Style11"/>
        <w:widowControl w:val="false"/>
        <w:tabs>
          <w:tab w:val="left" w:pos="993" w:leader="none"/>
        </w:tabs>
        <w:suppressAutoHyphens w:val="true"/>
        <w:bidi w:val="0"/>
        <w:spacing w:lineRule="auto" w:line="360" w:before="0" w:after="0"/>
        <w:ind w:left="0" w:right="0" w:firstLine="850"/>
        <w:jc w:val="center"/>
        <w:rPr>
          <w:rFonts w:eastAsia="Calibri" w:cs="Times New Roman"/>
          <w:b/>
          <w:b/>
          <w:bCs/>
          <w:color w:val="00000A"/>
          <w:sz w:val="28"/>
          <w:szCs w:val="28"/>
          <w:highlight w:val="white"/>
          <w:lang w:val="kpv-RU" w:eastAsia="zh-CN" w:bidi="ar-SA"/>
        </w:rPr>
      </w:pPr>
      <w:r>
        <w:rPr>
          <w:rFonts w:eastAsia="Calibri" w:cs="Times New Roman"/>
          <w:b/>
          <w:bCs/>
          <w:color w:val="00000A"/>
          <w:sz w:val="28"/>
          <w:szCs w:val="28"/>
          <w:highlight w:val="white"/>
          <w:lang w:val="kpv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sz w:val="28"/>
          <w:szCs w:val="28"/>
          <w:lang w:val="kpv-RU"/>
        </w:rPr>
        <w:t xml:space="preserve">Коми Республикаса Юралысь </w:t>
        <w:tab/>
        <w:tab/>
        <w:tab/>
        <w:t xml:space="preserve">  </w:t>
        <w:tab/>
        <w:t xml:space="preserve"> </w:t>
        <w:tab/>
        <w:t xml:space="preserve"> С.А. Гапликов</w:t>
      </w:r>
    </w:p>
    <w:p>
      <w:pPr>
        <w:pStyle w:val="Normal"/>
        <w:numPr>
          <w:ilvl w:val="0"/>
          <w:numId w:val="0"/>
        </w:numPr>
        <w:tabs>
          <w:tab w:val="left" w:pos="9355" w:leader="none"/>
        </w:tabs>
        <w:spacing w:lineRule="auto" w:line="360" w:before="0" w:after="0"/>
        <w:jc w:val="both"/>
        <w:outlineLvl w:val="0"/>
        <w:rPr>
          <w:rFonts w:ascii="Times New Roman" w:hAnsi="Times New Roman"/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Normal"/>
        <w:numPr>
          <w:ilvl w:val="0"/>
          <w:numId w:val="0"/>
        </w:numPr>
        <w:tabs>
          <w:tab w:val="left" w:pos="9355" w:leader="none"/>
        </w:tabs>
        <w:spacing w:lineRule="auto" w:line="360" w:before="0" w:after="0"/>
        <w:jc w:val="both"/>
        <w:outlineLvl w:val="0"/>
        <w:rPr>
          <w:sz w:val="26"/>
          <w:szCs w:val="26"/>
        </w:rPr>
      </w:pPr>
      <w:r>
        <w:rPr>
          <w:sz w:val="28"/>
          <w:szCs w:val="28"/>
          <w:lang w:val="kpv-RU"/>
        </w:rPr>
        <w:t>Сыктывкар</w:t>
      </w:r>
    </w:p>
    <w:p>
      <w:pPr>
        <w:pStyle w:val="Normal"/>
        <w:numPr>
          <w:ilvl w:val="0"/>
          <w:numId w:val="0"/>
        </w:numPr>
        <w:tabs>
          <w:tab w:val="left" w:pos="2925" w:leader="none"/>
          <w:tab w:val="left" w:pos="9355" w:leader="none"/>
        </w:tabs>
        <w:spacing w:lineRule="auto" w:line="360" w:before="0" w:after="0"/>
        <w:jc w:val="both"/>
        <w:outlineLvl w:val="0"/>
        <w:rPr/>
      </w:pPr>
      <w:r>
        <w:rPr>
          <w:sz w:val="28"/>
          <w:szCs w:val="28"/>
          <w:lang w:val="kpv-RU"/>
        </w:rPr>
        <w:t>2018 вося косму тӧлысь 3 лун</w:t>
      </w:r>
    </w:p>
    <w:p>
      <w:pPr>
        <w:pStyle w:val="Normal"/>
        <w:numPr>
          <w:ilvl w:val="0"/>
          <w:numId w:val="0"/>
        </w:numPr>
        <w:tabs>
          <w:tab w:val="left" w:pos="2925" w:leader="none"/>
          <w:tab w:val="left" w:pos="9355" w:leader="none"/>
        </w:tabs>
        <w:spacing w:lineRule="auto" w:line="360" w:before="0" w:after="0"/>
        <w:jc w:val="both"/>
        <w:outlineLvl w:val="0"/>
        <w:rPr/>
      </w:pPr>
      <w:r>
        <w:rPr>
          <w:sz w:val="28"/>
          <w:szCs w:val="28"/>
          <w:lang w:val="kpv-RU"/>
        </w:rPr>
        <w:t>21-РЗ №</w:t>
      </w:r>
    </w:p>
    <w:sectPr>
      <w:type w:val="nextPage"/>
      <w:pgSz w:w="11906" w:h="16838"/>
      <w:pgMar w:left="1418" w:right="1413" w:header="0" w:top="705" w:footer="0" w:bottom="593" w:gutter="0"/>
      <w:pgNumType w:fmt="decimal"/>
      <w:formProt w:val="false"/>
      <w:textDirection w:val="lrTb"/>
      <w:docGrid w:type="default" w:linePitch="24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pPr>
      <w:keepNext w:val="true"/>
      <w:jc w:val="center"/>
      <w:outlineLvl w:val="0"/>
    </w:pPr>
    <w:rPr>
      <w:sz w:val="56"/>
    </w:rPr>
  </w:style>
  <w:style w:type="paragraph" w:styleId="2">
    <w:name w:val="Heading 2"/>
    <w:basedOn w:val="Normal"/>
    <w:link w:val="20"/>
    <w:qFormat/>
    <w:pPr>
      <w:keepNext w:val="true"/>
      <w:jc w:val="center"/>
      <w:outlineLvl w:val="1"/>
    </w:pPr>
    <w:rPr>
      <w:b/>
      <w:sz w:val="40"/>
    </w:rPr>
  </w:style>
  <w:style w:type="paragraph" w:styleId="3">
    <w:name w:val="Heading 3"/>
    <w:basedOn w:val="Normal"/>
    <w:link w:val="30"/>
    <w:qFormat/>
    <w:pPr>
      <w:keepNext w:val="true"/>
      <w:jc w:val="center"/>
      <w:outlineLvl w:val="2"/>
    </w:pPr>
    <w:rPr>
      <w:sz w:val="40"/>
    </w:rPr>
  </w:style>
  <w:style w:type="paragraph" w:styleId="4">
    <w:name w:val="Heading 4"/>
    <w:basedOn w:val="Normal"/>
    <w:qFormat/>
    <w:pPr>
      <w:keepNext w:val="true"/>
      <w:outlineLvl w:val="3"/>
    </w:pPr>
    <w:rPr>
      <w:sz w:val="28"/>
    </w:rPr>
  </w:style>
  <w:style w:type="paragraph" w:styleId="5">
    <w:name w:val="Heading 5"/>
    <w:basedOn w:val="Normal"/>
    <w:qFormat/>
    <w:rsid w:val="000812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a20ce4"/>
    <w:pPr>
      <w:keepNext w:val="true"/>
      <w:ind w:left="0" w:right="0" w:firstLine="567"/>
      <w:jc w:val="both"/>
      <w:outlineLvl w:val="5"/>
    </w:pPr>
    <w:rPr>
      <w:b/>
      <w:sz w:val="28"/>
    </w:rPr>
  </w:style>
  <w:style w:type="paragraph" w:styleId="7">
    <w:name w:val="Heading 7"/>
    <w:basedOn w:val="Normal"/>
    <w:qFormat/>
    <w:rsid w:val="00a20ce4"/>
    <w:pPr>
      <w:keepNext w:val="true"/>
      <w:ind w:left="0" w:right="0" w:firstLine="4820"/>
      <w:jc w:val="both"/>
      <w:outlineLvl w:val="6"/>
    </w:pPr>
    <w:rPr>
      <w:sz w:val="28"/>
    </w:rPr>
  </w:style>
  <w:style w:type="paragraph" w:styleId="8">
    <w:name w:val="Heading 8"/>
    <w:basedOn w:val="Normal"/>
    <w:qFormat/>
    <w:pPr>
      <w:keepNext w:val="true"/>
      <w:outlineLvl w:val="7"/>
    </w:pPr>
    <w:rPr>
      <w:sz w:val="32"/>
    </w:rPr>
  </w:style>
  <w:style w:type="paragraph" w:styleId="9">
    <w:name w:val="Heading 9"/>
    <w:basedOn w:val="Normal"/>
    <w:link w:val="90"/>
    <w:qFormat/>
    <w:pPr>
      <w:keepNext w:val="true"/>
      <w:jc w:val="right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101" w:customStyle="1">
    <w:name w:val="s_101"/>
    <w:qFormat/>
    <w:rsid w:val="00d37bc7"/>
    <w:rPr>
      <w:b/>
      <w:bCs/>
      <w:color w:val="000080"/>
    </w:rPr>
  </w:style>
  <w:style w:type="character" w:styleId="FontStyle11" w:customStyle="1">
    <w:name w:val="Font Style11"/>
    <w:qFormat/>
    <w:rsid w:val="00811e2b"/>
    <w:rPr>
      <w:rFonts w:ascii="Times New Roman" w:hAnsi="Times New Roman" w:cs="Times New Roman"/>
      <w:sz w:val="26"/>
      <w:szCs w:val="26"/>
    </w:rPr>
  </w:style>
  <w:style w:type="character" w:styleId="Style5" w:customStyle="1">
    <w:name w:val="Основной текст с отступом Знак"/>
    <w:link w:val="a6"/>
    <w:qFormat/>
    <w:rsid w:val="00e771a9"/>
    <w:rPr>
      <w:sz w:val="28"/>
    </w:rPr>
  </w:style>
  <w:style w:type="character" w:styleId="Style6" w:customStyle="1">
    <w:name w:val="Текст выноски Знак"/>
    <w:link w:val="af3"/>
    <w:qFormat/>
    <w:rsid w:val="009355da"/>
    <w:rPr>
      <w:rFonts w:ascii="Tahoma" w:hAnsi="Tahoma" w:cs="Tahoma"/>
      <w:sz w:val="16"/>
      <w:szCs w:val="16"/>
    </w:rPr>
  </w:style>
  <w:style w:type="character" w:styleId="Style7" w:customStyle="1">
    <w:name w:val="Название Знак"/>
    <w:link w:val="ae"/>
    <w:qFormat/>
    <w:rsid w:val="00427b0b"/>
    <w:rPr>
      <w:sz w:val="28"/>
    </w:rPr>
  </w:style>
  <w:style w:type="character" w:styleId="11" w:customStyle="1">
    <w:name w:val="Заголовок 1 Знак"/>
    <w:link w:val="1"/>
    <w:qFormat/>
    <w:rsid w:val="002c26d3"/>
    <w:rPr>
      <w:sz w:val="56"/>
    </w:rPr>
  </w:style>
  <w:style w:type="character" w:styleId="21" w:customStyle="1">
    <w:name w:val="Заголовок 2 Знак"/>
    <w:link w:val="2"/>
    <w:qFormat/>
    <w:rsid w:val="002c26d3"/>
    <w:rPr>
      <w:b/>
      <w:sz w:val="40"/>
    </w:rPr>
  </w:style>
  <w:style w:type="character" w:styleId="31" w:customStyle="1">
    <w:name w:val="Заголовок 3 Знак"/>
    <w:link w:val="3"/>
    <w:qFormat/>
    <w:rsid w:val="002c26d3"/>
    <w:rPr>
      <w:sz w:val="40"/>
    </w:rPr>
  </w:style>
  <w:style w:type="character" w:styleId="91" w:customStyle="1">
    <w:name w:val="Заголовок 9 Знак"/>
    <w:link w:val="9"/>
    <w:qFormat/>
    <w:rsid w:val="002c26d3"/>
    <w:rPr>
      <w:sz w:val="28"/>
    </w:rPr>
  </w:style>
  <w:style w:type="character" w:styleId="Style8" w:customStyle="1">
    <w:name w:val="Основной текст Знак"/>
    <w:link w:val="a8"/>
    <w:qFormat/>
    <w:rsid w:val="000d11a8"/>
    <w:rPr>
      <w:sz w:val="24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b w:val="false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b w:val="fals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1">
    <w:name w:val="Body Text"/>
    <w:basedOn w:val="Normal"/>
    <w:link w:val="a9"/>
    <w:pPr>
      <w:spacing w:lineRule="auto" w:line="288" w:before="0" w:after="140"/>
      <w:jc w:val="center"/>
    </w:pPr>
    <w:rPr>
      <w:sz w:val="24"/>
    </w:rPr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Style15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Body Text Indent"/>
    <w:basedOn w:val="Normal"/>
    <w:link w:val="a7"/>
    <w:pPr>
      <w:ind w:left="0" w:right="0" w:firstLine="709"/>
      <w:jc w:val="both"/>
    </w:pPr>
    <w:rPr>
      <w:sz w:val="28"/>
    </w:rPr>
  </w:style>
  <w:style w:type="paragraph" w:styleId="12" w:customStyle="1">
    <w:name w:val="Обычный1"/>
    <w:qFormat/>
    <w:rsid w:val="00d67a08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ru-RU" w:bidi="ar-SA"/>
    </w:rPr>
  </w:style>
  <w:style w:type="paragraph" w:styleId="Style18" w:customStyle="1">
    <w:name w:val="конт"/>
    <w:qFormat/>
    <w:rsid w:val="00d67a0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rsid w:val="00d67a08"/>
    <w:pPr/>
    <w:rPr>
      <w:sz w:val="28"/>
    </w:rPr>
  </w:style>
  <w:style w:type="paragraph" w:styleId="BodyTextIndent2">
    <w:name w:val="Body Text Indent 2"/>
    <w:basedOn w:val="Normal"/>
    <w:qFormat/>
    <w:rsid w:val="00d67a08"/>
    <w:pPr>
      <w:spacing w:lineRule="auto" w:line="360"/>
      <w:ind w:left="0" w:right="0" w:firstLine="708"/>
      <w:jc w:val="both"/>
    </w:pPr>
    <w:rPr>
      <w:sz w:val="28"/>
    </w:rPr>
  </w:style>
  <w:style w:type="paragraph" w:styleId="BodyTextIndent3">
    <w:name w:val="Body Text Indent 3"/>
    <w:basedOn w:val="Normal"/>
    <w:qFormat/>
    <w:rsid w:val="00d67a08"/>
    <w:pPr>
      <w:ind w:left="0" w:right="0" w:firstLine="720"/>
      <w:jc w:val="both"/>
    </w:pPr>
    <w:rPr>
      <w:sz w:val="28"/>
    </w:rPr>
  </w:style>
  <w:style w:type="paragraph" w:styleId="ConsNonformat" w:customStyle="1">
    <w:name w:val="ConsNonformat"/>
    <w:qFormat/>
    <w:rsid w:val="00d67a08"/>
    <w:pPr>
      <w:widowControl w:val="false"/>
      <w:suppressAutoHyphens w:val="true"/>
      <w:bidi w:val="0"/>
      <w:jc w:val="left"/>
    </w:pPr>
    <w:rPr>
      <w:rFonts w:ascii="Courier New" w:hAnsi="Courier New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qFormat/>
    <w:rsid w:val="00d67a08"/>
    <w:pPr>
      <w:jc w:val="both"/>
    </w:pPr>
    <w:rPr>
      <w:sz w:val="28"/>
    </w:rPr>
  </w:style>
  <w:style w:type="paragraph" w:styleId="Style19" w:customStyle="1">
    <w:name w:val="Стиль пос"/>
    <w:basedOn w:val="Style17"/>
    <w:qFormat/>
    <w:rsid w:val="00d67a08"/>
    <w:pPr>
      <w:ind w:left="0" w:right="0" w:hanging="0"/>
      <w:jc w:val="center"/>
      <w:outlineLvl w:val="0"/>
    </w:pPr>
    <w:rPr>
      <w:rFonts w:ascii="Arial" w:hAnsi="Arial"/>
      <w:b/>
      <w:i/>
      <w:sz w:val="24"/>
    </w:rPr>
  </w:style>
  <w:style w:type="paragraph" w:styleId="ConsNormal" w:customStyle="1">
    <w:name w:val="ConsNormal"/>
    <w:qFormat/>
    <w:rsid w:val="00d67a08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styleId="ConsTitle" w:customStyle="1">
    <w:name w:val="ConsTitle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b/>
      <w:bCs/>
      <w:color w:val="00000A"/>
      <w:kern w:val="0"/>
      <w:sz w:val="14"/>
      <w:szCs w:val="14"/>
      <w:lang w:val="ru-RU" w:eastAsia="ru-RU" w:bidi="ar-SA"/>
    </w:rPr>
  </w:style>
  <w:style w:type="paragraph" w:styleId="ConsCell" w:customStyle="1">
    <w:name w:val="ConsCell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styleId="ConsDocList" w:customStyle="1">
    <w:name w:val="ConsDocList"/>
    <w:qFormat/>
    <w:rsid w:val="00d67a08"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16"/>
      <w:szCs w:val="16"/>
      <w:lang w:val="ru-RU" w:eastAsia="ru-RU" w:bidi="ar-SA"/>
    </w:rPr>
  </w:style>
  <w:style w:type="paragraph" w:styleId="Caption">
    <w:name w:val="caption"/>
    <w:basedOn w:val="Normal"/>
    <w:qFormat/>
    <w:rsid w:val="004217ac"/>
    <w:pPr>
      <w:overflowPunct w:val="false"/>
      <w:ind w:left="0" w:right="0" w:firstLine="709"/>
      <w:jc w:val="center"/>
      <w:textAlignment w:val="baseline"/>
    </w:pPr>
    <w:rPr>
      <w:b/>
      <w:sz w:val="32"/>
    </w:rPr>
  </w:style>
  <w:style w:type="paragraph" w:styleId="FR2" w:customStyle="1">
    <w:name w:val="FR2"/>
    <w:qFormat/>
    <w:rsid w:val="004217ac"/>
    <w:pPr>
      <w:widowControl w:val="false"/>
      <w:suppressAutoHyphens w:val="true"/>
      <w:bidi w:val="0"/>
      <w:spacing w:lineRule="auto" w:line="259"/>
      <w:ind w:left="0" w:right="0" w:firstLine="72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ConsPlusNormal" w:customStyle="1">
    <w:name w:val="ConsPlusNormal"/>
    <w:qFormat/>
    <w:rsid w:val="004217ac"/>
    <w:pPr>
      <w:widowControl/>
      <w:suppressAutoHyphens w:val="true"/>
      <w:bidi w:val="0"/>
      <w:ind w:left="0" w:right="0"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6c2d9b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basedOn w:val="Normal"/>
    <w:qFormat/>
    <w:rsid w:val="00d37bc7"/>
    <w:pPr>
      <w:spacing w:before="0" w:after="280"/>
    </w:pPr>
    <w:rPr>
      <w:color w:val="000000"/>
      <w:sz w:val="24"/>
      <w:szCs w:val="24"/>
    </w:rPr>
  </w:style>
  <w:style w:type="paragraph" w:styleId="ConsPlusNonformat" w:customStyle="1">
    <w:name w:val="ConsPlusNonformat"/>
    <w:uiPriority w:val="99"/>
    <w:qFormat/>
    <w:rsid w:val="005046df"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ff3234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20">
    <w:name w:val="Title"/>
    <w:basedOn w:val="Normal"/>
    <w:link w:val="af"/>
    <w:qFormat/>
    <w:rsid w:val="00a20ce4"/>
    <w:pPr>
      <w:jc w:val="center"/>
    </w:pPr>
    <w:rPr>
      <w:sz w:val="28"/>
    </w:rPr>
  </w:style>
  <w:style w:type="paragraph" w:styleId="HTMLPreformatted">
    <w:name w:val="HTML Preformatted"/>
    <w:basedOn w:val="Normal"/>
    <w:qFormat/>
    <w:rsid w:val="00a20ce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</w:rPr>
  </w:style>
  <w:style w:type="paragraph" w:styleId="FR1" w:customStyle="1">
    <w:name w:val="FR1"/>
    <w:qFormat/>
    <w:rsid w:val="00a20ce4"/>
    <w:pPr>
      <w:widowControl w:val="false"/>
      <w:suppressAutoHyphens w:val="true"/>
      <w:bidi w:val="0"/>
      <w:spacing w:before="600" w:after="0"/>
      <w:ind w:left="0" w:right="200" w:hanging="0"/>
      <w:jc w:val="center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Style21" w:customStyle="1">
    <w:name w:val="Прижатый влево"/>
    <w:basedOn w:val="Normal"/>
    <w:qFormat/>
    <w:rsid w:val="00a439d0"/>
    <w:pPr/>
    <w:rPr>
      <w:rFonts w:ascii="Arial" w:hAnsi="Arial"/>
    </w:rPr>
  </w:style>
  <w:style w:type="paragraph" w:styleId="Style110" w:customStyle="1">
    <w:name w:val="Style1"/>
    <w:basedOn w:val="Normal"/>
    <w:qFormat/>
    <w:rsid w:val="00811e2b"/>
    <w:pPr>
      <w:widowControl w:val="false"/>
      <w:spacing w:lineRule="exact" w:line="326"/>
      <w:ind w:left="0" w:right="0" w:firstLine="533"/>
      <w:jc w:val="both"/>
    </w:pPr>
    <w:rPr>
      <w:sz w:val="24"/>
      <w:szCs w:val="24"/>
    </w:rPr>
  </w:style>
  <w:style w:type="paragraph" w:styleId="Style22" w:customStyle="1">
    <w:name w:val="Style2"/>
    <w:basedOn w:val="Normal"/>
    <w:qFormat/>
    <w:rsid w:val="00811e2b"/>
    <w:pPr>
      <w:widowControl w:val="false"/>
      <w:spacing w:lineRule="exact" w:line="322"/>
      <w:ind w:left="0" w:right="0" w:hanging="499"/>
    </w:pPr>
    <w:rPr>
      <w:sz w:val="24"/>
      <w:szCs w:val="24"/>
    </w:rPr>
  </w:style>
  <w:style w:type="paragraph" w:styleId="Style31" w:customStyle="1">
    <w:name w:val="Style3"/>
    <w:basedOn w:val="Normal"/>
    <w:qFormat/>
    <w:rsid w:val="00811e2b"/>
    <w:pPr>
      <w:widowControl w:val="false"/>
      <w:spacing w:lineRule="exact" w:line="320"/>
      <w:ind w:left="0" w:right="0" w:hanging="346"/>
      <w:jc w:val="both"/>
    </w:pPr>
    <w:rPr>
      <w:sz w:val="24"/>
      <w:szCs w:val="24"/>
    </w:rPr>
  </w:style>
  <w:style w:type="paragraph" w:styleId="Style23" w:customStyle="1">
    <w:name w:val="Знак"/>
    <w:basedOn w:val="Normal"/>
    <w:qFormat/>
    <w:rsid w:val="00103ac7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uiPriority w:val="34"/>
    <w:qFormat/>
    <w:rsid w:val="009355da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f4"/>
    <w:qFormat/>
    <w:rsid w:val="009355da"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ConsPlusNormal2">
    <w:name w:val="  ConsPlusNormal"/>
    <w:qFormat/>
    <w:pPr>
      <w:widowControl/>
      <w:suppressAutoHyphens w:val="true"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Nonformat1">
    <w:name w:val="  ConsPlusNonformat"/>
    <w:qFormat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Title1">
    <w:name w:val="  ConsPlusTitle"/>
    <w:qFormat/>
    <w:pPr>
      <w:widowControl/>
      <w:suppressAutoHyphens w:val="true"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Cell1">
    <w:name w:val="  ConsPlusCell"/>
    <w:qFormat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DocList">
    <w:name w:val="  ConsPlusDocList"/>
    <w:qFormat/>
    <w:pPr>
      <w:widowControl/>
      <w:suppressAutoHyphens w:val="true"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TitlePage">
    <w:name w:val="  ConsPlusTitlePage"/>
    <w:qFormat/>
    <w:pPr>
      <w:widowControl/>
      <w:suppressAutoHyphens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00000A"/>
      <w:kern w:val="0"/>
      <w:sz w:val="20"/>
      <w:szCs w:val="24"/>
      <w:u w:val="none"/>
      <w:lang w:val="ru-RU" w:eastAsia="ru-RU" w:bidi="ar-SA"/>
    </w:rPr>
  </w:style>
  <w:style w:type="paragraph" w:styleId="ConsPlusJurTerm">
    <w:name w:val="  ConsPlusJurTerm"/>
    <w:qFormat/>
    <w:pPr>
      <w:widowControl/>
      <w:suppressAutoHyphens w:val="true"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00000A"/>
      <w:kern w:val="0"/>
      <w:sz w:val="26"/>
      <w:szCs w:val="24"/>
      <w:u w:val="none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7a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80ED-A28E-4C06-9A51-045FE0A2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РАСПОР~1</Template>
  <TotalTime>591</TotalTime>
  <Application>LibreOffice/6.0.3.2$Linux_x86 LibreOffice_project/8f48d515416608e3a835360314dac7e47fd0b821</Application>
  <Pages>2</Pages>
  <Words>223</Words>
  <Characters>1401</Characters>
  <CharactersWithSpaces>1651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2017-04-27T12:23:00Z</dcterms:created>
  <dc:creator>Центр АС</dc:creator>
  <dc:description/>
  <dc:language>ru-RU</dc:language>
  <cp:lastModifiedBy/>
  <cp:lastPrinted>2017-05-23T10:49:27Z</cp:lastPrinted>
  <dcterms:modified xsi:type="dcterms:W3CDTF">2018-04-23T11:08:09Z</dcterms:modified>
  <cp:revision>208</cp:revision>
  <dc:subject/>
  <dc:title>Закон Республики Коми от 06.10.2006 N 70-РЗ(ред. от 23.06.2015)"О некоторых вопросах в области занятости населения на территории Республики Коми"(принят ГС РК 21.09.2006)(с изм. и доп., вступающими в силу с 01.01.2016)</dc:title>
</cp:coreProperties>
</file>