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360"/>
        <w:rPr>
          <w:rFonts w:cs="Times New Roman"/>
          <w:b w:val="false"/>
          <w:b w:val="false"/>
          <w:bCs w:val="false"/>
          <w:sz w:val="28"/>
          <w:szCs w:val="28"/>
          <w:lang w:val="kpv-RU"/>
        </w:rPr>
      </w:pPr>
      <w:r>
        <w:rPr>
          <w:rFonts w:cs="Times New Roman"/>
          <w:b w:val="false"/>
          <w:bCs w:val="false"/>
          <w:sz w:val="28"/>
          <w:szCs w:val="28"/>
          <w:lang w:val="kpv-RU"/>
        </w:rPr>
        <w:t xml:space="preserve">КОМИ РЕСПУБЛИКАЛӦН </w:t>
      </w:r>
    </w:p>
    <w:p>
      <w:pPr>
        <w:pStyle w:val="1"/>
        <w:spacing w:lineRule="auto" w:line="360"/>
        <w:rPr>
          <w:rFonts w:cs="Times New Roman"/>
          <w:b/>
          <w:b/>
          <w:sz w:val="28"/>
          <w:szCs w:val="28"/>
          <w:lang w:val="kpv-RU"/>
        </w:rPr>
      </w:pPr>
      <w:r>
        <w:rPr>
          <w:rFonts w:cs="Times New Roman"/>
          <w:b/>
          <w:sz w:val="28"/>
          <w:szCs w:val="28"/>
          <w:lang w:val="kpv-RU"/>
        </w:rPr>
        <w:t>ОЛАНПАС</w:t>
      </w:r>
    </w:p>
    <w:p>
      <w:pPr>
        <w:pStyle w:val="1"/>
        <w:spacing w:lineRule="auto" w:line="360"/>
        <w:rPr>
          <w:sz w:val="28"/>
          <w:szCs w:val="28"/>
        </w:rPr>
      </w:pPr>
      <w:r>
        <w:rPr>
          <w:sz w:val="28"/>
          <w:szCs w:val="28"/>
        </w:rPr>
      </w:r>
    </w:p>
    <w:p>
      <w:pPr>
        <w:pStyle w:val="1"/>
        <w:spacing w:lineRule="auto" w:line="360"/>
        <w:rPr>
          <w:b/>
          <w:b/>
          <w:bCs/>
          <w:sz w:val="28"/>
          <w:szCs w:val="28"/>
          <w:lang w:val="kpv-RU"/>
        </w:rPr>
      </w:pPr>
      <w:r>
        <w:rPr>
          <w:b/>
          <w:bCs/>
          <w:sz w:val="28"/>
          <w:szCs w:val="28"/>
          <w:lang w:val="kpv-RU"/>
        </w:rPr>
        <w:t xml:space="preserve">Коми Республикаын </w:t>
      </w:r>
      <w:r>
        <w:rPr>
          <w:rFonts w:cs="Times New Roman"/>
          <w:b/>
          <w:bCs/>
          <w:sz w:val="28"/>
          <w:szCs w:val="28"/>
          <w:lang w:val="kpv-RU"/>
        </w:rPr>
        <w:t>наркотическӧй средствоясӧн да психотропнӧй веществоясӧн оланпас торкалӧмӧн вӧдитчӧмысь, наркоманияысь ӧлӧдӧм</w:t>
      </w:r>
      <w:r>
        <w:rPr>
          <w:b/>
          <w:bCs/>
          <w:sz w:val="28"/>
          <w:szCs w:val="28"/>
          <w:lang w:val="kpv-RU"/>
        </w:rPr>
        <w:t xml:space="preserve"> йылысь</w:t>
      </w:r>
    </w:p>
    <w:p>
      <w:pPr>
        <w:pStyle w:val="Normal"/>
        <w:spacing w:lineRule="auto" w:line="360"/>
        <w:rPr>
          <w:sz w:val="28"/>
          <w:lang w:val="kpv-RU"/>
        </w:rPr>
      </w:pPr>
      <w:r>
        <w:rPr>
          <w:sz w:val="28"/>
          <w:lang w:val="kpv-RU"/>
        </w:rPr>
      </w:r>
    </w:p>
    <w:p>
      <w:pPr>
        <w:pStyle w:val="2"/>
        <w:spacing w:lineRule="auto" w:line="360"/>
        <w:jc w:val="both"/>
        <w:rPr>
          <w:rFonts w:cs="Times New Roman"/>
          <w:b w:val="false"/>
          <w:b w:val="false"/>
          <w:bCs w:val="false"/>
          <w:sz w:val="28"/>
          <w:szCs w:val="28"/>
          <w:lang w:val="kpv-RU"/>
        </w:rPr>
      </w:pPr>
      <w:r>
        <w:rPr>
          <w:rFonts w:cs="Times New Roman"/>
          <w:b w:val="false"/>
          <w:bCs w:val="false"/>
          <w:sz w:val="28"/>
          <w:szCs w:val="28"/>
          <w:lang w:val="kpv-RU"/>
        </w:rPr>
        <w:t>Примитӧма Коми Республикаса</w:t>
      </w:r>
    </w:p>
    <w:p>
      <w:pPr>
        <w:pStyle w:val="2"/>
        <w:spacing w:lineRule="auto" w:line="360"/>
        <w:jc w:val="both"/>
        <w:rPr>
          <w:rFonts w:cs="Times New Roman"/>
          <w:b w:val="false"/>
          <w:b w:val="false"/>
          <w:bCs w:val="false"/>
          <w:sz w:val="28"/>
          <w:szCs w:val="28"/>
          <w:lang w:val="kpv-RU"/>
        </w:rPr>
      </w:pPr>
      <w:r>
        <w:rPr>
          <w:rFonts w:cs="Times New Roman"/>
          <w:b w:val="false"/>
          <w:bCs w:val="false"/>
          <w:sz w:val="28"/>
          <w:szCs w:val="28"/>
          <w:lang w:val="kpv-RU"/>
        </w:rPr>
        <w:t>Каналан Сӧветӧн</w:t>
        <w:tab/>
        <w:tab/>
        <w:tab/>
        <w:t xml:space="preserve">                    2018 вося урасьӧм тӧлысь 28 лунӧ</w:t>
      </w:r>
    </w:p>
    <w:p>
      <w:pPr>
        <w:pStyle w:val="Normal"/>
        <w:spacing w:lineRule="auto" w:line="360" w:before="0" w:after="0"/>
        <w:ind w:left="0" w:right="0" w:firstLine="850"/>
        <w:jc w:val="both"/>
        <w:rPr>
          <w:b w:val="false"/>
          <w:b w:val="false"/>
          <w:sz w:val="28"/>
          <w:lang w:val="kpv-RU"/>
        </w:rPr>
      </w:pPr>
      <w:r>
        <w:rPr>
          <w:b w:val="false"/>
          <w:sz w:val="28"/>
          <w:lang w:val="kpv-RU"/>
        </w:rPr>
      </w:r>
    </w:p>
    <w:p>
      <w:pPr>
        <w:pStyle w:val="Normal"/>
        <w:widowControl w:val="false"/>
        <w:tabs>
          <w:tab w:val="left" w:pos="993" w:leader="none"/>
        </w:tabs>
        <w:suppressAutoHyphens w:val="false"/>
        <w:bidi w:val="0"/>
        <w:spacing w:lineRule="auto" w:line="360" w:before="0" w:after="0"/>
        <w:ind w:left="0" w:right="0" w:firstLine="850"/>
        <w:jc w:val="both"/>
        <w:rPr>
          <w:rFonts w:cs="Times New Roman"/>
          <w:b w:val="false"/>
          <w:b w:val="false"/>
          <w:bCs w:val="false"/>
          <w:sz w:val="28"/>
          <w:szCs w:val="28"/>
          <w:highlight w:val="white"/>
          <w:lang w:val="kpv-RU" w:eastAsia="zh-CN"/>
        </w:rPr>
      </w:pPr>
      <w:r>
        <w:rPr>
          <w:rFonts w:cs="Times New Roman"/>
          <w:b w:val="false"/>
          <w:bCs w:val="false"/>
          <w:sz w:val="28"/>
          <w:szCs w:val="28"/>
          <w:shd w:fill="FFFFFF" w:val="clear"/>
          <w:lang w:val="kpv-RU" w:eastAsia="zh-CN"/>
        </w:rPr>
        <w:t xml:space="preserve">Тайӧ Оланпасыс “Наркотическӧй средствояс да психотропнӧй веществояс йылысь” Федеральнӧй оланпас серти (водзӧ – Федеральнӧй оланпас) ладмӧдӧ </w:t>
      </w:r>
      <w:r>
        <w:rPr>
          <w:rFonts w:eastAsia="Times New Roman" w:cs="Times New Roman"/>
          <w:b w:val="false"/>
          <w:bCs w:val="false"/>
          <w:sz w:val="28"/>
          <w:szCs w:val="28"/>
          <w:shd w:fill="FFFFFF" w:val="clear"/>
          <w:lang w:val="kpv-RU" w:eastAsia="ru-RU"/>
        </w:rPr>
        <w:t>Коми Республикаын наркотическӧй средствоясӧн да психотропнӧй веществоясӧн оланпас токалӧмӧн вӧдитчӧмысь, наркоманияысь ӧлӧдан юкӧнын торъя</w:t>
      </w:r>
      <w:r>
        <w:rPr>
          <w:rFonts w:eastAsia="Times New Roman" w:cs="Times New Roman"/>
          <w:b w:val="false"/>
          <w:bCs w:val="false"/>
          <w:sz w:val="28"/>
          <w:szCs w:val="28"/>
          <w:shd w:fill="FFFFFF" w:val="clear"/>
          <w:lang w:val="kpv-RU" w:eastAsia="zh-CN"/>
        </w:rPr>
        <w:t xml:space="preserve"> юалӧмъяс</w:t>
      </w:r>
      <w:r>
        <w:rPr>
          <w:rFonts w:cs="Times New Roman"/>
          <w:b w:val="false"/>
          <w:bCs w:val="false"/>
          <w:sz w:val="28"/>
          <w:szCs w:val="28"/>
          <w:shd w:fill="FFFFFF" w:val="clear"/>
          <w:lang w:val="kpv-RU" w:eastAsia="zh-CN"/>
        </w:rPr>
        <w:t>.</w:t>
      </w:r>
    </w:p>
    <w:p>
      <w:pPr>
        <w:pStyle w:val="Normal"/>
        <w:widowControl w:val="false"/>
        <w:tabs>
          <w:tab w:val="left" w:pos="993" w:leader="none"/>
        </w:tabs>
        <w:suppressAutoHyphens w:val="false"/>
        <w:bidi w:val="0"/>
        <w:spacing w:lineRule="auto" w:line="360" w:before="0" w:after="0"/>
        <w:ind w:left="0" w:right="0" w:firstLine="850"/>
        <w:jc w:val="both"/>
        <w:rPr/>
      </w:pPr>
      <w:r>
        <w:rPr/>
      </w:r>
    </w:p>
    <w:p>
      <w:pPr>
        <w:pStyle w:val="Normal"/>
        <w:widowControl w:val="false"/>
        <w:tabs>
          <w:tab w:val="left" w:pos="993" w:leader="none"/>
        </w:tabs>
        <w:suppressAutoHyphens w:val="false"/>
        <w:bidi w:val="0"/>
        <w:spacing w:lineRule="auto" w:line="360" w:before="0" w:after="0"/>
        <w:ind w:left="0" w:right="0" w:firstLine="850"/>
        <w:jc w:val="both"/>
        <w:rPr>
          <w:rFonts w:cs="Times New Roman"/>
          <w:b/>
          <w:b/>
          <w:bCs w:val="false"/>
          <w:sz w:val="28"/>
          <w:szCs w:val="28"/>
          <w:lang w:val="kpv-RU" w:eastAsia="zh-CN"/>
        </w:rPr>
      </w:pPr>
      <w:r>
        <w:rPr>
          <w:rFonts w:cs="Times New Roman"/>
          <w:b/>
          <w:bCs w:val="false"/>
          <w:sz w:val="28"/>
          <w:szCs w:val="28"/>
          <w:lang w:val="kpv-RU" w:eastAsia="zh-CN"/>
        </w:rPr>
        <w:t>1 статья</w:t>
      </w:r>
    </w:p>
    <w:p>
      <w:pPr>
        <w:pStyle w:val="Normal"/>
        <w:widowControl w:val="false"/>
        <w:tabs>
          <w:tab w:val="left" w:pos="993" w:leader="none"/>
        </w:tabs>
        <w:suppressAutoHyphens w:val="false"/>
        <w:bidi w:val="0"/>
        <w:spacing w:lineRule="auto" w:line="360" w:before="0" w:after="0"/>
        <w:ind w:left="0" w:right="0" w:firstLine="851"/>
        <w:jc w:val="both"/>
        <w:rPr>
          <w:rFonts w:cs="Times New Roman"/>
          <w:b w:val="false"/>
          <w:b w:val="false"/>
          <w:bCs w:val="false"/>
          <w:sz w:val="28"/>
          <w:szCs w:val="28"/>
          <w:lang w:val="kpv-RU" w:eastAsia="zh-CN"/>
        </w:rPr>
      </w:pPr>
      <w:r>
        <w:rPr>
          <w:rFonts w:cs="Times New Roman"/>
          <w:b w:val="false"/>
          <w:bCs w:val="false"/>
          <w:sz w:val="28"/>
          <w:szCs w:val="28"/>
          <w:lang w:val="kpv-RU" w:eastAsia="zh-CN"/>
        </w:rPr>
        <w:t>Тайӧ Оланпасын вӧдитчан шӧр кыввежӧртасъясӧн да терминъясӧн вӧдитчӧны Федеральнӧй оланпасӧн да Россия Федерацияса мукӧд нормативнӧй инӧда актӧн урчитӧм вежӧртасъясын.</w:t>
      </w:r>
    </w:p>
    <w:p>
      <w:pPr>
        <w:pStyle w:val="Normal"/>
        <w:widowControl w:val="false"/>
        <w:tabs>
          <w:tab w:val="left" w:pos="993" w:leader="none"/>
        </w:tabs>
        <w:suppressAutoHyphens w:val="false"/>
        <w:bidi w:val="0"/>
        <w:spacing w:lineRule="auto" w:line="360" w:before="0" w:after="0"/>
        <w:ind w:left="0" w:right="0" w:firstLine="850"/>
        <w:jc w:val="both"/>
        <w:rPr/>
      </w:pPr>
      <w:r>
        <w:rPr/>
      </w:r>
    </w:p>
    <w:p>
      <w:pPr>
        <w:pStyle w:val="Normal"/>
        <w:numPr>
          <w:ilvl w:val="0"/>
          <w:numId w:val="0"/>
        </w:numPr>
        <w:suppressAutoHyphens w:val="true"/>
        <w:spacing w:lineRule="auto" w:line="360"/>
        <w:ind w:left="0" w:right="0" w:firstLine="851"/>
        <w:jc w:val="both"/>
        <w:outlineLvl w:val="0"/>
        <w:rPr>
          <w:b/>
          <w:b/>
          <w:sz w:val="28"/>
          <w:szCs w:val="28"/>
          <w:lang w:val="kpv-RU"/>
        </w:rPr>
      </w:pPr>
      <w:r>
        <w:rPr>
          <w:b/>
          <w:sz w:val="28"/>
          <w:szCs w:val="28"/>
          <w:lang w:val="kpv-RU"/>
        </w:rPr>
        <w:t>2 статья</w:t>
      </w:r>
    </w:p>
    <w:p>
      <w:pPr>
        <w:pStyle w:val="Normal"/>
        <w:widowControl w:val="false"/>
        <w:numPr>
          <w:ilvl w:val="0"/>
          <w:numId w:val="0"/>
        </w:numPr>
        <w:suppressAutoHyphens w:val="false"/>
        <w:bidi w:val="0"/>
        <w:spacing w:lineRule="auto" w:line="360" w:before="0" w:after="0"/>
        <w:ind w:left="0" w:right="0" w:firstLine="851"/>
        <w:jc w:val="both"/>
        <w:outlineLvl w:val="0"/>
        <w:rPr>
          <w:rFonts w:eastAsia="Calibri" w:cs="Times New Roman"/>
          <w:b w:val="false"/>
          <w:b w:val="false"/>
          <w:bCs w:val="false"/>
          <w:color w:val="00000A"/>
          <w:sz w:val="28"/>
          <w:szCs w:val="28"/>
          <w:highlight w:val="white"/>
          <w:lang w:val="kpv-RU" w:eastAsia="zh-CN" w:bidi="ar-SA"/>
        </w:rPr>
      </w:pPr>
      <w:r>
        <w:rPr>
          <w:rFonts w:eastAsia="Times New Roman" w:cs="Times New Roman"/>
          <w:b w:val="false"/>
          <w:bCs w:val="false"/>
          <w:color w:val="00000A"/>
          <w:sz w:val="28"/>
          <w:szCs w:val="28"/>
          <w:shd w:fill="FFFFFF" w:val="clear"/>
          <w:lang w:val="kpv-RU" w:eastAsia="ru-RU" w:bidi="ar-SA"/>
        </w:rPr>
        <w:t>Коми Республикаын наркотическӧй средствоясӧн да психотропнӧй веществоясӧн оланпас токалӧмӧн вӧдитчӧмысь, наркоманияысь ӧлӧдан юкӧнын</w:t>
      </w:r>
      <w:r>
        <w:rPr>
          <w:rFonts w:eastAsia="Calibri" w:cs="Times New Roman"/>
          <w:b w:val="false"/>
          <w:bCs w:val="false"/>
          <w:color w:val="00000A"/>
          <w:sz w:val="28"/>
          <w:szCs w:val="28"/>
          <w:shd w:fill="FFFFFF" w:val="clear"/>
          <w:lang w:val="kpv-RU" w:eastAsia="zh-CN" w:bidi="ar-SA"/>
        </w:rPr>
        <w:t xml:space="preserve"> инӧд боксянь ладмӧдӧмсӧ пӧртӧны олӧмӧ Россия Федерацияса Оланподув, Россия Федерациялӧн войтыркостса сёрнитчӧмъяс,  Федеральнӧй оланпас, мукӧд федеральнӧй оланпас да на серти примитӧм Россия Федерацияса мукӧд нормативнӧй инӧда акт серти, тайӧ Оланпас да Коми Республикаса мукӧд нормативнӧй инӧда акт серти.</w:t>
      </w:r>
    </w:p>
    <w:p>
      <w:pPr>
        <w:pStyle w:val="Normal"/>
        <w:numPr>
          <w:ilvl w:val="0"/>
          <w:numId w:val="0"/>
        </w:numPr>
        <w:spacing w:lineRule="auto" w:line="360"/>
        <w:ind w:left="0" w:right="0" w:firstLine="851"/>
        <w:jc w:val="both"/>
        <w:outlineLvl w:val="0"/>
        <w:rPr>
          <w:b/>
          <w:b/>
          <w:sz w:val="28"/>
          <w:szCs w:val="28"/>
          <w:lang w:val="kpv-RU"/>
        </w:rPr>
      </w:pPr>
      <w:r>
        <w:rPr>
          <w:b/>
          <w:sz w:val="28"/>
          <w:szCs w:val="28"/>
          <w:lang w:val="kpv-RU"/>
        </w:rPr>
      </w:r>
    </w:p>
    <w:p>
      <w:pPr>
        <w:sectPr>
          <w:type w:val="nextPage"/>
          <w:pgSz w:w="11906" w:h="16838"/>
          <w:pgMar w:left="1418" w:right="1418" w:header="0" w:top="1134" w:footer="0" w:bottom="1134" w:gutter="0"/>
          <w:pgNumType w:fmt="decimal"/>
          <w:formProt w:val="false"/>
          <w:textDirection w:val="lrTb"/>
          <w:docGrid w:type="default" w:linePitch="360" w:charSpace="1842"/>
        </w:sectPr>
        <w:pStyle w:val="Normal"/>
        <w:numPr>
          <w:ilvl w:val="0"/>
          <w:numId w:val="0"/>
        </w:numPr>
        <w:spacing w:lineRule="auto" w:line="360"/>
        <w:ind w:left="0" w:right="0" w:firstLine="851"/>
        <w:jc w:val="both"/>
        <w:outlineLvl w:val="0"/>
        <w:rPr>
          <w:b/>
          <w:b/>
          <w:sz w:val="28"/>
          <w:szCs w:val="28"/>
          <w:lang w:val="kpv-RU"/>
        </w:rPr>
      </w:pPr>
      <w:r>
        <w:rPr>
          <w:b/>
          <w:sz w:val="28"/>
          <w:szCs w:val="28"/>
          <w:lang w:val="kpv-RU"/>
        </w:rPr>
        <w:t>3 статья</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b/>
          <w:sz w:val="28"/>
          <w:szCs w:val="28"/>
          <w:lang w:val="kpv-RU"/>
        </w:rPr>
        <w:t xml:space="preserve"> </w:t>
      </w:r>
      <w:r>
        <w:rPr>
          <w:rFonts w:eastAsia="Times New Roman" w:cs="Times New Roman"/>
          <w:b w:val="false"/>
          <w:bCs w:val="false"/>
          <w:color w:val="00000A"/>
          <w:sz w:val="28"/>
          <w:szCs w:val="28"/>
          <w:shd w:fill="FFFFFF" w:val="clear"/>
          <w:lang w:val="kpv-RU" w:eastAsia="ru-RU" w:bidi="ar-SA"/>
        </w:rPr>
        <w:t>Коми Республикаын наркотическӧй средствоясӧн да психотропнӧй веществоясӧн оланпас токалӧмӧн вӧдитчӧмысь, наркоманияысь ӧлӧдан юкӧнын йитӧдъясын участвуйтысьясӧн лоӧны Коми Республикаса Каналан Сӧвет, Коми Республикаса Юралысь, Коми Республикаса Веськӧдлан котыр, Коми Республикаса Веськӧдлан котырӧн уполномочитӧм Коми Республикаса олӧмӧ пӧртысь власьт органъяс.</w:t>
      </w:r>
    </w:p>
    <w:p>
      <w:pPr>
        <w:pStyle w:val="Normal"/>
        <w:numPr>
          <w:ilvl w:val="0"/>
          <w:numId w:val="0"/>
        </w:numPr>
        <w:spacing w:lineRule="auto" w:line="360"/>
        <w:ind w:left="0" w:right="0" w:firstLine="851"/>
        <w:jc w:val="both"/>
        <w:outlineLvl w:val="0"/>
        <w:rPr/>
      </w:pPr>
      <w:r>
        <w:rPr/>
      </w:r>
    </w:p>
    <w:p>
      <w:pPr>
        <w:pStyle w:val="Normal"/>
        <w:numPr>
          <w:ilvl w:val="0"/>
          <w:numId w:val="0"/>
        </w:numPr>
        <w:spacing w:lineRule="auto" w:line="360"/>
        <w:ind w:left="0" w:right="0" w:firstLine="851"/>
        <w:jc w:val="both"/>
        <w:outlineLvl w:val="0"/>
        <w:rPr>
          <w:rFonts w:eastAsia="Times New Roman" w:cs="Times New Roman"/>
          <w:b/>
          <w:b/>
          <w:bCs/>
          <w:color w:val="00000A"/>
          <w:sz w:val="28"/>
          <w:szCs w:val="28"/>
          <w:highlight w:val="white"/>
          <w:lang w:val="kpv-RU" w:eastAsia="ru-RU" w:bidi="ar-SA"/>
        </w:rPr>
      </w:pPr>
      <w:r>
        <w:rPr>
          <w:rFonts w:eastAsia="Times New Roman" w:cs="Times New Roman"/>
          <w:b/>
          <w:bCs/>
          <w:color w:val="00000A"/>
          <w:sz w:val="28"/>
          <w:szCs w:val="28"/>
          <w:shd w:fill="FFFFFF" w:val="clear"/>
          <w:lang w:val="kpv-RU" w:eastAsia="ru-RU" w:bidi="ar-SA"/>
        </w:rPr>
        <w:t>4 статья</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Коми Республикаын наркотическӧй средствоясӧн да психотропнӧй веществоясӧн оланпас токалӧмӧн вӧдитчӧмысь, наркоманияысь ӧлӧдан юкӧнын Коми Республикаса Каналан Сӧветлӧн уджмогъяс:</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Коми Республикаын наркотическӧй средствоясӧн да психотропнӧй веществоясӧн оланпас токалӧмӧн вӧдитчӧмысь, наркоманияысь ӧлӧдан юкӧнын Коми Республикаса оланпасъяс примитӧм, наӧ кутчысьӧм да збыльмӧдӧм бӧрся видзӧдӧм.</w:t>
      </w:r>
    </w:p>
    <w:p>
      <w:pPr>
        <w:pStyle w:val="Normal"/>
        <w:numPr>
          <w:ilvl w:val="0"/>
          <w:numId w:val="0"/>
        </w:numPr>
        <w:spacing w:lineRule="auto" w:line="360"/>
        <w:ind w:left="0" w:right="0" w:firstLine="851"/>
        <w:jc w:val="both"/>
        <w:outlineLvl w:val="0"/>
        <w:rPr/>
      </w:pPr>
      <w:r>
        <w:rPr/>
      </w:r>
    </w:p>
    <w:p>
      <w:pPr>
        <w:pStyle w:val="Normal"/>
        <w:numPr>
          <w:ilvl w:val="0"/>
          <w:numId w:val="0"/>
        </w:numPr>
        <w:spacing w:lineRule="auto" w:line="360"/>
        <w:ind w:left="0" w:right="0" w:firstLine="851"/>
        <w:jc w:val="both"/>
        <w:outlineLvl w:val="0"/>
        <w:rPr>
          <w:rFonts w:eastAsia="Times New Roman" w:cs="Times New Roman"/>
          <w:b/>
          <w:b/>
          <w:bCs/>
          <w:color w:val="00000A"/>
          <w:sz w:val="28"/>
          <w:szCs w:val="28"/>
          <w:highlight w:val="white"/>
          <w:lang w:val="kpv-RU" w:eastAsia="ru-RU" w:bidi="ar-SA"/>
        </w:rPr>
      </w:pPr>
      <w:r>
        <w:rPr>
          <w:rFonts w:eastAsia="Times New Roman" w:cs="Times New Roman"/>
          <w:b/>
          <w:bCs/>
          <w:color w:val="00000A"/>
          <w:sz w:val="28"/>
          <w:szCs w:val="28"/>
          <w:shd w:fill="FFFFFF" w:val="clear"/>
          <w:lang w:val="kpv-RU" w:eastAsia="ru-RU" w:bidi="ar-SA"/>
        </w:rPr>
        <w:t>5 статья</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Коми Республикаын наркотическӧй средствоясӧн да психотропнӧй веществоясӧн оланпас токалӧмӧн вӧдитчӧмысь, наркоманияысь ӧлӧдан юкӧнын Коми Республикаса Юралысьлӧн уджмогъяс:</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1) аслас компетенцияын Коми Республикаын наркотическӧй средствоясӧн да психотропнӧй веществоясӧн оланпас токалӧмӧн вӧдитчӧмысь, наркоманияысь ӧлӧдан юкӧнын нормативнӧй да инӧд боксянь ладмӧдӧм;</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2) Коми Республикаын наркотикъяслы паныд удж нуӧдысь комиссияӧн юрнуӧдӧм, сылысь уджсӧ котыртӧм, сы лыдын Коми Республикаын наркоситуация серти мониторинг нуӧдӧм;</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3) Россия Федерацияса оланпастэчас да Коми Республикаса оланпастэчас серти мукӧд уджмог олӧмӧ пӧртӧм.</w:t>
      </w:r>
    </w:p>
    <w:p>
      <w:pPr>
        <w:pStyle w:val="Normal"/>
        <w:numPr>
          <w:ilvl w:val="0"/>
          <w:numId w:val="0"/>
        </w:numPr>
        <w:spacing w:lineRule="auto" w:line="360"/>
        <w:ind w:left="0" w:right="0" w:firstLine="851"/>
        <w:jc w:val="both"/>
        <w:outlineLvl w:val="0"/>
        <w:rPr/>
      </w:pPr>
      <w:r>
        <w:rPr/>
      </w:r>
    </w:p>
    <w:p>
      <w:pPr>
        <w:pStyle w:val="Normal"/>
        <w:numPr>
          <w:ilvl w:val="0"/>
          <w:numId w:val="0"/>
        </w:numPr>
        <w:spacing w:lineRule="auto" w:line="360"/>
        <w:ind w:left="0" w:right="0" w:firstLine="851"/>
        <w:jc w:val="both"/>
        <w:outlineLvl w:val="0"/>
        <w:rPr>
          <w:rFonts w:eastAsia="Times New Roman" w:cs="Times New Roman"/>
          <w:b/>
          <w:b/>
          <w:bCs/>
          <w:color w:val="00000A"/>
          <w:sz w:val="28"/>
          <w:szCs w:val="28"/>
          <w:highlight w:val="white"/>
          <w:lang w:val="kpv-RU" w:eastAsia="ru-RU" w:bidi="ar-SA"/>
        </w:rPr>
      </w:pPr>
      <w:r>
        <w:rPr>
          <w:rFonts w:eastAsia="Times New Roman" w:cs="Times New Roman"/>
          <w:b/>
          <w:bCs/>
          <w:color w:val="00000A"/>
          <w:sz w:val="28"/>
          <w:szCs w:val="28"/>
          <w:shd w:fill="FFFFFF" w:val="clear"/>
          <w:lang w:val="kpv-RU" w:eastAsia="ru-RU" w:bidi="ar-SA"/>
        </w:rPr>
        <w:t>6 статья</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1. Коми Республикаын наркотическӧй средствоясӧн да психотропнӧй веществоясӧн оланпас токалӧмӧн вӧдитчӧмысь, наркоманияысь ӧлӧдан юкӧнын Коми Республикаса Веськӧдлан котырлӧн уджмогъяс:</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1) Коми Республикаын наркотическӧй средствоясӧн да психотропнӧй веществоясӧн оланпас токалӧмӧн вӧдитчӧмысь, наркоманияысь ӧлӧдӧмсӧ котыртӧм;</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2) аслас компетенцияын Коми Республикаын наркотическӧй средствоясӧн да психотропнӧй веществоясӧн оланпас токалӧмӧн вӧдитчӧмысь, наркоманияысь ӧлӧдан юкӧнын нормативнӧй да инӧд боксянь ладмӧдӧм;</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3) Коми Республикаса канму уджтасъяс дасьтӧм, вынсьӧдӧм да збыльмӧдӧм, кутшӧмъясӧс веськӧдӧма Коми Республикаын наркотическӧй средствоясӧн да психотропнӧй веществоясӧн оланпас токалӧмӧн вӧдитчӧмысь, наркоманияысь ӧлӧдан юкӧнын мероприятиеяс олӧмӧ пӧртӧм вылӧ;</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4)  наркотическӧй средствоясӧн да психотропнӧй веществоясӧн оланпас токалӧмӧн вӧдитчӧм</w:t>
      </w:r>
      <w:r>
        <w:rPr>
          <w:rFonts w:eastAsia="Times New Roman" w:cs="Times New Roman"/>
          <w:b w:val="false"/>
          <w:bCs w:val="false"/>
          <w:color w:val="00000A"/>
          <w:position w:val="0"/>
          <w:sz w:val="28"/>
          <w:sz w:val="28"/>
          <w:szCs w:val="28"/>
          <w:shd w:fill="FFFFFF" w:val="clear"/>
          <w:vertAlign w:val="baseline"/>
          <w:lang w:val="kpv-RU" w:eastAsia="ru-RU" w:bidi="ar-SA"/>
        </w:rPr>
        <w:t xml:space="preserve">сӧ водз казялӧм могысь общеобразовательнӧй организацияясын да уджсикасӧ велӧдан организацияясын, а сідзжӧ вылыс тшупӧда велӧдан организацияясын велӧдчысьяс серти ӧлӧдан медицина осмотръяс нуӧдан условиеяссӧ </w:t>
      </w:r>
      <w:r>
        <w:rPr>
          <w:rFonts w:eastAsia="Times New Roman" w:cs="Times New Roman"/>
          <w:b w:val="false"/>
          <w:bCs w:val="false"/>
          <w:color w:val="00000A"/>
          <w:sz w:val="28"/>
          <w:szCs w:val="28"/>
          <w:shd w:fill="FFFFFF" w:val="clear"/>
          <w:lang w:val="kpv-RU" w:eastAsia="ru-RU" w:bidi="ar-SA"/>
        </w:rPr>
        <w:t>индӧм;</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5) Коми Республикаса олӧмӧ пӧртысь влась</w:t>
      </w:r>
      <w:r>
        <w:rPr>
          <w:rFonts w:eastAsia="Times New Roman" w:cs="Times New Roman"/>
          <w:b w:val="false"/>
          <w:bCs w:val="false"/>
          <w:color w:val="00000A"/>
          <w:sz w:val="28"/>
          <w:szCs w:val="28"/>
          <w:shd w:fill="FFFFFF" w:val="clear"/>
          <w:lang w:val="kpv-RU" w:eastAsia="ru-RU" w:bidi="ar-SA"/>
        </w:rPr>
        <w:t>т</w:t>
      </w:r>
      <w:r>
        <w:rPr>
          <w:rFonts w:eastAsia="Times New Roman" w:cs="Times New Roman"/>
          <w:b w:val="false"/>
          <w:bCs w:val="false"/>
          <w:color w:val="00000A"/>
          <w:sz w:val="28"/>
          <w:szCs w:val="28"/>
          <w:shd w:fill="FFFFFF" w:val="clear"/>
          <w:lang w:val="kpv-RU" w:eastAsia="ru-RU" w:bidi="ar-SA"/>
        </w:rPr>
        <w:t xml:space="preserve"> органъясӧс индӧм, кодъясӧс уполномочитӧма Коми Республикаын наркотическӧй средствоясӧн да психотропнӧй веществоясӧн оланпас токалӧмӧн вӧдитчӧмысь, наркоманияысь ӧлӧдан юкӧнын мероприятиеяс олӧмӧ пӧртӧм вылӧ;</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6) Россия Федерацияса оланпастэчас да Коми Республикаса оланпастэчас серти мукӧд уджмог олӧмӧ пӧртӧм.</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2. Коми Республикаса Веськӧдлан котырлысь уджмогъяссӧ, кутшӧмъясӧс урчитӧма тайӧ статьялӧн 1 юкӧнса 1 да 4 пунктъясын,  Коми Республикаса Веськӧдлан котыр пӧртӧ олӧмӧ ачыс либӧ пӧртӧны олӧмӧ сыӧн уполномочитӧм Коми Республикаса олӧмӧ пӧртысь власьт органъяс.</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3. Коми Республикаса Веськӧдлан котырӧн уполномочитӧм Коми Республикаса олӧмӧ пӧртысь власьт органъяс аслас компетенцияын:</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1) пӧртӧны олӧмӧ Коми Республикаын наркотическӧй средствоясӧн да психотропнӧй веществоясӧн оланпас токалӧмӧн вӧдитчӧмысь, наркоманияысь ӧлӧдан юкӧнын мероприятиеяс;</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2) пырӧдчӧны Коми Республикаса канму уджтасъяс дасьтӧмӧ да збыльмӧдӧмӧ, кутшӧмъясӧс веськӧдӧма Коми Республикаын наркотическӧй средствоясӧн да психотропнӧй веществоясӧн оланпас токалӧмӧн вӧдитчӧмысь, наркоманияысь ӧлӧдан юкӧнын мероприятиеяс олӧмӧ пӧртӧм вылӧ;</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3) пӧртӧны олӧмӧ Россия Федерацияса оланпастэчас да Коми Республикаса оланпастэчас серти Коми Республикаын наркотическӧй средствоясӧн да психотропнӧй веществоясӧн оланпас токалӧмӧн вӧдитчӧмысь, наркоманияысь ӧлӧдан юкӧнын мукӧд уджмог.</w:t>
      </w:r>
    </w:p>
    <w:p>
      <w:pPr>
        <w:pStyle w:val="Normal"/>
        <w:numPr>
          <w:ilvl w:val="0"/>
          <w:numId w:val="0"/>
        </w:numPr>
        <w:spacing w:lineRule="auto" w:line="360"/>
        <w:ind w:left="0" w:right="0" w:firstLine="851"/>
        <w:jc w:val="both"/>
        <w:outlineLvl w:val="0"/>
        <w:rPr/>
      </w:pPr>
      <w:r>
        <w:rPr/>
      </w:r>
    </w:p>
    <w:p>
      <w:pPr>
        <w:pStyle w:val="Normal"/>
        <w:numPr>
          <w:ilvl w:val="0"/>
          <w:numId w:val="0"/>
        </w:numPr>
        <w:spacing w:lineRule="auto" w:line="360"/>
        <w:ind w:left="0" w:right="0" w:firstLine="851"/>
        <w:jc w:val="both"/>
        <w:outlineLvl w:val="0"/>
        <w:rPr>
          <w:rFonts w:eastAsia="Times New Roman" w:cs="Times New Roman"/>
          <w:b/>
          <w:b/>
          <w:bCs/>
          <w:color w:val="00000A"/>
          <w:sz w:val="28"/>
          <w:szCs w:val="28"/>
          <w:highlight w:val="white"/>
          <w:lang w:val="kpv-RU" w:eastAsia="ru-RU" w:bidi="ar-SA"/>
        </w:rPr>
      </w:pPr>
      <w:r>
        <w:rPr>
          <w:rFonts w:eastAsia="Times New Roman" w:cs="Times New Roman"/>
          <w:b/>
          <w:bCs/>
          <w:color w:val="00000A"/>
          <w:sz w:val="28"/>
          <w:szCs w:val="28"/>
          <w:shd w:fill="FFFFFF" w:val="clear"/>
          <w:lang w:val="kpv-RU" w:eastAsia="ru-RU" w:bidi="ar-SA"/>
        </w:rPr>
        <w:t>7 статья</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Федеральнӧй оланпас серти Коми Республикаын меставывса асвеськӧдлан органъяс вермӧны пырӧдчыны наркотическӧй средствоясӧн да психотропнӧй веществоясӧн оланпас токалӧмӧн вӧдитчӧмысь, наркоманияысь ӧлӧдан мероприятиеясӧ, кутшӧмъясӧс урчитӧм пӧрадокын нуӧдӧны Коми Республикаса канму власьт органъяс, кодъясӧс индӧма тайӧ Оланпаслӧн 3 статьяын.</w:t>
      </w:r>
    </w:p>
    <w:p>
      <w:pPr>
        <w:pStyle w:val="Normal"/>
        <w:numPr>
          <w:ilvl w:val="0"/>
          <w:numId w:val="0"/>
        </w:numPr>
        <w:spacing w:lineRule="auto" w:line="360"/>
        <w:ind w:left="0" w:right="0" w:firstLine="851"/>
        <w:jc w:val="both"/>
        <w:outlineLvl w:val="0"/>
        <w:rPr/>
      </w:pPr>
      <w:r>
        <w:rPr/>
      </w:r>
    </w:p>
    <w:p>
      <w:pPr>
        <w:pStyle w:val="Normal"/>
        <w:numPr>
          <w:ilvl w:val="0"/>
          <w:numId w:val="0"/>
        </w:numPr>
        <w:spacing w:lineRule="auto" w:line="360"/>
        <w:ind w:left="0" w:right="0" w:firstLine="851"/>
        <w:jc w:val="both"/>
        <w:outlineLvl w:val="0"/>
        <w:rPr>
          <w:rFonts w:eastAsia="Times New Roman" w:cs="Times New Roman"/>
          <w:b/>
          <w:b/>
          <w:bCs/>
          <w:color w:val="00000A"/>
          <w:sz w:val="28"/>
          <w:szCs w:val="28"/>
          <w:highlight w:val="white"/>
          <w:lang w:val="kpv-RU" w:eastAsia="ru-RU" w:bidi="ar-SA"/>
        </w:rPr>
      </w:pPr>
      <w:r>
        <w:rPr>
          <w:rFonts w:eastAsia="Times New Roman" w:cs="Times New Roman"/>
          <w:b/>
          <w:bCs/>
          <w:color w:val="00000A"/>
          <w:sz w:val="28"/>
          <w:szCs w:val="28"/>
          <w:shd w:fill="FFFFFF" w:val="clear"/>
          <w:lang w:val="kpv-RU" w:eastAsia="ru-RU" w:bidi="ar-SA"/>
        </w:rPr>
        <w:t>8 статья</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 xml:space="preserve">Федеральнӧй оланпас серти сы могысь, медым наркотик быдмӧгъяс быдтан да вӧдитан местаясын, а сідзжӧ местаясын, кӧні вермасны оланпас торкалӧмӧн нуны-вайны наркотическӧй средствояссӧ, психотропнӧй веществояссӧ да налысь прекурсоръяссӧ, </w:t>
      </w:r>
      <w:r>
        <w:rPr>
          <w:rFonts w:eastAsia="Calibri" w:cs="Times New Roman"/>
          <w:b w:val="false"/>
          <w:bCs w:val="false"/>
          <w:color w:val="00000A"/>
          <w:sz w:val="28"/>
          <w:szCs w:val="28"/>
          <w:shd w:fill="FFFFFF" w:val="clear"/>
          <w:lang w:val="kpv-RU" w:eastAsia="ru-RU" w:bidi="ar-SA"/>
        </w:rPr>
        <w:t xml:space="preserve">ӧлӧдны, эрдӧдны да дугӧдны  </w:t>
      </w:r>
      <w:bookmarkStart w:id="0" w:name="__DdeLink__7136_2037987731"/>
      <w:r>
        <w:rPr>
          <w:rFonts w:eastAsia="Times New Roman" w:cs="Times New Roman"/>
          <w:b w:val="false"/>
          <w:bCs w:val="false"/>
          <w:color w:val="00000A"/>
          <w:sz w:val="28"/>
          <w:szCs w:val="28"/>
          <w:shd w:fill="FFFFFF" w:val="clear"/>
          <w:lang w:val="kpv-RU" w:eastAsia="ru-RU" w:bidi="ar-SA"/>
        </w:rPr>
        <w:t>наркотическӧй средствояс, психотропнӧй веществояс да налӧн прекурсоръяс</w:t>
      </w:r>
      <w:bookmarkEnd w:id="0"/>
      <w:r>
        <w:rPr>
          <w:rFonts w:eastAsia="Times New Roman" w:cs="Times New Roman"/>
          <w:b w:val="false"/>
          <w:bCs w:val="false"/>
          <w:color w:val="00000A"/>
          <w:sz w:val="28"/>
          <w:szCs w:val="28"/>
          <w:shd w:fill="FFFFFF" w:val="clear"/>
          <w:lang w:val="kpv-RU" w:eastAsia="ru-RU" w:bidi="ar-SA"/>
        </w:rPr>
        <w:t xml:space="preserve"> оланпас торкалӧмӧн бергалан юкӧнын мыж вӧчӧмсӧ, индыны Коми Республикаӧс мутасӧн, кӧні видзӧдӧны наркотическӧй средствояс, психотропнӧй веществояс да налӧн прекурсоръяс видзӧм, нуӧм либӧ ыстӧм бӧрся.</w:t>
      </w:r>
    </w:p>
    <w:p>
      <w:pPr>
        <w:pStyle w:val="Normal"/>
        <w:numPr>
          <w:ilvl w:val="0"/>
          <w:numId w:val="0"/>
        </w:numPr>
        <w:spacing w:lineRule="auto" w:line="360"/>
        <w:ind w:left="0" w:right="0" w:firstLine="851"/>
        <w:jc w:val="both"/>
        <w:outlineLvl w:val="0"/>
        <w:rPr/>
      </w:pPr>
      <w:r>
        <w:rPr/>
      </w:r>
    </w:p>
    <w:p>
      <w:pPr>
        <w:pStyle w:val="Normal"/>
        <w:numPr>
          <w:ilvl w:val="0"/>
          <w:numId w:val="0"/>
        </w:numPr>
        <w:spacing w:lineRule="auto" w:line="360"/>
        <w:ind w:left="0" w:right="0" w:firstLine="851"/>
        <w:jc w:val="both"/>
        <w:outlineLvl w:val="0"/>
        <w:rPr>
          <w:rFonts w:eastAsia="Times New Roman" w:cs="Times New Roman"/>
          <w:b/>
          <w:b/>
          <w:bCs/>
          <w:color w:val="00000A"/>
          <w:sz w:val="28"/>
          <w:szCs w:val="28"/>
          <w:highlight w:val="white"/>
          <w:lang w:val="kpv-RU" w:eastAsia="ru-RU" w:bidi="ar-SA"/>
        </w:rPr>
      </w:pPr>
      <w:r>
        <w:rPr>
          <w:rFonts w:eastAsia="Times New Roman" w:cs="Times New Roman"/>
          <w:b/>
          <w:bCs/>
          <w:color w:val="00000A"/>
          <w:sz w:val="28"/>
          <w:szCs w:val="28"/>
          <w:shd w:fill="FFFFFF" w:val="clear"/>
          <w:lang w:val="kpv-RU" w:eastAsia="ru-RU" w:bidi="ar-SA"/>
        </w:rPr>
        <w:t>9 статья</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Федеральнӧй оланпастэчас серти Коми Республикаын наркотикъяслы паныд удж нуӧдысь комиссия ладмӧдӧ наркотическӧй средствояс, психотропнӧй веществояс да налӧн прекурсоръяс оланпас торкалӧмӧн бергалӧм серти паныд удж нуӧдӧм серти федеральнӧй олӧмӧ пӧртысь власьт органъяслӧн мутас органъяслысь, Коми Республикаса олӧмӧ пӧртысь власьт органъяслысь да Коми Республикаын муниципальнӧй юкӧнъяслӧн меставывса асвеськӧдлан органъяслысь уджсӧ, а сідзжӧ нуӧдӧ Коми Республикаын наркоситуация серти мониторинг да донъялӧ сылысь сӧвмӧмсӧ.</w:t>
      </w:r>
    </w:p>
    <w:p>
      <w:pPr>
        <w:pStyle w:val="ConsPlusNormal1"/>
        <w:numPr>
          <w:ilvl w:val="0"/>
          <w:numId w:val="0"/>
        </w:numPr>
        <w:spacing w:lineRule="auto" w:line="360"/>
        <w:ind w:left="0" w:right="0" w:firstLine="851"/>
        <w:jc w:val="both"/>
        <w:outlineLvl w:val="0"/>
        <w:rPr>
          <w:rFonts w:ascii="Times New Roman" w:hAnsi="Times New Roman"/>
          <w:b/>
          <w:b/>
          <w:bCs/>
          <w:sz w:val="26"/>
          <w:szCs w:val="26"/>
          <w:lang w:val="kpv-RU"/>
        </w:rPr>
      </w:pPr>
      <w:r>
        <w:rPr>
          <w:rFonts w:ascii="Times New Roman" w:hAnsi="Times New Roman"/>
          <w:b/>
          <w:bCs/>
          <w:sz w:val="26"/>
          <w:szCs w:val="26"/>
          <w:lang w:val="kpv-RU"/>
        </w:rPr>
      </w:r>
    </w:p>
    <w:p>
      <w:pPr>
        <w:pStyle w:val="Normal"/>
        <w:numPr>
          <w:ilvl w:val="0"/>
          <w:numId w:val="0"/>
        </w:numPr>
        <w:spacing w:lineRule="auto" w:line="360"/>
        <w:ind w:left="0" w:right="0" w:firstLine="851"/>
        <w:jc w:val="both"/>
        <w:outlineLvl w:val="0"/>
        <w:rPr>
          <w:rFonts w:eastAsia="Times New Roman" w:cs="Times New Roman"/>
          <w:b/>
          <w:b/>
          <w:bCs/>
          <w:color w:val="00000A"/>
          <w:sz w:val="28"/>
          <w:szCs w:val="28"/>
          <w:highlight w:val="white"/>
          <w:lang w:val="kpv-RU" w:eastAsia="ru-RU" w:bidi="ar-SA"/>
        </w:rPr>
      </w:pPr>
      <w:r>
        <w:rPr>
          <w:rFonts w:eastAsia="Times New Roman" w:cs="Times New Roman"/>
          <w:b/>
          <w:bCs/>
          <w:color w:val="00000A"/>
          <w:sz w:val="28"/>
          <w:szCs w:val="28"/>
          <w:shd w:fill="FFFFFF" w:val="clear"/>
          <w:lang w:val="kpv-RU" w:eastAsia="ru-RU" w:bidi="ar-SA"/>
        </w:rPr>
        <w:t>10 статья</w:t>
      </w:r>
    </w:p>
    <w:p>
      <w:pPr>
        <w:pStyle w:val="Normal"/>
        <w:numPr>
          <w:ilvl w:val="0"/>
          <w:numId w:val="0"/>
        </w:numPr>
        <w:spacing w:lineRule="auto" w:line="360"/>
        <w:ind w:left="0" w:right="0" w:firstLine="851"/>
        <w:jc w:val="both"/>
        <w:outlineLvl w:val="0"/>
        <w:rPr>
          <w:rFonts w:eastAsia="Times New Roman" w:cs="Times New Roman"/>
          <w:b w:val="false"/>
          <w:b w:val="false"/>
          <w:bCs w:val="false"/>
          <w:color w:val="00000A"/>
          <w:sz w:val="28"/>
          <w:szCs w:val="28"/>
          <w:highlight w:val="white"/>
          <w:lang w:val="kpv-RU" w:eastAsia="ru-RU" w:bidi="ar-SA"/>
        </w:rPr>
      </w:pPr>
      <w:r>
        <w:rPr>
          <w:rFonts w:eastAsia="Times New Roman" w:cs="Times New Roman"/>
          <w:b w:val="false"/>
          <w:bCs w:val="false"/>
          <w:color w:val="00000A"/>
          <w:sz w:val="28"/>
          <w:szCs w:val="28"/>
          <w:shd w:fill="FFFFFF" w:val="clear"/>
          <w:lang w:val="kpv-RU" w:eastAsia="ru-RU" w:bidi="ar-SA"/>
        </w:rPr>
        <w:t>Коми Республикаын наркотическӧй средствоясӧн да психотропнӧй веществоясӧн оланпас токалӧмӧн вӧдитчӧмысь, наркоманияысь ӧлӧдӧм вылӧ веськӧдӧм мероприятиеяссӧ сьӧмӧн могмӧдӧны Коми Республикаса республиканскӧй сьӧмкуд сьӧм тшӧт весьтӧ.</w:t>
      </w:r>
    </w:p>
    <w:p>
      <w:pPr>
        <w:pStyle w:val="Normal"/>
        <w:numPr>
          <w:ilvl w:val="0"/>
          <w:numId w:val="0"/>
        </w:numPr>
        <w:spacing w:lineRule="auto" w:line="360"/>
        <w:ind w:left="0" w:right="0" w:firstLine="851"/>
        <w:jc w:val="both"/>
        <w:outlineLvl w:val="0"/>
        <w:rPr/>
      </w:pPr>
      <w:r>
        <w:rPr/>
      </w:r>
    </w:p>
    <w:p>
      <w:pPr>
        <w:pStyle w:val="Normal"/>
        <w:numPr>
          <w:ilvl w:val="0"/>
          <w:numId w:val="0"/>
        </w:numPr>
        <w:spacing w:lineRule="auto" w:line="360"/>
        <w:ind w:left="0" w:right="0" w:firstLine="851"/>
        <w:jc w:val="both"/>
        <w:outlineLvl w:val="0"/>
        <w:rPr>
          <w:b/>
          <w:b/>
          <w:bCs w:val="false"/>
          <w:sz w:val="28"/>
          <w:szCs w:val="28"/>
          <w:lang w:val="kpv-RU"/>
        </w:rPr>
      </w:pPr>
      <w:r>
        <w:rPr>
          <w:b/>
          <w:bCs w:val="false"/>
          <w:sz w:val="28"/>
          <w:szCs w:val="28"/>
          <w:lang w:val="kpv-RU"/>
        </w:rPr>
        <w:t>11 статья</w:t>
      </w:r>
    </w:p>
    <w:p>
      <w:pPr>
        <w:pStyle w:val="Normal"/>
        <w:numPr>
          <w:ilvl w:val="0"/>
          <w:numId w:val="0"/>
        </w:numPr>
        <w:spacing w:lineRule="auto" w:line="360"/>
        <w:ind w:left="0" w:right="0" w:firstLine="851"/>
        <w:jc w:val="both"/>
        <w:outlineLvl w:val="0"/>
        <w:rPr>
          <w:rFonts w:cs="Times New Roman"/>
          <w:b w:val="false"/>
          <w:b w:val="false"/>
          <w:bCs w:val="false"/>
          <w:sz w:val="28"/>
          <w:szCs w:val="28"/>
          <w:lang w:val="kpv-RU"/>
        </w:rPr>
      </w:pPr>
      <w:r>
        <w:rPr>
          <w:b w:val="false"/>
          <w:bCs w:val="false"/>
          <w:sz w:val="28"/>
          <w:szCs w:val="28"/>
          <w:lang w:val="kpv-RU"/>
        </w:rPr>
        <w:t xml:space="preserve">Лыддьыны вынтӧмӧн “Мутас индӧм йылысь, кӧні видзӧдӧны наркотическӧй средствояс, психотропнӧй веществояс да налӧн прекурсоръяс видзӧм, нуӧм либӧ ыстӧм бӧрся” 2010 во рака тӧлысь 22 лунся 13-РЗ №-а </w:t>
      </w:r>
      <w:r>
        <w:rPr>
          <w:rFonts w:cs="Times New Roman"/>
          <w:b w:val="false"/>
          <w:bCs w:val="false"/>
          <w:sz w:val="28"/>
          <w:szCs w:val="28"/>
          <w:lang w:val="kpv-RU"/>
        </w:rPr>
        <w:t>Коми Республикаса Оланпас (Коми Республикаса канму власьт органъяслӧн индӧд-тшӧктӧмъяс, 2010, 9 №, 139 ст.).</w:t>
      </w:r>
    </w:p>
    <w:p>
      <w:pPr>
        <w:pStyle w:val="Normal"/>
        <w:numPr>
          <w:ilvl w:val="0"/>
          <w:numId w:val="0"/>
        </w:numPr>
        <w:spacing w:lineRule="auto" w:line="360"/>
        <w:ind w:left="0" w:right="0" w:firstLine="851"/>
        <w:jc w:val="both"/>
        <w:outlineLvl w:val="0"/>
        <w:rPr/>
      </w:pPr>
      <w:r>
        <w:rPr/>
      </w:r>
    </w:p>
    <w:p>
      <w:pPr>
        <w:pStyle w:val="Normal"/>
        <w:numPr>
          <w:ilvl w:val="0"/>
          <w:numId w:val="0"/>
        </w:numPr>
        <w:spacing w:lineRule="auto" w:line="360"/>
        <w:ind w:left="0" w:right="0" w:firstLine="851"/>
        <w:jc w:val="both"/>
        <w:outlineLvl w:val="0"/>
        <w:rPr>
          <w:b/>
          <w:b/>
          <w:bCs w:val="false"/>
          <w:sz w:val="28"/>
          <w:szCs w:val="28"/>
          <w:lang w:val="kpv-RU"/>
        </w:rPr>
      </w:pPr>
      <w:r>
        <w:rPr>
          <w:b/>
          <w:bCs w:val="false"/>
          <w:sz w:val="28"/>
          <w:szCs w:val="28"/>
          <w:lang w:val="kpv-RU"/>
        </w:rPr>
        <w:t>12 статья</w:t>
      </w:r>
    </w:p>
    <w:p>
      <w:pPr>
        <w:pStyle w:val="Normal"/>
        <w:numPr>
          <w:ilvl w:val="0"/>
          <w:numId w:val="0"/>
        </w:numPr>
        <w:spacing w:lineRule="auto" w:line="360"/>
        <w:ind w:left="0" w:right="0" w:firstLine="851"/>
        <w:jc w:val="both"/>
        <w:outlineLvl w:val="0"/>
        <w:rPr>
          <w:b w:val="false"/>
          <w:b w:val="false"/>
          <w:bCs w:val="false"/>
          <w:sz w:val="28"/>
          <w:szCs w:val="28"/>
          <w:lang w:val="kpv-RU"/>
        </w:rPr>
      </w:pPr>
      <w:r>
        <w:rPr>
          <w:b w:val="false"/>
          <w:bCs w:val="false"/>
          <w:sz w:val="28"/>
          <w:szCs w:val="28"/>
          <w:lang w:val="kpv-RU"/>
        </w:rPr>
        <w:t>Тайӧ Оланпасыс вынсялӧ сійӧс официальнӧя йӧзӧдӧмсянь дас лун кольӧм мысти.</w:t>
      </w:r>
    </w:p>
    <w:p>
      <w:pPr>
        <w:pStyle w:val="Normal"/>
        <w:spacing w:lineRule="auto" w:line="360"/>
        <w:ind w:left="0" w:right="0" w:firstLine="709"/>
        <w:jc w:val="both"/>
        <w:rPr>
          <w:sz w:val="28"/>
          <w:szCs w:val="28"/>
          <w:lang w:val="kpv-RU"/>
        </w:rPr>
      </w:pPr>
      <w:r>
        <w:rPr>
          <w:sz w:val="28"/>
          <w:szCs w:val="28"/>
          <w:lang w:val="kpv-RU"/>
        </w:rPr>
      </w:r>
    </w:p>
    <w:p>
      <w:pPr>
        <w:pStyle w:val="ConsPlusNormal1"/>
        <w:spacing w:lineRule="auto" w:line="360"/>
        <w:ind w:left="0" w:right="0" w:firstLine="540"/>
        <w:jc w:val="both"/>
        <w:rPr>
          <w:rFonts w:ascii="Times New Roman" w:hAnsi="Times New Roman"/>
          <w:sz w:val="28"/>
          <w:szCs w:val="28"/>
          <w:lang w:val="kpv-RU"/>
        </w:rPr>
      </w:pPr>
      <w:r>
        <w:rPr>
          <w:rFonts w:ascii="Times New Roman" w:hAnsi="Times New Roman"/>
          <w:sz w:val="28"/>
          <w:szCs w:val="28"/>
          <w:lang w:val="kpv-RU"/>
        </w:rPr>
      </w:r>
    </w:p>
    <w:p>
      <w:pPr>
        <w:pStyle w:val="Normal"/>
        <w:numPr>
          <w:ilvl w:val="0"/>
          <w:numId w:val="0"/>
        </w:numPr>
        <w:spacing w:lineRule="auto" w:line="360"/>
        <w:ind w:left="0" w:right="0" w:hanging="0"/>
        <w:jc w:val="both"/>
        <w:outlineLvl w:val="0"/>
        <w:rPr>
          <w:b w:val="false"/>
          <w:b w:val="false"/>
          <w:bCs w:val="false"/>
          <w:sz w:val="28"/>
          <w:szCs w:val="28"/>
          <w:lang w:val="kpv-RU" w:eastAsia="ru-RU" w:bidi="ar-SA"/>
        </w:rPr>
      </w:pPr>
      <w:r>
        <w:rPr>
          <w:b w:val="false"/>
          <w:bCs w:val="false"/>
          <w:sz w:val="28"/>
          <w:szCs w:val="28"/>
          <w:lang w:val="kpv-RU" w:eastAsia="ru-RU" w:bidi="ar-SA"/>
        </w:rPr>
        <w:t xml:space="preserve">Коми Республикаса Юралысь </w:t>
        <w:tab/>
        <w:tab/>
        <w:tab/>
        <w:tab/>
        <w:tab/>
        <w:t xml:space="preserve">    С.А. Гапликов</w:t>
      </w:r>
    </w:p>
    <w:p>
      <w:pPr>
        <w:pStyle w:val="Normal"/>
        <w:spacing w:lineRule="auto" w:line="360"/>
        <w:ind w:left="0" w:right="0" w:hanging="0"/>
        <w:jc w:val="both"/>
        <w:rPr>
          <w:b w:val="false"/>
          <w:b w:val="false"/>
          <w:bCs w:val="false"/>
          <w:sz w:val="28"/>
          <w:szCs w:val="28"/>
          <w:lang w:val="kpv-RU" w:eastAsia="ru-RU" w:bidi="ar-SA"/>
        </w:rPr>
      </w:pPr>
      <w:r>
        <w:rPr>
          <w:b w:val="false"/>
          <w:bCs w:val="false"/>
          <w:sz w:val="28"/>
          <w:szCs w:val="28"/>
          <w:lang w:val="kpv-RU" w:eastAsia="ru-RU" w:bidi="ar-SA"/>
        </w:rPr>
      </w:r>
    </w:p>
    <w:p>
      <w:pPr>
        <w:pStyle w:val="Normal"/>
        <w:bidi w:val="0"/>
        <w:spacing w:lineRule="auto" w:line="360" w:before="0" w:after="0"/>
        <w:jc w:val="both"/>
        <w:rPr>
          <w:b w:val="false"/>
          <w:b w:val="false"/>
          <w:bCs w:val="false"/>
          <w:sz w:val="28"/>
          <w:szCs w:val="28"/>
          <w:lang w:val="kpv-RU" w:eastAsia="ru-RU" w:bidi="ar-SA"/>
        </w:rPr>
      </w:pPr>
      <w:r>
        <w:rPr>
          <w:b w:val="false"/>
          <w:bCs w:val="false"/>
          <w:sz w:val="28"/>
          <w:szCs w:val="28"/>
          <w:lang w:val="kpv-RU" w:eastAsia="ru-RU" w:bidi="ar-SA"/>
        </w:rPr>
        <w:t>Сыктывкар</w:t>
      </w:r>
    </w:p>
    <w:p>
      <w:pPr>
        <w:pStyle w:val="Normal"/>
        <w:bidi w:val="0"/>
        <w:spacing w:lineRule="auto" w:line="360" w:before="0" w:after="0"/>
        <w:jc w:val="both"/>
        <w:rPr>
          <w:b w:val="false"/>
          <w:b w:val="false"/>
          <w:bCs w:val="false"/>
          <w:sz w:val="28"/>
          <w:szCs w:val="28"/>
          <w:lang w:val="kpv-RU" w:eastAsia="ru-RU" w:bidi="ar-SA"/>
        </w:rPr>
      </w:pPr>
      <w:r>
        <w:rPr>
          <w:b w:val="false"/>
          <w:bCs w:val="false"/>
          <w:sz w:val="28"/>
          <w:szCs w:val="28"/>
          <w:lang w:val="kpv-RU" w:eastAsia="ru-RU" w:bidi="ar-SA"/>
        </w:rPr>
        <w:t>2018 вося рака тӧлысь 6 лун</w:t>
      </w:r>
    </w:p>
    <w:p>
      <w:pPr>
        <w:pStyle w:val="Normal"/>
        <w:widowControl w:val="false"/>
        <w:numPr>
          <w:ilvl w:val="0"/>
          <w:numId w:val="0"/>
        </w:numPr>
        <w:suppressAutoHyphens w:val="true"/>
        <w:bidi w:val="0"/>
        <w:spacing w:lineRule="auto" w:line="360" w:before="0" w:after="0"/>
        <w:ind w:left="0" w:right="-141" w:hanging="0"/>
        <w:jc w:val="both"/>
        <w:outlineLvl w:val="0"/>
        <w:rPr>
          <w:rFonts w:eastAsia="Calibri"/>
          <w:b w:val="false"/>
          <w:b w:val="false"/>
          <w:bCs w:val="false"/>
          <w:sz w:val="28"/>
          <w:szCs w:val="28"/>
          <w:lang w:val="kpv-RU" w:eastAsia="ru-RU" w:bidi="ar-SA"/>
        </w:rPr>
      </w:pPr>
      <w:r>
        <w:rPr>
          <w:rFonts w:eastAsia="Calibri"/>
          <w:b w:val="false"/>
          <w:bCs w:val="false"/>
          <w:sz w:val="28"/>
          <w:szCs w:val="28"/>
          <w:lang w:val="kpv-RU" w:eastAsia="ru-RU" w:bidi="ar-SA"/>
        </w:rPr>
        <w:t>6-РЗ №</w:t>
      </w:r>
    </w:p>
    <w:p>
      <w:pPr>
        <w:pStyle w:val="Normal"/>
        <w:spacing w:lineRule="auto" w:line="360"/>
        <w:rPr/>
      </w:pPr>
      <w:r>
        <w:rPr/>
      </w:r>
    </w:p>
    <w:sectPr>
      <w:headerReference w:type="default" r:id="rId2"/>
      <w:headerReference w:type="first" r:id="rId3"/>
      <w:type w:val="nextPage"/>
      <w:pgSz w:w="11906" w:h="16838"/>
      <w:pgMar w:left="1418" w:right="1418" w:header="709" w:top="1134" w:footer="0" w:bottom="1134" w:gutter="0"/>
      <w:pgNumType w:fmt="decimal"/>
      <w:formProt w:val="false"/>
      <w:titlePg/>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right"/>
      <w:rPr/>
    </w:pPr>
    <w:r>
      <w:rPr/>
      <w:fldChar w:fldCharType="begin"/>
    </w:r>
    <w:r>
      <w:rPr/>
      <w:instrText> PAGE </w:instrText>
    </w:r>
    <w:r>
      <w:rPr/>
      <w:fldChar w:fldCharType="separate"/>
    </w:r>
    <w:r>
      <w:rPr/>
      <w:t>0</w:t>
    </w:r>
    <w:r>
      <w:rPr/>
      <w:fldChar w:fldCharType="end"/>
    </w:r>
  </w:p>
  <w:p>
    <w:pPr>
      <w:pStyle w:val="Style18"/>
      <w:jc w:val="right"/>
      <w:rPr>
        <w:sz w:val="24"/>
        <w:szCs w:val="24"/>
      </w:rPr>
    </w:pPr>
    <w:r>
      <w:rPr>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right"/>
      <w:rPr/>
    </w:pPr>
    <w:r>
      <w:rPr/>
      <w:fldChar w:fldCharType="begin"/>
    </w:r>
    <w:r>
      <w:rPr/>
      <w:instrText> PAGE </w:instrText>
    </w:r>
    <w:r>
      <w:rPr/>
      <w:fldChar w:fldCharType="separate"/>
    </w:r>
    <w:r>
      <w:rPr/>
      <w:t>0</w:t>
    </w:r>
    <w:r>
      <w:rPr/>
      <w:fldChar w:fldCharType="end"/>
    </w:r>
  </w:p>
  <w:p>
    <w:pPr>
      <w:pStyle w:val="Style18"/>
      <w:jc w:val="right"/>
      <w:rPr>
        <w:sz w:val="24"/>
        <w:szCs w:val="24"/>
      </w:rPr>
    </w:pPr>
    <w:r>
      <w:rPr>
        <w:sz w:val="24"/>
        <w:szCs w:val="24"/>
      </w:rPr>
    </w:r>
  </w:p>
</w:hdr>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6af8"/>
    <w:pPr>
      <w:widowControl/>
      <w:suppressAutoHyphens w:val="true"/>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10"/>
    <w:qFormat/>
    <w:rsid w:val="002e6af8"/>
    <w:pPr>
      <w:keepNext w:val="true"/>
      <w:jc w:val="center"/>
      <w:outlineLvl w:val="0"/>
    </w:pPr>
    <w:rPr>
      <w:sz w:val="56"/>
    </w:rPr>
  </w:style>
  <w:style w:type="paragraph" w:styleId="2">
    <w:name w:val="Heading 2"/>
    <w:basedOn w:val="Normal"/>
    <w:link w:val="20"/>
    <w:qFormat/>
    <w:rsid w:val="002e6af8"/>
    <w:pPr>
      <w:keepNext w:val="true"/>
      <w:jc w:val="center"/>
      <w:outlineLvl w:val="1"/>
    </w:pPr>
    <w:rPr>
      <w:b/>
      <w:sz w:val="40"/>
    </w:rPr>
  </w:style>
  <w:style w:type="paragraph" w:styleId="3">
    <w:name w:val="Heading 3"/>
    <w:basedOn w:val="Normal"/>
    <w:link w:val="30"/>
    <w:qFormat/>
    <w:rsid w:val="002e6af8"/>
    <w:pPr>
      <w:keepNext w:val="true"/>
      <w:jc w:val="center"/>
      <w:outlineLvl w:val="2"/>
    </w:pPr>
    <w:rPr>
      <w:sz w:val="40"/>
    </w:rPr>
  </w:style>
  <w:style w:type="paragraph" w:styleId="9">
    <w:name w:val="Heading 9"/>
    <w:basedOn w:val="Normal"/>
    <w:link w:val="90"/>
    <w:qFormat/>
    <w:rsid w:val="002e6af8"/>
    <w:pPr>
      <w:keepNext w:val="true"/>
      <w:jc w:val="right"/>
      <w:outlineLvl w:val="8"/>
    </w:pPr>
    <w:rPr>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e6af8"/>
    <w:rPr>
      <w:rFonts w:ascii="Times New Roman" w:hAnsi="Times New Roman" w:eastAsia="Times New Roman" w:cs="Times New Roman"/>
      <w:sz w:val="56"/>
      <w:szCs w:val="20"/>
      <w:lang w:eastAsia="ru-RU"/>
    </w:rPr>
  </w:style>
  <w:style w:type="character" w:styleId="21" w:customStyle="1">
    <w:name w:val="Заголовок 2 Знак"/>
    <w:basedOn w:val="DefaultParagraphFont"/>
    <w:link w:val="2"/>
    <w:qFormat/>
    <w:rsid w:val="002e6af8"/>
    <w:rPr>
      <w:rFonts w:ascii="Times New Roman" w:hAnsi="Times New Roman" w:eastAsia="Times New Roman" w:cs="Times New Roman"/>
      <w:b/>
      <w:sz w:val="40"/>
      <w:szCs w:val="20"/>
      <w:lang w:eastAsia="ru-RU"/>
    </w:rPr>
  </w:style>
  <w:style w:type="character" w:styleId="31" w:customStyle="1">
    <w:name w:val="Заголовок 3 Знак"/>
    <w:basedOn w:val="DefaultParagraphFont"/>
    <w:link w:val="3"/>
    <w:qFormat/>
    <w:rsid w:val="002e6af8"/>
    <w:rPr>
      <w:rFonts w:ascii="Times New Roman" w:hAnsi="Times New Roman" w:eastAsia="Times New Roman" w:cs="Times New Roman"/>
      <w:sz w:val="40"/>
      <w:szCs w:val="20"/>
      <w:lang w:eastAsia="ru-RU"/>
    </w:rPr>
  </w:style>
  <w:style w:type="character" w:styleId="91" w:customStyle="1">
    <w:name w:val="Заголовок 9 Знак"/>
    <w:basedOn w:val="DefaultParagraphFont"/>
    <w:link w:val="9"/>
    <w:qFormat/>
    <w:rsid w:val="002e6af8"/>
    <w:rPr>
      <w:rFonts w:ascii="Times New Roman" w:hAnsi="Times New Roman" w:eastAsia="Times New Roman" w:cs="Times New Roman"/>
      <w:sz w:val="28"/>
      <w:szCs w:val="20"/>
      <w:lang w:eastAsia="ru-RU"/>
    </w:rPr>
  </w:style>
  <w:style w:type="character" w:styleId="ConsPlusNormal" w:customStyle="1">
    <w:name w:val="ConsPlusNormal Знак"/>
    <w:link w:val="ConsPlusNormal"/>
    <w:qFormat/>
    <w:locked/>
    <w:rsid w:val="002e6af8"/>
    <w:rPr>
      <w:rFonts w:ascii="Arial" w:hAnsi="Arial" w:eastAsia="Times New Roman" w:cs="Times New Roman"/>
      <w:sz w:val="20"/>
      <w:szCs w:val="20"/>
      <w:lang w:eastAsia="ru-RU"/>
    </w:rPr>
  </w:style>
  <w:style w:type="character" w:styleId="Style10" w:customStyle="1">
    <w:name w:val="Верхний колонтитул Знак"/>
    <w:basedOn w:val="DefaultParagraphFont"/>
    <w:link w:val="a3"/>
    <w:uiPriority w:val="99"/>
    <w:qFormat/>
    <w:rsid w:val="00270dc2"/>
    <w:rPr>
      <w:rFonts w:ascii="Times New Roman" w:hAnsi="Times New Roman" w:eastAsia="Times New Roman" w:cs="Times New Roman"/>
      <w:sz w:val="20"/>
      <w:szCs w:val="20"/>
      <w:lang w:eastAsia="ru-RU"/>
    </w:rPr>
  </w:style>
  <w:style w:type="character" w:styleId="Style11" w:customStyle="1">
    <w:name w:val="Нижний колонтитул Знак"/>
    <w:basedOn w:val="DefaultParagraphFont"/>
    <w:link w:val="a5"/>
    <w:uiPriority w:val="99"/>
    <w:qFormat/>
    <w:rsid w:val="00270dc2"/>
    <w:rPr>
      <w:rFonts w:ascii="Times New Roman" w:hAnsi="Times New Roman" w:eastAsia="Times New Roman" w:cs="Times New Roman"/>
      <w:sz w:val="20"/>
      <w:szCs w:val="20"/>
      <w:lang w:eastAsia="ru-RU"/>
    </w:rPr>
  </w:style>
  <w:style w:type="character" w:styleId="Style12" w:customStyle="1">
    <w:name w:val="Текст выноски Знак"/>
    <w:basedOn w:val="DefaultParagraphFont"/>
    <w:link w:val="a7"/>
    <w:uiPriority w:val="99"/>
    <w:semiHidden/>
    <w:qFormat/>
    <w:rsid w:val="000a7661"/>
    <w:rPr>
      <w:rFonts w:ascii="Tahoma" w:hAnsi="Tahoma" w:eastAsia="Times New Roman" w:cs="Tahoma"/>
      <w:sz w:val="16"/>
      <w:szCs w:val="16"/>
      <w:lang w:eastAsia="ru-RU"/>
    </w:rPr>
  </w:style>
  <w:style w:type="paragraph" w:styleId="Style13">
    <w:name w:val="Заголовок"/>
    <w:basedOn w:val="Normal"/>
    <w:next w:val="Style14"/>
    <w:qFormat/>
    <w:pPr>
      <w:keepNext w:val="true"/>
      <w:spacing w:before="240" w:after="120"/>
    </w:pPr>
    <w:rPr>
      <w:rFonts w:ascii="Times New Roman" w:hAnsi="Times New Roman" w:eastAsia="WenQuanYi Micro Hei" w:cs="Lohit Devanagari"/>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ascii="Times New Roman" w:hAnsi="Times New Roman" w:cs="Lohit Devanagari"/>
    </w:rPr>
  </w:style>
  <w:style w:type="paragraph" w:styleId="Style16">
    <w:name w:val="Caption"/>
    <w:basedOn w:val="Normal"/>
    <w:qFormat/>
    <w:pPr>
      <w:suppressLineNumbers/>
      <w:spacing w:before="120" w:after="120"/>
    </w:pPr>
    <w:rPr>
      <w:rFonts w:ascii="Times New Roman" w:hAnsi="Times New Roman" w:cs="Lohit Devanagari"/>
      <w:i/>
      <w:iCs/>
      <w:sz w:val="24"/>
      <w:szCs w:val="24"/>
    </w:rPr>
  </w:style>
  <w:style w:type="paragraph" w:styleId="Style17">
    <w:name w:val="Указатель"/>
    <w:basedOn w:val="Normal"/>
    <w:qFormat/>
    <w:pPr>
      <w:suppressLineNumbers/>
    </w:pPr>
    <w:rPr>
      <w:rFonts w:ascii="Times New Roman" w:hAnsi="Times New Roman" w:cs="Lohit Devanagari"/>
    </w:rPr>
  </w:style>
  <w:style w:type="paragraph" w:styleId="ConsPlusNormal1" w:customStyle="1">
    <w:name w:val="ConsPlusNormal"/>
    <w:link w:val="ConsPlusNormal0"/>
    <w:qFormat/>
    <w:rsid w:val="002e6af8"/>
    <w:pPr>
      <w:widowControl/>
      <w:suppressAutoHyphens w:val="true"/>
      <w:bidi w:val="0"/>
      <w:spacing w:lineRule="auto" w:line="240" w:before="0" w:after="0"/>
      <w:ind w:left="0" w:right="0" w:firstLine="720"/>
      <w:jc w:val="left"/>
    </w:pPr>
    <w:rPr>
      <w:rFonts w:ascii="Arial" w:hAnsi="Arial" w:eastAsia="Times New Roman" w:cs="Times New Roman"/>
      <w:color w:val="00000A"/>
      <w:kern w:val="0"/>
      <w:sz w:val="20"/>
      <w:szCs w:val="20"/>
      <w:lang w:val="ru-RU" w:eastAsia="ru-RU" w:bidi="ar-SA"/>
    </w:rPr>
  </w:style>
  <w:style w:type="paragraph" w:styleId="ConsPlusTitle" w:customStyle="1">
    <w:name w:val="ConsPlusTitle"/>
    <w:qFormat/>
    <w:rsid w:val="002e6af8"/>
    <w:pPr>
      <w:widowControl w:val="false"/>
      <w:suppressAutoHyphens w:val="true"/>
      <w:bidi w:val="0"/>
      <w:spacing w:lineRule="auto" w:line="240" w:before="0" w:after="0"/>
      <w:jc w:val="left"/>
    </w:pPr>
    <w:rPr>
      <w:rFonts w:ascii="Arial" w:hAnsi="Arial" w:eastAsia="Times New Roman" w:cs="Arial"/>
      <w:b/>
      <w:bCs/>
      <w:color w:val="00000A"/>
      <w:kern w:val="0"/>
      <w:sz w:val="20"/>
      <w:szCs w:val="20"/>
      <w:lang w:val="ru-RU" w:eastAsia="ru-RU" w:bidi="ar-SA"/>
    </w:rPr>
  </w:style>
  <w:style w:type="paragraph" w:styleId="Style18">
    <w:name w:val="Header"/>
    <w:basedOn w:val="Normal"/>
    <w:link w:val="a4"/>
    <w:uiPriority w:val="99"/>
    <w:unhideWhenUsed/>
    <w:rsid w:val="00270dc2"/>
    <w:pPr>
      <w:tabs>
        <w:tab w:val="center" w:pos="4677" w:leader="none"/>
        <w:tab w:val="right" w:pos="9355" w:leader="none"/>
      </w:tabs>
    </w:pPr>
    <w:rPr/>
  </w:style>
  <w:style w:type="paragraph" w:styleId="Style19">
    <w:name w:val="Footer"/>
    <w:basedOn w:val="Normal"/>
    <w:link w:val="a6"/>
    <w:uiPriority w:val="99"/>
    <w:unhideWhenUsed/>
    <w:rsid w:val="00270dc2"/>
    <w:pPr>
      <w:tabs>
        <w:tab w:val="center" w:pos="4677" w:leader="none"/>
        <w:tab w:val="right" w:pos="9355" w:leader="none"/>
      </w:tabs>
    </w:pPr>
    <w:rPr/>
  </w:style>
  <w:style w:type="paragraph" w:styleId="BalloonText">
    <w:name w:val="Balloon Text"/>
    <w:basedOn w:val="Normal"/>
    <w:link w:val="a8"/>
    <w:uiPriority w:val="99"/>
    <w:semiHidden/>
    <w:unhideWhenUsed/>
    <w:qFormat/>
    <w:rsid w:val="000a7661"/>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Application>LibreOffice/6.0.3.2$Linux_x86 LibreOffice_project/8f48d515416608e3a835360314dac7e47fd0b821</Application>
  <Pages>6</Pages>
  <Words>824</Words>
  <Characters>6390</Characters>
  <CharactersWithSpaces>7200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2017-12-21T11:51:00Z</dcterms:created>
  <dc:creator>Екатерина Викторовна Ивашова</dc:creator>
  <dc:description/>
  <dc:language>ru-RU</dc:language>
  <cp:lastModifiedBy/>
  <cp:lastPrinted>2018-03-19T09:56:30Z</cp:lastPrinted>
  <dcterms:modified xsi:type="dcterms:W3CDTF">2022-12-23T15:57:21Z</dcterms:modified>
  <cp:revision>25</cp:revision>
  <dc:subject/>
  <dc:title/>
</cp:coreProperties>
</file>