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val="false"/>
        <w:spacing w:lineRule="auto" w:line="360" w:before="0" w:after="0"/>
        <w:contextualSpacing/>
        <w:jc w:val="left"/>
        <w:rPr>
          <w:sz w:val="28"/>
          <w:szCs w:val="28"/>
        </w:rPr>
      </w:pPr>
      <w:r>
        <w:rPr>
          <w:sz w:val="28"/>
          <w:szCs w:val="28"/>
        </w:rPr>
        <w:t>К ОПУБЛИКОВАНИЮ</w:t>
      </w:r>
    </w:p>
    <w:p>
      <w:pPr>
        <w:pStyle w:val="1"/>
        <w:widowControl w:val="false"/>
        <w:spacing w:lineRule="auto" w:line="360" w:before="0" w:after="0"/>
        <w:contextualSpacing/>
        <w:rPr>
          <w:sz w:val="28"/>
          <w:szCs w:val="28"/>
        </w:rPr>
      </w:pPr>
      <w:r>
        <w:rPr>
          <w:b w:val="false"/>
          <w:sz w:val="28"/>
          <w:szCs w:val="28"/>
          <w:lang w:val="kpv-RU"/>
        </w:rPr>
        <w:t>КОМИ РЕСПУБЛИКАЛӦН</w:t>
      </w:r>
    </w:p>
    <w:p>
      <w:pPr>
        <w:pStyle w:val="1"/>
        <w:widowControl w:val="false"/>
        <w:spacing w:lineRule="auto" w:line="360" w:before="0" w:after="0"/>
        <w:contextualSpacing/>
        <w:rPr>
          <w:sz w:val="28"/>
          <w:szCs w:val="28"/>
        </w:rPr>
      </w:pPr>
      <w:r>
        <w:rPr>
          <w:sz w:val="28"/>
          <w:szCs w:val="28"/>
          <w:lang w:val="kpv-RU"/>
        </w:rPr>
        <w:t>ОЛАНПАС</w:t>
      </w:r>
    </w:p>
    <w:p>
      <w:pPr>
        <w:pStyle w:val="1"/>
        <w:widowControl w:val="false"/>
        <w:spacing w:lineRule="auto" w:line="360" w:before="0" w:after="0"/>
        <w:contextualSpacing/>
        <w:rPr>
          <w:highlight w:val="white"/>
        </w:rPr>
      </w:pPr>
      <w:r>
        <w:rPr>
          <w:highlight w:val="white"/>
          <w:lang w:val="kpv-RU"/>
        </w:rPr>
      </w:r>
    </w:p>
    <w:p>
      <w:pPr>
        <w:pStyle w:val="Normal"/>
        <w:widowControl w:val="false"/>
        <w:spacing w:lineRule="auto" w:line="360" w:before="0" w:after="0"/>
        <w:contextualSpacing/>
        <w:jc w:val="center"/>
        <w:rPr>
          <w:sz w:val="28"/>
          <w:szCs w:val="28"/>
        </w:rPr>
      </w:pPr>
      <w:r>
        <w:rPr>
          <w:b/>
          <w:bCs/>
          <w:sz w:val="28"/>
          <w:szCs w:val="28"/>
          <w:shd w:fill="FFFFFF" w:val="clear"/>
          <w:lang w:val="kpv-RU"/>
        </w:rPr>
        <w:t>“</w:t>
      </w:r>
      <w:r>
        <w:rPr>
          <w:b/>
          <w:bCs/>
          <w:sz w:val="28"/>
          <w:szCs w:val="28"/>
          <w:shd w:fill="FFFFFF" w:val="clear"/>
          <w:lang w:val="kpv-RU"/>
        </w:rPr>
        <w:t xml:space="preserve">Коми Республикаын кар стрӧитан удж </w:t>
      </w:r>
      <w:r>
        <w:rPr>
          <w:b/>
          <w:bCs/>
          <w:sz w:val="28"/>
          <w:szCs w:val="28"/>
          <w:lang w:val="kpv-RU"/>
        </w:rPr>
        <w:t>юкӧнын</w:t>
      </w:r>
    </w:p>
    <w:p>
      <w:pPr>
        <w:pStyle w:val="Normal"/>
        <w:widowControl w:val="false"/>
        <w:spacing w:lineRule="auto" w:line="360" w:before="0" w:after="0"/>
        <w:contextualSpacing/>
        <w:jc w:val="center"/>
        <w:rPr>
          <w:sz w:val="28"/>
          <w:szCs w:val="28"/>
        </w:rPr>
      </w:pPr>
      <w:r>
        <w:rPr>
          <w:b/>
          <w:bCs/>
          <w:sz w:val="28"/>
          <w:szCs w:val="28"/>
          <w:lang w:val="kpv-RU"/>
        </w:rPr>
        <w:t xml:space="preserve">ӧткымын юалӧм йылысь” </w:t>
      </w:r>
      <w:r>
        <w:rPr>
          <w:b/>
          <w:bCs/>
          <w:sz w:val="28"/>
          <w:szCs w:val="28"/>
          <w:shd w:fill="FFFFFF" w:val="clear"/>
          <w:lang w:val="kpv-RU"/>
        </w:rPr>
        <w:t>Коми Республикаса Оланпасӧ</w:t>
      </w:r>
    </w:p>
    <w:p>
      <w:pPr>
        <w:pStyle w:val="Normal"/>
        <w:widowControl w:val="false"/>
        <w:spacing w:lineRule="auto" w:line="360" w:before="0" w:after="0"/>
        <w:contextualSpacing/>
        <w:jc w:val="center"/>
        <w:rPr>
          <w:sz w:val="28"/>
          <w:szCs w:val="28"/>
        </w:rPr>
      </w:pPr>
      <w:r>
        <w:rPr>
          <w:b/>
          <w:bCs/>
          <w:sz w:val="28"/>
          <w:szCs w:val="28"/>
          <w:shd w:fill="FFFFFF" w:val="clear"/>
          <w:lang w:val="kpv-RU" w:eastAsia="zh-CN"/>
        </w:rPr>
        <w:t>вежсьӧмъяс п</w:t>
      </w:r>
      <w:r>
        <w:rPr>
          <w:b/>
          <w:bCs/>
          <w:sz w:val="28"/>
          <w:szCs w:val="28"/>
          <w:shd w:fill="FFFFFF" w:val="clear"/>
          <w:lang w:val="kpv-RU"/>
        </w:rPr>
        <w:t>ыртӧм йылысь</w:t>
      </w:r>
    </w:p>
    <w:p>
      <w:pPr>
        <w:pStyle w:val="Normal"/>
        <w:keepNext w:val="true"/>
        <w:widowControl w:val="false"/>
        <w:spacing w:lineRule="auto" w:line="360" w:before="0" w:after="0"/>
        <w:contextualSpacing/>
        <w:jc w:val="both"/>
        <w:rPr>
          <w:sz w:val="28"/>
          <w:szCs w:val="28"/>
        </w:rPr>
      </w:pPr>
      <w:r>
        <w:rPr>
          <w:sz w:val="28"/>
          <w:szCs w:val="28"/>
          <w:lang w:val="kpv-RU"/>
        </w:rPr>
      </w:r>
    </w:p>
    <w:p>
      <w:pPr>
        <w:pStyle w:val="2"/>
        <w:widowControl w:val="false"/>
        <w:spacing w:lineRule="auto" w:line="360" w:before="0" w:after="0"/>
        <w:contextualSpacing/>
        <w:jc w:val="both"/>
        <w:rPr>
          <w:sz w:val="28"/>
          <w:szCs w:val="28"/>
        </w:rPr>
      </w:pPr>
      <w:r>
        <w:rPr>
          <w:b w:val="false"/>
          <w:sz w:val="28"/>
          <w:szCs w:val="28"/>
          <w:lang w:val="kpv-RU"/>
        </w:rPr>
        <w:t>Примитӧма Коми Республикаса</w:t>
      </w:r>
    </w:p>
    <w:p>
      <w:pPr>
        <w:pStyle w:val="2"/>
        <w:widowControl w:val="false"/>
        <w:spacing w:lineRule="auto" w:line="360" w:before="0" w:after="0"/>
        <w:contextualSpacing/>
        <w:jc w:val="both"/>
        <w:rPr>
          <w:sz w:val="28"/>
          <w:szCs w:val="28"/>
        </w:rPr>
      </w:pPr>
      <w:r>
        <w:rPr>
          <w:b w:val="false"/>
          <w:sz w:val="28"/>
          <w:szCs w:val="28"/>
          <w:lang w:val="kpv-RU"/>
        </w:rPr>
        <w:t>Каналан Сӧветӧн</w:t>
        <w:tab/>
        <w:tab/>
        <w:tab/>
        <w:tab/>
        <w:t xml:space="preserve">          2020 вося урасьӧм тӧлысь </w:t>
      </w:r>
      <w:r>
        <w:rPr>
          <w:b w:val="false"/>
          <w:color w:val="00000A"/>
          <w:sz w:val="28"/>
          <w:szCs w:val="28"/>
          <w:lang w:val="kpv-RU"/>
        </w:rPr>
        <w:t>20</w:t>
      </w:r>
      <w:r>
        <w:rPr>
          <w:b w:val="false"/>
          <w:sz w:val="28"/>
          <w:szCs w:val="28"/>
          <w:lang w:val="kpv-RU"/>
        </w:rPr>
        <w:t xml:space="preserve"> лунӧ</w:t>
      </w:r>
    </w:p>
    <w:p>
      <w:pPr>
        <w:pStyle w:val="Normal"/>
        <w:keepNext w:val="true"/>
        <w:widowControl w:val="false"/>
        <w:spacing w:lineRule="auto" w:line="360" w:before="0" w:after="0"/>
        <w:ind w:firstLine="850"/>
        <w:contextualSpacing/>
        <w:jc w:val="both"/>
        <w:rPr>
          <w:sz w:val="28"/>
          <w:szCs w:val="28"/>
        </w:rPr>
      </w:pPr>
      <w:r>
        <w:rPr>
          <w:sz w:val="28"/>
          <w:szCs w:val="28"/>
          <w:lang w:val="kpv-RU"/>
        </w:rPr>
      </w:r>
    </w:p>
    <w:p>
      <w:pPr>
        <w:pStyle w:val="Normal"/>
        <w:keepNext w:val="true"/>
        <w:widowControl w:val="false"/>
        <w:spacing w:lineRule="auto" w:line="360" w:before="0" w:after="0"/>
        <w:ind w:firstLine="850"/>
        <w:contextualSpacing/>
        <w:jc w:val="both"/>
        <w:rPr>
          <w:sz w:val="28"/>
          <w:szCs w:val="28"/>
        </w:rPr>
      </w:pPr>
      <w:r>
        <w:rPr>
          <w:b/>
          <w:bCs/>
          <w:sz w:val="28"/>
          <w:szCs w:val="28"/>
          <w:lang w:val="kpv-RU" w:eastAsia="zh-CN"/>
        </w:rPr>
        <w:t xml:space="preserve">1 статья. </w:t>
      </w:r>
      <w:r>
        <w:rPr>
          <w:sz w:val="28"/>
          <w:szCs w:val="28"/>
          <w:shd w:fill="FFFFFF" w:val="clear"/>
          <w:lang w:val="kpv-RU"/>
        </w:rPr>
        <w:t>Пыртны “Коми Республикаын кар стрӧитан удж юкӧнын ӧткымын юалӧм йылысь” Коми Республикаса Оланпасӧ (Коми Республикаса канму власьт органъяслӧн индӧд-тшӧктӧмъяс, 2007, 8 №, 4939 ст.; 2008, 2 №, 16 ст.; 2009, 41 №, 769 ст.; 2010, 44 №, 1029 ст.; 2011, 23 №, 599 ст.; 47 №, 1340 ст.; 2012, 34 №, 779 ст.; 51 №, 1167 ст.; 2013, 11 №, 221 ст.; 41 №, 795 ст.; 2014, 13 №, 218 ст.; 2015, 12 №, 160 ст.; 2016, 10 №, 106 ст.; 17 №, 229 ст.; 2017, 5 №, 86 ст.; 24 №, 419 ст.; 2018, 10 №, 175 ст.; 19 №, 357 ст.; 2019, 11 №, 150 ст.</w:t>
      </w:r>
      <w:r>
        <w:rPr>
          <w:sz w:val="28"/>
          <w:szCs w:val="28"/>
          <w:lang w:val="kpv-RU" w:eastAsia="zh-CN"/>
        </w:rPr>
        <w:t>) татшӧм вежсьӧмъяс:</w:t>
      </w:r>
    </w:p>
    <w:p>
      <w:pPr>
        <w:pStyle w:val="Normal"/>
        <w:spacing w:lineRule="auto" w:line="360"/>
        <w:ind w:firstLine="851"/>
        <w:jc w:val="both"/>
        <w:rPr>
          <w:sz w:val="28"/>
          <w:szCs w:val="28"/>
        </w:rPr>
      </w:pPr>
      <w:r>
        <w:rPr>
          <w:sz w:val="28"/>
          <w:szCs w:val="28"/>
          <w:lang w:val="kpv-RU"/>
        </w:rPr>
        <w:t>1. 4 статьяса 2 юкӧнын “2,” лыдпас киритны.</w:t>
      </w:r>
    </w:p>
    <w:p>
      <w:pPr>
        <w:pStyle w:val="Normal"/>
        <w:spacing w:lineRule="auto" w:line="360"/>
        <w:ind w:firstLine="851"/>
        <w:jc w:val="both"/>
        <w:rPr>
          <w:sz w:val="28"/>
          <w:szCs w:val="28"/>
        </w:rPr>
      </w:pPr>
      <w:r>
        <w:rPr>
          <w:sz w:val="28"/>
          <w:szCs w:val="28"/>
          <w:lang w:val="kpv-RU"/>
        </w:rPr>
        <w:t>2. 13 статьяын:</w:t>
      </w:r>
    </w:p>
    <w:p>
      <w:pPr>
        <w:pStyle w:val="Normal"/>
        <w:spacing w:lineRule="auto" w:line="360"/>
        <w:ind w:firstLine="851"/>
        <w:jc w:val="both"/>
        <w:rPr>
          <w:sz w:val="28"/>
          <w:szCs w:val="28"/>
        </w:rPr>
      </w:pPr>
      <w:r>
        <w:rPr>
          <w:sz w:val="28"/>
          <w:szCs w:val="28"/>
          <w:lang w:val="kpv-RU"/>
        </w:rPr>
        <w:t>1) 3 юкӧнса медводдза абзацын содтыны татшӧм сюрӧса сёрникузя: “Архитектура да кар стрӧитан юкӧнын Коми Республикаса олӧмӧ пӧртысь власьтлӧн уполномочитӧм орган пасйӧ мутаслӧн планировка серти документация дасьтӧм йылысь помшуӧм примитӧм йылысь воӧм заявлениесӧ да мутаслӧн планировка серти документация дасьтӧм вылӧ заданиесӧ делопроизводство нуӧдан правилӧяс серти, кутшӧмъясӧс примитӧма индӧм органын.”;</w:t>
      </w:r>
    </w:p>
    <w:p>
      <w:pPr>
        <w:pStyle w:val="Normal"/>
        <w:spacing w:lineRule="auto" w:line="360"/>
        <w:ind w:firstLine="851"/>
        <w:jc w:val="both"/>
        <w:rPr>
          <w:sz w:val="28"/>
          <w:szCs w:val="28"/>
        </w:rPr>
      </w:pPr>
      <w:r>
        <w:rPr>
          <w:sz w:val="28"/>
          <w:szCs w:val="28"/>
          <w:lang w:val="kpv-RU"/>
        </w:rPr>
        <w:t xml:space="preserve">2) </w:t>
      </w:r>
      <w:r>
        <w:rPr>
          <w:bCs/>
          <w:sz w:val="28"/>
          <w:szCs w:val="28"/>
          <w:lang w:val="kpv-RU"/>
        </w:rPr>
        <w:t xml:space="preserve">15 юкӧнса </w:t>
      </w:r>
      <w:r>
        <w:rPr>
          <w:sz w:val="28"/>
          <w:szCs w:val="28"/>
          <w:lang w:val="kpv-RU"/>
        </w:rPr>
        <w:t>медводдза абзацын</w:t>
      </w:r>
      <w:r>
        <w:rPr>
          <w:bCs/>
          <w:sz w:val="28"/>
          <w:szCs w:val="28"/>
          <w:lang w:val="kpv-RU"/>
        </w:rPr>
        <w:t xml:space="preserve"> “30 лун чӧжӧн” кывъяс вежны “кызь </w:t>
      </w:r>
      <w:r>
        <w:rPr>
          <w:sz w:val="28"/>
          <w:szCs w:val="28"/>
          <w:lang w:val="kpv-RU"/>
        </w:rPr>
        <w:t xml:space="preserve">уджалан </w:t>
      </w:r>
      <w:r>
        <w:rPr>
          <w:bCs/>
          <w:sz w:val="28"/>
          <w:szCs w:val="28"/>
          <w:lang w:val="kpv-RU"/>
        </w:rPr>
        <w:t xml:space="preserve">лун </w:t>
      </w:r>
      <w:r>
        <w:rPr>
          <w:sz w:val="28"/>
          <w:szCs w:val="28"/>
          <w:lang w:val="kpv-RU"/>
        </w:rPr>
        <w:t xml:space="preserve">чӧжӧн” </w:t>
      </w:r>
      <w:r>
        <w:rPr>
          <w:bCs/>
          <w:sz w:val="28"/>
          <w:szCs w:val="28"/>
          <w:lang w:val="kpv-RU"/>
        </w:rPr>
        <w:t>кывъясӧн</w:t>
      </w:r>
      <w:r>
        <w:rPr>
          <w:sz w:val="28"/>
          <w:szCs w:val="28"/>
          <w:lang w:val="kpv-RU"/>
        </w:rPr>
        <w:t>;</w:t>
      </w:r>
    </w:p>
    <w:p>
      <w:pPr>
        <w:pStyle w:val="ConsPlusNormal"/>
        <w:spacing w:lineRule="auto" w:line="360"/>
        <w:ind w:firstLine="851"/>
        <w:jc w:val="both"/>
        <w:rPr>
          <w:sz w:val="28"/>
          <w:szCs w:val="28"/>
        </w:rPr>
      </w:pPr>
      <w:r>
        <w:rPr>
          <w:rFonts w:ascii="Times New Roman" w:hAnsi="Times New Roman"/>
          <w:sz w:val="28"/>
          <w:szCs w:val="28"/>
          <w:lang w:val="kpv-RU"/>
        </w:rPr>
        <w:t xml:space="preserve">3) 17 </w:t>
      </w:r>
      <w:r>
        <w:rPr>
          <w:rFonts w:ascii="Times New Roman" w:hAnsi="Times New Roman"/>
          <w:bCs/>
          <w:sz w:val="28"/>
          <w:szCs w:val="28"/>
          <w:lang w:val="kpv-RU"/>
        </w:rPr>
        <w:t xml:space="preserve">юкӧнса </w:t>
      </w:r>
      <w:r>
        <w:rPr>
          <w:rFonts w:ascii="Times New Roman" w:hAnsi="Times New Roman"/>
          <w:sz w:val="28"/>
          <w:szCs w:val="28"/>
          <w:lang w:val="kpv-RU"/>
        </w:rPr>
        <w:t>медводдза абзацын содтыны “, Россия Федерацияса кар стрӧитан кодекслӧн 45 статьяса 22 юкӧнӧн урчитӧм случай кындзи” кывъяс;</w:t>
      </w:r>
    </w:p>
    <w:p>
      <w:pPr>
        <w:pStyle w:val="ConsPlusNormal"/>
        <w:spacing w:lineRule="auto" w:line="360"/>
        <w:ind w:firstLine="851"/>
        <w:jc w:val="both"/>
        <w:rPr>
          <w:sz w:val="28"/>
          <w:szCs w:val="28"/>
        </w:rPr>
      </w:pPr>
      <w:r>
        <w:rPr>
          <w:rFonts w:ascii="Times New Roman" w:hAnsi="Times New Roman"/>
          <w:sz w:val="28"/>
          <w:szCs w:val="28"/>
          <w:lang w:val="kpv-RU"/>
        </w:rPr>
        <w:t>4) 21 юкӧн киритны.</w:t>
      </w:r>
    </w:p>
    <w:p>
      <w:pPr>
        <w:pStyle w:val="Normal"/>
        <w:spacing w:lineRule="auto" w:line="360"/>
        <w:ind w:firstLine="851"/>
        <w:jc w:val="both"/>
        <w:rPr>
          <w:sz w:val="28"/>
          <w:szCs w:val="28"/>
        </w:rPr>
      </w:pPr>
      <w:bookmarkStart w:id="0" w:name="P45"/>
      <w:bookmarkStart w:id="1" w:name="P32"/>
      <w:bookmarkStart w:id="2" w:name="P28"/>
      <w:bookmarkStart w:id="3" w:name="P25"/>
      <w:bookmarkEnd w:id="0"/>
      <w:bookmarkEnd w:id="1"/>
      <w:bookmarkEnd w:id="2"/>
      <w:bookmarkEnd w:id="3"/>
      <w:r>
        <w:rPr>
          <w:sz w:val="28"/>
          <w:szCs w:val="28"/>
          <w:lang w:val="kpv-RU"/>
        </w:rPr>
        <w:t>3. Содтыны татшӧм сюрӧса 13</w:t>
      </w:r>
      <w:r>
        <w:rPr>
          <w:sz w:val="28"/>
          <w:szCs w:val="28"/>
          <w:vertAlign w:val="superscript"/>
          <w:lang w:val="kpv-RU"/>
        </w:rPr>
        <w:t>1</w:t>
      </w:r>
      <w:r>
        <w:rPr>
          <w:sz w:val="28"/>
          <w:szCs w:val="28"/>
          <w:lang w:val="kpv-RU"/>
        </w:rPr>
        <w:t xml:space="preserve"> статья:</w:t>
      </w:r>
    </w:p>
    <w:p>
      <w:pPr>
        <w:pStyle w:val="Normal"/>
        <w:spacing w:lineRule="auto" w:line="360"/>
        <w:ind w:firstLine="851"/>
        <w:jc w:val="both"/>
        <w:rPr>
          <w:sz w:val="28"/>
          <w:szCs w:val="28"/>
        </w:rPr>
      </w:pPr>
      <w:r>
        <w:rPr>
          <w:sz w:val="28"/>
          <w:szCs w:val="28"/>
          <w:lang w:val="kpv-RU"/>
        </w:rPr>
        <w:t>"</w:t>
      </w:r>
      <w:r>
        <w:rPr>
          <w:b/>
          <w:sz w:val="28"/>
          <w:szCs w:val="28"/>
          <w:lang w:val="kpv-RU"/>
        </w:rPr>
        <w:t>13</w:t>
      </w:r>
      <w:r>
        <w:rPr>
          <w:b/>
          <w:sz w:val="28"/>
          <w:szCs w:val="28"/>
          <w:vertAlign w:val="superscript"/>
          <w:lang w:val="kpv-RU"/>
        </w:rPr>
        <w:t>1</w:t>
      </w:r>
      <w:r>
        <w:rPr>
          <w:b/>
          <w:sz w:val="28"/>
          <w:szCs w:val="28"/>
          <w:lang w:val="kpv-RU"/>
        </w:rPr>
        <w:t xml:space="preserve"> статья. Мутаслӧн планировка серти документацияӧ</w:t>
      </w:r>
    </w:p>
    <w:p>
      <w:pPr>
        <w:pStyle w:val="Normal"/>
        <w:spacing w:lineRule="auto" w:line="360"/>
        <w:ind w:firstLine="851"/>
        <w:jc w:val="both"/>
        <w:rPr>
          <w:sz w:val="28"/>
          <w:szCs w:val="28"/>
        </w:rPr>
      </w:pPr>
      <w:r>
        <w:rPr>
          <w:b/>
          <w:sz w:val="28"/>
          <w:szCs w:val="28"/>
          <w:lang w:val="kpv-RU"/>
        </w:rPr>
        <w:tab/>
        <w:tab/>
        <w:t xml:space="preserve"> вежсьӧмъяс пыртан пӧрадок, кутшӧмӧс вынсьӧдӧма </w:t>
        <w:tab/>
        <w:tab/>
        <w:tab/>
        <w:t xml:space="preserve"> тайӧ Оланпаслӧн 13 статья серти,</w:t>
      </w:r>
    </w:p>
    <w:p>
      <w:pPr>
        <w:pStyle w:val="Normal"/>
        <w:spacing w:lineRule="auto" w:line="360"/>
        <w:ind w:firstLine="851"/>
        <w:jc w:val="both"/>
        <w:rPr>
          <w:sz w:val="28"/>
          <w:szCs w:val="28"/>
        </w:rPr>
      </w:pPr>
      <w:r>
        <w:rPr>
          <w:b/>
          <w:sz w:val="28"/>
          <w:szCs w:val="28"/>
          <w:lang w:val="kpv-RU"/>
        </w:rPr>
        <w:tab/>
        <w:tab/>
        <w:t xml:space="preserve"> татшӧм документациясӧ либӧ сылысь</w:t>
      </w:r>
    </w:p>
    <w:p>
      <w:pPr>
        <w:pStyle w:val="Normal"/>
        <w:spacing w:lineRule="auto" w:line="360"/>
        <w:ind w:firstLine="851"/>
        <w:jc w:val="both"/>
        <w:rPr>
          <w:sz w:val="28"/>
          <w:szCs w:val="28"/>
        </w:rPr>
      </w:pPr>
      <w:r>
        <w:rPr>
          <w:b/>
          <w:sz w:val="28"/>
          <w:szCs w:val="28"/>
          <w:lang w:val="kpv-RU"/>
        </w:rPr>
        <w:tab/>
        <w:tab/>
        <w:t xml:space="preserve"> торъя юкӧнъяссӧ дугӧдан пӧрадок,</w:t>
      </w:r>
    </w:p>
    <w:p>
      <w:pPr>
        <w:pStyle w:val="Normal"/>
        <w:spacing w:lineRule="auto" w:line="360"/>
        <w:ind w:firstLine="851"/>
        <w:jc w:val="both"/>
        <w:rPr>
          <w:sz w:val="28"/>
          <w:szCs w:val="28"/>
        </w:rPr>
      </w:pPr>
      <w:r>
        <w:rPr>
          <w:b/>
          <w:sz w:val="28"/>
          <w:szCs w:val="28"/>
          <w:lang w:val="kpv-RU"/>
        </w:rPr>
        <w:tab/>
        <w:tab/>
      </w:r>
      <w:r>
        <w:rPr>
          <w:b/>
          <w:bCs/>
          <w:sz w:val="28"/>
          <w:szCs w:val="28"/>
          <w:lang w:val="kpv-RU"/>
        </w:rPr>
        <w:t>татшӧм документациялысь торъя юкӧнъясӧн</w:t>
      </w:r>
    </w:p>
    <w:p>
      <w:pPr>
        <w:pStyle w:val="Normal"/>
        <w:spacing w:lineRule="auto" w:line="360"/>
        <w:ind w:firstLine="851"/>
        <w:jc w:val="both"/>
        <w:rPr>
          <w:sz w:val="28"/>
          <w:szCs w:val="28"/>
        </w:rPr>
      </w:pPr>
      <w:r>
        <w:rPr>
          <w:b/>
          <w:sz w:val="28"/>
          <w:szCs w:val="28"/>
          <w:lang w:val="kpv-RU"/>
        </w:rPr>
        <w:tab/>
        <w:tab/>
      </w:r>
      <w:r>
        <w:rPr>
          <w:b/>
          <w:bCs/>
          <w:sz w:val="28"/>
          <w:szCs w:val="28"/>
          <w:lang w:val="kpv-RU"/>
        </w:rPr>
        <w:t>вӧдитчыны позьтӧмӧн</w:t>
      </w:r>
      <w:r>
        <w:rPr>
          <w:b/>
          <w:sz w:val="28"/>
          <w:szCs w:val="28"/>
          <w:lang w:val="kpv-RU"/>
        </w:rPr>
        <w:t xml:space="preserve"> шуан пӧрадок</w:t>
      </w:r>
    </w:p>
    <w:p>
      <w:pPr>
        <w:pStyle w:val="Normal"/>
        <w:spacing w:lineRule="auto" w:line="360"/>
        <w:ind w:firstLine="851"/>
        <w:jc w:val="both"/>
        <w:rPr>
          <w:sz w:val="28"/>
          <w:szCs w:val="28"/>
        </w:rPr>
      </w:pPr>
      <w:r>
        <w:rPr>
          <w:sz w:val="28"/>
          <w:szCs w:val="28"/>
          <w:lang w:val="kpv-RU"/>
        </w:rPr>
        <w:t>1. Мутаслӧн планировка серти документацияӧ, кутшӧмӧс вынсьӧдӧма тайӧ Оланпаслӧн 13 статья серти, пыртӧны вежсьӧмъяссӧ Россия Федерацияса кар стрӧитан кодекслӧн 45 статьяса 21 юкӧнлысь положениеяссӧ, а сідзжӧ сійӧс дасьтӧм да вынсьӧдӧм вылӧ тайӧ Оланпаслӧн 13 статьялысь положениеяссӧ тӧд вылӧ босьтӧмӧн.</w:t>
      </w:r>
    </w:p>
    <w:p>
      <w:pPr>
        <w:pStyle w:val="Normal"/>
        <w:spacing w:lineRule="auto" w:line="360"/>
        <w:ind w:firstLine="851"/>
        <w:jc w:val="both"/>
        <w:rPr>
          <w:sz w:val="28"/>
          <w:szCs w:val="28"/>
        </w:rPr>
      </w:pPr>
      <w:r>
        <w:rPr>
          <w:sz w:val="28"/>
          <w:szCs w:val="28"/>
          <w:lang w:val="kpv-RU"/>
        </w:rPr>
        <w:t>2. Архитектура да кар стрӧитан юкӧнын Коми Республикаса олӧмӧ пӧртысь власьтлӧн уполномочитӧм орган примитӧ мутаслӧн планировка серти вынсьӧдӧм документациясӧ либӧ сылысь торъя юкӧнъяссӧ дугӧдӧм йылысь помшуӧм, шуӧ татшӧм документациялысь торъя юкӧнъясӧн вӧдитчыны позьтӧмӧн сэк, кор эрдӧдӧма сыын абу збыль тӧдмӧгъяс индан фактъяссӧ либӧ оланпас серти вынсялӧм ёрдлӧн акт подув вылын, мый дугӧдӧ документациясӧ либӧ сылысь торъя юкӧнъяссӧ, шуӧ документациялысь торъя юкӧнъясӧн вӧдитчыны позьтӧмӧн.</w:t>
      </w:r>
    </w:p>
    <w:p>
      <w:pPr>
        <w:pStyle w:val="ConsPlusNormal"/>
        <w:spacing w:lineRule="auto" w:line="360"/>
        <w:ind w:firstLine="851"/>
        <w:jc w:val="both"/>
        <w:rPr>
          <w:sz w:val="28"/>
          <w:szCs w:val="28"/>
        </w:rPr>
      </w:pPr>
      <w:r>
        <w:rPr>
          <w:rFonts w:ascii="Times New Roman" w:hAnsi="Times New Roman"/>
          <w:sz w:val="28"/>
          <w:szCs w:val="28"/>
          <w:lang w:val="kpv-RU"/>
        </w:rPr>
        <w:t>3. Архитектура да кар стрӧитан юкӧнын Коми Республикаса олӧмӧ пӧртысь власьтлӧн уполномочитӧм орган примитӧ мутаслӧн планировка серти вынсьӧдӧм документациясӧ либӧ сылысь торъя юкӧнъяссӧ дугӧдӧм йылысь помшуӧм, шуӧ татшӧм документациялысь торъя юкӧнъясӧн вӧдитчыны позьтӧмӧн тайӧ статьялӧн 2 юкӧнын индӧм подувъяс артман лунсянь кызь уджалан лун</w:t>
      </w:r>
      <w:bookmarkStart w:id="4" w:name="P76"/>
      <w:bookmarkEnd w:id="4"/>
      <w:r>
        <w:rPr>
          <w:rFonts w:ascii="Times New Roman" w:hAnsi="Times New Roman"/>
          <w:sz w:val="28"/>
          <w:szCs w:val="28"/>
          <w:lang w:val="kpv-RU"/>
        </w:rPr>
        <w:t xml:space="preserve"> чӧжӧн.</w:t>
      </w:r>
    </w:p>
    <w:p>
      <w:pPr>
        <w:pStyle w:val="ConsPlusNormal"/>
        <w:spacing w:lineRule="auto" w:line="360"/>
        <w:ind w:firstLine="851"/>
        <w:jc w:val="both"/>
        <w:rPr>
          <w:sz w:val="28"/>
          <w:szCs w:val="28"/>
        </w:rPr>
      </w:pPr>
      <w:r>
        <w:rPr>
          <w:rFonts w:ascii="Times New Roman" w:hAnsi="Times New Roman"/>
          <w:sz w:val="28"/>
          <w:szCs w:val="28"/>
          <w:lang w:val="kpv-RU"/>
        </w:rPr>
        <w:t>4. Мутаслӧн планировка серти вынсьӧдӧм документациясӧ либӧ сылысь торъя юкӧнъяссӧ дугӧдӧм, татшӧм документациялысь торъя юкӧнъясӧн вӧдитчыны позьтӧмӧн шуӧм йылысь помшуӧм примитан лунсянь дас календарнӧй лун чӧжӧн архитектура да кар стрӧитан юкӧнын Коми Республикаса олӧмӧ пӧртысь власьтлӧн уполномочитӧм орган ыстӧ примитӧм помшуӧм йылысь гижӧмӧн уведомление мортлы, коді ыстіс индӧм уполномочитӧм органӧ мутаслӧн планировка серти документация дасьтӧм йылысь помшуӧм примитӧм йылысь заявление, а сідзжӧ овмӧдчӧминса юралысьлы, кар кытшса юралысьлы, кутшӧмъяслӧн мутасъяс серти примитӧма татшӧм помшуӧмсӧ.".</w:t>
      </w:r>
    </w:p>
    <w:p>
      <w:pPr>
        <w:pStyle w:val="Normal"/>
        <w:numPr>
          <w:ilvl w:val="0"/>
          <w:numId w:val="0"/>
        </w:numPr>
        <w:spacing w:lineRule="auto" w:line="360"/>
        <w:ind w:firstLine="851"/>
        <w:jc w:val="both"/>
        <w:outlineLvl w:val="0"/>
        <w:rPr>
          <w:sz w:val="28"/>
          <w:szCs w:val="28"/>
        </w:rPr>
      </w:pPr>
      <w:r>
        <w:rPr>
          <w:sz w:val="28"/>
          <w:szCs w:val="28"/>
          <w:lang w:val="kpv-RU"/>
        </w:rPr>
        <w:t>4. 15 статьяын:</w:t>
      </w:r>
    </w:p>
    <w:p>
      <w:pPr>
        <w:pStyle w:val="Normal"/>
        <w:numPr>
          <w:ilvl w:val="0"/>
          <w:numId w:val="0"/>
        </w:numPr>
        <w:spacing w:lineRule="auto" w:line="360"/>
        <w:ind w:firstLine="851"/>
        <w:jc w:val="both"/>
        <w:outlineLvl w:val="0"/>
        <w:rPr>
          <w:sz w:val="28"/>
          <w:szCs w:val="28"/>
        </w:rPr>
      </w:pPr>
      <w:r>
        <w:rPr>
          <w:sz w:val="28"/>
          <w:szCs w:val="28"/>
          <w:lang w:val="kpv-RU"/>
        </w:rPr>
        <w:t>1) 1 юкӧнӧ “Коми Республикаса Веськӧдлан котыр” кывъяс бӧрын содтыны “либӧ архитектура да кар стрӧитан юкӧнын Коми Республикаса олӧмӧ пӧртысь власьтлӧн уполномочитӧм орган” кывъяс;</w:t>
      </w:r>
    </w:p>
    <w:p>
      <w:pPr>
        <w:pStyle w:val="Normal"/>
        <w:numPr>
          <w:ilvl w:val="0"/>
          <w:numId w:val="0"/>
        </w:numPr>
        <w:spacing w:lineRule="auto" w:line="360"/>
        <w:ind w:firstLine="851"/>
        <w:jc w:val="both"/>
        <w:outlineLvl w:val="0"/>
        <w:rPr>
          <w:sz w:val="28"/>
          <w:szCs w:val="28"/>
        </w:rPr>
      </w:pPr>
      <w:r>
        <w:rPr>
          <w:sz w:val="28"/>
          <w:szCs w:val="28"/>
          <w:lang w:val="kpv-RU"/>
        </w:rPr>
        <w:t>2) 2 юкӧнын “Коми Республикаса Веськӧдлан котырлысь нормативнӧй инӧда актъяссӧ, мукӧд официальнӧй юӧрсӧ” кывъяс вежны “Коми Республикаса олӧмӧ пӧртысь власьт органъяслысь нормативнӧй инӧда актъяссӧ” кывъясӧн;</w:t>
      </w:r>
    </w:p>
    <w:p>
      <w:pPr>
        <w:pStyle w:val="Normal"/>
        <w:numPr>
          <w:ilvl w:val="0"/>
          <w:numId w:val="0"/>
        </w:numPr>
        <w:spacing w:lineRule="auto" w:line="360"/>
        <w:ind w:firstLine="851"/>
        <w:jc w:val="both"/>
        <w:outlineLvl w:val="0"/>
        <w:rPr>
          <w:sz w:val="28"/>
          <w:szCs w:val="28"/>
        </w:rPr>
      </w:pPr>
      <w:r>
        <w:rPr>
          <w:sz w:val="28"/>
          <w:szCs w:val="28"/>
          <w:lang w:val="kpv-RU"/>
        </w:rPr>
        <w:t>3) 7 юкӧнса мӧд абзац киритны;</w:t>
      </w:r>
    </w:p>
    <w:p>
      <w:pPr>
        <w:pStyle w:val="Normal"/>
        <w:numPr>
          <w:ilvl w:val="0"/>
          <w:numId w:val="0"/>
        </w:numPr>
        <w:spacing w:lineRule="auto" w:line="360"/>
        <w:ind w:firstLine="851"/>
        <w:jc w:val="both"/>
        <w:outlineLvl w:val="0"/>
        <w:rPr>
          <w:sz w:val="28"/>
          <w:szCs w:val="28"/>
        </w:rPr>
      </w:pPr>
      <w:r>
        <w:rPr>
          <w:sz w:val="28"/>
          <w:szCs w:val="28"/>
          <w:lang w:val="kpv-RU"/>
        </w:rPr>
        <w:t>4) 8 юкӧн гижны тадзи:</w:t>
      </w:r>
    </w:p>
    <w:p>
      <w:pPr>
        <w:pStyle w:val="Normal"/>
        <w:widowControl w:val="false"/>
        <w:numPr>
          <w:ilvl w:val="0"/>
          <w:numId w:val="0"/>
        </w:numPr>
        <w:spacing w:lineRule="auto" w:line="360"/>
        <w:ind w:firstLine="851"/>
        <w:jc w:val="both"/>
        <w:outlineLvl w:val="0"/>
        <w:rPr>
          <w:sz w:val="28"/>
          <w:szCs w:val="28"/>
        </w:rPr>
      </w:pPr>
      <w:r>
        <w:rPr>
          <w:sz w:val="28"/>
          <w:szCs w:val="28"/>
          <w:lang w:val="kpv-RU"/>
        </w:rPr>
        <w:t>“</w:t>
      </w:r>
      <w:r>
        <w:rPr>
          <w:sz w:val="28"/>
          <w:szCs w:val="28"/>
          <w:lang w:val="kpv-RU"/>
        </w:rPr>
        <w:t>8. Архитектура да кар стрӧитан юкӧнын Коми Республикаса олӧмӧ пӧртысь власьтлӧн уполномочитӧм орган дінму нормативъяс бала дорӧ вӧзйӧмъяс воан лунсянь комын календарнӧй лун чӧжӧн индӧм уполномочитӧм органӧн урчитӧм пӧрадокын, кытчӧ пыртӧма воӧм вӧзйӧмъяс видлалӧм бӧрын сыӧн помшуӧмъяс примитан подувъяссӧ, видлалӧ тайӧ вӧзйӧмъяссӧ да гижӧмӧн юӧртӧ йӧзлы, кодъяс ыстісны вӧзйӧмъяссӧ, найӧс видлалан бӧртасъяс йылысь.</w:t>
      </w:r>
    </w:p>
    <w:p>
      <w:pPr>
        <w:pStyle w:val="Normal"/>
        <w:numPr>
          <w:ilvl w:val="0"/>
          <w:numId w:val="0"/>
        </w:numPr>
        <w:spacing w:lineRule="auto" w:line="360"/>
        <w:ind w:firstLine="851"/>
        <w:jc w:val="both"/>
        <w:outlineLvl w:val="0"/>
        <w:rPr>
          <w:sz w:val="28"/>
          <w:szCs w:val="28"/>
        </w:rPr>
      </w:pPr>
      <w:bookmarkStart w:id="5" w:name="__DdeLink__1098_388429481"/>
      <w:r>
        <w:rPr>
          <w:sz w:val="28"/>
          <w:szCs w:val="28"/>
          <w:lang w:val="kpv-RU"/>
        </w:rPr>
        <w:t>Дінму нормативъяс бала</w:t>
      </w:r>
      <w:bookmarkEnd w:id="5"/>
      <w:r>
        <w:rPr>
          <w:sz w:val="28"/>
          <w:szCs w:val="28"/>
          <w:lang w:val="kpv-RU"/>
        </w:rPr>
        <w:t>сӧ помӧдз вайӧдӧ архитектура да кар стрӧитан юкӧнын Коми Республикаса олӧмӧ пӧртысь власьтлӧн уполномочитӧм органыс ачыс либӧ канму контракт серти збыльмӧдысь, кутшӧмӧс кырымалӧма дінму нормативъяс бала дасьтӧм вылӧ, воӧм вӧзйӧмъяссӧ тӧд вылӧ босьтӧмӧн налӧн воан лунсянь комын календарнӧй лун чӧжӧн.</w:t>
      </w:r>
    </w:p>
    <w:p>
      <w:pPr>
        <w:pStyle w:val="Normal"/>
        <w:numPr>
          <w:ilvl w:val="0"/>
          <w:numId w:val="0"/>
        </w:numPr>
        <w:spacing w:lineRule="auto" w:line="360"/>
        <w:ind w:firstLine="851"/>
        <w:jc w:val="both"/>
        <w:outlineLvl w:val="0"/>
        <w:rPr>
          <w:sz w:val="28"/>
          <w:szCs w:val="28"/>
        </w:rPr>
      </w:pPr>
      <w:r>
        <w:rPr>
          <w:sz w:val="28"/>
          <w:szCs w:val="28"/>
          <w:lang w:val="kpv-RU"/>
        </w:rPr>
        <w:t>Коми Республикаса Веськӧдлан котыр либӧ архитектура да кар стрӧитан юкӧнын Коми Республикаса олӧмӧ пӧртысь власьтлӧн уполномочитӧм орган дінму нормативъяслысь баласӧ помӧдз вайӧдӧм бӧрын комын календарнӧй лун чӧжӧн примитӧ найӧс вынсьӧдӧм йылысь помшуӧм.”;</w:t>
      </w:r>
    </w:p>
    <w:p>
      <w:pPr>
        <w:pStyle w:val="Normal"/>
        <w:numPr>
          <w:ilvl w:val="0"/>
          <w:numId w:val="0"/>
        </w:numPr>
        <w:spacing w:lineRule="auto" w:line="360"/>
        <w:ind w:firstLine="851"/>
        <w:jc w:val="both"/>
        <w:outlineLvl w:val="0"/>
        <w:rPr>
          <w:sz w:val="28"/>
          <w:szCs w:val="28"/>
        </w:rPr>
      </w:pPr>
      <w:r>
        <w:rPr>
          <w:sz w:val="28"/>
          <w:szCs w:val="28"/>
          <w:lang w:val="kpv-RU"/>
        </w:rPr>
        <w:t>5) 9 юкӧнын “Коми Республикаса Веськӧдлан котырлысь инӧда актъяссӧ” кывъяс вежны “Коми Республикаса олӧмӧ пӧртысь власьт органъяслысь нормативнӧй инӧда актъяссӧ” кывъясӧн.</w:t>
      </w:r>
    </w:p>
    <w:p>
      <w:pPr>
        <w:pStyle w:val="Normal"/>
        <w:spacing w:lineRule="auto" w:line="360"/>
        <w:ind w:firstLine="851"/>
        <w:jc w:val="both"/>
        <w:rPr>
          <w:sz w:val="28"/>
          <w:szCs w:val="28"/>
        </w:rPr>
      </w:pPr>
      <w:r>
        <w:rPr>
          <w:sz w:val="28"/>
          <w:szCs w:val="28"/>
          <w:lang w:val="kpv-RU"/>
        </w:rPr>
      </w:r>
    </w:p>
    <w:p>
      <w:pPr>
        <w:pStyle w:val="Normal"/>
        <w:keepNext w:val="true"/>
        <w:widowControl w:val="false"/>
        <w:spacing w:lineRule="auto" w:line="360" w:before="0" w:after="0"/>
        <w:ind w:firstLine="851"/>
        <w:contextualSpacing/>
        <w:jc w:val="both"/>
        <w:rPr>
          <w:lang w:val="kpv-RU"/>
        </w:rPr>
      </w:pPr>
      <w:r>
        <w:rPr>
          <w:b/>
          <w:sz w:val="28"/>
          <w:szCs w:val="28"/>
          <w:lang w:val="kpv-RU"/>
        </w:rPr>
        <w:t xml:space="preserve">Статья 2. </w:t>
      </w:r>
      <w:r>
        <w:rPr>
          <w:sz w:val="28"/>
          <w:szCs w:val="28"/>
          <w:lang w:val="kpv-RU"/>
        </w:rPr>
        <w:t>Тайӧ Оланпасыс вынсялӧ сійӧс официальнӧя йӧзӧдан лунсянь.</w:t>
      </w:r>
    </w:p>
    <w:p>
      <w:pPr>
        <w:pStyle w:val="Normal"/>
        <w:keepNext w:val="true"/>
        <w:widowControl w:val="false"/>
        <w:spacing w:lineRule="auto" w:line="360" w:before="0" w:after="0"/>
        <w:ind w:firstLine="851"/>
        <w:contextualSpacing/>
        <w:jc w:val="both"/>
        <w:rPr>
          <w:lang w:val="kpv-RU"/>
        </w:rPr>
      </w:pPr>
      <w:r>
        <w:rPr>
          <w:bCs/>
          <w:sz w:val="28"/>
          <w:szCs w:val="28"/>
          <w:lang w:val="kpv-RU"/>
        </w:rPr>
        <w:t>Коми Республикаса Веськӧдлан котырлы лӧсьӧдны ассьыс нормативнӧй инӧда актъяссӧ тайӧ Оланпас серти</w:t>
      </w:r>
      <w:r>
        <w:rPr>
          <w:sz w:val="28"/>
          <w:szCs w:val="28"/>
          <w:lang w:val="kpv-RU"/>
        </w:rPr>
        <w:t>.</w:t>
      </w:r>
    </w:p>
    <w:p>
      <w:pPr>
        <w:pStyle w:val="Normal"/>
        <w:keepNext w:val="true"/>
        <w:widowControl w:val="false"/>
        <w:spacing w:lineRule="auto" w:line="360" w:before="0" w:after="0"/>
        <w:ind w:firstLine="709"/>
        <w:contextualSpacing/>
        <w:jc w:val="both"/>
        <w:rPr>
          <w:sz w:val="28"/>
          <w:szCs w:val="28"/>
        </w:rPr>
      </w:pPr>
      <w:r>
        <w:rPr>
          <w:sz w:val="28"/>
          <w:szCs w:val="28"/>
          <w:lang w:val="kpv-RU"/>
        </w:rPr>
      </w:r>
    </w:p>
    <w:p>
      <w:pPr>
        <w:pStyle w:val="ConsPlusNormal"/>
        <w:keepNext w:val="true"/>
        <w:spacing w:lineRule="auto" w:line="360" w:before="0" w:after="0"/>
        <w:ind w:firstLine="540"/>
        <w:contextualSpacing/>
        <w:jc w:val="both"/>
        <w:rPr>
          <w:rFonts w:ascii="Times New Roman" w:hAnsi="Times New Roman"/>
          <w:sz w:val="28"/>
          <w:szCs w:val="28"/>
        </w:rPr>
      </w:pPr>
      <w:r>
        <w:rPr>
          <w:rFonts w:ascii="Times New Roman" w:hAnsi="Times New Roman"/>
          <w:sz w:val="28"/>
          <w:szCs w:val="28"/>
          <w:lang w:val="kpv-RU"/>
        </w:rPr>
      </w:r>
    </w:p>
    <w:p>
      <w:pPr>
        <w:pStyle w:val="Normal"/>
        <w:keepNext w:val="true"/>
        <w:widowControl w:val="false"/>
        <w:numPr>
          <w:ilvl w:val="0"/>
          <w:numId w:val="0"/>
        </w:numPr>
        <w:spacing w:lineRule="auto" w:line="360" w:before="0" w:after="0"/>
        <w:contextualSpacing/>
        <w:jc w:val="both"/>
        <w:outlineLvl w:val="0"/>
        <w:rPr>
          <w:lang w:val="kpv-RU"/>
        </w:rPr>
      </w:pPr>
      <w:r>
        <w:rPr>
          <w:sz w:val="28"/>
          <w:szCs w:val="28"/>
          <w:lang w:val="kpv-RU"/>
        </w:rPr>
        <w:t xml:space="preserve">Коми Республикаса Юралысь </w:t>
        <w:tab/>
        <w:tab/>
        <w:tab/>
        <w:tab/>
        <w:tab/>
        <w:t xml:space="preserve">   С.А. Гапликов</w:t>
      </w:r>
    </w:p>
    <w:p>
      <w:pPr>
        <w:pStyle w:val="Normal"/>
        <w:keepNext w:val="true"/>
        <w:widowControl w:val="false"/>
        <w:spacing w:lineRule="auto" w:line="360" w:before="0" w:after="0"/>
        <w:contextualSpacing/>
        <w:jc w:val="both"/>
        <w:rPr>
          <w:sz w:val="28"/>
          <w:szCs w:val="28"/>
        </w:rPr>
      </w:pPr>
      <w:r>
        <w:rPr>
          <w:sz w:val="28"/>
          <w:szCs w:val="28"/>
          <w:lang w:val="kpv-RU"/>
        </w:rPr>
      </w:r>
    </w:p>
    <w:p>
      <w:pPr>
        <w:pStyle w:val="Normal"/>
        <w:keepNext w:val="true"/>
        <w:widowControl w:val="false"/>
        <w:spacing w:lineRule="auto" w:line="360" w:before="0" w:after="0"/>
        <w:contextualSpacing/>
        <w:jc w:val="both"/>
        <w:rPr>
          <w:lang w:val="kpv-RU"/>
        </w:rPr>
      </w:pPr>
      <w:r>
        <w:rPr>
          <w:sz w:val="28"/>
          <w:szCs w:val="28"/>
          <w:lang w:val="kpv-RU"/>
        </w:rPr>
        <w:t>Сыктывкар</w:t>
      </w:r>
    </w:p>
    <w:p>
      <w:pPr>
        <w:pStyle w:val="Normal"/>
        <w:keepNext w:val="true"/>
        <w:widowControl w:val="false"/>
        <w:spacing w:lineRule="auto" w:line="360" w:before="0" w:after="0"/>
        <w:contextualSpacing/>
        <w:jc w:val="both"/>
        <w:rPr>
          <w:lang w:val="kpv-RU"/>
        </w:rPr>
      </w:pPr>
      <w:r>
        <w:rPr>
          <w:sz w:val="28"/>
          <w:szCs w:val="28"/>
          <w:lang w:val="kpv-RU"/>
        </w:rPr>
        <w:t xml:space="preserve">2020 вося рака тӧлысь </w:t>
      </w:r>
      <w:r>
        <w:rPr>
          <w:color w:val="00000A"/>
          <w:sz w:val="28"/>
          <w:szCs w:val="28"/>
          <w:lang w:val="kpv-RU"/>
        </w:rPr>
        <w:t xml:space="preserve">4 </w:t>
      </w:r>
      <w:r>
        <w:rPr>
          <w:sz w:val="28"/>
          <w:szCs w:val="28"/>
          <w:lang w:val="kpv-RU"/>
        </w:rPr>
        <w:t>лун</w:t>
      </w:r>
    </w:p>
    <w:p>
      <w:pPr>
        <w:pStyle w:val="Normal"/>
        <w:keepNext w:val="true"/>
        <w:widowControl w:val="false"/>
        <w:numPr>
          <w:ilvl w:val="0"/>
          <w:numId w:val="0"/>
        </w:numPr>
        <w:suppressAutoHyphens w:val="true"/>
        <w:spacing w:lineRule="auto" w:line="360" w:before="0" w:after="0"/>
        <w:ind w:right="-141" w:hanging="0"/>
        <w:contextualSpacing/>
        <w:jc w:val="both"/>
        <w:outlineLvl w:val="0"/>
        <w:rPr>
          <w:sz w:val="28"/>
          <w:szCs w:val="28"/>
        </w:rPr>
      </w:pPr>
      <w:r>
        <w:rPr>
          <w:rFonts w:eastAsia="Calibri"/>
          <w:color w:val="00000A"/>
          <w:sz w:val="28"/>
          <w:szCs w:val="28"/>
          <w:lang w:val="kpv-RU"/>
        </w:rPr>
        <w:t>6</w:t>
      </w:r>
      <w:r>
        <w:rPr>
          <w:rFonts w:eastAsia="Calibri"/>
          <w:sz w:val="28"/>
          <w:szCs w:val="28"/>
          <w:lang w:val="kpv-RU"/>
        </w:rPr>
        <w:t xml:space="preserve">-РЗ № </w:t>
      </w:r>
    </w:p>
    <w:sectPr>
      <w:headerReference w:type="default" r:id="rId2"/>
      <w:type w:val="nextPage"/>
      <w:pgSz w:w="11906" w:h="16838"/>
      <w:pgMar w:left="1418" w:right="1418" w:header="567" w:top="1418" w:footer="0" w:bottom="1418" w:gutter="0"/>
      <w:pgNumType w:fmt="decimal"/>
      <w:formProt w:val="false"/>
      <w:titlePg/>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fldChar w:fldCharType="begin"/>
    </w:r>
    <w:r>
      <w:rPr/>
      <w:instrText> PAGE </w:instrText>
    </w:r>
    <w:r>
      <w:rPr/>
      <w:fldChar w:fldCharType="separate"/>
    </w:r>
    <w:r>
      <w:rPr/>
      <w:t>4</w:t>
    </w:r>
    <w:r>
      <w:rPr/>
      <w:fldChar w:fldCharType="end"/>
    </w:r>
  </w:p>
  <w:p>
    <w:pPr>
      <w:pStyle w:val="Style18"/>
      <w:rPr>
        <w:sz w:val="24"/>
        <w:szCs w:val="24"/>
      </w:rPr>
    </w:pPr>
    <w:r>
      <w:rPr>
        <w:sz w:val="24"/>
        <w:szCs w:val="24"/>
      </w:rPr>
    </w:r>
  </w:p>
</w:hdr>
</file>

<file path=word/settings.xml><?xml version="1.0" encoding="utf-8"?>
<w:settings xmlns:w="http://schemas.openxmlformats.org/wordprocessingml/2006/main">
  <w:zoom w:percent="120"/>
  <w:embedSystemFont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23e23"/>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qFormat/>
    <w:rsid w:val="00923e23"/>
    <w:pPr>
      <w:keepNext w:val="true"/>
      <w:spacing w:lineRule="auto" w:line="264"/>
      <w:jc w:val="center"/>
      <w:outlineLvl w:val="0"/>
    </w:pPr>
    <w:rPr>
      <w:b/>
      <w:sz w:val="36"/>
    </w:rPr>
  </w:style>
  <w:style w:type="paragraph" w:styleId="2" w:customStyle="1">
    <w:name w:val="Heading 2"/>
    <w:basedOn w:val="Normal"/>
    <w:qFormat/>
    <w:rsid w:val="00923e23"/>
    <w:pPr>
      <w:keepNext w:val="true"/>
      <w:spacing w:lineRule="auto" w:line="192"/>
      <w:jc w:val="center"/>
      <w:outlineLvl w:val="1"/>
    </w:pPr>
    <w:rPr>
      <w:b/>
      <w:sz w:val="32"/>
    </w:rPr>
  </w:style>
  <w:style w:type="paragraph" w:styleId="3" w:customStyle="1">
    <w:name w:val="Heading 3"/>
    <w:basedOn w:val="Normal"/>
    <w:qFormat/>
    <w:rsid w:val="00923e23"/>
    <w:pPr>
      <w:keepNext w:val="true"/>
      <w:tabs>
        <w:tab w:val="clear" w:pos="708"/>
        <w:tab w:val="left" w:pos="9356" w:leader="none"/>
      </w:tabs>
      <w:ind w:right="170" w:hanging="0"/>
      <w:jc w:val="both"/>
      <w:outlineLvl w:val="2"/>
    </w:pPr>
    <w:rPr>
      <w:sz w:val="28"/>
    </w:rPr>
  </w:style>
  <w:style w:type="paragraph" w:styleId="4" w:customStyle="1">
    <w:name w:val="Heading 4"/>
    <w:basedOn w:val="Normal"/>
    <w:qFormat/>
    <w:rsid w:val="00923e23"/>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11" w:customStyle="1">
    <w:name w:val="Название Знак1"/>
    <w:link w:val="a4"/>
    <w:qFormat/>
    <w:rsid w:val="00376ca3"/>
    <w:rPr>
      <w:rFonts w:ascii="Calibri Light" w:hAnsi="Calibri Light" w:eastAsia="Times New Roman" w:cs="Times New Roman"/>
      <w:b/>
      <w:bCs/>
      <w:sz w:val="32"/>
      <w:szCs w:val="32"/>
    </w:rPr>
  </w:style>
  <w:style w:type="character" w:styleId="Style11" w:customStyle="1">
    <w:name w:val="Верхний колонтитул Знак"/>
    <w:uiPriority w:val="99"/>
    <w:qFormat/>
    <w:rsid w:val="00ee4a50"/>
    <w:rPr/>
  </w:style>
  <w:style w:type="paragraph" w:styleId="Style12" w:customStyle="1">
    <w:name w:val="Заголовок"/>
    <w:basedOn w:val="Normal"/>
    <w:next w:val="Style13"/>
    <w:qFormat/>
    <w:rsid w:val="00923e23"/>
    <w:pPr>
      <w:keepNext w:val="true"/>
      <w:spacing w:before="240" w:after="120"/>
    </w:pPr>
    <w:rPr>
      <w:rFonts w:ascii="Liberation Sans" w:hAnsi="Liberation Sans" w:eastAsia="Microsoft YaHei" w:cs="Mangal"/>
      <w:sz w:val="28"/>
      <w:szCs w:val="28"/>
    </w:rPr>
  </w:style>
  <w:style w:type="paragraph" w:styleId="Style13">
    <w:name w:val="Body Text"/>
    <w:basedOn w:val="Normal"/>
    <w:rsid w:val="00923e23"/>
    <w:pPr>
      <w:jc w:val="center"/>
    </w:pPr>
    <w:rPr>
      <w:sz w:val="40"/>
    </w:rPr>
  </w:style>
  <w:style w:type="paragraph" w:styleId="Style14">
    <w:name w:val="List"/>
    <w:basedOn w:val="Style13"/>
    <w:rsid w:val="00923e23"/>
    <w:pPr/>
    <w:rPr>
      <w:rFonts w:cs="Mangal"/>
    </w:rPr>
  </w:style>
  <w:style w:type="paragraph" w:styleId="Style15" w:customStyle="1">
    <w:name w:val="Caption"/>
    <w:basedOn w:val="Normal"/>
    <w:qFormat/>
    <w:rsid w:val="00923e23"/>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923e23"/>
    <w:pPr>
      <w:suppressLineNumbers/>
    </w:pPr>
    <w:rPr>
      <w:rFonts w:cs="Mangal"/>
    </w:rPr>
  </w:style>
  <w:style w:type="paragraph" w:styleId="Style17" w:customStyle="1">
    <w:name w:val="Верхний и нижний колонтитулы"/>
    <w:basedOn w:val="Normal"/>
    <w:qFormat/>
    <w:rsid w:val="00923e23"/>
    <w:pPr/>
    <w:rPr/>
  </w:style>
  <w:style w:type="paragraph" w:styleId="Style18" w:customStyle="1">
    <w:name w:val="Header"/>
    <w:basedOn w:val="Normal"/>
    <w:uiPriority w:val="99"/>
    <w:rsid w:val="00923e23"/>
    <w:pPr>
      <w:tabs>
        <w:tab w:val="clear" w:pos="708"/>
        <w:tab w:val="center" w:pos="4536" w:leader="none"/>
        <w:tab w:val="right" w:pos="9072" w:leader="none"/>
      </w:tabs>
    </w:pPr>
    <w:rPr/>
  </w:style>
  <w:style w:type="paragraph" w:styleId="Style19" w:customStyle="1">
    <w:name w:val="Footer"/>
    <w:basedOn w:val="Normal"/>
    <w:rsid w:val="00923e23"/>
    <w:pPr>
      <w:tabs>
        <w:tab w:val="clear" w:pos="708"/>
        <w:tab w:val="center" w:pos="4536" w:leader="none"/>
        <w:tab w:val="right" w:pos="9072" w:leader="none"/>
      </w:tabs>
    </w:pPr>
    <w:rPr/>
  </w:style>
  <w:style w:type="paragraph" w:styleId="21" w:customStyle="1">
    <w:name w:val="ЦитаТ2а"/>
    <w:basedOn w:val="Normal"/>
    <w:qFormat/>
    <w:rsid w:val="00923e23"/>
    <w:pPr>
      <w:widowControl w:val="false"/>
      <w:spacing w:lineRule="auto" w:line="360"/>
      <w:ind w:left="1134" w:right="1134" w:firstLine="709"/>
      <w:jc w:val="center"/>
    </w:pPr>
    <w:rPr>
      <w:b/>
      <w:sz w:val="26"/>
    </w:rPr>
  </w:style>
  <w:style w:type="paragraph" w:styleId="12" w:customStyle="1">
    <w:name w:val="Основной текст1"/>
    <w:basedOn w:val="Normal"/>
    <w:qFormat/>
    <w:rsid w:val="00923e23"/>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20">
    <w:name w:val="Title"/>
    <w:basedOn w:val="Normal"/>
    <w:link w:val="1"/>
    <w:qFormat/>
    <w:rsid w:val="00376ca3"/>
    <w:pPr>
      <w:spacing w:before="240" w:after="60"/>
      <w:jc w:val="center"/>
      <w:outlineLvl w:val="0"/>
    </w:pPr>
    <w:rPr>
      <w:rFonts w:ascii="Calibri Light" w:hAnsi="Calibri Light"/>
      <w:b/>
      <w:bCs/>
      <w:sz w:val="32"/>
      <w:szCs w:val="32"/>
    </w:rPr>
  </w:style>
  <w:style w:type="paragraph" w:styleId="ConsPlusNormal" w:customStyle="1">
    <w:name w:val="ConsPlusNormal"/>
    <w:qFormat/>
    <w:rsid w:val="009b5c9f"/>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FR2" w:customStyle="1">
    <w:name w:val="FR2"/>
    <w:qFormat/>
    <w:rsid w:val="009b5c9f"/>
    <w:pPr>
      <w:widowControl w:val="fals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LibreOffice/6.4.2.2$Windows_x86 LibreOffice_project/4e471d8c02c9c90f512f7f9ead8875b57fcb1ec3</Application>
  <Pages>4</Pages>
  <Words>747</Words>
  <Characters>4719</Characters>
  <CharactersWithSpaces>5463</CharactersWithSpaces>
  <Paragraphs>42</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2020-04-01T09:08:00Z</dcterms:created>
  <dc:creator>Дмитрий</dc:creator>
  <dc:description/>
  <dc:language>ru-RU</dc:language>
  <cp:lastModifiedBy/>
  <cp:lastPrinted>2020-02-21T12:11:00Z</cp:lastPrinted>
  <dcterms:modified xsi:type="dcterms:W3CDTF">2020-04-06T12:00:08Z</dcterms:modified>
  <cp:revision>13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