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uto" w:line="360"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 ОПУБЛИКОВАНИЮ</w:t>
      </w:r>
    </w:p>
    <w:p>
      <w:pPr>
        <w:pStyle w:val="Normal"/>
        <w:widowControl w:val="false"/>
        <w:spacing w:lineRule="auto" w:line="360"/>
        <w:jc w:val="center"/>
        <w:rPr>
          <w:lang w:val="kpv-RU" w:bidi="ar-SA"/>
        </w:rPr>
      </w:pPr>
      <w:r>
        <w:rPr>
          <w:b w:val="false"/>
          <w:bCs w:val="false"/>
          <w:sz w:val="28"/>
          <w:szCs w:val="28"/>
          <w:lang w:val="kpv-RU" w:bidi="ar-SA"/>
        </w:rPr>
        <w:t>КОМИ РЕСПУБЛИКАЛӦН</w:t>
      </w:r>
    </w:p>
    <w:p>
      <w:pPr>
        <w:pStyle w:val="Normal"/>
        <w:widowControl w:val="false"/>
        <w:spacing w:lineRule="auto" w:line="360"/>
        <w:jc w:val="center"/>
        <w:rPr>
          <w:b/>
          <w:b/>
          <w:bCs/>
        </w:rPr>
      </w:pPr>
      <w:r>
        <w:rPr>
          <w:b/>
          <w:bCs/>
          <w:sz w:val="28"/>
          <w:szCs w:val="28"/>
          <w:lang w:val="kpv-RU" w:bidi="ar-SA"/>
        </w:rPr>
        <w:t>ОЛАНПАС</w:t>
      </w:r>
    </w:p>
    <w:p>
      <w:pPr>
        <w:pStyle w:val="Normal"/>
        <w:widowControl w:val="false"/>
        <w:spacing w:lineRule="auto" w:line="360"/>
        <w:jc w:val="center"/>
        <w:rPr>
          <w:rFonts w:ascii="Times New Roman" w:hAnsi="Times New Roman"/>
          <w:b w:val="false"/>
          <w:b w:val="false"/>
          <w:bCs w:val="false"/>
          <w:sz w:val="28"/>
          <w:szCs w:val="28"/>
          <w:lang w:val="kpv-RU" w:bidi="ar-SA"/>
        </w:rPr>
      </w:pPr>
      <w:r>
        <w:rPr>
          <w:b w:val="false"/>
          <w:bCs w:val="false"/>
          <w:sz w:val="28"/>
          <w:szCs w:val="28"/>
          <w:lang w:val="kpv-RU" w:bidi="ar-SA"/>
        </w:rPr>
      </w:r>
    </w:p>
    <w:p>
      <w:pPr>
        <w:pStyle w:val="Normal"/>
        <w:widowControl w:val="false"/>
        <w:spacing w:lineRule="auto" w:line="360"/>
        <w:jc w:val="center"/>
        <w:rPr>
          <w:highlight w:val="white"/>
        </w:rPr>
      </w:pPr>
      <w:r>
        <w:rPr>
          <w:b/>
          <w:sz w:val="28"/>
          <w:szCs w:val="28"/>
          <w:highlight w:val="white"/>
          <w:lang w:val="kpv-RU" w:bidi="ar-SA"/>
        </w:rPr>
        <w:t xml:space="preserve">Кыйсян-вӧралан юкӧнын, а сідзжӧ </w:t>
      </w:r>
      <w:r>
        <w:rPr>
          <w:rStyle w:val="Appleconvertedspace"/>
          <w:rFonts w:eastAsia="TimesNewRomanPS-BoldMT" w:cs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2"/>
          <w:position w:val="0"/>
          <w:sz w:val="28"/>
          <w:sz w:val="28"/>
          <w:szCs w:val="28"/>
          <w:highlight w:val="white"/>
          <w:u w:val="none"/>
          <w:shd w:fill="auto" w:val="clear"/>
          <w:vertAlign w:val="baseline"/>
          <w:lang w:val="kpv-RU" w:eastAsia="zh-CN" w:bidi="ar-SA"/>
        </w:rPr>
        <w:t>торйӧн ёна видзан вӧр-ва мутасъяс видз</w:t>
      </w:r>
      <w:r>
        <w:rPr>
          <w:rStyle w:val="Appleconvertedspace"/>
          <w:rFonts w:eastAsia="TimesNewRomanPS-BoldMT" w:cs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2"/>
          <w:position w:val="0"/>
          <w:sz w:val="28"/>
          <w:sz w:val="28"/>
          <w:szCs w:val="28"/>
          <w:highlight w:val="white"/>
          <w:u w:val="none"/>
          <w:shd w:fill="auto" w:val="clear"/>
          <w:vertAlign w:val="baseline"/>
          <w:lang w:val="kpv-RU" w:eastAsia="zh-CN" w:bidi="ar-SA"/>
        </w:rPr>
        <w:t>ан</w:t>
      </w:r>
      <w:r>
        <w:rPr>
          <w:rStyle w:val="Appleconvertedspace"/>
          <w:rFonts w:eastAsia="TimesNewRomanPS-BoldMT" w:cs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2"/>
          <w:position w:val="0"/>
          <w:sz w:val="28"/>
          <w:sz w:val="28"/>
          <w:szCs w:val="28"/>
          <w:highlight w:val="white"/>
          <w:u w:val="none"/>
          <w:shd w:fill="auto" w:val="clear"/>
          <w:vertAlign w:val="baseline"/>
          <w:lang w:val="kpv-RU" w:eastAsia="zh-CN" w:bidi="ar-SA"/>
        </w:rPr>
        <w:t xml:space="preserve"> юалӧмъяс серти </w:t>
      </w:r>
      <w:r>
        <w:rPr>
          <w:b/>
          <w:sz w:val="28"/>
          <w:szCs w:val="28"/>
          <w:highlight w:val="white"/>
          <w:lang w:val="kpv-RU" w:bidi="ar-SA"/>
        </w:rPr>
        <w:t>Коми Республикаса ӧткымын оланпасӧ</w:t>
      </w:r>
    </w:p>
    <w:p>
      <w:pPr>
        <w:pStyle w:val="Normal"/>
        <w:widowControl w:val="false"/>
        <w:spacing w:lineRule="auto" w:line="360"/>
        <w:jc w:val="center"/>
        <w:rPr>
          <w:highlight w:val="white"/>
        </w:rPr>
      </w:pPr>
      <w:r>
        <w:rPr>
          <w:b/>
          <w:sz w:val="28"/>
          <w:szCs w:val="28"/>
          <w:highlight w:val="white"/>
          <w:lang w:val="kpv-RU" w:bidi="ar-SA"/>
        </w:rPr>
        <w:t>вежсьӧмъяс пыртӧм йылысь</w:t>
      </w:r>
    </w:p>
    <w:p>
      <w:pPr>
        <w:pStyle w:val="Normal"/>
        <w:widowControl w:val="false"/>
        <w:spacing w:lineRule="auto" w:line="360"/>
        <w:jc w:val="center"/>
        <w:rPr>
          <w:rFonts w:ascii="Times New Roman" w:hAnsi="Times New Roman"/>
          <w:sz w:val="28"/>
          <w:szCs w:val="28"/>
          <w:lang w:val="kpv-RU" w:bidi="ar-SA"/>
        </w:rPr>
      </w:pPr>
      <w:r>
        <w:rPr>
          <w:sz w:val="28"/>
          <w:szCs w:val="28"/>
          <w:lang w:val="kpv-RU" w:bidi="ar-SA"/>
        </w:rPr>
      </w:r>
    </w:p>
    <w:p>
      <w:pPr>
        <w:pStyle w:val="Normal"/>
        <w:tabs>
          <w:tab w:val="clear" w:pos="708"/>
          <w:tab w:val="right" w:pos="9072" w:leader="none"/>
        </w:tabs>
        <w:spacing w:lineRule="auto" w:line="360"/>
        <w:rPr>
          <w:sz w:val="28"/>
          <w:szCs w:val="28"/>
          <w:lang w:val="kpv-RU"/>
        </w:rPr>
      </w:pPr>
      <w:r>
        <w:rPr>
          <w:sz w:val="28"/>
          <w:szCs w:val="28"/>
          <w:lang w:val="kpv-RU" w:bidi="ar-SA"/>
        </w:rPr>
        <w:t>Примитӧма Коми Республикаса</w:t>
      </w:r>
    </w:p>
    <w:p>
      <w:pPr>
        <w:pStyle w:val="Normal"/>
        <w:tabs>
          <w:tab w:val="clear" w:pos="708"/>
          <w:tab w:val="right" w:pos="9072" w:leader="none"/>
        </w:tabs>
        <w:spacing w:lineRule="auto" w:line="360"/>
        <w:rPr>
          <w:lang w:val="kpv-RU" w:bidi="ar-SA"/>
        </w:rPr>
      </w:pPr>
      <w:r>
        <w:rPr>
          <w:sz w:val="28"/>
          <w:szCs w:val="28"/>
          <w:lang w:val="kpv-RU" w:bidi="ar-SA"/>
        </w:rPr>
        <w:t>Каналан Сӧветӧн</w:t>
        <w:tab/>
        <w:t>2020</w:t>
      </w:r>
      <w:r>
        <w:rPr>
          <w:rFonts w:eastAsia="Times New Roman" w:cs="Times New Roman"/>
          <w:color w:val="00000A"/>
          <w:kern w:val="0"/>
          <w:sz w:val="28"/>
          <w:szCs w:val="28"/>
          <w:lang w:val="kpv-RU" w:eastAsia="ru-RU" w:bidi="ar-SA"/>
        </w:rPr>
        <w:t xml:space="preserve"> </w:t>
      </w:r>
      <w:r>
        <w:rPr>
          <w:sz w:val="28"/>
          <w:szCs w:val="28"/>
          <w:lang w:val="kpv-RU" w:bidi="ar-SA"/>
        </w:rPr>
        <w:t xml:space="preserve">вося </w:t>
      </w:r>
      <w:r>
        <w:rPr>
          <w:rFonts w:eastAsia="Times New Roman" w:cs="Times New Roman"/>
          <w:color w:val="00000A"/>
          <w:kern w:val="0"/>
          <w:sz w:val="28"/>
          <w:szCs w:val="28"/>
          <w:lang w:val="kpv-RU" w:eastAsia="ru-RU" w:bidi="ar-SA"/>
        </w:rPr>
        <w:t>йир</w:t>
      </w:r>
      <w:r>
        <w:rPr>
          <w:sz w:val="28"/>
          <w:szCs w:val="28"/>
          <w:lang w:val="kpv-RU" w:bidi="ar-SA"/>
        </w:rPr>
        <w:t xml:space="preserve">ым тӧлысь </w:t>
      </w:r>
      <w:r>
        <w:rPr>
          <w:rFonts w:eastAsia="Times New Roman" w:cs="Times New Roman"/>
          <w:color w:val="00000A"/>
          <w:kern w:val="0"/>
          <w:sz w:val="28"/>
          <w:szCs w:val="28"/>
          <w:lang w:val="kpv-RU" w:eastAsia="ru-RU" w:bidi="ar-SA"/>
        </w:rPr>
        <w:t xml:space="preserve">20 </w:t>
      </w:r>
      <w:r>
        <w:rPr>
          <w:sz w:val="28"/>
          <w:szCs w:val="28"/>
          <w:lang w:val="kpv-RU" w:bidi="ar-SA"/>
        </w:rPr>
        <w:t>лунӧ</w:t>
      </w:r>
    </w:p>
    <w:p>
      <w:pPr>
        <w:pStyle w:val="Normal"/>
        <w:spacing w:lineRule="auto" w:line="360"/>
        <w:ind w:left="0" w:right="0" w:firstLine="709"/>
        <w:jc w:val="both"/>
        <w:rPr>
          <w:rFonts w:ascii="Times New Roman" w:hAnsi="Times New Roman" w:eastAsia="Calibri"/>
          <w:b w:val="false"/>
          <w:b w:val="false"/>
          <w:bCs w:val="false"/>
          <w:sz w:val="28"/>
          <w:szCs w:val="28"/>
          <w:lang w:val="kpv-RU" w:eastAsia="en-US" w:bidi="ar-SA"/>
        </w:rPr>
      </w:pPr>
      <w:r>
        <w:rPr>
          <w:rFonts w:eastAsia="Calibri"/>
          <w:b w:val="false"/>
          <w:bCs w:val="false"/>
          <w:sz w:val="28"/>
          <w:szCs w:val="28"/>
          <w:lang w:val="kpv-RU" w:eastAsia="en-US" w:bidi="ar-SA"/>
        </w:rPr>
      </w:r>
    </w:p>
    <w:p>
      <w:pPr>
        <w:pStyle w:val="Normal"/>
        <w:widowControl w:val="false"/>
        <w:spacing w:lineRule="auto" w:line="360"/>
        <w:ind w:left="0" w:right="0" w:firstLine="851"/>
        <w:jc w:val="both"/>
        <w:rPr>
          <w:rFonts w:ascii="Times New Roman" w:hAnsi="Times New Roman"/>
          <w:lang w:val="kpv-RU" w:bidi="ar-SA"/>
        </w:rPr>
      </w:pPr>
      <w:r>
        <w:rPr>
          <w:b/>
          <w:sz w:val="28"/>
          <w:szCs w:val="28"/>
          <w:lang w:val="kpv-RU" w:bidi="ar-SA"/>
        </w:rPr>
        <w:t xml:space="preserve">1 статья. </w:t>
      </w:r>
      <w:r>
        <w:rPr>
          <w:b w:val="false"/>
          <w:bCs w:val="false"/>
          <w:sz w:val="28"/>
          <w:szCs w:val="28"/>
          <w:lang w:val="kpv-RU" w:bidi="ar-SA"/>
        </w:rPr>
        <w:t>Пыртны «</w:t>
      </w:r>
      <w:r>
        <w:rPr>
          <w:rFonts w:cs="Times New Roman"/>
          <w:b w:val="false"/>
          <w:bCs w:val="false"/>
          <w:sz w:val="28"/>
          <w:szCs w:val="28"/>
          <w:lang w:val="kpv-RU" w:eastAsia="ru-RU" w:bidi="ar-SA"/>
        </w:rPr>
        <w:t xml:space="preserve">Коми Республикаын кыйсьӧм-вӧралӧм йылысь да кыйсян-вӧралан озырлун видзӧм йылысь» </w:t>
      </w:r>
      <w:r>
        <w:rPr>
          <w:b w:val="false"/>
          <w:bCs w:val="false"/>
          <w:sz w:val="28"/>
          <w:szCs w:val="28"/>
          <w:lang w:val="kpv-RU" w:bidi="ar-SA"/>
        </w:rPr>
        <w:t>Коми Республикаса Оланпаслӧн 4 статьяӧ</w:t>
      </w:r>
      <w:r>
        <w:rPr>
          <w:b/>
          <w:bCs w:val="false"/>
          <w:sz w:val="28"/>
          <w:szCs w:val="28"/>
          <w:lang w:val="kpv-RU" w:bidi="ar-SA"/>
        </w:rPr>
        <w:t xml:space="preserve"> </w:t>
      </w:r>
      <w:r>
        <w:rPr>
          <w:b w:val="false"/>
          <w:bCs w:val="false"/>
          <w:sz w:val="28"/>
          <w:szCs w:val="28"/>
          <w:lang w:val="kpv-RU" w:bidi="ar-SA"/>
        </w:rPr>
        <w:t>(Коми Республикаса канму власьт органъяслӧн индӧд-тшӧктӧмъяс, 2018, 10 №, 174</w:t>
      </w:r>
      <w:r>
        <w:rPr>
          <w:rFonts w:eastAsia="Calibri"/>
          <w:b w:val="false"/>
          <w:bCs w:val="false"/>
          <w:sz w:val="28"/>
          <w:szCs w:val="28"/>
          <w:lang w:val="kpv-RU" w:bidi="ar-SA"/>
        </w:rPr>
        <w:t xml:space="preserve"> ст. </w:t>
      </w:r>
      <w:r>
        <w:rPr>
          <w:rFonts w:eastAsia="Calibri"/>
          <w:sz w:val="28"/>
          <w:szCs w:val="28"/>
          <w:lang w:val="kpv-RU" w:bidi="ar-SA"/>
        </w:rPr>
        <w:t>) татшӧм вежсьӧмъяс:</w:t>
      </w:r>
    </w:p>
    <w:p>
      <w:pPr>
        <w:pStyle w:val="ConsPlusNormal"/>
        <w:spacing w:lineRule="auto" w:line="360"/>
        <w:ind w:left="0" w:right="0" w:firstLine="851"/>
        <w:jc w:val="both"/>
        <w:rPr>
          <w:rFonts w:ascii="Times New Roman" w:hAnsi="Times New Roman"/>
          <w:lang w:val="kpv-RU" w:bidi="ar-SA"/>
        </w:rPr>
      </w:pPr>
      <w:r>
        <w:rPr>
          <w:rFonts w:ascii="Times New Roman" w:hAnsi="Times New Roman"/>
          <w:sz w:val="28"/>
          <w:szCs w:val="28"/>
          <w:lang w:val="kpv-RU" w:bidi="ar-SA"/>
        </w:rPr>
        <w:t>1) 6 пункт гижны тадзи:</w:t>
      </w:r>
    </w:p>
    <w:p>
      <w:pPr>
        <w:pStyle w:val="Normal"/>
        <w:spacing w:lineRule="auto" w:line="360"/>
        <w:ind w:firstLine="851"/>
        <w:jc w:val="both"/>
        <w:rPr>
          <w:rFonts w:ascii="Times New Roman" w:hAnsi="Times New Roman"/>
          <w:lang w:val="kpv-RU" w:bidi="ar-SA"/>
        </w:rPr>
      </w:pPr>
      <w:r>
        <w:rPr>
          <w:sz w:val="28"/>
          <w:szCs w:val="28"/>
          <w:lang w:val="kpv-RU" w:bidi="ar-SA"/>
        </w:rPr>
        <w:t xml:space="preserve">«6) сетӧм уджмогъяссӧ </w:t>
      </w:r>
      <w:r>
        <w:rPr>
          <w:sz w:val="28"/>
          <w:szCs w:val="28"/>
          <w:lang w:val="kpv-RU" w:bidi="ar-SA"/>
        </w:rPr>
        <w:t xml:space="preserve">збыльмӧдысь </w:t>
      </w:r>
      <w:r>
        <w:rPr>
          <w:sz w:val="28"/>
          <w:szCs w:val="28"/>
          <w:lang w:val="kpv-RU" w:bidi="ar-SA"/>
        </w:rPr>
        <w:t>Коми Республикаса олӧмӧ пӧрт</w:t>
      </w:r>
      <w:r>
        <w:rPr>
          <w:rFonts w:eastAsia="Times New Roman" w:cs="Times New Roman"/>
          <w:color w:val="00000A"/>
          <w:kern w:val="0"/>
          <w:sz w:val="28"/>
          <w:szCs w:val="28"/>
          <w:lang w:val="kpv-RU" w:eastAsia="ru-RU" w:bidi="ar-SA"/>
        </w:rPr>
        <w:t>ысь</w:t>
      </w:r>
      <w:r>
        <w:rPr>
          <w:sz w:val="28"/>
          <w:szCs w:val="28"/>
          <w:lang w:val="kpv-RU" w:bidi="ar-SA"/>
        </w:rPr>
        <w:t xml:space="preserve"> власьт органлысь тэчас вынсьӧдӧм;»;</w:t>
      </w:r>
    </w:p>
    <w:p>
      <w:pPr>
        <w:pStyle w:val="Normal"/>
        <w:spacing w:lineRule="auto" w:line="360"/>
        <w:ind w:firstLine="851"/>
        <w:jc w:val="both"/>
        <w:rPr>
          <w:rFonts w:ascii="Times New Roman" w:hAnsi="Times New Roman"/>
          <w:lang w:val="kpv-RU" w:bidi="ar-SA"/>
        </w:rPr>
      </w:pPr>
      <w:r>
        <w:rPr>
          <w:sz w:val="28"/>
          <w:szCs w:val="28"/>
          <w:lang w:val="kpv-RU" w:bidi="ar-SA"/>
        </w:rPr>
        <w:t>2) 7 пунктын «</w:t>
      </w:r>
      <w:r>
        <w:rPr>
          <w:b w:val="false"/>
          <w:bCs w:val="false"/>
          <w:sz w:val="28"/>
          <w:szCs w:val="28"/>
          <w:lang w:val="kpv-RU" w:eastAsia="ru-RU" w:bidi="ar-SA"/>
        </w:rPr>
        <w:t xml:space="preserve">тырвыйӧлун </w:t>
      </w:r>
      <w:r>
        <w:rPr>
          <w:b w:val="false"/>
          <w:bCs w:val="false"/>
          <w:sz w:val="28"/>
          <w:szCs w:val="28"/>
          <w:lang w:val="kpv-RU" w:eastAsia="ru-RU" w:bidi="ar-SA"/>
        </w:rPr>
        <w:t>да ногтуй бӧрся контроль да дӧзьӧр</w:t>
      </w:r>
      <w:r>
        <w:rPr>
          <w:sz w:val="28"/>
          <w:szCs w:val="28"/>
          <w:lang w:val="kpv-RU" w:bidi="ar-SA"/>
        </w:rPr>
        <w:t>» кы</w:t>
      </w:r>
      <w:r>
        <w:rPr>
          <w:sz w:val="28"/>
          <w:szCs w:val="28"/>
          <w:lang w:val="kpv-RU" w:bidi="ar-SA"/>
        </w:rPr>
        <w:t>въяс</w:t>
      </w:r>
      <w:r>
        <w:rPr>
          <w:sz w:val="28"/>
          <w:szCs w:val="28"/>
          <w:lang w:val="kpv-RU" w:bidi="ar-SA"/>
        </w:rPr>
        <w:t xml:space="preserve"> вежны «окталун </w:t>
      </w:r>
      <w:r>
        <w:rPr>
          <w:sz w:val="28"/>
          <w:szCs w:val="28"/>
          <w:lang w:val="kpv-RU" w:bidi="ar-SA"/>
        </w:rPr>
        <w:t>да ногтуй бӧрся контроль</w:t>
      </w:r>
      <w:r>
        <w:rPr>
          <w:sz w:val="28"/>
          <w:szCs w:val="28"/>
          <w:lang w:val="kpv-RU" w:bidi="ar-SA"/>
        </w:rPr>
        <w:t>» кыв</w:t>
      </w:r>
      <w:r>
        <w:rPr>
          <w:sz w:val="28"/>
          <w:szCs w:val="28"/>
          <w:lang w:val="kpv-RU" w:bidi="ar-SA"/>
        </w:rPr>
        <w:t>ъясӧн</w:t>
      </w:r>
      <w:r>
        <w:rPr>
          <w:sz w:val="28"/>
          <w:szCs w:val="28"/>
          <w:lang w:val="kpv-RU" w:bidi="ar-SA"/>
        </w:rPr>
        <w:t>.</w:t>
      </w:r>
    </w:p>
    <w:p>
      <w:pPr>
        <w:pStyle w:val="Normal"/>
        <w:spacing w:lineRule="auto" w:line="360"/>
        <w:ind w:firstLine="851"/>
        <w:jc w:val="both"/>
        <w:rPr>
          <w:rFonts w:ascii="Times New Roman" w:hAnsi="Times New Roman"/>
          <w:sz w:val="28"/>
          <w:szCs w:val="28"/>
          <w:lang w:val="kpv-RU" w:bidi="ar-SA"/>
        </w:rPr>
      </w:pPr>
      <w:r>
        <w:rPr>
          <w:sz w:val="28"/>
          <w:szCs w:val="28"/>
          <w:lang w:val="kpv-RU" w:bidi="ar-SA"/>
        </w:rPr>
      </w:r>
    </w:p>
    <w:p>
      <w:pPr>
        <w:pStyle w:val="Normal"/>
        <w:numPr>
          <w:ilvl w:val="0"/>
          <w:numId w:val="0"/>
        </w:numPr>
        <w:spacing w:lineRule="auto" w:line="360"/>
        <w:ind w:left="0" w:firstLine="851"/>
        <w:jc w:val="both"/>
        <w:outlineLvl w:val="0"/>
        <w:rPr/>
      </w:pPr>
      <w:r>
        <w:rPr>
          <w:b/>
          <w:sz w:val="28"/>
          <w:szCs w:val="28"/>
          <w:lang w:val="kpv-RU" w:bidi="ar-SA"/>
        </w:rPr>
        <w:t>2</w:t>
      </w:r>
      <w:r>
        <w:rPr>
          <w:b/>
          <w:bCs/>
          <w:sz w:val="28"/>
          <w:szCs w:val="28"/>
          <w:lang w:val="kpv-RU" w:bidi="ar-SA"/>
        </w:rPr>
        <w:t xml:space="preserve"> статья. </w:t>
      </w:r>
      <w:r>
        <w:rPr>
          <w:rStyle w:val="71"/>
          <w:rFonts w:eastAsia="Calibri" w:cs="Times New Roman"/>
          <w:b w:val="false"/>
          <w:bCs w:val="false"/>
          <w:i w:val="false"/>
          <w:iCs w:val="false"/>
          <w:caps w:val="false"/>
          <w:smallCaps w:val="false"/>
          <w:color w:val="00000A"/>
          <w:spacing w:val="0"/>
          <w:kern w:val="2"/>
          <w:position w:val="0"/>
          <w:sz w:val="26"/>
          <w:sz w:val="28"/>
          <w:szCs w:val="28"/>
          <w:u w:val="none"/>
          <w:shd w:fill="FFFFFF" w:val="clear"/>
          <w:vertAlign w:val="baseline"/>
          <w:lang w:val="kpv-RU" w:eastAsia="zh-CN" w:bidi="ar-SA"/>
        </w:rPr>
        <w:t xml:space="preserve">Пыртны </w:t>
      </w:r>
      <w:r>
        <w:rPr>
          <w:rStyle w:val="Appleconvertedspace"/>
          <w:rFonts w:eastAsia="Calibri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position w:val="0"/>
          <w:sz w:val="28"/>
          <w:sz w:val="28"/>
          <w:szCs w:val="28"/>
          <w:highlight w:val="white"/>
          <w:highlight w:val="white"/>
          <w:u w:val="none"/>
          <w:vertAlign w:val="baseline"/>
          <w:lang w:val="kpv-RU" w:eastAsia="zh-CN" w:bidi="ar-SA"/>
        </w:rPr>
        <w:t>«</w:t>
      </w:r>
      <w:r>
        <w:rPr>
          <w:rStyle w:val="Appleconvertedspace"/>
          <w:rFonts w:eastAsia="TimesNewRomanPS-BoldMT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position w:val="0"/>
          <w:sz w:val="28"/>
          <w:sz w:val="28"/>
          <w:szCs w:val="28"/>
          <w:highlight w:val="white"/>
          <w:u w:val="none"/>
          <w:shd w:fill="auto" w:val="clear"/>
          <w:vertAlign w:val="baseline"/>
          <w:lang w:val="kpv-RU" w:eastAsia="zh-CN" w:bidi="ar-SA"/>
        </w:rPr>
        <w:t>Коми Республикаын республика да меставывса тӧдчанлуна торйӧн ёна видзан вӧр-ва мутасъяс йылысь»</w:t>
      </w:r>
      <w:r>
        <w:rPr>
          <w:rStyle w:val="S1"/>
          <w:rFonts w:eastAsia="Calibri" w:cs="Times New Roman"/>
          <w:b w:val="false"/>
          <w:bCs/>
          <w:i w:val="false"/>
          <w:iCs w:val="false"/>
          <w:caps w:val="false"/>
          <w:smallCaps w:val="false"/>
          <w:color w:val="000000"/>
          <w:spacing w:val="0"/>
          <w:kern w:val="2"/>
          <w:position w:val="0"/>
          <w:sz w:val="28"/>
          <w:sz w:val="28"/>
          <w:szCs w:val="28"/>
          <w:highlight w:val="white"/>
          <w:u w:val="none"/>
          <w:vertAlign w:val="baseline"/>
          <w:lang w:val="kpv-RU" w:eastAsia="zh-CN" w:bidi="ar-SA"/>
        </w:rPr>
        <w:t xml:space="preserve"> Коми Республикаса Оланпаслӧн 4 статьяӧ </w:t>
      </w:r>
      <w:r>
        <w:rPr>
          <w:rStyle w:val="71"/>
          <w:rFonts w:eastAsia="Calibri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position w:val="0"/>
          <w:sz w:val="26"/>
          <w:sz w:val="28"/>
          <w:szCs w:val="28"/>
          <w:highlight w:val="white"/>
          <w:u w:val="none"/>
          <w:vertAlign w:val="baseline"/>
          <w:lang w:val="kpv-RU" w:eastAsia="zh-CN" w:bidi="ar-SA"/>
        </w:rPr>
        <w:t xml:space="preserve">(Коми Республикаса канму власьт органъяслӧн индӧд-тшӧктӧмъяс, 2018, 14 №, 242 ст.; </w:t>
      </w:r>
      <w:r>
        <w:rPr>
          <w:rStyle w:val="71"/>
          <w:rFonts w:eastAsia="Calibri" w:cs="Times New Roman"/>
          <w:b w:val="false"/>
          <w:bCs/>
          <w:i w:val="false"/>
          <w:iCs w:val="false"/>
          <w:caps w:val="false"/>
          <w:smallCaps w:val="false"/>
          <w:color w:val="000000"/>
          <w:spacing w:val="0"/>
          <w:kern w:val="2"/>
          <w:position w:val="0"/>
          <w:sz w:val="26"/>
          <w:sz w:val="28"/>
          <w:szCs w:val="28"/>
          <w:highlight w:val="white"/>
          <w:u w:val="none"/>
          <w:vertAlign w:val="baseline"/>
          <w:lang w:val="kpv-RU" w:eastAsia="zh-CN" w:bidi="ar-SA"/>
        </w:rPr>
        <w:t>2019, 20 №, 299 ст.</w:t>
      </w:r>
      <w:r>
        <w:rPr>
          <w:rStyle w:val="71"/>
          <w:rFonts w:eastAsia="Calibri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position w:val="0"/>
          <w:sz w:val="26"/>
          <w:sz w:val="28"/>
          <w:szCs w:val="28"/>
          <w:highlight w:val="white"/>
          <w:u w:val="none"/>
          <w:vertAlign w:val="baseline"/>
          <w:lang w:val="kpv-RU" w:eastAsia="zh-CN" w:bidi="ar-SA"/>
        </w:rPr>
        <w:t xml:space="preserve">) татшӧм </w:t>
      </w:r>
      <w:r>
        <w:rPr>
          <w:rStyle w:val="S1"/>
          <w:rFonts w:eastAsia="Calibri" w:cs="Times New Roman"/>
          <w:b w:val="false"/>
          <w:bCs/>
          <w:i w:val="false"/>
          <w:iCs w:val="false"/>
          <w:caps w:val="false"/>
          <w:smallCaps w:val="false"/>
          <w:color w:val="000000"/>
          <w:spacing w:val="0"/>
          <w:kern w:val="2"/>
          <w:position w:val="0"/>
          <w:sz w:val="28"/>
          <w:sz w:val="28"/>
          <w:szCs w:val="28"/>
          <w:highlight w:val="white"/>
          <w:u w:val="none"/>
          <w:vertAlign w:val="baseline"/>
          <w:lang w:val="kpv-RU" w:eastAsia="zh-CN" w:bidi="ar-SA"/>
        </w:rPr>
        <w:t>вежсьӧм</w:t>
      </w:r>
      <w:r>
        <w:rPr>
          <w:sz w:val="28"/>
          <w:szCs w:val="28"/>
          <w:lang w:val="kpv-RU" w:bidi="ar-SA"/>
        </w:rPr>
        <w:t>:</w:t>
      </w:r>
    </w:p>
    <w:p>
      <w:pPr>
        <w:pStyle w:val="Normal"/>
        <w:numPr>
          <w:ilvl w:val="0"/>
          <w:numId w:val="0"/>
        </w:numPr>
        <w:spacing w:lineRule="auto" w:line="360"/>
        <w:ind w:left="0" w:firstLine="851"/>
        <w:jc w:val="both"/>
        <w:outlineLvl w:val="0"/>
        <w:rPr/>
      </w:pPr>
      <w:r>
        <w:rPr>
          <w:sz w:val="28"/>
          <w:szCs w:val="28"/>
          <w:lang w:val="kpv-RU" w:bidi="ar-SA"/>
        </w:rPr>
        <w:t>3 юкӧнса 10 пунктын «</w:t>
      </w:r>
      <w:r>
        <w:rPr>
          <w:rStyle w:val="71"/>
          <w:rFonts w:eastAsia="Times New Roman" w:cs="Times New Roman"/>
          <w:b w:val="false"/>
          <w:bCs/>
          <w:color w:val="auto"/>
          <w:kern w:val="2"/>
          <w:sz w:val="28"/>
          <w:szCs w:val="28"/>
          <w:lang w:val="kpv-RU" w:eastAsia="zh-CN" w:bidi="ar-SA"/>
        </w:rPr>
        <w:t>лёк (няйтчӧдысь) веществояс</w:t>
      </w:r>
      <w:r>
        <w:rPr>
          <w:sz w:val="28"/>
          <w:szCs w:val="28"/>
          <w:lang w:val="kpv-RU" w:bidi="ar-SA"/>
        </w:rPr>
        <w:t>» кывъяс вежны «</w:t>
      </w:r>
      <w:r>
        <w:rPr>
          <w:rStyle w:val="71"/>
          <w:rFonts w:eastAsia="Times New Roman" w:cs="Times New Roman"/>
          <w:b w:val="false"/>
          <w:bCs/>
          <w:color w:val="auto"/>
          <w:kern w:val="2"/>
          <w:sz w:val="28"/>
          <w:szCs w:val="28"/>
          <w:lang w:val="kpv-RU" w:eastAsia="zh-CN" w:bidi="ar-SA"/>
        </w:rPr>
        <w:t>няйтчӧдысь веществояс</w:t>
      </w:r>
      <w:r>
        <w:rPr>
          <w:sz w:val="28"/>
          <w:szCs w:val="28"/>
          <w:lang w:val="kpv-RU" w:bidi="ar-SA"/>
        </w:rPr>
        <w:t>» кывъясӧн.</w:t>
      </w:r>
    </w:p>
    <w:p>
      <w:pPr>
        <w:pStyle w:val="ConsPlusNormal"/>
        <w:spacing w:lineRule="auto" w:line="360"/>
        <w:ind w:left="0" w:right="0" w:firstLine="851"/>
        <w:jc w:val="both"/>
        <w:rPr>
          <w:rFonts w:ascii="Times New Roman" w:hAnsi="Times New Roman"/>
          <w:sz w:val="28"/>
          <w:szCs w:val="28"/>
          <w:lang w:val="kpv-RU" w:bidi="ar-SA"/>
        </w:rPr>
      </w:pPr>
      <w:r>
        <w:rPr>
          <w:rFonts w:ascii="Times New Roman" w:hAnsi="Times New Roman"/>
          <w:sz w:val="28"/>
          <w:szCs w:val="28"/>
          <w:lang w:val="kpv-RU" w:bidi="ar-SA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360"/>
        <w:ind w:left="0" w:firstLine="851"/>
        <w:jc w:val="both"/>
        <w:outlineLvl w:val="0"/>
        <w:rPr>
          <w:rFonts w:ascii="Times New Roman" w:hAnsi="Times New Roman"/>
          <w:lang w:val="kpv-RU" w:bidi="ar-SA"/>
        </w:rPr>
      </w:pPr>
      <w:r>
        <w:rPr>
          <w:b/>
          <w:sz w:val="28"/>
          <w:szCs w:val="28"/>
          <w:lang w:val="kpv-RU" w:bidi="ar-SA"/>
        </w:rPr>
        <w:t>3 с</w:t>
      </w:r>
      <w:r>
        <w:rPr>
          <w:b/>
          <w:sz w:val="28"/>
          <w:szCs w:val="28"/>
          <w:lang w:val="kpv-RU" w:bidi="ar-SA"/>
        </w:rPr>
        <w:t>татья.</w:t>
      </w:r>
      <w:r>
        <w:rPr>
          <w:sz w:val="28"/>
          <w:szCs w:val="28"/>
          <w:lang w:val="kpv-RU" w:bidi="ar-SA"/>
        </w:rPr>
        <w:t xml:space="preserve"> Тайӧ Оланпасыс вынсялӧ сійӧс официальнӧя йӧзӧдӧм бӧрын дас лун кольӧм мысти.</w:t>
      </w:r>
    </w:p>
    <w:p>
      <w:pPr>
        <w:pStyle w:val="Normal"/>
        <w:numPr>
          <w:ilvl w:val="0"/>
          <w:numId w:val="0"/>
        </w:numPr>
        <w:spacing w:lineRule="auto" w:line="360"/>
        <w:ind w:left="0" w:right="0" w:firstLine="851"/>
        <w:jc w:val="center"/>
        <w:outlineLvl w:val="0"/>
        <w:rPr>
          <w:rFonts w:ascii="Times New Roman" w:hAnsi="Times New Roman" w:eastAsia="Calibri"/>
          <w:sz w:val="28"/>
          <w:szCs w:val="28"/>
          <w:lang w:val="kpv-RU" w:bidi="ar-SA"/>
        </w:rPr>
      </w:pPr>
      <w:r>
        <w:rPr>
          <w:rFonts w:eastAsia="Calibri"/>
          <w:sz w:val="28"/>
          <w:szCs w:val="28"/>
          <w:lang w:val="kpv-RU" w:bidi="ar-SA"/>
        </w:rPr>
      </w:r>
    </w:p>
    <w:p>
      <w:pPr>
        <w:pStyle w:val="Normal"/>
        <w:numPr>
          <w:ilvl w:val="0"/>
          <w:numId w:val="0"/>
        </w:numPr>
        <w:spacing w:lineRule="auto" w:line="360"/>
        <w:ind w:left="0" w:right="0" w:firstLine="851"/>
        <w:jc w:val="center"/>
        <w:outlineLvl w:val="0"/>
        <w:rPr>
          <w:rFonts w:ascii="Times New Roman" w:hAnsi="Times New Roman" w:eastAsia="Calibri"/>
          <w:sz w:val="28"/>
          <w:szCs w:val="28"/>
          <w:lang w:val="kpv-RU" w:bidi="ar-SA"/>
        </w:rPr>
      </w:pPr>
      <w:r>
        <w:rPr>
          <w:rFonts w:eastAsia="Calibri"/>
          <w:sz w:val="28"/>
          <w:szCs w:val="28"/>
          <w:lang w:val="kpv-RU" w:bidi="ar-SA"/>
        </w:rPr>
      </w:r>
    </w:p>
    <w:p>
      <w:pPr>
        <w:pStyle w:val="Normal"/>
        <w:numPr>
          <w:ilvl w:val="0"/>
          <w:numId w:val="0"/>
        </w:numPr>
        <w:spacing w:lineRule="auto" w:line="360"/>
        <w:ind w:left="0" w:right="0" w:firstLine="851"/>
        <w:jc w:val="center"/>
        <w:outlineLvl w:val="0"/>
        <w:rPr>
          <w:rFonts w:ascii="Times New Roman" w:hAnsi="Times New Roman" w:eastAsia="Calibri"/>
          <w:sz w:val="28"/>
          <w:szCs w:val="28"/>
          <w:lang w:val="kpv-RU" w:bidi="ar-SA"/>
        </w:rPr>
      </w:pPr>
      <w:r>
        <w:rPr>
          <w:rFonts w:eastAsia="Calibri"/>
          <w:sz w:val="28"/>
          <w:szCs w:val="28"/>
          <w:lang w:val="kpv-RU" w:bidi="ar-SA"/>
        </w:rPr>
      </w:r>
    </w:p>
    <w:p>
      <w:pPr>
        <w:pStyle w:val="Normal"/>
        <w:widowControl/>
        <w:suppressAutoHyphens w:val="true"/>
        <w:bidi w:val="0"/>
        <w:spacing w:lineRule="auto" w:line="360"/>
        <w:ind w:left="0" w:right="0" w:hanging="0"/>
        <w:jc w:val="both"/>
        <w:rPr>
          <w:lang w:val="kpv-RU" w:bidi="ar-SA"/>
        </w:rPr>
      </w:pPr>
      <w:r>
        <w:rPr>
          <w:rFonts w:eastAsia="Calibri"/>
          <w:sz w:val="28"/>
          <w:szCs w:val="28"/>
          <w:lang w:val="kpv-RU" w:bidi="ar-SA"/>
        </w:rPr>
        <w:t xml:space="preserve">Коми Республикаса Юралысь </w:t>
        <w:tab/>
        <w:tab/>
        <w:tab/>
        <w:tab/>
        <w:tab/>
        <w:t xml:space="preserve">           </w:t>
      </w:r>
      <w:r>
        <w:rPr>
          <w:rFonts w:eastAsia="Calibri" w:cs="Times New Roman"/>
          <w:color w:val="00000A"/>
          <w:kern w:val="0"/>
          <w:sz w:val="28"/>
          <w:szCs w:val="28"/>
          <w:lang w:val="kpv-RU" w:eastAsia="ru-RU" w:bidi="ar-SA"/>
        </w:rPr>
        <w:t>В</w:t>
      </w:r>
      <w:r>
        <w:rPr>
          <w:rFonts w:eastAsia="Calibri"/>
          <w:sz w:val="28"/>
          <w:szCs w:val="28"/>
          <w:lang w:val="kpv-RU" w:bidi="ar-SA"/>
        </w:rPr>
        <w:t xml:space="preserve">.В. </w:t>
      </w:r>
      <w:r>
        <w:rPr>
          <w:rFonts w:eastAsia="Calibri" w:cs="Times New Roman"/>
          <w:color w:val="00000A"/>
          <w:kern w:val="0"/>
          <w:sz w:val="28"/>
          <w:szCs w:val="28"/>
          <w:lang w:val="kpv-RU" w:eastAsia="ru-RU" w:bidi="ar-SA"/>
        </w:rPr>
        <w:t>Уйба</w:t>
      </w:r>
    </w:p>
    <w:p>
      <w:pPr>
        <w:pStyle w:val="Normal"/>
        <w:spacing w:lineRule="auto" w:line="360"/>
        <w:jc w:val="center"/>
        <w:rPr>
          <w:rFonts w:ascii="Times New Roman" w:hAnsi="Times New Roman" w:eastAsia="Calibri"/>
          <w:sz w:val="28"/>
          <w:szCs w:val="28"/>
          <w:lang w:val="kpv-RU" w:bidi="ar-SA"/>
        </w:rPr>
      </w:pPr>
      <w:r>
        <w:rPr>
          <w:rFonts w:eastAsia="Calibri"/>
          <w:sz w:val="28"/>
          <w:szCs w:val="28"/>
          <w:lang w:val="kpv-RU" w:bidi="ar-SA"/>
        </w:rPr>
      </w:r>
    </w:p>
    <w:p>
      <w:pPr>
        <w:pStyle w:val="Normal"/>
        <w:widowControl w:val="false"/>
        <w:spacing w:lineRule="auto" w:line="360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 w:bidi="ar-SA"/>
        </w:rPr>
        <w:t>Сыктывкар</w:t>
      </w:r>
    </w:p>
    <w:p>
      <w:pPr>
        <w:pStyle w:val="Normal"/>
        <w:widowControl w:val="false"/>
        <w:spacing w:lineRule="auto" w:line="360"/>
        <w:jc w:val="both"/>
        <w:rPr>
          <w:rFonts w:ascii="Times New Roman" w:hAnsi="Times New Roman"/>
          <w:lang w:val="kpv-RU" w:bidi="ar-SA"/>
        </w:rPr>
      </w:pPr>
      <w:r>
        <w:rPr>
          <w:sz w:val="28"/>
          <w:szCs w:val="28"/>
          <w:lang w:val="kpv-RU" w:bidi="ar-SA"/>
        </w:rPr>
        <w:t>20</w:t>
      </w:r>
      <w:r>
        <w:rPr>
          <w:rFonts w:eastAsia="Times New Roman" w:cs="Times New Roman"/>
          <w:color w:val="00000A"/>
          <w:kern w:val="0"/>
          <w:sz w:val="28"/>
          <w:szCs w:val="28"/>
          <w:lang w:val="kpv-RU" w:eastAsia="ru-RU" w:bidi="ar-SA"/>
        </w:rPr>
        <w:t xml:space="preserve">20 </w:t>
      </w:r>
      <w:r>
        <w:rPr>
          <w:sz w:val="28"/>
          <w:szCs w:val="28"/>
          <w:lang w:val="kpv-RU" w:bidi="ar-SA"/>
        </w:rPr>
        <w:t xml:space="preserve">вося </w:t>
      </w:r>
      <w:r>
        <w:rPr>
          <w:rFonts w:eastAsia="Times New Roman" w:cs="Times New Roman"/>
          <w:color w:val="00000A"/>
          <w:kern w:val="0"/>
          <w:sz w:val="28"/>
          <w:szCs w:val="28"/>
          <w:lang w:val="kpv-RU" w:eastAsia="ru-RU" w:bidi="ar-SA"/>
        </w:rPr>
        <w:t xml:space="preserve">йирым </w:t>
      </w:r>
      <w:r>
        <w:rPr>
          <w:sz w:val="28"/>
          <w:szCs w:val="28"/>
          <w:lang w:val="kpv-RU" w:bidi="ar-SA"/>
        </w:rPr>
        <w:t xml:space="preserve">тӧлысь </w:t>
      </w:r>
      <w:r>
        <w:rPr>
          <w:rFonts w:eastAsia="Times New Roman" w:cs="Times New Roman"/>
          <w:color w:val="00000A"/>
          <w:kern w:val="0"/>
          <w:sz w:val="28"/>
          <w:szCs w:val="28"/>
          <w:lang w:val="kpv-RU" w:eastAsia="ru-RU" w:bidi="ar-SA"/>
        </w:rPr>
        <w:t xml:space="preserve">29 </w:t>
      </w:r>
      <w:r>
        <w:rPr>
          <w:sz w:val="28"/>
          <w:szCs w:val="28"/>
          <w:lang w:val="kpv-RU" w:bidi="ar-SA"/>
        </w:rPr>
        <w:t>лун</w:t>
      </w:r>
    </w:p>
    <w:p>
      <w:pPr>
        <w:pStyle w:val="Normal"/>
        <w:widowControl w:val="false"/>
        <w:spacing w:lineRule="auto" w:line="360"/>
        <w:jc w:val="both"/>
        <w:rPr>
          <w:rFonts w:ascii="Times New Roman" w:hAnsi="Times New Roman"/>
          <w:lang w:val="kpv-RU" w:bidi="ar-SA"/>
        </w:rPr>
      </w:pPr>
      <w:r>
        <w:rPr>
          <w:rFonts w:eastAsia="Times New Roman" w:cs="Times New Roman"/>
          <w:color w:val="00000A"/>
          <w:kern w:val="0"/>
          <w:sz w:val="28"/>
          <w:szCs w:val="28"/>
          <w:lang w:val="kpv-RU" w:eastAsia="ru-RU" w:bidi="ar-SA"/>
        </w:rPr>
        <w:t>71</w:t>
      </w:r>
      <w:r>
        <w:rPr>
          <w:sz w:val="28"/>
          <w:szCs w:val="28"/>
          <w:lang w:val="kpv-RU" w:bidi="ar-SA"/>
        </w:rPr>
        <w:t>-РЗ №</w:t>
      </w:r>
    </w:p>
    <w:sectPr>
      <w:type w:val="nextPage"/>
      <w:pgSz w:w="11906" w:h="16838"/>
      <w:pgMar w:left="1701" w:right="1134" w:header="0" w:top="1134" w:footer="0" w:bottom="1134" w:gutter="0"/>
      <w:pgNumType w:fmt="decimal"/>
      <w:formProt w:val="false"/>
      <w:textDirection w:val="lrTb"/>
      <w:docGrid w:type="default" w:linePitch="249" w:charSpace="163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  <w:font w:name="Garamond">
    <w:charset w:val="01"/>
    <w:family w:val="roman"/>
    <w:pitch w:val="variable"/>
  </w:font>
  <w:font w:name="Verdan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link w:val="10"/>
    <w:qFormat/>
    <w:pPr>
      <w:keepNext w:val="true"/>
      <w:jc w:val="center"/>
      <w:outlineLvl w:val="0"/>
    </w:pPr>
    <w:rPr>
      <w:sz w:val="56"/>
    </w:rPr>
  </w:style>
  <w:style w:type="paragraph" w:styleId="2">
    <w:name w:val="Heading 2"/>
    <w:basedOn w:val="Normal"/>
    <w:qFormat/>
    <w:pPr>
      <w:keepNext w:val="true"/>
      <w:jc w:val="center"/>
      <w:outlineLvl w:val="1"/>
    </w:pPr>
    <w:rPr>
      <w:b/>
      <w:sz w:val="40"/>
    </w:rPr>
  </w:style>
  <w:style w:type="paragraph" w:styleId="3">
    <w:name w:val="Heading 3"/>
    <w:basedOn w:val="Normal"/>
    <w:qFormat/>
    <w:pPr>
      <w:keepNext w:val="true"/>
      <w:jc w:val="center"/>
      <w:outlineLvl w:val="2"/>
    </w:pPr>
    <w:rPr>
      <w:sz w:val="40"/>
    </w:rPr>
  </w:style>
  <w:style w:type="paragraph" w:styleId="4">
    <w:name w:val="Heading 4"/>
    <w:basedOn w:val="Normal"/>
    <w:qFormat/>
    <w:pPr>
      <w:keepNext w:val="true"/>
      <w:outlineLvl w:val="3"/>
    </w:pPr>
    <w:rPr>
      <w:sz w:val="28"/>
    </w:rPr>
  </w:style>
  <w:style w:type="paragraph" w:styleId="5">
    <w:name w:val="Heading 5"/>
    <w:basedOn w:val="Normal"/>
    <w:qFormat/>
    <w:pPr>
      <w:keepNext w:val="true"/>
      <w:jc w:val="center"/>
      <w:outlineLvl w:val="4"/>
    </w:pPr>
    <w:rPr>
      <w:sz w:val="28"/>
      <w:u w:val="single"/>
    </w:rPr>
  </w:style>
  <w:style w:type="paragraph" w:styleId="6">
    <w:name w:val="Heading 6"/>
    <w:basedOn w:val="Normal"/>
    <w:qFormat/>
    <w:pPr>
      <w:keepNext w:val="true"/>
      <w:jc w:val="right"/>
      <w:outlineLvl w:val="5"/>
    </w:pPr>
    <w:rPr>
      <w:sz w:val="28"/>
    </w:rPr>
  </w:style>
  <w:style w:type="paragraph" w:styleId="7">
    <w:name w:val="Heading 7"/>
    <w:basedOn w:val="Normal"/>
    <w:qFormat/>
    <w:pPr>
      <w:keepNext w:val="true"/>
      <w:ind w:left="0" w:right="0" w:firstLine="709"/>
      <w:jc w:val="center"/>
      <w:outlineLvl w:val="6"/>
    </w:pPr>
    <w:rPr>
      <w:sz w:val="28"/>
    </w:rPr>
  </w:style>
  <w:style w:type="paragraph" w:styleId="8">
    <w:name w:val="Heading 8"/>
    <w:basedOn w:val="Normal"/>
    <w:qFormat/>
    <w:pPr>
      <w:keepNext w:val="true"/>
      <w:jc w:val="center"/>
      <w:outlineLvl w:val="7"/>
    </w:pPr>
    <w:rPr>
      <w:sz w:val="40"/>
    </w:rPr>
  </w:style>
  <w:style w:type="paragraph" w:styleId="9">
    <w:name w:val="Heading 9"/>
    <w:basedOn w:val="Normal"/>
    <w:link w:val="90"/>
    <w:semiHidden/>
    <w:unhideWhenUsed/>
    <w:qFormat/>
    <w:rsid w:val="00a03de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Pr/>
  </w:style>
  <w:style w:type="character" w:styleId="Annotationreference">
    <w:name w:val="annotation reference"/>
    <w:qFormat/>
    <w:rsid w:val="0027701f"/>
    <w:rPr>
      <w:sz w:val="16"/>
    </w:rPr>
  </w:style>
  <w:style w:type="character" w:styleId="31" w:customStyle="1">
    <w:name w:val="Основной текст 3 Знак"/>
    <w:link w:val="30"/>
    <w:qFormat/>
    <w:rsid w:val="00bb5dd0"/>
    <w:rPr>
      <w:sz w:val="16"/>
      <w:szCs w:val="16"/>
    </w:rPr>
  </w:style>
  <w:style w:type="character" w:styleId="Style5">
    <w:name w:val="Интернет-ссылка"/>
    <w:unhideWhenUsed/>
    <w:rsid w:val="00bb5dd0"/>
    <w:rPr>
      <w:color w:val="0000FF"/>
      <w:u w:val="single"/>
      <w:lang w:val="zxx" w:eastAsia="zxx" w:bidi="zxx"/>
    </w:rPr>
  </w:style>
  <w:style w:type="character" w:styleId="Style6" w:customStyle="1">
    <w:name w:val="Текст выноски Знак"/>
    <w:link w:val="af3"/>
    <w:uiPriority w:val="99"/>
    <w:qFormat/>
    <w:rsid w:val="00a4688b"/>
    <w:rPr>
      <w:rFonts w:ascii="Tahoma" w:hAnsi="Tahoma" w:cs="Tahoma"/>
      <w:sz w:val="16"/>
      <w:szCs w:val="16"/>
    </w:rPr>
  </w:style>
  <w:style w:type="character" w:styleId="Style7" w:customStyle="1">
    <w:name w:val="Название Знак"/>
    <w:link w:val="ab"/>
    <w:qFormat/>
    <w:rsid w:val="00a012bb"/>
    <w:rPr>
      <w:b/>
      <w:bCs/>
      <w:sz w:val="28"/>
    </w:rPr>
  </w:style>
  <w:style w:type="character" w:styleId="21" w:customStyle="1">
    <w:name w:val="Основной текст 2 Знак"/>
    <w:link w:val="21"/>
    <w:qFormat/>
    <w:rsid w:val="003f56a1"/>
    <w:rPr/>
  </w:style>
  <w:style w:type="character" w:styleId="11" w:customStyle="1">
    <w:name w:val="Знак примечания1"/>
    <w:qFormat/>
    <w:rsid w:val="003f56a1"/>
    <w:rPr>
      <w:rFonts w:eastAsia="Calibri"/>
      <w:sz w:val="16"/>
      <w:lang w:val="ru-RU" w:eastAsia="ar-SA" w:bidi="ar-SA"/>
    </w:rPr>
  </w:style>
  <w:style w:type="character" w:styleId="Style8" w:customStyle="1">
    <w:name w:val="Основной текст Знак"/>
    <w:link w:val="a9"/>
    <w:qFormat/>
    <w:rsid w:val="00425391"/>
    <w:rPr/>
  </w:style>
  <w:style w:type="character" w:styleId="91" w:customStyle="1">
    <w:name w:val="Заголовок 9 Знак"/>
    <w:link w:val="9"/>
    <w:semiHidden/>
    <w:qFormat/>
    <w:rsid w:val="00a03dee"/>
    <w:rPr>
      <w:rFonts w:ascii="Cambria" w:hAnsi="Cambria" w:eastAsia="Times New Roman" w:cs="Times New Roman"/>
      <w:sz w:val="22"/>
      <w:szCs w:val="22"/>
    </w:rPr>
  </w:style>
  <w:style w:type="character" w:styleId="12" w:customStyle="1">
    <w:name w:val="Заголовок 1 Знак"/>
    <w:link w:val="1"/>
    <w:qFormat/>
    <w:rsid w:val="00424699"/>
    <w:rPr>
      <w:sz w:val="56"/>
    </w:rPr>
  </w:style>
  <w:style w:type="character" w:styleId="Style9" w:customStyle="1">
    <w:name w:val="Верхний колонтитул Знак"/>
    <w:link w:val="a6"/>
    <w:uiPriority w:val="99"/>
    <w:qFormat/>
    <w:rsid w:val="0038207d"/>
    <w:rPr/>
  </w:style>
  <w:style w:type="character" w:styleId="Style10" w:customStyle="1">
    <w:name w:val="Нижний колонтитул Знак"/>
    <w:link w:val="a3"/>
    <w:uiPriority w:val="99"/>
    <w:qFormat/>
    <w:rsid w:val="0038207d"/>
    <w:rPr/>
  </w:style>
  <w:style w:type="character" w:styleId="71">
    <w:name w:val="Основной текст7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6"/>
      <w:szCs w:val="26"/>
      <w:u w:val="none"/>
    </w:rPr>
  </w:style>
  <w:style w:type="character" w:styleId="Style11">
    <w:name w:val="Основной шрифт абзаца"/>
    <w:qFormat/>
    <w:rPr/>
  </w:style>
  <w:style w:type="character" w:styleId="Appleconvertedspace">
    <w:name w:val="apple-converted-space"/>
    <w:basedOn w:val="Style11"/>
    <w:qFormat/>
    <w:rPr/>
  </w:style>
  <w:style w:type="character" w:styleId="S1">
    <w:name w:val="s1"/>
    <w:basedOn w:val="Style11"/>
    <w:qFormat/>
    <w:rPr/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13">
    <w:name w:val="Body Text"/>
    <w:basedOn w:val="Normal"/>
    <w:link w:val="aa"/>
    <w:rsid w:val="009000b2"/>
    <w:pPr>
      <w:spacing w:lineRule="auto" w:line="288" w:before="0" w:after="120"/>
    </w:pPr>
    <w:rPr/>
  </w:style>
  <w:style w:type="paragraph" w:styleId="Style14">
    <w:name w:val="List"/>
    <w:basedOn w:val="Style13"/>
    <w:pPr/>
    <w:rPr>
      <w:rFonts w:cs="FreeSans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FreeSans"/>
    </w:rPr>
  </w:style>
  <w:style w:type="paragraph" w:styleId="Style17">
    <w:name w:val="Верхний и нижний колонтитулы"/>
    <w:basedOn w:val="Normal"/>
    <w:qFormat/>
    <w:pPr/>
    <w:rPr/>
  </w:style>
  <w:style w:type="paragraph" w:styleId="Style18">
    <w:name w:val="Footer"/>
    <w:basedOn w:val="Normal"/>
    <w:link w:val="a4"/>
    <w:uiPriority w:val="99"/>
    <w:pPr>
      <w:tabs>
        <w:tab w:val="clear" w:pos="708"/>
        <w:tab w:val="center" w:pos="4153" w:leader="none"/>
        <w:tab w:val="right" w:pos="8306" w:leader="none"/>
      </w:tabs>
    </w:pPr>
    <w:rPr/>
  </w:style>
  <w:style w:type="paragraph" w:styleId="Style19">
    <w:name w:val="Header"/>
    <w:basedOn w:val="Normal"/>
    <w:link w:val="a7"/>
    <w:uiPriority w:val="99"/>
    <w:pPr>
      <w:tabs>
        <w:tab w:val="clear" w:pos="708"/>
        <w:tab w:val="center" w:pos="4153" w:leader="none"/>
        <w:tab w:val="right" w:pos="8306" w:leader="none"/>
      </w:tabs>
    </w:pPr>
    <w:rPr/>
  </w:style>
  <w:style w:type="paragraph" w:styleId="Style20">
    <w:name w:val="Body Text Indent"/>
    <w:basedOn w:val="Normal"/>
    <w:pPr>
      <w:ind w:left="0" w:right="0" w:firstLine="709"/>
      <w:jc w:val="both"/>
    </w:pPr>
    <w:rPr>
      <w:sz w:val="28"/>
    </w:rPr>
  </w:style>
  <w:style w:type="paragraph" w:styleId="13" w:customStyle="1">
    <w:name w:val="Обычный1"/>
    <w:qFormat/>
    <w:pPr>
      <w:widowControl w:val="false"/>
      <w:suppressAutoHyphens w:val="true"/>
      <w:bidi w:val="0"/>
      <w:spacing w:lineRule="auto" w:line="360" w:before="0" w:after="0"/>
      <w:ind w:left="0" w:right="0" w:firstLine="560"/>
      <w:jc w:val="both"/>
    </w:pPr>
    <w:rPr>
      <w:rFonts w:ascii="Times New Roman" w:hAnsi="Times New Roman" w:eastAsia="Times New Roman" w:cs="Times New Roman"/>
      <w:color w:val="00000A"/>
      <w:kern w:val="0"/>
      <w:sz w:val="24"/>
      <w:szCs w:val="20"/>
      <w:lang w:val="ru-RU" w:eastAsia="ru-RU" w:bidi="ar-SA"/>
    </w:rPr>
  </w:style>
  <w:style w:type="paragraph" w:styleId="ConsNormal" w:customStyle="1">
    <w:name w:val="ConsNormal"/>
    <w:qFormat/>
    <w:rsid w:val="009000b2"/>
    <w:pPr>
      <w:widowControl w:val="false"/>
      <w:suppressAutoHyphens w:val="true"/>
      <w:bidi w:val="0"/>
      <w:spacing w:before="0" w:after="0"/>
      <w:ind w:left="0" w:right="19772" w:firstLine="720"/>
      <w:jc w:val="left"/>
    </w:pPr>
    <w:rPr>
      <w:rFonts w:ascii="Arial" w:hAnsi="Arial" w:eastAsia="Times New Roman" w:cs="Arial"/>
      <w:color w:val="00000A"/>
      <w:kern w:val="0"/>
      <w:sz w:val="20"/>
      <w:szCs w:val="20"/>
      <w:lang w:val="ru-RU" w:eastAsia="ru-RU" w:bidi="ar-SA"/>
    </w:rPr>
  </w:style>
  <w:style w:type="paragraph" w:styleId="ConsNonformat" w:customStyle="1">
    <w:name w:val="ConsNonformat"/>
    <w:qFormat/>
    <w:rsid w:val="009000b2"/>
    <w:pPr>
      <w:widowControl w:val="false"/>
      <w:suppressAutoHyphens w:val="true"/>
      <w:bidi w:val="0"/>
      <w:spacing w:before="0" w:after="0"/>
      <w:ind w:left="0" w:right="19772" w:hanging="0"/>
      <w:jc w:val="left"/>
    </w:pPr>
    <w:rPr>
      <w:rFonts w:ascii="Courier New" w:hAnsi="Courier New" w:eastAsia="Times New Roman" w:cs="Courier New"/>
      <w:color w:val="00000A"/>
      <w:kern w:val="0"/>
      <w:sz w:val="20"/>
      <w:szCs w:val="20"/>
      <w:lang w:val="ru-RU" w:eastAsia="ru-RU" w:bidi="ar-SA"/>
    </w:rPr>
  </w:style>
  <w:style w:type="paragraph" w:styleId="ConsTitle" w:customStyle="1">
    <w:name w:val="ConsTitle"/>
    <w:qFormat/>
    <w:rsid w:val="009000b2"/>
    <w:pPr>
      <w:widowControl w:val="false"/>
      <w:suppressAutoHyphens w:val="true"/>
      <w:bidi w:val="0"/>
      <w:spacing w:before="0" w:after="0"/>
      <w:ind w:left="0" w:right="19772" w:hanging="0"/>
      <w:jc w:val="left"/>
    </w:pPr>
    <w:rPr>
      <w:rFonts w:ascii="Arial" w:hAnsi="Arial" w:eastAsia="Times New Roman" w:cs="Arial"/>
      <w:b/>
      <w:bCs/>
      <w:color w:val="00000A"/>
      <w:kern w:val="0"/>
      <w:sz w:val="16"/>
      <w:szCs w:val="16"/>
      <w:lang w:val="ru-RU" w:eastAsia="ru-RU" w:bidi="ar-SA"/>
    </w:rPr>
  </w:style>
  <w:style w:type="paragraph" w:styleId="BodyTextIndent2">
    <w:name w:val="Body Text Indent 2"/>
    <w:basedOn w:val="Normal"/>
    <w:qFormat/>
    <w:rsid w:val="00a216eb"/>
    <w:pPr>
      <w:spacing w:lineRule="auto" w:line="480" w:before="0" w:after="120"/>
      <w:ind w:left="283" w:right="0" w:hanging="0"/>
    </w:pPr>
    <w:rPr/>
  </w:style>
  <w:style w:type="paragraph" w:styleId="BodyText3">
    <w:name w:val="Body Text 3"/>
    <w:basedOn w:val="Normal"/>
    <w:link w:val="31"/>
    <w:qFormat/>
    <w:rsid w:val="00a216eb"/>
    <w:pPr>
      <w:spacing w:before="0" w:after="120"/>
    </w:pPr>
    <w:rPr>
      <w:sz w:val="16"/>
      <w:szCs w:val="16"/>
    </w:rPr>
  </w:style>
  <w:style w:type="paragraph" w:styleId="BodyTextIndent3">
    <w:name w:val="Body Text Indent 3"/>
    <w:basedOn w:val="Normal"/>
    <w:qFormat/>
    <w:rsid w:val="00a216eb"/>
    <w:pPr>
      <w:spacing w:before="0" w:after="120"/>
      <w:ind w:left="283" w:right="0" w:hanging="0"/>
    </w:pPr>
    <w:rPr>
      <w:sz w:val="16"/>
      <w:szCs w:val="16"/>
    </w:rPr>
  </w:style>
  <w:style w:type="paragraph" w:styleId="Style21">
    <w:name w:val="Title"/>
    <w:basedOn w:val="Normal"/>
    <w:link w:val="ac"/>
    <w:qFormat/>
    <w:rsid w:val="00a216eb"/>
    <w:pPr>
      <w:jc w:val="center"/>
    </w:pPr>
    <w:rPr>
      <w:b/>
      <w:bCs/>
      <w:sz w:val="28"/>
    </w:rPr>
  </w:style>
  <w:style w:type="paragraph" w:styleId="BodyText2">
    <w:name w:val="Body Text 2"/>
    <w:basedOn w:val="Normal"/>
    <w:link w:val="22"/>
    <w:qFormat/>
    <w:rsid w:val="00a216eb"/>
    <w:pPr>
      <w:spacing w:lineRule="auto" w:line="480" w:before="0" w:after="120"/>
    </w:pPr>
    <w:rPr/>
  </w:style>
  <w:style w:type="paragraph" w:styleId="ConsPlusNormal" w:customStyle="1">
    <w:name w:val="ConsPlusNormal"/>
    <w:qFormat/>
    <w:rsid w:val="00b409d6"/>
    <w:pPr>
      <w:widowControl w:val="false"/>
      <w:suppressAutoHyphens w:val="true"/>
      <w:bidi w:val="0"/>
      <w:spacing w:before="0" w:after="0"/>
      <w:ind w:left="0" w:right="0" w:firstLine="720"/>
      <w:jc w:val="left"/>
    </w:pPr>
    <w:rPr>
      <w:rFonts w:ascii="Arial" w:hAnsi="Arial" w:eastAsia="Times New Roman" w:cs="Arial"/>
      <w:color w:val="00000A"/>
      <w:kern w:val="0"/>
      <w:sz w:val="20"/>
      <w:szCs w:val="20"/>
      <w:lang w:val="ru-RU" w:eastAsia="ru-RU" w:bidi="ar-SA"/>
    </w:rPr>
  </w:style>
  <w:style w:type="paragraph" w:styleId="ConsPlusNonformat" w:customStyle="1">
    <w:name w:val="ConsPlusNonformat"/>
    <w:qFormat/>
    <w:rsid w:val="00b409d6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00000A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uiPriority w:val="99"/>
    <w:qFormat/>
    <w:rsid w:val="00b409d6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00000A"/>
      <w:kern w:val="0"/>
      <w:sz w:val="20"/>
      <w:szCs w:val="20"/>
      <w:lang w:val="ru-RU" w:eastAsia="ru-RU" w:bidi="ar-SA"/>
    </w:rPr>
  </w:style>
  <w:style w:type="paragraph" w:styleId="Caption">
    <w:name w:val="caption"/>
    <w:basedOn w:val="Normal"/>
    <w:qFormat/>
    <w:rsid w:val="00bd276f"/>
    <w:pPr>
      <w:overflowPunct w:val="false"/>
      <w:ind w:left="0" w:right="0" w:firstLine="709"/>
      <w:jc w:val="center"/>
      <w:textAlignment w:val="baseline"/>
    </w:pPr>
    <w:rPr>
      <w:b/>
      <w:sz w:val="32"/>
    </w:rPr>
  </w:style>
  <w:style w:type="paragraph" w:styleId="FR2" w:customStyle="1">
    <w:name w:val="FR2"/>
    <w:qFormat/>
    <w:rsid w:val="00bd276f"/>
    <w:pPr>
      <w:widowControl w:val="false"/>
      <w:suppressAutoHyphens w:val="true"/>
      <w:bidi w:val="0"/>
      <w:spacing w:lineRule="auto" w:line="259" w:before="0" w:after="0"/>
      <w:ind w:left="0" w:right="0" w:firstLine="720"/>
      <w:jc w:val="both"/>
    </w:pPr>
    <w:rPr>
      <w:rFonts w:ascii="Times New Roman" w:hAnsi="Times New Roman" w:eastAsia="Times New Roman" w:cs="Times New Roman"/>
      <w:color w:val="00000A"/>
      <w:kern w:val="0"/>
      <w:sz w:val="28"/>
      <w:szCs w:val="20"/>
      <w:lang w:val="ru-RU" w:eastAsia="ru-RU" w:bidi="ar-SA"/>
    </w:rPr>
  </w:style>
  <w:style w:type="paragraph" w:styleId="Style22" w:customStyle="1">
    <w:name w:val="Абзац"/>
    <w:basedOn w:val="Normal"/>
    <w:qFormat/>
    <w:rsid w:val="00230c24"/>
    <w:pPr>
      <w:suppressAutoHyphens w:val="true"/>
      <w:spacing w:lineRule="auto" w:line="300"/>
      <w:ind w:left="0" w:right="0" w:firstLine="709"/>
      <w:jc w:val="both"/>
    </w:pPr>
    <w:rPr>
      <w:rFonts w:ascii="Garamond" w:hAnsi="Garamond"/>
      <w:sz w:val="22"/>
    </w:rPr>
  </w:style>
  <w:style w:type="paragraph" w:styleId="Style23" w:customStyle="1">
    <w:name w:val="Знак"/>
    <w:basedOn w:val="Normal"/>
    <w:qFormat/>
    <w:rsid w:val="00012a5e"/>
    <w:pPr>
      <w:spacing w:lineRule="exact" w:line="240" w:before="0" w:after="160"/>
    </w:pPr>
    <w:rPr>
      <w:rFonts w:ascii="Verdana" w:hAnsi="Verdana" w:cs="Verdana"/>
      <w:lang w:val="en-US" w:eastAsia="en-US"/>
    </w:rPr>
  </w:style>
  <w:style w:type="paragraph" w:styleId="ConsCell" w:customStyle="1">
    <w:name w:val="ConsCell"/>
    <w:qFormat/>
    <w:rsid w:val="00012a5e"/>
    <w:pPr>
      <w:widowControl w:val="false"/>
      <w:suppressAutoHyphens w:val="true"/>
      <w:bidi w:val="0"/>
      <w:spacing w:before="0" w:after="0"/>
      <w:ind w:left="0" w:right="19772" w:hanging="0"/>
      <w:jc w:val="left"/>
    </w:pPr>
    <w:rPr>
      <w:rFonts w:ascii="Arial" w:hAnsi="Arial" w:eastAsia="Times New Roman" w:cs="Arial"/>
      <w:color w:val="00000A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link w:val="af4"/>
    <w:uiPriority w:val="99"/>
    <w:qFormat/>
    <w:rsid w:val="00a4688b"/>
    <w:pPr/>
    <w:rPr>
      <w:rFonts w:ascii="Tahoma" w:hAnsi="Tahoma" w:cs="Tahoma"/>
      <w:sz w:val="16"/>
      <w:szCs w:val="16"/>
    </w:rPr>
  </w:style>
  <w:style w:type="paragraph" w:styleId="ConsPlusCell" w:customStyle="1">
    <w:name w:val="ConsPlusCell"/>
    <w:uiPriority w:val="99"/>
    <w:qFormat/>
    <w:rsid w:val="00a012bb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A"/>
      <w:kern w:val="0"/>
      <w:sz w:val="20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2c17bd"/>
    <w:pPr>
      <w:spacing w:before="0" w:after="0"/>
      <w:ind w:left="720" w:right="0" w:hanging="0"/>
      <w:contextualSpacing/>
    </w:pPr>
    <w:rPr/>
  </w:style>
  <w:style w:type="paragraph" w:styleId="NormalWeb">
    <w:name w:val="Normal (Web)"/>
    <w:basedOn w:val="Normal"/>
    <w:uiPriority w:val="99"/>
    <w:unhideWhenUsed/>
    <w:qFormat/>
    <w:rsid w:val="00025d71"/>
    <w:pPr>
      <w:spacing w:before="0" w:after="75"/>
    </w:pPr>
    <w:rPr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uiPriority w:val="59"/>
    <w:rsid w:val="00312ee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">
    <w:name w:val="Сетка таблицы1"/>
    <w:basedOn w:val="a1"/>
    <w:uiPriority w:val="59"/>
    <w:rsid w:val="0038207d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РАСПОР~1</Template>
  <TotalTime>733</TotalTime>
  <Application>LibreOffice/6.4.2.2$Linux_X86_64 LibreOffice_project/4e471d8c02c9c90f512f7f9ead8875b57fcb1ec3</Application>
  <Pages>2</Pages>
  <Words>178</Words>
  <Characters>1116</Characters>
  <CharactersWithSpaces>1292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2016-12-16T09:17:00Z</dcterms:created>
  <dc:creator>Центр АС</dc:creator>
  <dc:description/>
  <dc:language>ru-RU</dc:language>
  <cp:lastModifiedBy/>
  <cp:lastPrinted>2020-01-21T09:39:56Z</cp:lastPrinted>
  <dcterms:modified xsi:type="dcterms:W3CDTF">2020-11-19T14:47:32Z</dcterms:modified>
  <cp:revision>408</cp:revision>
  <dc:subject/>
  <dc:title/>
</cp:coreProperties>
</file>