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0" w:right="0" w:hanging="0"/>
        <w:jc w:val="left"/>
        <w:rPr>
          <w:b/>
          <w:b/>
          <w:bCs/>
          <w:sz w:val="28"/>
          <w:szCs w:val="28"/>
          <w:lang w:val="kpv-RU"/>
        </w:rPr>
      </w:pPr>
      <w:r>
        <w:rPr>
          <w:b/>
          <w:bCs/>
          <w:sz w:val="28"/>
          <w:szCs w:val="28"/>
          <w:lang w:val="kpv-RU"/>
        </w:rPr>
        <w:t>К ОПУБЛИКОВАНИЮ</w:t>
      </w:r>
    </w:p>
    <w:p>
      <w:pPr>
        <w:pStyle w:val="Normal"/>
        <w:suppressAutoHyphens w:val="true"/>
        <w:bidi w:val="0"/>
        <w:spacing w:lineRule="auto" w:line="360" w:before="0" w:after="0"/>
        <w:ind w:left="0" w:right="0" w:hanging="0"/>
        <w:jc w:val="center"/>
        <w:rPr>
          <w:lang w:val="kpv-RU"/>
        </w:rPr>
      </w:pPr>
      <w:r>
        <w:rPr>
          <w:sz w:val="28"/>
          <w:szCs w:val="28"/>
          <w:lang w:val="kpv-RU"/>
        </w:rPr>
        <w:t>КОМИ РЕСПУБЛИКАЛӦН</w:t>
      </w:r>
    </w:p>
    <w:p>
      <w:pPr>
        <w:pStyle w:val="Normal"/>
        <w:spacing w:lineRule="auto" w:line="360" w:before="0" w:after="0"/>
        <w:ind w:left="0" w:right="0" w:hanging="0"/>
        <w:jc w:val="center"/>
        <w:rPr>
          <w:b/>
          <w:b/>
          <w:bCs/>
          <w:sz w:val="28"/>
          <w:szCs w:val="28"/>
          <w:lang w:val="kpv-RU"/>
        </w:rPr>
      </w:pPr>
      <w:r>
        <w:rPr>
          <w:b/>
          <w:bCs/>
          <w:sz w:val="28"/>
          <w:szCs w:val="28"/>
          <w:lang w:val="kpv-RU"/>
        </w:rPr>
        <w:t>ОЛАНПАС</w:t>
      </w:r>
    </w:p>
    <w:p>
      <w:pPr>
        <w:pStyle w:val="Normal"/>
        <w:spacing w:lineRule="auto" w:line="360" w:before="0" w:after="0"/>
        <w:ind w:left="0" w:right="0" w:firstLine="709"/>
        <w:jc w:val="both"/>
        <w:rPr>
          <w:sz w:val="28"/>
          <w:szCs w:val="28"/>
          <w:lang w:val="kpv-RU"/>
        </w:rPr>
      </w:pPr>
      <w:r>
        <w:rPr>
          <w:sz w:val="28"/>
          <w:szCs w:val="28"/>
          <w:lang w:val="kpv-RU"/>
        </w:rPr>
      </w:r>
    </w:p>
    <w:p>
      <w:pPr>
        <w:pStyle w:val="Normal"/>
        <w:widowControl w:val="false"/>
        <w:shd w:val="clear" w:color="auto" w:fill="FFFFFF"/>
        <w:spacing w:lineRule="auto" w:line="360" w:before="0" w:after="0"/>
        <w:ind w:left="0" w:right="0" w:hanging="0"/>
        <w:jc w:val="center"/>
        <w:rPr/>
      </w:pPr>
      <w:r>
        <w:rPr>
          <w:rStyle w:val="7"/>
          <w:rFonts w:eastAsia="Calibri"/>
          <w:b/>
          <w:bCs/>
          <w:color w:val="000000"/>
          <w:kern w:val="2"/>
          <w:sz w:val="28"/>
          <w:szCs w:val="28"/>
          <w:highlight w:val="white"/>
          <w:shd w:fill="FFFFFF" w:val="clear"/>
          <w:lang w:val="kpv-RU" w:eastAsia="en-US" w:bidi="ar-SA"/>
        </w:rPr>
        <w:t xml:space="preserve">«Коми Республика мутасын йӧзӧс уджӧн могмӧдан юкӧнын </w:t>
      </w:r>
    </w:p>
    <w:p>
      <w:pPr>
        <w:pStyle w:val="Normal"/>
        <w:widowControl w:val="false"/>
        <w:tabs>
          <w:tab w:val="clear" w:pos="708"/>
          <w:tab w:val="right" w:pos="9072" w:leader="none"/>
        </w:tabs>
        <w:suppressAutoHyphens w:val="true"/>
        <w:bidi w:val="0"/>
        <w:spacing w:lineRule="auto" w:line="360" w:before="0" w:after="0"/>
        <w:ind w:left="0" w:right="0" w:hanging="0"/>
        <w:jc w:val="center"/>
        <w:rPr/>
      </w:pPr>
      <w:r>
        <w:rPr>
          <w:rStyle w:val="7"/>
          <w:rFonts w:eastAsia="Calibri"/>
          <w:b/>
          <w:bCs/>
          <w:color w:val="000000"/>
          <w:kern w:val="2"/>
          <w:sz w:val="28"/>
          <w:szCs w:val="28"/>
          <w:highlight w:val="white"/>
          <w:shd w:fill="FFFFFF" w:val="clear"/>
          <w:lang w:val="kpv-RU" w:eastAsia="en-US" w:bidi="ar-SA"/>
        </w:rPr>
        <w:t>ӧткымын юалӧм йылысь» Коми Республикаса Оланпаслӧн 4 статьяӧ вежсьӧмъяс пыртӧм йылысь</w:t>
      </w:r>
    </w:p>
    <w:p>
      <w:pPr>
        <w:pStyle w:val="Normal"/>
        <w:widowControl w:val="false"/>
        <w:shd w:val="clear" w:color="auto" w:fill="FFFFFF"/>
        <w:spacing w:lineRule="auto" w:line="360" w:before="0" w:after="0"/>
        <w:ind w:left="0" w:right="0" w:firstLine="709"/>
        <w:jc w:val="center"/>
        <w:rPr>
          <w:sz w:val="28"/>
          <w:szCs w:val="28"/>
          <w:lang w:val="kpv-RU"/>
        </w:rPr>
      </w:pPr>
      <w:r>
        <w:rPr>
          <w:sz w:val="28"/>
          <w:szCs w:val="28"/>
          <w:lang w:val="kpv-RU"/>
        </w:rPr>
      </w:r>
    </w:p>
    <w:p>
      <w:pPr>
        <w:pStyle w:val="Normal"/>
        <w:numPr>
          <w:ilvl w:val="0"/>
          <w:numId w:val="0"/>
        </w:numPr>
        <w:spacing w:lineRule="auto" w:line="360" w:before="0" w:after="0"/>
        <w:ind w:left="0" w:right="0" w:hanging="0"/>
        <w:jc w:val="both"/>
        <w:outlineLvl w:val="0"/>
        <w:rPr>
          <w:sz w:val="28"/>
          <w:szCs w:val="28"/>
          <w:lang w:val="kpv-RU"/>
        </w:rPr>
      </w:pPr>
      <w:r>
        <w:rPr>
          <w:sz w:val="28"/>
          <w:szCs w:val="28"/>
          <w:lang w:val="kpv-RU"/>
        </w:rPr>
        <w:t>Примитӧма Коми Республикаса</w:t>
      </w:r>
    </w:p>
    <w:p>
      <w:pPr>
        <w:pStyle w:val="Normal"/>
        <w:widowControl w:val="false"/>
        <w:tabs>
          <w:tab w:val="clear" w:pos="708"/>
          <w:tab w:val="right" w:pos="9072" w:leader="none"/>
        </w:tabs>
        <w:suppressAutoHyphens w:val="true"/>
        <w:bidi w:val="0"/>
        <w:spacing w:lineRule="auto" w:line="360" w:before="0" w:after="0"/>
        <w:ind w:left="0" w:right="0" w:hanging="0"/>
        <w:rPr>
          <w:sz w:val="28"/>
          <w:szCs w:val="28"/>
          <w:lang w:val="kpv-RU"/>
        </w:rPr>
      </w:pPr>
      <w:r>
        <w:rPr>
          <w:sz w:val="28"/>
          <w:szCs w:val="28"/>
          <w:lang w:val="kpv-RU"/>
        </w:rPr>
        <w:t>Каналан Сӧветӧн                                           2021 вося йирым тӧлысь 28 лунӧ</w:t>
      </w:r>
    </w:p>
    <w:p>
      <w:pPr>
        <w:pStyle w:val="Normal"/>
        <w:widowControl w:val="false"/>
        <w:tabs>
          <w:tab w:val="clear" w:pos="708"/>
          <w:tab w:val="left" w:pos="735" w:leader="none"/>
        </w:tabs>
        <w:suppressAutoHyphens w:val="true"/>
        <w:bidi w:val="0"/>
        <w:spacing w:lineRule="auto" w:line="360" w:before="0" w:after="0"/>
        <w:ind w:left="0" w:right="0" w:firstLine="709"/>
        <w:jc w:val="both"/>
        <w:rPr>
          <w:rFonts w:ascii="Times New Roman" w:hAnsi="Times New Roman" w:eastAsia="Calibri"/>
          <w:color w:val="00000A"/>
          <w:sz w:val="28"/>
          <w:szCs w:val="28"/>
          <w:lang w:val="kpv-RU" w:eastAsia="en-US"/>
        </w:rPr>
      </w:pPr>
      <w:r>
        <w:rPr>
          <w:rFonts w:eastAsia="Calibri"/>
          <w:color w:val="00000A"/>
          <w:sz w:val="28"/>
          <w:szCs w:val="28"/>
          <w:lang w:val="kpv-RU" w:eastAsia="en-US"/>
        </w:rPr>
      </w:r>
    </w:p>
    <w:p>
      <w:pPr>
        <w:pStyle w:val="Normal"/>
        <w:widowControl/>
        <w:numPr>
          <w:ilvl w:val="0"/>
          <w:numId w:val="0"/>
        </w:numPr>
        <w:bidi w:val="0"/>
        <w:spacing w:lineRule="auto" w:line="360" w:before="0" w:after="0"/>
        <w:ind w:left="0" w:right="0" w:firstLine="709"/>
        <w:jc w:val="both"/>
        <w:outlineLvl w:val="0"/>
        <w:rPr/>
      </w:pPr>
      <w:r>
        <w:rPr>
          <w:rFonts w:eastAsia="Calibri"/>
          <w:b/>
          <w:bCs/>
          <w:color w:val="00000A"/>
          <w:sz w:val="28"/>
          <w:szCs w:val="28"/>
          <w:lang w:val="kpv-RU" w:eastAsia="en-US"/>
        </w:rPr>
        <w:t>1 статья.</w:t>
      </w:r>
      <w:r>
        <w:rPr>
          <w:rFonts w:eastAsia="Calibri"/>
          <w:b w:val="false"/>
          <w:bCs w:val="false"/>
          <w:color w:val="00000A"/>
          <w:sz w:val="28"/>
          <w:szCs w:val="28"/>
          <w:lang w:val="kpv-RU" w:eastAsia="en-US"/>
        </w:rPr>
        <w:t xml:space="preserve"> </w:t>
      </w:r>
      <w:r>
        <w:rPr>
          <w:rFonts w:eastAsia="Calibri"/>
          <w:color w:val="00000A"/>
          <w:sz w:val="28"/>
          <w:szCs w:val="28"/>
          <w:lang w:val="kpv-RU"/>
        </w:rPr>
        <w:t>Пыртны «Коми Республика мутасын йӧзӧс уджӧн могмӧдан юкӧнын ӧткымын юалӧм йылысь» Коми Республикаса Оланпаслӧн 4 статьяӧ (</w:t>
      </w:r>
      <w:r>
        <w:rPr>
          <w:rStyle w:val="7"/>
          <w:b w:val="false"/>
          <w:bCs/>
          <w:kern w:val="2"/>
          <w:sz w:val="28"/>
          <w:szCs w:val="28"/>
          <w:lang w:val="kpv-RU" w:eastAsia="zh-CN" w:bidi="ar-SA"/>
        </w:rPr>
        <w:t>Коми Республикаса канму власьт органъяслӧн индӧд-тшӧктӧмъяс, 2007, 1 №, 4661 ст.; 8 №, 4934 ст.; 2010, 24 №, 567 ст.; 2011, 55 №, 1667 ст.; 2013, 37 №, 696 ст.; 2014, 27 №, 528 ст.; 33 №, 676 ст.; 35 №, 725 ст.; 2015, 11 №, 141 ст.; 142 ст.; 2017, 9 №, 140 ст.; 2018, 14 №, 228 ст.; 19 №, 351 ст.; 2020, 17 №, 273 ст.) татшӧм вежсьӧмъяс:</w:t>
      </w:r>
    </w:p>
    <w:p>
      <w:pPr>
        <w:pStyle w:val="Normal"/>
        <w:widowControl/>
        <w:numPr>
          <w:ilvl w:val="0"/>
          <w:numId w:val="0"/>
        </w:numPr>
        <w:bidi w:val="0"/>
        <w:spacing w:lineRule="auto" w:line="360" w:before="0" w:after="0"/>
        <w:ind w:left="0" w:right="0" w:firstLine="709"/>
        <w:jc w:val="both"/>
        <w:outlineLvl w:val="0"/>
        <w:rPr>
          <w:sz w:val="28"/>
          <w:szCs w:val="28"/>
          <w:lang w:val="kpv-RU"/>
        </w:rPr>
      </w:pPr>
      <w:r>
        <w:rPr>
          <w:color w:val="000000"/>
          <w:spacing w:val="2"/>
          <w:sz w:val="28"/>
          <w:szCs w:val="28"/>
          <w:lang w:val="kpv-RU"/>
        </w:rPr>
        <w:t>1 юкӧнын:</w:t>
      </w:r>
    </w:p>
    <w:p>
      <w:pPr>
        <w:pStyle w:val="Normal"/>
        <w:widowControl/>
        <w:numPr>
          <w:ilvl w:val="0"/>
          <w:numId w:val="0"/>
        </w:numPr>
        <w:bidi w:val="0"/>
        <w:spacing w:lineRule="auto" w:line="360" w:before="0" w:after="0"/>
        <w:ind w:left="0" w:right="0" w:firstLine="709"/>
        <w:jc w:val="both"/>
        <w:outlineLvl w:val="0"/>
        <w:rPr>
          <w:sz w:val="28"/>
          <w:szCs w:val="28"/>
          <w:lang w:val="kpv-RU"/>
        </w:rPr>
      </w:pPr>
      <w:r>
        <w:rPr>
          <w:color w:val="000000"/>
          <w:spacing w:val="2"/>
          <w:sz w:val="28"/>
          <w:szCs w:val="28"/>
          <w:lang w:val="kpv-RU"/>
        </w:rPr>
        <w:t>1) 1 пункт гижны тадзи:</w:t>
      </w:r>
    </w:p>
    <w:p>
      <w:pPr>
        <w:pStyle w:val="Normal"/>
        <w:tabs>
          <w:tab w:val="clear" w:pos="708"/>
          <w:tab w:val="left" w:pos="1134" w:leader="none"/>
        </w:tabs>
        <w:spacing w:lineRule="auto" w:line="360" w:before="0" w:after="0"/>
        <w:ind w:left="0" w:right="0" w:firstLine="709"/>
        <w:jc w:val="both"/>
        <w:rPr/>
      </w:pPr>
      <w:r>
        <w:rPr>
          <w:color w:val="000000"/>
          <w:spacing w:val="2"/>
          <w:sz w:val="28"/>
          <w:szCs w:val="28"/>
          <w:lang w:val="kpv-RU"/>
        </w:rPr>
        <w:t>«1)</w:t>
      </w:r>
      <w:r>
        <w:rPr>
          <w:sz w:val="28"/>
          <w:szCs w:val="28"/>
          <w:lang w:val="kpv-RU"/>
        </w:rPr>
        <w:t xml:space="preserve"> Социальнӧй да удж йитӧдъяс ладмӧдӧм серти республиканскӧй </w:t>
      </w:r>
      <w:r>
        <w:rPr>
          <w:sz w:val="28"/>
          <w:szCs w:val="28"/>
          <w:lang w:val="kpv-RU"/>
        </w:rPr>
        <w:t xml:space="preserve">куимладорса </w:t>
      </w:r>
      <w:r>
        <w:rPr>
          <w:sz w:val="28"/>
          <w:szCs w:val="28"/>
          <w:lang w:val="kpv-RU"/>
        </w:rPr>
        <w:t>комиссиялысь видзӧдлассӧ тӧд вылӧ босьтӧмӧн дінму уджтасъяс дасьтӧм, кутшӧмъяс урчитӧны йӧз</w:t>
      </w:r>
      <w:r>
        <w:rPr>
          <w:rFonts w:eastAsia="Times New Roman" w:cs="Times New Roman"/>
          <w:color w:val="auto"/>
          <w:kern w:val="0"/>
          <w:sz w:val="28"/>
          <w:szCs w:val="28"/>
          <w:lang w:val="kpv-RU" w:eastAsia="ru-RU" w:bidi="ar-SA"/>
        </w:rPr>
        <w:t>ӧс</w:t>
      </w:r>
      <w:r>
        <w:rPr>
          <w:sz w:val="28"/>
          <w:szCs w:val="28"/>
          <w:lang w:val="kpv-RU"/>
        </w:rPr>
        <w:t xml:space="preserve"> уджӧн могмӧдны отсалӧм серти, на лыдын граждана</w:t>
      </w:r>
      <w:r>
        <w:rPr>
          <w:rFonts w:eastAsia="Times New Roman" w:cs="Times New Roman"/>
          <w:color w:val="auto"/>
          <w:kern w:val="0"/>
          <w:sz w:val="28"/>
          <w:szCs w:val="28"/>
          <w:lang w:val="kpv-RU" w:eastAsia="ru-RU" w:bidi="ar-SA"/>
        </w:rPr>
        <w:t>ӧс</w:t>
      </w:r>
      <w:r>
        <w:rPr>
          <w:sz w:val="28"/>
          <w:szCs w:val="28"/>
          <w:lang w:val="kpv-RU"/>
        </w:rPr>
        <w:t>, кодъясӧс вермасны вӧтлыны удж вылысь, а сідзжӧ граждана</w:t>
      </w:r>
      <w:r>
        <w:rPr>
          <w:rFonts w:eastAsia="Times New Roman" w:cs="Times New Roman"/>
          <w:color w:val="auto"/>
          <w:kern w:val="0"/>
          <w:sz w:val="28"/>
          <w:szCs w:val="28"/>
          <w:lang w:val="kpv-RU" w:eastAsia="ru-RU" w:bidi="ar-SA"/>
        </w:rPr>
        <w:t>ӧс</w:t>
      </w:r>
      <w:r>
        <w:rPr>
          <w:sz w:val="28"/>
          <w:szCs w:val="28"/>
          <w:lang w:val="kpv-RU"/>
        </w:rPr>
        <w:t>, кодъяс то</w:t>
      </w:r>
      <w:r>
        <w:rPr>
          <w:sz w:val="28"/>
          <w:szCs w:val="28"/>
          <w:lang w:val="kpv-RU"/>
        </w:rPr>
        <w:t>р</w:t>
      </w:r>
      <w:r>
        <w:rPr>
          <w:sz w:val="28"/>
          <w:szCs w:val="28"/>
          <w:lang w:val="kpv-RU"/>
        </w:rPr>
        <w:t>йӧн ёна нуждайтчӧны социальнӧй дорйӧмын да кодъяслӧн эмӧсь удж корсьӧмын сьӧкыдлунъяс, уджӧн могмӧдны отсалан уджтасъяс, сы лыдын вермытӧмъяслы удж вылӧ пырӧмын да уджӧн могмӧдӧмын отсалігӧн найӧс нуӧдӧмсӧ котыртӧм серти мероприятиеяс, да татшӧм уджтасъяссӧ збыльмӧдӧм;»;</w:t>
      </w:r>
    </w:p>
    <w:p>
      <w:pPr>
        <w:pStyle w:val="Normal"/>
        <w:tabs>
          <w:tab w:val="clear" w:pos="708"/>
          <w:tab w:val="left" w:pos="1134" w:leader="none"/>
        </w:tabs>
        <w:spacing w:lineRule="auto" w:line="360" w:before="0" w:after="0"/>
        <w:ind w:left="0" w:right="0" w:firstLine="709"/>
        <w:jc w:val="both"/>
        <w:rPr>
          <w:sz w:val="28"/>
          <w:szCs w:val="28"/>
          <w:lang w:val="kpv-RU"/>
        </w:rPr>
      </w:pPr>
      <w:r>
        <w:rPr>
          <w:sz w:val="28"/>
          <w:szCs w:val="28"/>
          <w:lang w:val="kpv-RU"/>
        </w:rPr>
        <w:t>2) 2 пункт гижны тадзи:</w:t>
      </w:r>
    </w:p>
    <w:p>
      <w:pPr>
        <w:pStyle w:val="Normal"/>
        <w:tabs>
          <w:tab w:val="clear" w:pos="708"/>
          <w:tab w:val="left" w:pos="1134" w:leader="none"/>
        </w:tabs>
        <w:spacing w:lineRule="auto" w:line="360" w:before="0" w:after="0"/>
        <w:ind w:left="0" w:right="0" w:firstLine="709"/>
        <w:jc w:val="both"/>
        <w:rPr/>
      </w:pPr>
      <w:r>
        <w:rPr>
          <w:sz w:val="28"/>
          <w:szCs w:val="28"/>
          <w:lang w:val="kpv-RU"/>
        </w:rPr>
        <w:t>«2) йӧзӧс уджӧн могмӧдан активнӧй политика серти мераяс, йӧзӧс уджӧн могмӧдны отсалан юкӧнын содтӧд мероприятиеяс дасьтӧм да збыльмӧдӧм, на лыдын вермытӧмъяслы удж вылӧ пырны да найӧс уджӧн могмӧдны отсалӧм серти мераяс;»;</w:t>
      </w:r>
    </w:p>
    <w:p>
      <w:pPr>
        <w:pStyle w:val="Normal"/>
        <w:tabs>
          <w:tab w:val="clear" w:pos="708"/>
          <w:tab w:val="left" w:pos="1134" w:leader="none"/>
        </w:tabs>
        <w:spacing w:lineRule="auto" w:line="360" w:before="0" w:after="0"/>
        <w:ind w:left="0" w:right="0" w:firstLine="709"/>
        <w:jc w:val="both"/>
        <w:rPr>
          <w:sz w:val="28"/>
          <w:szCs w:val="28"/>
          <w:lang w:val="kpv-RU"/>
        </w:rPr>
      </w:pPr>
      <w:r>
        <w:rPr>
          <w:color w:val="000000"/>
          <w:spacing w:val="2"/>
          <w:sz w:val="28"/>
          <w:szCs w:val="28"/>
          <w:lang w:val="kpv-RU"/>
        </w:rPr>
        <w:t>3) 4 пункт гижны тадзи:</w:t>
      </w:r>
    </w:p>
    <w:p>
      <w:pPr>
        <w:pStyle w:val="Normal"/>
        <w:tabs>
          <w:tab w:val="clear" w:pos="708"/>
          <w:tab w:val="left" w:pos="1134" w:leader="none"/>
        </w:tabs>
        <w:spacing w:lineRule="auto" w:line="360" w:before="0" w:after="0"/>
        <w:ind w:left="0" w:right="0" w:firstLine="709"/>
        <w:jc w:val="both"/>
        <w:rPr>
          <w:sz w:val="28"/>
          <w:szCs w:val="28"/>
          <w:lang w:val="kpv-RU"/>
        </w:rPr>
      </w:pPr>
      <w:r>
        <w:rPr>
          <w:color w:val="000000"/>
          <w:spacing w:val="2"/>
          <w:sz w:val="28"/>
          <w:szCs w:val="28"/>
          <w:lang w:val="kpv-RU"/>
        </w:rPr>
        <w:t xml:space="preserve">«4) </w:t>
      </w:r>
      <w:r>
        <w:rPr>
          <w:rFonts w:cs="Times New Roman"/>
          <w:color w:val="000000"/>
          <w:spacing w:val="2"/>
          <w:sz w:val="28"/>
          <w:szCs w:val="28"/>
          <w:lang w:val="kpv-RU" w:eastAsia="ru-RU"/>
        </w:rPr>
        <w:t xml:space="preserve">Коми </w:t>
      </w:r>
      <w:r>
        <w:rPr>
          <w:rFonts w:cs="Times New Roman"/>
          <w:sz w:val="28"/>
          <w:szCs w:val="28"/>
          <w:lang w:val="kpv-RU" w:eastAsia="ru-RU"/>
        </w:rPr>
        <w:t>Республикаса олӧмӧ пӧртысь власьт органӧс индӧм, кодӧс уполномочитӧма урчитӧм квота мындаын вермытӧмъясӧс удж вылӧ примитӧм бӧрся дінмуын канму контроль (дӧзьӧр) олӧмӧ пӧртӧмсӧ котыртӧм вылӧ</w:t>
      </w:r>
      <w:r>
        <w:rPr>
          <w:sz w:val="28"/>
          <w:szCs w:val="28"/>
          <w:lang w:val="kpv-RU"/>
        </w:rPr>
        <w:t>;»;</w:t>
      </w:r>
    </w:p>
    <w:p>
      <w:pPr>
        <w:pStyle w:val="Normal"/>
        <w:tabs>
          <w:tab w:val="clear" w:pos="708"/>
          <w:tab w:val="left" w:pos="1134" w:leader="none"/>
        </w:tabs>
        <w:spacing w:lineRule="auto" w:line="360" w:before="0" w:after="0"/>
        <w:ind w:left="0" w:right="0" w:firstLine="709"/>
        <w:jc w:val="both"/>
        <w:rPr>
          <w:sz w:val="28"/>
          <w:szCs w:val="28"/>
          <w:lang w:val="kpv-RU"/>
        </w:rPr>
      </w:pPr>
      <w:r>
        <w:rPr>
          <w:sz w:val="28"/>
          <w:szCs w:val="28"/>
          <w:lang w:val="kpv-RU"/>
        </w:rPr>
        <w:t>4) содтыны татшӧм сюрӧса 4</w:t>
      </w:r>
      <w:r>
        <w:rPr>
          <w:sz w:val="28"/>
          <w:szCs w:val="28"/>
          <w:vertAlign w:val="superscript"/>
          <w:lang w:val="kpv-RU"/>
        </w:rPr>
        <w:t>1</w:t>
      </w:r>
      <w:r>
        <w:rPr>
          <w:sz w:val="28"/>
          <w:szCs w:val="28"/>
          <w:lang w:val="kpv-RU"/>
        </w:rPr>
        <w:t xml:space="preserve"> да 4</w:t>
      </w:r>
      <w:r>
        <w:rPr>
          <w:sz w:val="28"/>
          <w:szCs w:val="28"/>
          <w:vertAlign w:val="superscript"/>
          <w:lang w:val="kpv-RU"/>
        </w:rPr>
        <w:t>2</w:t>
      </w:r>
      <w:r>
        <w:rPr>
          <w:sz w:val="28"/>
          <w:szCs w:val="28"/>
          <w:lang w:val="kpv-RU"/>
        </w:rPr>
        <w:t xml:space="preserve"> пунктъяс:</w:t>
      </w:r>
    </w:p>
    <w:p>
      <w:pPr>
        <w:pStyle w:val="Normal"/>
        <w:spacing w:lineRule="auto" w:line="360" w:before="0" w:after="0"/>
        <w:ind w:left="0" w:right="0" w:firstLine="709"/>
        <w:jc w:val="both"/>
        <w:rPr>
          <w:sz w:val="28"/>
          <w:szCs w:val="28"/>
          <w:lang w:val="kpv-RU"/>
        </w:rPr>
      </w:pPr>
      <w:r>
        <w:rPr>
          <w:sz w:val="28"/>
          <w:szCs w:val="28"/>
          <w:lang w:val="kpv-RU"/>
        </w:rPr>
        <w:t>«4</w:t>
      </w:r>
      <w:r>
        <w:rPr>
          <w:sz w:val="28"/>
          <w:szCs w:val="28"/>
          <w:vertAlign w:val="superscript"/>
          <w:lang w:val="kpv-RU"/>
        </w:rPr>
        <w:t>1</w:t>
      </w:r>
      <w:r>
        <w:rPr>
          <w:sz w:val="28"/>
          <w:szCs w:val="28"/>
          <w:lang w:val="kpv-RU"/>
        </w:rPr>
        <w:t xml:space="preserve">) </w:t>
      </w:r>
      <w:r>
        <w:rPr>
          <w:rFonts w:cs="Times New Roman"/>
          <w:sz w:val="28"/>
          <w:szCs w:val="28"/>
          <w:lang w:val="kpv-RU" w:eastAsia="ru-RU"/>
        </w:rPr>
        <w:t>урчитӧм квота мындаын вермытӧмъясӧс удж вылӧ примитӧм бӧрся дінмуын канму контроль (дӧзьӧр) йылысь</w:t>
      </w:r>
      <w:r>
        <w:rPr>
          <w:sz w:val="28"/>
          <w:szCs w:val="28"/>
          <w:lang w:val="kpv-RU"/>
        </w:rPr>
        <w:t xml:space="preserve"> положение вынсьӧдӧм;</w:t>
      </w:r>
    </w:p>
    <w:p>
      <w:pPr>
        <w:pStyle w:val="Normal"/>
        <w:spacing w:lineRule="auto" w:line="360" w:before="0" w:after="0"/>
        <w:ind w:left="0" w:right="0" w:firstLine="709"/>
        <w:jc w:val="both"/>
        <w:rPr>
          <w:sz w:val="28"/>
          <w:szCs w:val="28"/>
          <w:lang w:val="kpv-RU"/>
        </w:rPr>
      </w:pPr>
      <w:r>
        <w:rPr>
          <w:sz w:val="28"/>
          <w:szCs w:val="28"/>
          <w:lang w:val="kpv-RU"/>
        </w:rPr>
        <w:t>4</w:t>
      </w:r>
      <w:r>
        <w:rPr>
          <w:sz w:val="28"/>
          <w:szCs w:val="28"/>
          <w:vertAlign w:val="superscript"/>
          <w:lang w:val="kpv-RU"/>
        </w:rPr>
        <w:t>2</w:t>
      </w:r>
      <w:r>
        <w:rPr>
          <w:sz w:val="28"/>
          <w:szCs w:val="28"/>
          <w:lang w:val="kpv-RU"/>
        </w:rPr>
        <w:t>) вермытӧмъясӧс уджтӧмалысьясӧн пасйӧм да йӧзӧс уджӧн могмӧдны отсалан юкӧнын канму гарантияясӧн могмӧдӧм бӧрся йӧзӧс уджӧн могмӧдан службалӧн Коми Республикаса канму учреждениеяс серти контроль олӧмӧ пӧртӧм, «Россия Федерацияын йӧзӧс уджӧн могмӧдӧм йылысь» Россия Федерацияса Оланпаслӧн 7 статьяса 3 пунктын 11 пунктулӧн урчитӧм уджмогъяс кындзи;»;</w:t>
      </w:r>
    </w:p>
    <w:p>
      <w:pPr>
        <w:pStyle w:val="Normal"/>
        <w:spacing w:lineRule="auto" w:line="360" w:before="0" w:after="0"/>
        <w:ind w:left="0" w:right="0" w:firstLine="709"/>
        <w:jc w:val="both"/>
        <w:rPr>
          <w:sz w:val="28"/>
          <w:szCs w:val="28"/>
          <w:lang w:val="kpv-RU"/>
        </w:rPr>
      </w:pPr>
      <w:r>
        <w:rPr>
          <w:sz w:val="28"/>
          <w:szCs w:val="28"/>
          <w:lang w:val="kpv-RU"/>
        </w:rPr>
        <w:t>5) 6 пункт гижны тадзи:</w:t>
      </w:r>
    </w:p>
    <w:p>
      <w:pPr>
        <w:pStyle w:val="Normal"/>
        <w:spacing w:lineRule="auto" w:line="360" w:before="0" w:after="0"/>
        <w:ind w:left="0" w:right="0" w:firstLine="709"/>
        <w:jc w:val="both"/>
        <w:rPr>
          <w:sz w:val="28"/>
          <w:szCs w:val="28"/>
          <w:lang w:val="kpv-RU"/>
        </w:rPr>
      </w:pPr>
      <w:r>
        <w:rPr>
          <w:sz w:val="28"/>
          <w:szCs w:val="28"/>
          <w:lang w:val="kpv-RU"/>
        </w:rPr>
        <w:t>«6) йӧзӧс уджӧн могмӧдӧм йылысь оланпастэчас серти татшӧм канму услугаяс сетӧм:</w:t>
      </w:r>
    </w:p>
    <w:p>
      <w:pPr>
        <w:pStyle w:val="Normal"/>
        <w:spacing w:lineRule="auto" w:line="360" w:before="0" w:after="0"/>
        <w:ind w:left="0" w:right="0" w:firstLine="709"/>
        <w:jc w:val="both"/>
        <w:rPr>
          <w:sz w:val="28"/>
          <w:szCs w:val="28"/>
          <w:lang w:val="kpv-RU"/>
        </w:rPr>
      </w:pPr>
      <w:r>
        <w:rPr>
          <w:sz w:val="28"/>
          <w:szCs w:val="28"/>
          <w:lang w:val="kpv-RU"/>
        </w:rPr>
        <w:t>а) лӧсялана удж корсьӧмын гражданалы отсалӧм;</w:t>
      </w:r>
    </w:p>
    <w:p>
      <w:pPr>
        <w:pStyle w:val="Normal"/>
        <w:spacing w:lineRule="auto" w:line="360" w:before="0" w:after="0"/>
        <w:ind w:left="0" w:right="0" w:firstLine="709"/>
        <w:jc w:val="both"/>
        <w:rPr>
          <w:sz w:val="28"/>
          <w:szCs w:val="28"/>
          <w:lang w:val="kpv-RU"/>
        </w:rPr>
      </w:pPr>
      <w:r>
        <w:rPr>
          <w:sz w:val="28"/>
          <w:szCs w:val="28"/>
          <w:lang w:val="kpv-RU"/>
        </w:rPr>
        <w:t>б) удж (уджсикас) юкӧнсӧ бӧрйӧм, уджавны пырӧм, уджсикасын велӧдчӧмсӧ прӧйдитӧм да уджсикасын содтӧд тӧдӧмлун босьтӧм могысь гражданалысь уджсикасын туйдӧмсӧ котыртӧм;</w:t>
      </w:r>
    </w:p>
    <w:p>
      <w:pPr>
        <w:pStyle w:val="Normal"/>
        <w:spacing w:lineRule="auto" w:line="360" w:before="0" w:after="0"/>
        <w:ind w:left="0" w:right="0" w:firstLine="709"/>
        <w:jc w:val="both"/>
        <w:rPr>
          <w:sz w:val="28"/>
          <w:szCs w:val="28"/>
          <w:lang w:val="kpv-RU"/>
        </w:rPr>
      </w:pPr>
      <w:r>
        <w:rPr>
          <w:sz w:val="28"/>
          <w:szCs w:val="28"/>
          <w:lang w:val="kpv-RU"/>
        </w:rPr>
        <w:t>в) уджтӧмалысь гражданалы психологическӧя отсалӧм;</w:t>
      </w:r>
    </w:p>
    <w:p>
      <w:pPr>
        <w:pStyle w:val="Normal"/>
        <w:spacing w:lineRule="auto" w:line="360" w:before="0" w:after="0"/>
        <w:ind w:left="0" w:right="0" w:firstLine="709"/>
        <w:jc w:val="both"/>
        <w:rPr>
          <w:sz w:val="28"/>
          <w:szCs w:val="28"/>
          <w:lang w:val="kpv-RU"/>
        </w:rPr>
      </w:pPr>
      <w:r>
        <w:rPr>
          <w:sz w:val="28"/>
          <w:szCs w:val="28"/>
          <w:lang w:val="kpv-RU"/>
        </w:rPr>
        <w:t>г) уджтӧмалысь гражданалысь уджсикасын велӧдчӧмсӧ да уджсикасын содтӧд тӧдӧмлун босьтӧмсӧ, сы лыдын мӧд местаын велӧдчӧмсӧ, котыртӧм;</w:t>
      </w:r>
    </w:p>
    <w:p>
      <w:pPr>
        <w:pStyle w:val="Normal"/>
        <w:spacing w:lineRule="auto" w:line="360" w:before="0" w:after="0"/>
        <w:ind w:left="0" w:right="0" w:firstLine="709"/>
        <w:jc w:val="both"/>
        <w:rPr>
          <w:sz w:val="28"/>
          <w:szCs w:val="28"/>
          <w:lang w:val="kpv-RU"/>
        </w:rPr>
      </w:pPr>
      <w:r>
        <w:rPr>
          <w:sz w:val="28"/>
          <w:szCs w:val="28"/>
          <w:lang w:val="kpv-RU"/>
        </w:rPr>
        <w:t>д) велӧдчӧмысь прӧст кадӧ 14-сянь 18 арӧсӧдз арлыда тыр арлыдтӧм гражданалысь, уджтӧмалысь гражданалысь, кодъяслӧн эмӧсь удж корсьӧмын сьӧкыдлунъяс, 18-сянь 25 арӧсӧдз уджтӧмалысь гражданалысь, кодъяслӧн эм уджсикасын шӧр тшупӧда тӧдӧмлун либӧ вылыс тшупӧда тӧдӧмлун да кодъяс корсьӧны уджсӧ велӧдчӧм йылысь да квалификация йылысь документ налы сетан кадпассянь во чӧж, недыр кадся удж вылӧ пырӧмсӧ котыртӧм;</w:t>
      </w:r>
    </w:p>
    <w:p>
      <w:pPr>
        <w:pStyle w:val="Normal"/>
        <w:spacing w:lineRule="auto" w:line="360" w:before="0" w:after="0"/>
        <w:ind w:left="0" w:right="0" w:firstLine="709"/>
        <w:jc w:val="both"/>
        <w:rPr/>
      </w:pPr>
      <w:r>
        <w:rPr>
          <w:sz w:val="28"/>
          <w:szCs w:val="28"/>
          <w:lang w:val="kpv-RU"/>
        </w:rPr>
        <w:t xml:space="preserve">е) удж рынокын уджтӧмалысь гражданаӧс </w:t>
      </w:r>
      <w:hyperlink r:id="rId2">
        <w:r>
          <w:rPr>
            <w:sz w:val="28"/>
            <w:szCs w:val="28"/>
            <w:lang w:val="kpv-RU"/>
          </w:rPr>
          <w:t>социальнӧя адап</w:t>
        </w:r>
      </w:hyperlink>
      <w:r>
        <w:rPr>
          <w:sz w:val="28"/>
          <w:szCs w:val="28"/>
          <w:lang w:val="kpv-RU"/>
        </w:rPr>
        <w:t>тируйтӧм;</w:t>
      </w:r>
    </w:p>
    <w:p>
      <w:pPr>
        <w:pStyle w:val="Normal"/>
        <w:tabs>
          <w:tab w:val="clear" w:pos="708"/>
          <w:tab w:val="left" w:pos="1276" w:leader="none"/>
        </w:tabs>
        <w:spacing w:lineRule="auto" w:line="360" w:before="0" w:after="0"/>
        <w:ind w:left="0" w:right="0" w:firstLine="709"/>
        <w:jc w:val="both"/>
        <w:rPr/>
      </w:pPr>
      <w:r>
        <w:rPr>
          <w:sz w:val="28"/>
          <w:szCs w:val="28"/>
          <w:lang w:val="kpv-RU"/>
        </w:rPr>
        <w:t>ж) уджтӧмалысь гражданалы предпринимательскӧй удж заводитны отсалӧм, сы лыдын урчитӧм пӧрадокын уджтӧмалысьясӧн шуӧм гражданалы да гражданалы, кодъясӧс урчитӧм пӧрадокын шуӧма уджтӧмалысьясӧн да кодъяс велӧдчисны уджсикасӧ либӧ босьтісны уджсикасын содтӧд тӧдӧмлун йӧзӧс уджӧн могмӧдан службаса органъясӧн ыстӧм серти, ӧтчыдысь сьӧмӧн отсӧг сетӧм сэк, кор канмусянь пасйӧма асшӧр уджалысьӧн, канмусянь пасйӧма лӧсьӧдан юридическӧй кывкутысьсӧ, канмусянь пасйӧма крестьянскӧй (фермерскӧй) овмӧссӧ, кор торъя мортсӧ сувтӧдӧма учёт вылӧ уджсикас чӧжӧс вылӧ вот мынтысьӧн (водзӧ – ӧтчыдысь сьӧмӧн отсӧг);</w:t>
      </w:r>
    </w:p>
    <w:p>
      <w:pPr>
        <w:pStyle w:val="Normal"/>
        <w:tabs>
          <w:tab w:val="clear" w:pos="708"/>
          <w:tab w:val="left" w:pos="1134" w:leader="none"/>
        </w:tabs>
        <w:spacing w:lineRule="auto" w:line="360" w:before="0" w:after="0"/>
        <w:ind w:left="0" w:right="0" w:firstLine="709"/>
        <w:jc w:val="both"/>
        <w:rPr>
          <w:sz w:val="28"/>
          <w:szCs w:val="28"/>
          <w:lang w:val="kpv-RU"/>
        </w:rPr>
      </w:pPr>
      <w:r>
        <w:rPr>
          <w:sz w:val="28"/>
          <w:szCs w:val="28"/>
          <w:lang w:val="kpv-RU"/>
        </w:rPr>
        <w:t>з) йӧзӧс уджӧн могмӧдан службаса органъяслӧн ыстӧм серти уджавны пырӧм могысь уджтӧмалысь гражданалы мӧдлаӧ мунны да уджтӧмалысь гражданалы да налӧн семьяӧ пырысьяслы мӧд местаӧ вуджны отсалӧм;</w:t>
      </w:r>
    </w:p>
    <w:p>
      <w:pPr>
        <w:pStyle w:val="Normal"/>
        <w:tabs>
          <w:tab w:val="clear" w:pos="708"/>
          <w:tab w:val="left" w:pos="1134" w:leader="none"/>
          <w:tab w:val="left" w:pos="1276" w:leader="none"/>
        </w:tabs>
        <w:spacing w:lineRule="auto" w:line="360" w:before="0" w:after="0"/>
        <w:ind w:left="0" w:right="0" w:firstLine="709"/>
        <w:jc w:val="both"/>
        <w:rPr/>
      </w:pPr>
      <w:r>
        <w:rPr>
          <w:sz w:val="28"/>
          <w:szCs w:val="28"/>
          <w:lang w:val="kpv-RU"/>
        </w:rPr>
        <w:t>и) вермытӧмъясӧс уджӧн могмӧдны отсалігӧн найӧс нуӧдӧмсӧ котыртӧм;</w:t>
      </w:r>
    </w:p>
    <w:p>
      <w:pPr>
        <w:pStyle w:val="Normal"/>
        <w:tabs>
          <w:tab w:val="clear" w:pos="708"/>
          <w:tab w:val="left" w:pos="1134" w:leader="none"/>
        </w:tabs>
        <w:spacing w:lineRule="auto" w:line="360" w:before="0" w:after="0"/>
        <w:ind w:left="0" w:right="0" w:firstLine="709"/>
        <w:jc w:val="both"/>
        <w:rPr>
          <w:sz w:val="28"/>
          <w:szCs w:val="28"/>
          <w:lang w:val="kpv-RU"/>
        </w:rPr>
      </w:pPr>
      <w:r>
        <w:rPr>
          <w:sz w:val="28"/>
          <w:szCs w:val="28"/>
          <w:lang w:val="kpv-RU"/>
        </w:rPr>
        <w:t>к) колана уджалысьясӧс бӧрйӧмын удж сетысьяслы отсалӧм;»;</w:t>
      </w:r>
    </w:p>
    <w:p>
      <w:pPr>
        <w:pStyle w:val="Normal"/>
        <w:tabs>
          <w:tab w:val="clear" w:pos="708"/>
          <w:tab w:val="left" w:pos="1276" w:leader="none"/>
        </w:tabs>
        <w:spacing w:lineRule="auto" w:line="360" w:before="0" w:after="0"/>
        <w:ind w:left="0" w:right="0" w:firstLine="709"/>
        <w:jc w:val="both"/>
        <w:rPr>
          <w:sz w:val="28"/>
          <w:szCs w:val="28"/>
          <w:lang w:val="kpv-RU"/>
        </w:rPr>
      </w:pPr>
      <w:r>
        <w:rPr>
          <w:sz w:val="28"/>
          <w:szCs w:val="28"/>
          <w:lang w:val="kpv-RU"/>
        </w:rPr>
        <w:t>6) содтыны татшӧм сюрӧса 6</w:t>
      </w:r>
      <w:r>
        <w:rPr>
          <w:sz w:val="28"/>
          <w:szCs w:val="28"/>
          <w:vertAlign w:val="superscript"/>
          <w:lang w:val="kpv-RU"/>
        </w:rPr>
        <w:t xml:space="preserve">1 </w:t>
      </w:r>
      <w:r>
        <w:rPr>
          <w:position w:val="0"/>
          <w:sz w:val="28"/>
          <w:sz w:val="28"/>
          <w:szCs w:val="28"/>
          <w:vertAlign w:val="baseline"/>
          <w:lang w:val="kpv-RU"/>
        </w:rPr>
        <w:t>пункт</w:t>
      </w:r>
      <w:r>
        <w:rPr>
          <w:sz w:val="28"/>
          <w:szCs w:val="28"/>
          <w:lang w:val="kpv-RU"/>
        </w:rPr>
        <w:t>:</w:t>
      </w:r>
    </w:p>
    <w:p>
      <w:pPr>
        <w:pStyle w:val="Normal"/>
        <w:tabs>
          <w:tab w:val="clear" w:pos="708"/>
          <w:tab w:val="left" w:pos="1276" w:leader="none"/>
        </w:tabs>
        <w:spacing w:lineRule="auto" w:line="360" w:before="0" w:after="0"/>
        <w:ind w:left="0" w:right="0" w:firstLine="709"/>
        <w:jc w:val="both"/>
        <w:rPr>
          <w:sz w:val="28"/>
          <w:szCs w:val="28"/>
          <w:lang w:val="kpv-RU"/>
        </w:rPr>
      </w:pPr>
      <w:r>
        <w:rPr>
          <w:sz w:val="28"/>
          <w:szCs w:val="28"/>
          <w:lang w:val="kpv-RU"/>
        </w:rPr>
        <w:t>«6</w:t>
      </w:r>
      <w:r>
        <w:rPr>
          <w:sz w:val="28"/>
          <w:szCs w:val="28"/>
          <w:vertAlign w:val="superscript"/>
          <w:lang w:val="kpv-RU"/>
        </w:rPr>
        <w:t>1</w:t>
      </w:r>
      <w:r>
        <w:rPr>
          <w:sz w:val="28"/>
          <w:szCs w:val="28"/>
          <w:lang w:val="kpv-RU"/>
        </w:rPr>
        <w:t>) тайӧ статьяса 1 юкӧнлӧн 6 пунктса «ж» пунктулын индӧм ӧтчыдысь сьӧмӧн отсӧг сетан пӧрадок, условиеяс да сылысь мында урчитӧм;»;</w:t>
      </w:r>
    </w:p>
    <w:p>
      <w:pPr>
        <w:pStyle w:val="Normal"/>
        <w:tabs>
          <w:tab w:val="clear" w:pos="708"/>
          <w:tab w:val="left" w:pos="1276" w:leader="none"/>
        </w:tabs>
        <w:spacing w:lineRule="auto" w:line="360" w:before="0" w:after="0"/>
        <w:ind w:left="0" w:right="0" w:firstLine="709"/>
        <w:jc w:val="both"/>
        <w:rPr>
          <w:sz w:val="28"/>
          <w:szCs w:val="28"/>
          <w:lang w:val="kpv-RU"/>
        </w:rPr>
      </w:pPr>
      <w:r>
        <w:rPr>
          <w:sz w:val="28"/>
          <w:szCs w:val="28"/>
          <w:lang w:val="kpv-RU"/>
        </w:rPr>
        <w:t>7) 7 пункт гижны тадзи:</w:t>
      </w:r>
    </w:p>
    <w:p>
      <w:pPr>
        <w:pStyle w:val="Normal"/>
        <w:tabs>
          <w:tab w:val="clear" w:pos="708"/>
          <w:tab w:val="left" w:pos="1276" w:leader="none"/>
        </w:tabs>
        <w:spacing w:lineRule="auto" w:line="360" w:before="0" w:after="0"/>
        <w:ind w:left="0" w:right="0" w:firstLine="709"/>
        <w:jc w:val="both"/>
        <w:rPr>
          <w:sz w:val="28"/>
          <w:szCs w:val="28"/>
          <w:lang w:val="kpv-RU"/>
        </w:rPr>
      </w:pPr>
      <w:r>
        <w:rPr>
          <w:sz w:val="28"/>
          <w:szCs w:val="28"/>
          <w:lang w:val="kpv-RU"/>
        </w:rPr>
        <w:t>«7) гражданаӧс, кодъясӧс пасйӧма лӧсялана удж корсьӧм могысь, кутшӧмкӧ уджсикасӧ велӧдӧм серти (индӧм гражданаӧс налӧн воддза уджсикас удж юкӧнкӧд, рӧдкӧд, арлыдкӧд да мукӧд социально-демографическӧй характеристикакӧд, а сідзжӧ удж рынокын статускӧд, удж вылӧ босьтан позянлунъяскӧд да удж вылӧ босьтан подувкӧд йитӧдын группаяс вылӧ юклӧм), а сідзжӧ удж сетысьясӧс кутшӧмкӧ уджсикасӧ велӧдӧм серти (удж сетысьясӧс котыртан-инӧда формакӧд, экономикаын удж сикаскӧд, финансово-экономическӧй положениекӧд, удж условиеяскӧд, удждон тшупӧдкӧд да мукӧд характеристикакӧд йитӧдын группаяс вылӧ юклӧм) специальнӧй мероприятиеяс котыртӧм да нуӧдӧм сы могысь, медым удж рынокын артмысь серпассӧ тӧд вылӧ босьтӧмӧн уджӧн могмӧдны отсалан юкӧнын канму услугаяс сетігӧн сетны индӧм гражданалы да удж сетысьяслы имитана отсӧг;»;</w:t>
      </w:r>
    </w:p>
    <w:p>
      <w:pPr>
        <w:pStyle w:val="Normal"/>
        <w:spacing w:lineRule="auto" w:line="360" w:before="0" w:after="0"/>
        <w:ind w:left="0" w:right="0" w:firstLine="709"/>
        <w:jc w:val="both"/>
        <w:rPr/>
      </w:pPr>
      <w:r>
        <w:rPr>
          <w:sz w:val="28"/>
          <w:szCs w:val="28"/>
          <w:lang w:val="kpv-RU"/>
        </w:rPr>
        <w:t>8) 10 пунктын «йӧзӧс уджӧн могмӧдан службаса органъяслысь» кывъяс вежны «йӧзӧс уджӧн могмӧдан службалӧн Коми Республикаса канму учреждениеяслысь» кывъясӧн;</w:t>
      </w:r>
    </w:p>
    <w:p>
      <w:pPr>
        <w:pStyle w:val="Normal"/>
        <w:spacing w:lineRule="auto" w:line="360" w:before="0" w:after="0"/>
        <w:ind w:left="0" w:right="0" w:firstLine="709"/>
        <w:jc w:val="both"/>
        <w:rPr>
          <w:sz w:val="28"/>
          <w:szCs w:val="28"/>
          <w:lang w:val="kpv-RU"/>
        </w:rPr>
      </w:pPr>
      <w:r>
        <w:rPr>
          <w:sz w:val="28"/>
          <w:szCs w:val="28"/>
          <w:lang w:val="kpv-RU"/>
        </w:rPr>
        <w:t>9) 13 пунктын «, сы лыдын йӧзӧс уджӧн могмӧдан службаса органъясӧн аньясӧс кага видзӧм серти отпуск периодӧ сылы куим арӧс тыртӧдз, уджӧн могмӧдтӧм гражданаӧс, кодъяслы Россия Федерацияса оланпастэчас серти индӧма пӧрысьлун серти страхӧвӧй пенсия да кодъяс зільӧны бӧр заводитны уджавны, уджсикасӧ велӧдчӧм либӧ уджсикасын содтӧд тӧдӧмлун босьтӧм могысь ыстан пӧрадок да условиеяс урчитӧм» кывъяс киритны;</w:t>
      </w:r>
    </w:p>
    <w:p>
      <w:pPr>
        <w:pStyle w:val="Normal"/>
        <w:tabs>
          <w:tab w:val="clear" w:pos="708"/>
          <w:tab w:val="left" w:pos="1134" w:leader="none"/>
          <w:tab w:val="left" w:pos="1276" w:leader="none"/>
        </w:tabs>
        <w:spacing w:lineRule="auto" w:line="360" w:before="0" w:after="0"/>
        <w:ind w:left="0" w:right="0" w:firstLine="709"/>
        <w:jc w:val="both"/>
        <w:rPr>
          <w:sz w:val="28"/>
          <w:szCs w:val="28"/>
          <w:lang w:val="kpv-RU"/>
        </w:rPr>
      </w:pPr>
      <w:r>
        <w:rPr>
          <w:sz w:val="28"/>
          <w:szCs w:val="28"/>
          <w:lang w:val="kpv-RU"/>
        </w:rPr>
        <w:t>10) 17 пункт киритны;</w:t>
      </w:r>
    </w:p>
    <w:p>
      <w:pPr>
        <w:pStyle w:val="Normal"/>
        <w:tabs>
          <w:tab w:val="clear" w:pos="708"/>
          <w:tab w:val="left" w:pos="1134" w:leader="none"/>
          <w:tab w:val="left" w:pos="1276" w:leader="none"/>
        </w:tabs>
        <w:spacing w:lineRule="auto" w:line="360" w:before="0" w:after="0"/>
        <w:ind w:left="0" w:right="0" w:firstLine="709"/>
        <w:jc w:val="both"/>
        <w:rPr>
          <w:sz w:val="28"/>
          <w:szCs w:val="28"/>
          <w:lang w:val="kpv-RU"/>
        </w:rPr>
      </w:pPr>
      <w:r>
        <w:rPr>
          <w:sz w:val="28"/>
          <w:szCs w:val="28"/>
          <w:lang w:val="kpv-RU"/>
        </w:rPr>
        <w:t>11) содтыны татшӧм сюрӧса 25</w:t>
      </w:r>
      <w:r>
        <w:rPr>
          <w:sz w:val="28"/>
          <w:szCs w:val="28"/>
          <w:vertAlign w:val="superscript"/>
          <w:lang w:val="kpv-RU"/>
        </w:rPr>
        <w:t>5</w:t>
      </w:r>
      <w:r>
        <w:rPr>
          <w:sz w:val="28"/>
          <w:szCs w:val="28"/>
          <w:lang w:val="kpv-RU"/>
        </w:rPr>
        <w:t xml:space="preserve"> – 25</w:t>
      </w:r>
      <w:r>
        <w:rPr>
          <w:sz w:val="28"/>
          <w:szCs w:val="28"/>
          <w:vertAlign w:val="superscript"/>
          <w:lang w:val="kpv-RU"/>
        </w:rPr>
        <w:t>7</w:t>
      </w:r>
      <w:r>
        <w:rPr>
          <w:position w:val="0"/>
          <w:sz w:val="28"/>
          <w:sz w:val="28"/>
          <w:szCs w:val="28"/>
          <w:vertAlign w:val="baseline"/>
          <w:lang w:val="kpv-RU"/>
        </w:rPr>
        <w:t xml:space="preserve"> пунктъяс</w:t>
      </w:r>
      <w:r>
        <w:rPr>
          <w:sz w:val="28"/>
          <w:szCs w:val="28"/>
          <w:lang w:val="kpv-RU"/>
        </w:rPr>
        <w:t>:</w:t>
      </w:r>
    </w:p>
    <w:p>
      <w:pPr>
        <w:pStyle w:val="Normal"/>
        <w:spacing w:lineRule="auto" w:line="360" w:before="0" w:after="0"/>
        <w:ind w:left="0" w:right="0" w:firstLine="709"/>
        <w:jc w:val="both"/>
        <w:rPr>
          <w:sz w:val="28"/>
          <w:szCs w:val="28"/>
          <w:lang w:val="kpv-RU"/>
        </w:rPr>
      </w:pPr>
      <w:r>
        <w:rPr>
          <w:sz w:val="28"/>
          <w:szCs w:val="28"/>
          <w:lang w:val="kpv-RU"/>
        </w:rPr>
        <w:t>«25</w:t>
      </w:r>
      <w:r>
        <w:rPr>
          <w:sz w:val="28"/>
          <w:szCs w:val="28"/>
          <w:vertAlign w:val="superscript"/>
          <w:lang w:val="kpv-RU"/>
        </w:rPr>
        <w:t>5</w:t>
      </w:r>
      <w:r>
        <w:rPr>
          <w:sz w:val="28"/>
          <w:szCs w:val="28"/>
          <w:lang w:val="kpv-RU"/>
        </w:rPr>
        <w:t>) мынтысян ӧтйӧза уджъяс нуӧдӧмсӧ котыртӧм;</w:t>
      </w:r>
    </w:p>
    <w:p>
      <w:pPr>
        <w:pStyle w:val="Normal"/>
        <w:spacing w:lineRule="auto" w:line="360" w:before="0" w:after="0"/>
        <w:ind w:left="0" w:right="0" w:firstLine="709"/>
        <w:jc w:val="both"/>
        <w:rPr>
          <w:sz w:val="28"/>
          <w:szCs w:val="28"/>
          <w:lang w:val="kpv-RU"/>
        </w:rPr>
      </w:pPr>
      <w:r>
        <w:rPr>
          <w:sz w:val="28"/>
          <w:szCs w:val="28"/>
          <w:lang w:val="kpv-RU"/>
        </w:rPr>
        <w:t>25</w:t>
      </w:r>
      <w:r>
        <w:rPr>
          <w:sz w:val="28"/>
          <w:szCs w:val="28"/>
          <w:vertAlign w:val="superscript"/>
          <w:lang w:val="kpv-RU"/>
        </w:rPr>
        <w:t>6</w:t>
      </w:r>
      <w:r>
        <w:rPr>
          <w:sz w:val="28"/>
          <w:szCs w:val="28"/>
          <w:lang w:val="kpv-RU"/>
        </w:rPr>
        <w:t>) йӧзӧс уджӧн могмӧдны отсалан юкӧнын уджмогъяс збыльмӧдігӧн мукӧд организациякӧд ӧтувъя уджсӧ котыртӧм;</w:t>
      </w:r>
    </w:p>
    <w:p>
      <w:pPr>
        <w:pStyle w:val="Normal"/>
        <w:spacing w:lineRule="auto" w:line="360" w:before="0" w:after="0"/>
        <w:ind w:left="0" w:right="0" w:firstLine="709"/>
        <w:jc w:val="both"/>
        <w:rPr>
          <w:sz w:val="28"/>
          <w:szCs w:val="28"/>
          <w:lang w:val="kpv-RU"/>
        </w:rPr>
      </w:pPr>
      <w:r>
        <w:rPr>
          <w:sz w:val="28"/>
          <w:szCs w:val="28"/>
          <w:lang w:val="kpv-RU"/>
        </w:rPr>
        <w:t>25</w:t>
      </w:r>
      <w:r>
        <w:rPr>
          <w:sz w:val="28"/>
          <w:szCs w:val="28"/>
          <w:vertAlign w:val="superscript"/>
          <w:lang w:val="kpv-RU"/>
        </w:rPr>
        <w:t>7</w:t>
      </w:r>
      <w:r>
        <w:rPr>
          <w:sz w:val="28"/>
          <w:szCs w:val="28"/>
          <w:lang w:val="kpv-RU"/>
        </w:rPr>
        <w:t>) ӧтувъя цифрӧвӧй платформаын либӧ мукӧд юӧртан ресурс вылын, кутшӧмъяс дорӧ корӧмъяссӧ урчитӧма Россия Федерацияса Веськӧдлан котырӧн, уджалысьясын коланлун йылысь да найӧс коран условиеяс йылысь, прӧст уджалан местаяс да прӧст чинъяс, вермытӧмъяслы уджалӧм вылӧ оборудуйтӧм (коланаторъясӧн могмӧдӧм) специальнӧй уджалан местаяс эмлун йылысь юӧр меститӧм;».</w:t>
      </w:r>
    </w:p>
    <w:p>
      <w:pPr>
        <w:pStyle w:val="Normal"/>
        <w:spacing w:lineRule="auto" w:line="360" w:before="0" w:after="0"/>
        <w:ind w:left="0" w:right="0" w:firstLine="709"/>
        <w:jc w:val="both"/>
        <w:rPr>
          <w:b/>
          <w:b/>
          <w:color w:val="000000"/>
          <w:spacing w:val="2"/>
          <w:sz w:val="28"/>
          <w:szCs w:val="28"/>
          <w:lang w:val="kpv-RU"/>
        </w:rPr>
      </w:pPr>
      <w:r>
        <w:rPr>
          <w:b/>
          <w:color w:val="000000"/>
          <w:spacing w:val="2"/>
          <w:sz w:val="28"/>
          <w:szCs w:val="28"/>
          <w:lang w:val="kpv-RU"/>
        </w:rPr>
      </w:r>
    </w:p>
    <w:p>
      <w:pPr>
        <w:pStyle w:val="Normal"/>
        <w:spacing w:lineRule="auto" w:line="360" w:before="0" w:after="0"/>
        <w:ind w:left="0" w:right="0" w:firstLine="709"/>
        <w:jc w:val="both"/>
        <w:rPr/>
      </w:pPr>
      <w:r>
        <w:rPr>
          <w:b/>
          <w:color w:val="000000"/>
          <w:spacing w:val="2"/>
          <w:sz w:val="28"/>
          <w:szCs w:val="28"/>
          <w:lang w:val="kpv-RU"/>
        </w:rPr>
        <w:t>2 статья.</w:t>
      </w:r>
      <w:r>
        <w:rPr>
          <w:color w:val="000000"/>
          <w:spacing w:val="2"/>
          <w:sz w:val="28"/>
          <w:szCs w:val="28"/>
          <w:lang w:val="kpv-RU"/>
        </w:rPr>
        <w:t xml:space="preserve"> </w:t>
      </w:r>
      <w:r>
        <w:rPr>
          <w:rStyle w:val="7"/>
          <w:rFonts w:eastAsia="Calibri"/>
          <w:b w:val="false"/>
          <w:color w:val="00000A"/>
          <w:kern w:val="2"/>
          <w:sz w:val="28"/>
          <w:szCs w:val="28"/>
          <w:highlight w:val="white"/>
          <w:shd w:fill="FFFFFF" w:val="clear"/>
          <w:lang w:val="kpv-RU" w:eastAsia="zh-CN" w:bidi="hi-IN"/>
        </w:rPr>
        <w:t>Тайӧ Оланпасыс вынсялӧ сійӧс официальнӧя йӧзӧдӧм бӧрын дас лун кольӧм мысти, тайӧ Оланпаслӧн 1 статьяса 7, 9 пунктъяс да 11 пунктын нёльӧд абзац кындзи, кутшӧмъяс вынсялӧны 2022 вося тӧвшӧр тӧлысь 1 лунсянь.</w:t>
      </w:r>
    </w:p>
    <w:p>
      <w:pPr>
        <w:pStyle w:val="Normal"/>
        <w:widowControl w:val="false"/>
        <w:tabs>
          <w:tab w:val="clear" w:pos="708"/>
          <w:tab w:val="left" w:pos="735" w:leader="none"/>
        </w:tabs>
        <w:suppressAutoHyphens w:val="true"/>
        <w:bidi w:val="0"/>
        <w:spacing w:lineRule="auto" w:line="360" w:before="0" w:after="0"/>
        <w:ind w:left="0" w:right="0" w:firstLine="709"/>
        <w:jc w:val="both"/>
        <w:rPr>
          <w:sz w:val="28"/>
          <w:szCs w:val="28"/>
          <w:lang w:val="kpv-RU"/>
        </w:rPr>
      </w:pPr>
      <w:r>
        <w:rPr>
          <w:sz w:val="28"/>
          <w:szCs w:val="28"/>
          <w:lang w:val="kpv-RU"/>
        </w:rPr>
        <w:t>Коми Республикаса Веськӧдлан котырлы примитны нормативнӧй инӧда актъяс, кутшӧмъяс могмӧдӧны тайӧ Оланпас збыльмӧдӧмсӧ.</w:t>
      </w:r>
    </w:p>
    <w:p>
      <w:pPr>
        <w:pStyle w:val="Normal"/>
        <w:spacing w:lineRule="auto" w:line="360" w:before="0" w:after="0"/>
        <w:ind w:left="0" w:right="0" w:firstLine="709"/>
        <w:rPr>
          <w:bCs/>
          <w:sz w:val="28"/>
          <w:szCs w:val="28"/>
          <w:lang w:val="kpv-RU"/>
        </w:rPr>
      </w:pPr>
      <w:r>
        <w:rPr>
          <w:bCs/>
          <w:sz w:val="28"/>
          <w:szCs w:val="28"/>
          <w:lang w:val="kpv-RU"/>
        </w:rPr>
      </w:r>
    </w:p>
    <w:p>
      <w:pPr>
        <w:pStyle w:val="Normal"/>
        <w:spacing w:lineRule="auto" w:line="360" w:before="0" w:after="0"/>
        <w:ind w:left="0" w:right="0" w:firstLine="709"/>
        <w:rPr>
          <w:bCs/>
          <w:sz w:val="28"/>
          <w:szCs w:val="28"/>
          <w:lang w:val="kpv-RU"/>
        </w:rPr>
      </w:pPr>
      <w:r>
        <w:rPr>
          <w:bCs/>
          <w:sz w:val="28"/>
          <w:szCs w:val="28"/>
          <w:lang w:val="kpv-RU"/>
        </w:rPr>
      </w:r>
    </w:p>
    <w:p>
      <w:pPr>
        <w:pStyle w:val="Normal"/>
        <w:spacing w:lineRule="auto" w:line="360" w:before="0" w:after="0"/>
        <w:ind w:left="0" w:right="0" w:firstLine="709"/>
        <w:rPr>
          <w:bCs/>
          <w:sz w:val="28"/>
          <w:szCs w:val="28"/>
          <w:lang w:val="kpv-RU"/>
        </w:rPr>
      </w:pPr>
      <w:r>
        <w:rPr>
          <w:bCs/>
          <w:sz w:val="28"/>
          <w:szCs w:val="28"/>
          <w:lang w:val="kpv-RU"/>
        </w:rPr>
      </w:r>
    </w:p>
    <w:p>
      <w:pPr>
        <w:pStyle w:val="Normal"/>
        <w:spacing w:lineRule="auto" w:line="360" w:before="0" w:after="0"/>
        <w:ind w:left="0" w:right="0" w:hanging="0"/>
        <w:rPr>
          <w:sz w:val="28"/>
          <w:szCs w:val="28"/>
          <w:lang w:val="kpv-RU"/>
        </w:rPr>
      </w:pPr>
      <w:r>
        <w:rPr>
          <w:bCs/>
          <w:sz w:val="28"/>
          <w:szCs w:val="28"/>
          <w:lang w:val="kpv-RU"/>
        </w:rPr>
        <w:t xml:space="preserve">Коми </w:t>
      </w:r>
      <w:r>
        <w:rPr>
          <w:sz w:val="28"/>
          <w:szCs w:val="28"/>
          <w:lang w:val="kpv-RU"/>
        </w:rPr>
        <w:t xml:space="preserve">Республикаса Юралысь </w:t>
        <w:tab/>
        <w:tab/>
        <w:tab/>
        <w:tab/>
        <w:t xml:space="preserve">                     В.В. Уйба</w:t>
      </w:r>
    </w:p>
    <w:p>
      <w:pPr>
        <w:pStyle w:val="Normal"/>
        <w:suppressAutoHyphens w:val="true"/>
        <w:bidi w:val="0"/>
        <w:spacing w:lineRule="auto" w:line="360" w:before="0" w:after="0"/>
        <w:ind w:left="0" w:right="0" w:firstLine="709"/>
        <w:jc w:val="both"/>
        <w:rPr>
          <w:rFonts w:ascii="Times New Roman" w:hAnsi="Times New Roman"/>
          <w:sz w:val="28"/>
          <w:szCs w:val="28"/>
          <w:lang w:val="kpv-RU"/>
        </w:rPr>
      </w:pPr>
      <w:r>
        <w:rPr>
          <w:sz w:val="28"/>
          <w:szCs w:val="28"/>
          <w:lang w:val="kpv-RU"/>
        </w:rPr>
      </w:r>
    </w:p>
    <w:p>
      <w:pPr>
        <w:pStyle w:val="Normal"/>
        <w:suppressAutoHyphens w:val="true"/>
        <w:bidi w:val="0"/>
        <w:spacing w:lineRule="auto" w:line="360" w:before="0" w:after="0"/>
        <w:ind w:left="0" w:right="0" w:hanging="0"/>
        <w:jc w:val="both"/>
        <w:rPr>
          <w:sz w:val="28"/>
          <w:szCs w:val="28"/>
          <w:lang w:val="kpv-RU"/>
        </w:rPr>
      </w:pPr>
      <w:r>
        <w:rPr>
          <w:sz w:val="28"/>
          <w:szCs w:val="28"/>
          <w:lang w:val="kpv-RU"/>
        </w:rPr>
        <w:t>Сыктывкар</w:t>
      </w:r>
    </w:p>
    <w:p>
      <w:pPr>
        <w:pStyle w:val="Normal"/>
        <w:tabs>
          <w:tab w:val="clear" w:pos="708"/>
          <w:tab w:val="left" w:pos="1695" w:leader="none"/>
        </w:tabs>
        <w:suppressAutoHyphens w:val="true"/>
        <w:bidi w:val="0"/>
        <w:spacing w:lineRule="auto" w:line="360" w:before="0" w:after="0"/>
        <w:ind w:left="0" w:right="0" w:hanging="0"/>
        <w:jc w:val="both"/>
        <w:rPr>
          <w:sz w:val="28"/>
          <w:szCs w:val="28"/>
          <w:lang w:val="kpv-RU"/>
        </w:rPr>
      </w:pPr>
      <w:r>
        <w:rPr>
          <w:sz w:val="28"/>
          <w:szCs w:val="28"/>
          <w:lang w:val="kpv-RU"/>
        </w:rPr>
        <w:t>2021 вося вӧльгым тӧлысь 10 лун</w:t>
      </w:r>
    </w:p>
    <w:p>
      <w:pPr>
        <w:pStyle w:val="Normal"/>
        <w:spacing w:lineRule="auto" w:line="360" w:before="0" w:after="0"/>
        <w:ind w:left="0" w:right="0" w:hanging="0"/>
        <w:rPr>
          <w:sz w:val="28"/>
          <w:szCs w:val="28"/>
        </w:rPr>
      </w:pPr>
      <w:r>
        <w:rPr>
          <w:rStyle w:val="7"/>
          <w:rFonts w:eastAsia="Droid Sans Fallback"/>
          <w:b w:val="false"/>
          <w:color w:val="000000"/>
          <w:kern w:val="2"/>
          <w:sz w:val="28"/>
          <w:szCs w:val="28"/>
          <w:highlight w:val="white"/>
          <w:lang w:val="kpv-RU" w:eastAsia="zh-CN" w:bidi="ar-SA"/>
        </w:rPr>
        <w:t>118-РЗ №</w:t>
      </w:r>
    </w:p>
    <w:sectPr>
      <w:type w:val="nextPage"/>
      <w:pgSz w:w="11906" w:h="16838"/>
      <w:pgMar w:left="1701" w:right="1134" w:header="0" w:top="1134" w:footer="0" w:bottom="1134"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roman"/>
    <w:pitch w:val="variable"/>
  </w:font>
  <w:font w:name="Tahoma">
    <w:charset w:val="01"/>
    <w:family w:val="roman"/>
    <w:pitch w:val="variable"/>
  </w:font>
  <w:font w:name="Courier New">
    <w:charset w:val="01"/>
    <w:family w:val="roman"/>
    <w:pitch w:val="variable"/>
  </w:font>
  <w:font w:name="Arial">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link w:val="a8"/>
    <w:qFormat/>
    <w:rsid w:val="00376ca3"/>
    <w:rPr>
      <w:sz w:val="28"/>
    </w:rPr>
  </w:style>
  <w:style w:type="character" w:styleId="Style11" w:customStyle="1">
    <w:name w:val="Заголовок Знак"/>
    <w:link w:val="a9"/>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link w:val="a3"/>
    <w:uiPriority w:val="99"/>
    <w:qFormat/>
    <w:rsid w:val="00ee4a50"/>
    <w:rPr/>
  </w:style>
  <w:style w:type="character" w:styleId="Style13">
    <w:name w:val="Интернет-ссылка"/>
    <w:rPr>
      <w:color w:val="000080"/>
      <w:u w:val="single"/>
      <w:lang w:val="zxx" w:eastAsia="zxx" w:bidi="zxx"/>
    </w:rPr>
  </w:style>
  <w:style w:type="character" w:styleId="7">
    <w:name w:val="Основной текст7"/>
    <w:qFormat/>
    <w:rPr>
      <w:b w:val="false"/>
      <w:i w:val="false"/>
      <w:caps w:val="false"/>
      <w:smallCaps w:val="false"/>
      <w:strike w:val="false"/>
      <w:dstrike w:val="false"/>
      <w:spacing w:val="0"/>
      <w:sz w:val="26"/>
      <w:u w:val="none"/>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jc w:val="center"/>
    </w:pPr>
    <w:rPr>
      <w:sz w:val="40"/>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Верхний и нижний колонтитулы"/>
    <w:basedOn w:val="Normal"/>
    <w:qFormat/>
    <w:pPr/>
    <w:rPr/>
  </w:style>
  <w:style w:type="paragraph" w:styleId="Style20">
    <w:name w:val="Header"/>
    <w:basedOn w:val="Normal"/>
    <w:link w:val="a4"/>
    <w:uiPriority w:val="99"/>
    <w:pPr>
      <w:tabs>
        <w:tab w:val="clear" w:pos="708"/>
        <w:tab w:val="center" w:pos="4536" w:leader="none"/>
        <w:tab w:val="right" w:pos="9072" w:leader="none"/>
      </w:tabs>
    </w:pPr>
    <w:rPr/>
  </w:style>
  <w:style w:type="paragraph" w:styleId="Style21">
    <w:name w:val="Footer"/>
    <w:basedOn w:val="Normal"/>
    <w:pPr>
      <w:tabs>
        <w:tab w:val="clear" w:pos="708"/>
        <w:tab w:val="center" w:pos="4536" w:leader="none"/>
        <w:tab w:val="right" w:pos="9072" w:leader="none"/>
      </w:tabs>
    </w:pPr>
    <w:rPr/>
  </w:style>
  <w:style w:type="paragraph" w:styleId="21"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2">
    <w:name w:val="Title"/>
    <w:basedOn w:val="Normal"/>
    <w:next w:val="Normal"/>
    <w:link w:val="ab"/>
    <w:qFormat/>
    <w:rsid w:val="00376ca3"/>
    <w:pPr>
      <w:spacing w:before="240" w:after="60"/>
      <w:jc w:val="center"/>
      <w:outlineLvl w:val="0"/>
    </w:pPr>
    <w:rPr>
      <w:rFonts w:ascii="Calibri Light" w:hAnsi="Calibri Light"/>
      <w:b/>
      <w:bCs/>
      <w:kern w:val="2"/>
      <w:sz w:val="32"/>
      <w:szCs w:val="32"/>
    </w:rPr>
  </w:style>
  <w:style w:type="paragraph" w:styleId="ConsPlusNormal" w:customStyle="1">
    <w:name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ListParagraph">
    <w:name w:val="List Paragraph"/>
    <w:basedOn w:val="Normal"/>
    <w:uiPriority w:val="34"/>
    <w:qFormat/>
    <w:rsid w:val="003f1854"/>
    <w:pPr>
      <w:spacing w:before="0" w:after="0"/>
      <w:ind w:left="720" w:hanging="0"/>
      <w:contextualSpacing/>
    </w:pPr>
    <w:rPr/>
  </w:style>
  <w:style w:type="paragraph" w:styleId="NormalTable">
    <w:name w:val="Normal Table"/>
    <w:qFormat/>
    <w:pPr>
      <w:widowControl/>
      <w:suppressAutoHyphens w:val="true"/>
      <w:bidi w:val="0"/>
      <w:spacing w:before="0" w:after="0"/>
      <w:jc w:val="left"/>
      <w:textAlignment w:val="auto"/>
    </w:pPr>
    <w:rPr>
      <w:rFonts w:ascii="Calibri" w:hAnsi="Calibri" w:eastAsia="Times New Roman" w:cs="Calibri"/>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C6E94D4BBF2FFAE95F537AFF5F99E7EFEBCC0E03EF89C71079285C2152D5311B5D6B878CA713066E9CDED9C1F087233388386C446A39959FGDC0J"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Application>LibreOffice/6.4.2.2$Linux_X86_64 LibreOffice_project/4e471d8c02c9c90f512f7f9ead8875b57fcb1ec3</Application>
  <Pages>5</Pages>
  <Words>913</Words>
  <Characters>5876</Characters>
  <CharactersWithSpaces>6812</CharactersWithSpaces>
  <Paragraphs>47</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2021-10-01T11:18:00Z</dcterms:created>
  <dc:creator>Дмитрий</dc:creator>
  <dc:description/>
  <dc:language>ru-RU</dc:language>
  <cp:lastModifiedBy/>
  <cp:lastPrinted>2021-10-29T08:25:00Z</cp:lastPrinted>
  <dcterms:modified xsi:type="dcterms:W3CDTF">2022-04-18T12:32:36Z</dcterms:modified>
  <cp:revision>59</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ГСРК</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