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360"/>
        <w:jc w:val="left"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Style16"/>
        <w:bidi w:val="0"/>
        <w:spacing w:lineRule="auto" w:line="360" w:before="0" w:after="0"/>
        <w:ind w:left="0" w:right="0" w:hanging="0"/>
        <w:contextualSpacing/>
        <w:rPr/>
      </w:pPr>
      <w:r>
        <w:rPr>
          <w:rStyle w:val="7"/>
          <w:rFonts w:ascii="Times New Roman" w:hAnsi="Times New Roman"/>
          <w:b w:val="false"/>
          <w:sz w:val="28"/>
          <w:szCs w:val="28"/>
          <w:lang w:val="kpv-RU" w:eastAsia="ru-RU" w:bidi="ar-SA"/>
        </w:rPr>
        <w:t>КОМИ РЕСПУБЛИКАЛӦН</w:t>
      </w:r>
    </w:p>
    <w:p>
      <w:pPr>
        <w:pStyle w:val="Style16"/>
        <w:bidi w:val="0"/>
        <w:spacing w:lineRule="auto" w:line="360" w:before="0" w:after="0"/>
        <w:ind w:left="0" w:right="0" w:hanging="0"/>
        <w:contextualSpacing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center"/>
        <w:rPr>
          <w:sz w:val="28"/>
          <w:szCs w:val="28"/>
          <w:lang w:val="kpv-RU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val="kpv-RU"/>
        </w:rPr>
        <w:t>«Коми Республикаын кар стрӧитан удж юкӧнын</w:t>
      </w:r>
    </w:p>
    <w:p>
      <w:pPr>
        <w:pStyle w:val="Normal"/>
        <w:widowControl w:val="false"/>
        <w:bidi w:val="0"/>
        <w:spacing w:lineRule="auto" w:line="360"/>
        <w:ind w:left="0" w:right="0" w:hanging="0"/>
        <w:jc w:val="center"/>
        <w:rPr>
          <w:sz w:val="28"/>
          <w:szCs w:val="28"/>
          <w:lang w:val="kpv-RU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val="kpv-RU"/>
        </w:rPr>
        <w:t>ӧткымын юалӧм йылысь» Коми Республикаса Оланпаслӧн</w:t>
      </w:r>
    </w:p>
    <w:p>
      <w:pPr>
        <w:pStyle w:val="Normal"/>
        <w:spacing w:lineRule="auto" w:line="360"/>
        <w:jc w:val="center"/>
        <w:rPr>
          <w:sz w:val="28"/>
          <w:szCs w:val="28"/>
          <w:lang w:val="kpv-RU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val="kpv-RU"/>
        </w:rPr>
        <w:t xml:space="preserve">4 статьяӧ вежсьӧмъяс </w:t>
      </w:r>
      <w:r>
        <w:rPr>
          <w:rFonts w:ascii="Times New Roman" w:hAnsi="Times New Roman"/>
          <w:b/>
          <w:sz w:val="28"/>
          <w:szCs w:val="28"/>
          <w:lang w:val="kpv-RU"/>
        </w:rPr>
        <w:t>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 w:val="false"/>
          <w:sz w:val="28"/>
          <w:szCs w:val="28"/>
          <w:lang w:val="kpv-RU"/>
        </w:rPr>
        <w:t>Примит</w:t>
      </w:r>
      <w:r>
        <w:rPr>
          <w:rFonts w:ascii="Times New Roman" w:hAnsi="Times New Roman"/>
          <w:sz w:val="28"/>
          <w:szCs w:val="28"/>
          <w:lang w:val="kpv-RU"/>
        </w:rPr>
        <w:t xml:space="preserve">ӧма Коми Республикаса </w:t>
      </w:r>
    </w:p>
    <w:p>
      <w:pPr>
        <w:pStyle w:val="Normal"/>
        <w:tabs>
          <w:tab w:val="clear" w:pos="708"/>
          <w:tab w:val="right" w:pos="9465" w:leader="none"/>
        </w:tabs>
        <w:bidi w:val="0"/>
        <w:spacing w:lineRule="auto" w:line="36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Каналан Сӧветӧн                                            202</w:t>
      </w:r>
      <w:r>
        <w:rPr>
          <w:rFonts w:ascii="Times New Roman" w:hAnsi="Times New Roman"/>
          <w:sz w:val="28"/>
          <w:szCs w:val="28"/>
          <w:lang w:val="kpv-RU" w:eastAsia="zh-CN"/>
        </w:rPr>
        <w:t xml:space="preserve">1 </w:t>
      </w:r>
      <w:r>
        <w:rPr>
          <w:rFonts w:ascii="Times New Roman" w:hAnsi="Times New Roman"/>
          <w:sz w:val="28"/>
          <w:szCs w:val="28"/>
          <w:lang w:val="kpv-RU"/>
        </w:rPr>
        <w:t>вося ӧшым тӧлысь 15 лунӧ</w:t>
      </w:r>
    </w:p>
    <w:p>
      <w:pPr>
        <w:pStyle w:val="9"/>
        <w:spacing w:lineRule="auto" w:line="360" w:before="0" w:after="0"/>
        <w:jc w:val="right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  <w:t xml:space="preserve">1 статья. </w:t>
      </w:r>
      <w:r>
        <w:rPr>
          <w:rFonts w:eastAsia="Calibri" w:ascii="Times New Roman" w:hAnsi="Times New Roman"/>
          <w:sz w:val="28"/>
          <w:szCs w:val="28"/>
          <w:shd w:fill="FFFFFF" w:val="clear"/>
          <w:lang w:val="kpv-RU"/>
        </w:rPr>
        <w:t>Пыртны «Коми Республикаын кар стрӧитан удж юкӧнын ӧткымын юалӧм йылысь» Коми Республикаса Оланпаслӧн 4 статьяӧ (Коми Республикаса канму власьт органъяслӧн индӧд-тшӧктӧмъяс, 2007, 8 №, 4939 ст.; 2008, 2 №, 16 ст.; 2009, 41 №, 769 ст.; 2010, 44 №, 1029 ст.; 2011, 23 №, 599 ст.; 47 №, 1340 ст.; 2012, 34 №, 779 ст.; 51 №, 1167 ст.; 2013, 11 №, 221 ст.; 41 №, 795 ст.; 2014, 13 №, 218 ст.; 2015, 12 №, 160 ст.; 2016, 10 №, 106 ст.; 17 №, 229 ст.; 2017, 5 №, 86 ст.; 24 №, 419 ст.; 2018, 10 №, 175 ст.; 19 №, 357 ст.; 2019, 11 №, 150 ст.; 2020, 4 №, 33 ст.; 18 №, 299 ст.; 22 №, 361 ст.; 2021, 7 №, 137 ст.; 17 №, 300 ст.</w:t>
      </w:r>
      <w:r>
        <w:rPr>
          <w:rFonts w:eastAsia="Calibri" w:ascii="Times New Roman" w:hAnsi="Times New Roman"/>
          <w:sz w:val="28"/>
          <w:szCs w:val="28"/>
          <w:lang w:val="kpv-RU" w:eastAsia="zh-CN"/>
        </w:rPr>
        <w:t>) татшӧм вежсьӧмъяс</w:t>
      </w:r>
      <w:r>
        <w:rPr>
          <w:rFonts w:ascii="Times New Roman" w:hAnsi="Times New Roman"/>
          <w:sz w:val="28"/>
          <w:szCs w:val="28"/>
          <w:lang w:val="kpv-RU"/>
        </w:rPr>
        <w:t xml:space="preserve">: </w:t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1) 1 юкӧнӧ содтыны татшӧм сюрӧса 10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15</w:t>
      </w:r>
      <w:r>
        <w:rPr>
          <w:rFonts w:ascii="Times New Roman" w:hAnsi="Times New Roman"/>
          <w:sz w:val="28"/>
          <w:szCs w:val="28"/>
          <w:lang w:val="kpv-RU"/>
        </w:rPr>
        <w:t xml:space="preserve"> пункт:</w:t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«10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15</w:t>
      </w:r>
      <w:r>
        <w:rPr>
          <w:rFonts w:ascii="Times New Roman" w:hAnsi="Times New Roman"/>
          <w:sz w:val="28"/>
          <w:szCs w:val="28"/>
          <w:lang w:val="kpv-RU"/>
        </w:rPr>
        <w:t xml:space="preserve">) </w:t>
      </w:r>
      <w:r>
        <w:rPr>
          <w:rFonts w:eastAsia="Calibri" w:ascii="Times New Roman" w:hAnsi="Times New Roman"/>
          <w:sz w:val="28"/>
          <w:szCs w:val="28"/>
          <w:lang w:val="kpv-RU"/>
        </w:rPr>
        <w:t>Россия Федерацияса кар стрӧитан кодекслӧн 65 статьяса 10 юкӧн серти сӧгласуйтӧм вылӧ уполномочитӧм Коми Республикаса олӧмӧ пӧртысь власьт органӧс индӧм;»;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>2) 2 юкӧнын «(</w:t>
      </w:r>
      <w:hyperlink r:id="rId2">
        <w:r>
          <w:rPr>
            <w:rFonts w:ascii="Times New Roman" w:hAnsi="Times New Roman"/>
            <w:sz w:val="28"/>
            <w:szCs w:val="28"/>
            <w:lang w:val="kpv-RU"/>
          </w:rPr>
          <w:t>тайӧ статьялӧн 1 юкӧнса 6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hyperlink r:id="rId3">
        <w:r>
          <w:rPr>
            <w:rFonts w:ascii="Times New Roman" w:hAnsi="Times New Roman"/>
            <w:sz w:val="28"/>
            <w:szCs w:val="28"/>
            <w:lang w:val="kpv-RU"/>
          </w:rPr>
          <w:t>7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hyperlink r:id="rId4">
        <w:r>
          <w:rPr>
            <w:rFonts w:ascii="Times New Roman" w:hAnsi="Times New Roman"/>
            <w:sz w:val="28"/>
            <w:szCs w:val="28"/>
            <w:lang w:val="kpv-RU"/>
          </w:rPr>
          <w:t>9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hyperlink r:id="rId5">
        <w:r>
          <w:rPr>
            <w:rFonts w:ascii="Times New Roman" w:hAnsi="Times New Roman"/>
            <w:sz w:val="28"/>
            <w:szCs w:val="28"/>
            <w:lang w:val="kpv-RU"/>
          </w:rPr>
          <w:t>9</w:t>
        </w:r>
        <w:r>
          <w:rPr>
            <w:rFonts w:ascii="Times New Roman" w:hAnsi="Times New Roman"/>
            <w:sz w:val="28"/>
            <w:szCs w:val="28"/>
            <w:vertAlign w:val="superscript"/>
            <w:lang w:val="kpv-RU"/>
          </w:rPr>
          <w:t>1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hyperlink r:id="rId6">
        <w:r>
          <w:rPr>
            <w:rFonts w:ascii="Times New Roman" w:hAnsi="Times New Roman"/>
            <w:sz w:val="28"/>
            <w:szCs w:val="28"/>
            <w:lang w:val="kpv-RU"/>
          </w:rPr>
          <w:t>10</w:t>
        </w:r>
        <w:r>
          <w:rPr>
            <w:rFonts w:ascii="Times New Roman" w:hAnsi="Times New Roman"/>
            <w:sz w:val="28"/>
            <w:szCs w:val="28"/>
            <w:vertAlign w:val="superscript"/>
            <w:lang w:val="kpv-RU"/>
          </w:rPr>
          <w:t>2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 ‒ </w:t>
      </w:r>
      <w:hyperlink r:id="rId7">
        <w:r>
          <w:rPr>
            <w:rFonts w:ascii="Times New Roman" w:hAnsi="Times New Roman"/>
            <w:sz w:val="28"/>
            <w:szCs w:val="28"/>
            <w:lang w:val="kpv-RU"/>
          </w:rPr>
          <w:t>10</w:t>
        </w:r>
        <w:r>
          <w:rPr>
            <w:rFonts w:ascii="Times New Roman" w:hAnsi="Times New Roman"/>
            <w:sz w:val="28"/>
            <w:szCs w:val="28"/>
            <w:vertAlign w:val="superscript"/>
            <w:lang w:val="kpv-RU"/>
          </w:rPr>
          <w:t>14</w:t>
        </w:r>
        <w:r>
          <w:rPr>
            <w:rFonts w:ascii="Times New Roman" w:hAnsi="Times New Roman"/>
            <w:sz w:val="28"/>
            <w:szCs w:val="28"/>
            <w:lang w:val="kpv-RU"/>
          </w:rPr>
          <w:t xml:space="preserve"> </w:t>
        </w:r>
      </w:hyperlink>
      <w:hyperlink r:id="rId8">
        <w:r>
          <w:rPr>
            <w:rFonts w:ascii="Times New Roman" w:hAnsi="Times New Roman"/>
            <w:sz w:val="28"/>
            <w:szCs w:val="28"/>
            <w:lang w:val="kpv-RU"/>
          </w:rPr>
          <w:t>пункт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ъясын </w:t>
      </w:r>
      <w:hyperlink r:id="rId9">
        <w:r>
          <w:rPr>
            <w:rFonts w:ascii="Times New Roman" w:hAnsi="Times New Roman"/>
            <w:sz w:val="28"/>
            <w:szCs w:val="28"/>
            <w:lang w:val="kpv-RU"/>
          </w:rPr>
          <w:t>и</w:t>
        </w:r>
      </w:hyperlink>
      <w:r>
        <w:rPr>
          <w:rFonts w:ascii="Times New Roman" w:hAnsi="Times New Roman"/>
          <w:sz w:val="28"/>
          <w:szCs w:val="28"/>
          <w:lang w:val="kpv-RU"/>
        </w:rPr>
        <w:t>ндӧм уджмогъяс кындзи)» кывъяс вежны «(</w:t>
      </w:r>
      <w:hyperlink r:id="rId10">
        <w:r>
          <w:rPr>
            <w:rFonts w:ascii="Times New Roman" w:hAnsi="Times New Roman"/>
            <w:sz w:val="28"/>
            <w:szCs w:val="28"/>
            <w:lang w:val="kpv-RU"/>
          </w:rPr>
          <w:t>тайӧ статьялӧн    1 юкӧнса</w:t>
        </w:r>
      </w:hyperlink>
      <w:r>
        <w:rPr>
          <w:rFonts w:ascii="Times New Roman" w:hAnsi="Times New Roman"/>
          <w:sz w:val="28"/>
          <w:szCs w:val="28"/>
          <w:lang w:val="kpv-RU"/>
        </w:rPr>
        <w:t xml:space="preserve"> 6, 7, 9, 9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>, 10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2</w:t>
      </w:r>
      <w:r>
        <w:rPr>
          <w:rFonts w:ascii="Times New Roman" w:hAnsi="Times New Roman"/>
          <w:sz w:val="28"/>
          <w:szCs w:val="28"/>
          <w:lang w:val="kpv-RU"/>
        </w:rPr>
        <w:t xml:space="preserve"> – 10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15</w:t>
      </w:r>
      <w:r>
        <w:rPr>
          <w:rFonts w:ascii="Times New Roman" w:hAnsi="Times New Roman"/>
          <w:sz w:val="28"/>
          <w:szCs w:val="28"/>
          <w:lang w:val="kpv-RU"/>
        </w:rPr>
        <w:t xml:space="preserve"> пунктъясын </w:t>
      </w:r>
      <w:hyperlink r:id="rId11">
        <w:r>
          <w:rPr>
            <w:rFonts w:ascii="Times New Roman" w:hAnsi="Times New Roman"/>
            <w:sz w:val="28"/>
            <w:szCs w:val="28"/>
            <w:lang w:val="kpv-RU"/>
          </w:rPr>
          <w:t>и</w:t>
        </w:r>
      </w:hyperlink>
      <w:r>
        <w:rPr>
          <w:rFonts w:ascii="Times New Roman" w:hAnsi="Times New Roman"/>
          <w:sz w:val="28"/>
          <w:szCs w:val="28"/>
          <w:lang w:val="kpv-RU"/>
        </w:rPr>
        <w:t>ндӧм уджмогъяс кындзи)» кывъясӧн.</w:t>
      </w:r>
    </w:p>
    <w:p>
      <w:pPr>
        <w:pStyle w:val="Normal"/>
        <w:spacing w:lineRule="auto" w:line="360"/>
        <w:ind w:firstLine="851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Тайӧ Оланпасыс вынсялӧ сійӧс официальнӧя йӧзӧдан лунсянь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. 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sz w:val="28"/>
          <w:szCs w:val="28"/>
          <w:lang w:val="kpv-RU"/>
        </w:rPr>
      </w:pPr>
      <w:r>
        <w:rPr>
          <w:rFonts w:ascii="Times New Roman" w:hAnsi="Times New Roman"/>
          <w:bCs/>
          <w:sz w:val="28"/>
          <w:szCs w:val="28"/>
          <w:lang w:val="kpv-RU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709"/>
        <w:jc w:val="both"/>
        <w:outlineLvl w:val="0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709"/>
        <w:jc w:val="both"/>
        <w:outlineLvl w:val="0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709"/>
        <w:jc w:val="both"/>
        <w:outlineLvl w:val="0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widowControl w:val="false"/>
        <w:bidi w:val="0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360"/>
        <w:ind w:left="0" w:right="0" w:hanging="0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bidi w:val="0"/>
        <w:spacing w:lineRule="auto" w:line="360"/>
        <w:ind w:left="0" w:right="0" w:hanging="0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2021 вося ӧшым тӧлысь 21 лун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kpv-RU" w:eastAsia="zh-CN" w:bidi="ar-SA"/>
        </w:rPr>
        <w:t>145</w:t>
      </w:r>
      <w:r>
        <w:rPr>
          <w:rStyle w:val="7"/>
          <w:rFonts w:eastAsia="Droid Sans Fallback" w:ascii="Times New Roman" w:hAnsi="Times New Roman"/>
          <w:b w:val="false"/>
          <w:color w:val="000000"/>
          <w:kern w:val="2"/>
          <w:sz w:val="28"/>
          <w:szCs w:val="28"/>
          <w:shd w:fill="FFFFFF" w:val="clear"/>
          <w:lang w:val="kpv-RU" w:eastAsia="zh-CN" w:bidi="ar-SA"/>
        </w:rPr>
        <w:t>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paragraph" w:styleId="9">
    <w:name w:val="Heading 9"/>
    <w:basedOn w:val="Normal"/>
    <w:next w:val="Normal"/>
    <w:link w:val="90"/>
    <w:semiHidden/>
    <w:unhideWhenUsed/>
    <w:qFormat/>
    <w:rsid w:val="00e87a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Название Знак"/>
    <w:link w:val="a8"/>
    <w:qFormat/>
    <w:rsid w:val="00376ca3"/>
    <w:rPr>
      <w:sz w:val="28"/>
    </w:rPr>
  </w:style>
  <w:style w:type="character" w:styleId="Style10" w:customStyle="1">
    <w:name w:val="Заголовок Знак"/>
    <w:link w:val="a9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1" w:customStyle="1">
    <w:name w:val="Верхний колонтитул Знак"/>
    <w:link w:val="a3"/>
    <w:uiPriority w:val="99"/>
    <w:qFormat/>
    <w:rsid w:val="00ee4a50"/>
    <w:rPr/>
  </w:style>
  <w:style w:type="character" w:styleId="ConsPlusNormal" w:customStyle="1">
    <w:name w:val="ConsPlusNormal Знак"/>
    <w:link w:val="ConsPlusNormal"/>
    <w:qFormat/>
    <w:rsid w:val="00521277"/>
    <w:rPr>
      <w:rFonts w:ascii="Arial" w:hAnsi="Arial" w:cs="Arial"/>
    </w:rPr>
  </w:style>
  <w:style w:type="character" w:styleId="Style12" w:customStyle="1">
    <w:name w:val="Для статей закона о бюджете Знак"/>
    <w:link w:val="ad"/>
    <w:qFormat/>
    <w:rsid w:val="00521277"/>
    <w:rPr>
      <w:b/>
      <w:sz w:val="28"/>
      <w:szCs w:val="28"/>
    </w:rPr>
  </w:style>
  <w:style w:type="character" w:styleId="91" w:customStyle="1">
    <w:name w:val="Заголовок 9 Знак"/>
    <w:link w:val="9"/>
    <w:semiHidden/>
    <w:qFormat/>
    <w:rsid w:val="00e87a29"/>
    <w:rPr>
      <w:rFonts w:ascii="Cambria" w:hAnsi="Cambria"/>
      <w:sz w:val="22"/>
      <w:szCs w:val="22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4">
    <w:name w:val="Основной текст Знак"/>
    <w:basedOn w:val="DefaultParagraphFont"/>
    <w:qFormat/>
    <w:rPr>
      <w:sz w:val="4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0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ae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6CD9B6FD9EFCB41825A6B9B87B55A6D29213FFFCEA035A22DC9B50DB79D9A022E4F275AE717F0050AB89794B2E9AF946585222DD2352F0EF93BD71Fg2kAM" TargetMode="External"/><Relationship Id="rId3" Type="http://schemas.openxmlformats.org/officeDocument/2006/relationships/hyperlink" Target="consultantplus://offline/ref=E6CD9B6FD9EFCB41825A6B9B87B55A6D29213FFFCEA035A22DC9B50DB79D9A022E4F275AE717F0050AB89794B5E9AF946585222DD2352F0EF93BD71Fg2kAM" TargetMode="External"/><Relationship Id="rId4" Type="http://schemas.openxmlformats.org/officeDocument/2006/relationships/hyperlink" Target="consultantplus://offline/ref=E6CD9B6FD9EFCB41825A6B9B87B55A6D29213FFFCEA035A22DC9B50DB79D9A022E4F275AE717F0050AB89794B7E9AF946585222DD2352F0EF93BD71Fg2kAM" TargetMode="External"/><Relationship Id="rId5" Type="http://schemas.openxmlformats.org/officeDocument/2006/relationships/hyperlink" Target="consultantplus://offline/ref=E6CD9B6FD9EFCB41825A6B9B87B55A6D29213FFFCEA035A22DC9B50DB79D9A022E4F275AE717F0050AB89796B2E9AF946585222DD2352F0EF93BD71Fg2kAM" TargetMode="External"/><Relationship Id="rId6" Type="http://schemas.openxmlformats.org/officeDocument/2006/relationships/hyperlink" Target="consultantplus://offline/ref=E6CD9B6FD9EFCB41825A6B9B87B55A6D29213FFFCEA035A22DC9B50DB79D9A022E4F275AE717F0050AB89792B0E9AF946585222DD2352F0EF93BD71Fg2kAM" TargetMode="External"/><Relationship Id="rId7" Type="http://schemas.openxmlformats.org/officeDocument/2006/relationships/hyperlink" Target="consultantplus://offline/ref=E6CD9B6FD9EFCB41825A6B9B87B55A6D29213FFFCEA035A22DC9B50DB79D9A022E4F275AE717F0050AB8979CB1E9AF946585222DD2352F0EF93BD71Fg2kAM" TargetMode="External"/><Relationship Id="rId8" Type="http://schemas.openxmlformats.org/officeDocument/2006/relationships/hyperlink" Target="consultantplus://offline/ref=E6CD9B6FD9EFCB41825A6B9B87B55A6D29213FFFCEA035A22DC9B50DB79D9A022E4F275AE717F0050AB89794B2E9AF946585222DD2352F0EF93BD71Fg2kAM" TargetMode="External"/><Relationship Id="rId9" Type="http://schemas.openxmlformats.org/officeDocument/2006/relationships/hyperlink" Target="consultantplus://offline/ref=E6CD9B6FD9EFCB41825A6B9B87B55A6D29213FFFCEA035A22DC9B50DB79D9A022E4F275AE717F0050AB8979CB1E9AF946585222DD2352F0EF93BD71Fg2kAM" TargetMode="External"/><Relationship Id="rId10" Type="http://schemas.openxmlformats.org/officeDocument/2006/relationships/hyperlink" Target="consultantplus://offline/ref=E6CD9B6FD9EFCB41825A6B9B87B55A6D29213FFFCEA035A22DC9B50DB79D9A022E4F275AE717F0050AB89794B2E9AF946585222DD2352F0EF93BD71Fg2kAM" TargetMode="External"/><Relationship Id="rId11" Type="http://schemas.openxmlformats.org/officeDocument/2006/relationships/hyperlink" Target="consultantplus://offline/ref=E6CD9B6FD9EFCB41825A6B9B87B55A6D29213FFFCEA035A22DC9B50DB79D9A022E4F275AE717F0050AB8979CB1E9AF946585222DD2352F0EF93BD71Fg2kAM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LibreOffice/6.4.2.2$Linux_X86_64 LibreOffice_project/4e471d8c02c9c90f512f7f9ead8875b57fcb1ec3</Application>
  <Pages>2</Pages>
  <Words>269</Words>
  <Characters>1309</Characters>
  <CharactersWithSpaces>1616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2021-12-16T09:11:00Z</dcterms:created>
  <dc:creator>Дмитрий</dc:creator>
  <dc:description/>
  <dc:language>ru-RU</dc:language>
  <cp:lastModifiedBy/>
  <cp:lastPrinted>2011-09-28T11:14:00Z</cp:lastPrinted>
  <dcterms:modified xsi:type="dcterms:W3CDTF">2022-08-11T12:19:56Z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