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 w:before="0" w:after="0"/>
        <w:contextualSpacing/>
        <w:jc w:val="left"/>
        <w:rPr/>
      </w:pPr>
      <w:r>
        <w:rPr>
          <w:rStyle w:val="7"/>
          <w:b/>
          <w:bCs/>
          <w:sz w:val="28"/>
          <w:szCs w:val="28"/>
          <w:lang w:val="kpv-RU"/>
        </w:rPr>
        <w:t>К ОПУБЛИКОВАНИЮ</w:t>
      </w:r>
    </w:p>
    <w:p>
      <w:pPr>
        <w:pStyle w:val="Style15"/>
        <w:bidi w:val="0"/>
        <w:spacing w:lineRule="auto" w:line="360" w:before="0" w:after="0"/>
        <w:contextualSpacing/>
        <w:jc w:val="center"/>
        <w:rPr/>
      </w:pPr>
      <w:r>
        <w:rPr>
          <w:rStyle w:val="7"/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Style15"/>
        <w:bidi w:val="0"/>
        <w:spacing w:lineRule="auto" w:line="360" w:before="0" w:after="0"/>
        <w:contextualSpacing/>
        <w:jc w:val="center"/>
        <w:rPr/>
      </w:pPr>
      <w:r>
        <w:rPr>
          <w:rStyle w:val="7"/>
          <w:rFonts w:cs="Times New Roman"/>
          <w:b/>
          <w:bCs/>
          <w:sz w:val="28"/>
          <w:szCs w:val="28"/>
          <w:lang w:val="kpv-RU" w:eastAsia="zxx" w:bidi="zxx"/>
        </w:rPr>
        <w:t>ОЛАНПАС</w:t>
      </w:r>
    </w:p>
    <w:p>
      <w:pPr>
        <w:pStyle w:val="Style15"/>
        <w:bidi w:val="0"/>
        <w:spacing w:lineRule="auto" w:line="360" w:before="0" w:after="0"/>
        <w:contextualSpacing/>
        <w:jc w:val="center"/>
        <w:rPr>
          <w:rStyle w:val="7"/>
          <w:rFonts w:ascii="Times New Roman" w:hAnsi="Times New Roman" w:cs="Times New Roman"/>
          <w:b/>
          <w:b/>
          <w:bCs/>
          <w:sz w:val="28"/>
          <w:szCs w:val="28"/>
          <w:lang w:val="zxx" w:eastAsia="zxx" w:bidi="zxx"/>
        </w:rPr>
      </w:pPr>
      <w:r>
        <w:rPr>
          <w:rFonts w:cs="Times New Roman"/>
          <w:b/>
          <w:bCs/>
          <w:sz w:val="28"/>
          <w:szCs w:val="28"/>
          <w:lang w:val="zxx" w:eastAsia="zxx" w:bidi="zxx"/>
        </w:rPr>
      </w:r>
    </w:p>
    <w:p>
      <w:pPr>
        <w:pStyle w:val="Style15"/>
        <w:bidi w:val="0"/>
        <w:spacing w:lineRule="auto" w:line="360" w:before="0" w:after="0"/>
        <w:contextualSpacing/>
        <w:jc w:val="center"/>
        <w:rPr/>
      </w:pPr>
      <w:r>
        <w:rPr>
          <w:rStyle w:val="7"/>
          <w:rFonts w:cs="Times New Roman"/>
          <w:b/>
          <w:bCs/>
          <w:sz w:val="28"/>
          <w:szCs w:val="28"/>
          <w:lang w:val="zxx" w:eastAsia="zxx" w:bidi="zxx"/>
        </w:rPr>
        <w:t xml:space="preserve">Коми Республикаын тӧрасян да тӧждысян удж </w:t>
      </w:r>
    </w:p>
    <w:p>
      <w:pPr>
        <w:pStyle w:val="Style15"/>
        <w:bidi w:val="0"/>
        <w:spacing w:lineRule="auto" w:line="360" w:before="0" w:after="0"/>
        <w:contextualSpacing/>
        <w:jc w:val="center"/>
        <w:rPr/>
      </w:pPr>
      <w:r>
        <w:rPr>
          <w:rStyle w:val="7"/>
          <w:rFonts w:cs="Times New Roman"/>
          <w:b/>
          <w:bCs/>
          <w:sz w:val="28"/>
          <w:szCs w:val="28"/>
          <w:lang w:val="zxx" w:eastAsia="zxx" w:bidi="zxx"/>
        </w:rPr>
        <w:t xml:space="preserve">котыртӧмкӧд да збыльмӧдӧмкӧд йитчӧм юалӧмъяс серти </w:t>
      </w:r>
    </w:p>
    <w:p>
      <w:pPr>
        <w:pStyle w:val="Style15"/>
        <w:bidi w:val="0"/>
        <w:spacing w:lineRule="auto" w:line="360" w:before="0" w:after="0"/>
        <w:contextualSpacing/>
        <w:jc w:val="center"/>
        <w:rPr/>
      </w:pPr>
      <w:r>
        <w:rPr>
          <w:rStyle w:val="7"/>
          <w:rFonts w:cs="Times New Roman"/>
          <w:b/>
          <w:bCs/>
          <w:sz w:val="28"/>
          <w:szCs w:val="28"/>
          <w:lang w:val="zxx" w:eastAsia="zxx" w:bidi="zxx"/>
        </w:rPr>
        <w:t xml:space="preserve">Коми Республикаса ӧткымын оланпастэчас актӧ </w:t>
      </w:r>
    </w:p>
    <w:p>
      <w:pPr>
        <w:pStyle w:val="Style15"/>
        <w:bidi w:val="0"/>
        <w:spacing w:lineRule="auto" w:line="360" w:before="0" w:after="0"/>
        <w:contextualSpacing/>
        <w:jc w:val="center"/>
        <w:rPr/>
      </w:pPr>
      <w:r>
        <w:rPr>
          <w:rStyle w:val="7"/>
          <w:rFonts w:cs="Times New Roman"/>
          <w:b/>
          <w:bCs/>
          <w:sz w:val="28"/>
          <w:szCs w:val="28"/>
          <w:lang w:val="zxx" w:eastAsia="zxx" w:bidi="zxx"/>
        </w:rPr>
        <w:t>вежсьӧмъяс пыртӧм йылысь</w:t>
      </w:r>
    </w:p>
    <w:p>
      <w:pPr>
        <w:pStyle w:val="Style23"/>
        <w:bidi w:val="0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kpv-RU" w:eastAsia="zxx" w:bidi="zxx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eastAsia="zxx" w:bidi="zxx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tabs>
          <w:tab w:val="clear" w:pos="708"/>
          <w:tab w:val="right" w:pos="9465" w:leader="none"/>
        </w:tabs>
        <w:bidi w:val="0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 w:eastAsia="zxx" w:bidi="zxx"/>
        </w:rPr>
        <w:t>Каналан Сӧветӧн                                202</w:t>
      </w:r>
      <w:r>
        <w:rPr>
          <w:rFonts w:cs="Times New Roman"/>
          <w:b w:val="false"/>
          <w:bCs w:val="false"/>
          <w:sz w:val="28"/>
          <w:szCs w:val="28"/>
          <w:lang w:val="kpv-RU" w:eastAsia="zh-CN" w:bidi="zxx"/>
        </w:rPr>
        <w:t xml:space="preserve">1 </w:t>
      </w:r>
      <w:r>
        <w:rPr>
          <w:rFonts w:cs="Times New Roman"/>
          <w:b w:val="false"/>
          <w:bCs w:val="false"/>
          <w:sz w:val="28"/>
          <w:szCs w:val="28"/>
          <w:lang w:val="kpv-RU" w:eastAsia="zxx" w:bidi="zxx"/>
        </w:rPr>
        <w:t>вося лӧддза-номъя тӧлысь 24 лунӧ</w:t>
      </w:r>
    </w:p>
    <w:p>
      <w:pPr>
        <w:pStyle w:val="Normal"/>
        <w:tabs>
          <w:tab w:val="clear" w:pos="708"/>
          <w:tab w:val="right" w:pos="9465" w:leader="none"/>
        </w:tabs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 w:eastAsia="zxx" w:bidi="zxx"/>
        </w:rPr>
      </w:pPr>
      <w:r>
        <w:rPr>
          <w:rFonts w:cs="Times New Roman"/>
          <w:b w:val="false"/>
          <w:bCs w:val="false"/>
          <w:sz w:val="28"/>
          <w:szCs w:val="28"/>
          <w:lang w:val="kpv-RU" w:eastAsia="zxx" w:bidi="zxx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946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7"/>
          <w:rFonts w:eastAsia="Times New Roman" w:cs="Times New Roman"/>
          <w:b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 xml:space="preserve">1 статья.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>Пыртны «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hi-IN"/>
        </w:rPr>
        <w:t>Коми Республикаын меставывса асвеськӧдлан органъяслы Коми Республикаса торъя канму уджмогъяс сетӧм йылысь»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 xml:space="preserve"> Коми Республикаса Оланпаслӧн 1 статьяӧ (Коми Республикаса канму власьт органъяслӧн индӧд-тшӧктӧмъяс,</w:t>
      </w:r>
      <w:r>
        <w:rPr>
          <w:rStyle w:val="7"/>
          <w:rFonts w:eastAsia="Times New Roman" w:cs="Times New Roman"/>
          <w:b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 xml:space="preserve">2015, 23 №, 334 ст.; 2016, 1 №, 6 ст.; 4 №, 52 ст.; 12 №, 152 ст.; 17 №, 226 ст.; 18 №, 251 ст.; 2017, 26 №, 461 ст.; 2018, 6 №, 94 ст.; 10 №, 176 ст.; 177 ст.; 17 №, 303 ст.; 304 ст.; 19 №, 354 ст.; 367 ст.; 2019, 11 №, 148 ст.; 149 ст.; 154 ст.; 15 №, 206 ст.;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 xml:space="preserve">207 ст.;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>18 №, 265 ст.; 2020, 4 №, 29 ст.; 18 №, 292 ст.; 294 ст.; 22 №, 366 ст.) татшӧм вежсьӧм: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946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>11 пунктӧ содтыны татшӧм сюрӧса «щ» пунктув: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946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 xml:space="preserve">«щ) 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en-US" w:bidi="ar-SA"/>
        </w:rPr>
        <w:t>Социальнӧя могмӧдан ӧтувъя канму юӧртан системаын тӧрасьысьяс, тӧждысьысьяс серти учёт нуӧдӧм;».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946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>
          <w:rStyle w:val="7"/>
          <w:rFonts w:ascii="Times New Roman" w:hAnsi="Times New Roman" w:eastAsia="Calibri" w:cs="Times New Roman"/>
          <w:outline w:val="false"/>
          <w:shadow w:val="false"/>
          <w:color w:val="000000"/>
          <w:w w:val="100"/>
          <w:kern w:val="2"/>
          <w:position w:val="0"/>
          <w:sz w:val="20"/>
          <w:sz w:val="28"/>
          <w:szCs w:val="28"/>
          <w:highlight w:val="white"/>
          <w:vertAlign w:val="baseline"/>
          <w:em w:val="none"/>
          <w:lang w:val="kpv-RU" w:eastAsia="en-US" w:bidi="ar-SA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946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7"/>
          <w:rFonts w:eastAsia="Calibri" w:cs="Times New Roman"/>
          <w:b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en-US" w:bidi="ar-SA"/>
        </w:rPr>
        <w:t xml:space="preserve">2 статья. 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>Пыртны «Коми Республикаын тӧрасян да тӧждысян удж котыртӧм да збыльмӧдӧм серти ӧткымын юалӧм йылысь да Коми Республикаса торъя оланпастэчас актъяс вынтӧмӧн лыддьӧм йылысь» Коми Республикаса Оланпаслӧн 9 статьяӧ (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Коми Республикаса канму власьт органъяслӧн индӧд-тшӧктӧмъяс, 2016, 12 №, 140 ст.; 2018, 19 №, 350 ст.) татшӧм вежсьӧм: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946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1 юкӧнӧ содтыны татшӧм сюрӧса 13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sz w:val="28"/>
          <w:szCs w:val="28"/>
          <w:highlight w:val="white"/>
          <w:vertAlign w:val="superscript"/>
          <w:em w:val="none"/>
          <w:lang w:val="kpv-RU" w:eastAsia="zh-CN" w:bidi="ar-SA"/>
        </w:rPr>
        <w:t>1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 пункт: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946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«13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sz w:val="28"/>
          <w:szCs w:val="28"/>
          <w:highlight w:val="white"/>
          <w:vertAlign w:val="superscript"/>
          <w:em w:val="none"/>
          <w:lang w:val="kpv-RU" w:eastAsia="zh-CN" w:bidi="ar-SA"/>
        </w:rPr>
        <w:t>1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) 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en-US" w:bidi="ar-SA"/>
        </w:rPr>
        <w:t>Социальнӧя могмӧдан ӧтувъя канму юӧртан системаын тӧрасьысьяс, тӧждысьысьяс серти учёт нуӧдӧм;».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946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>
          <w:rStyle w:val="7"/>
          <w:rFonts w:ascii="Times New Roman" w:hAnsi="Times New Roman" w:eastAsia="Calibri" w:cs="Times New Roman"/>
          <w:b w:val="false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0"/>
          <w:sz w:val="28"/>
          <w:szCs w:val="28"/>
          <w:highlight w:val="white"/>
          <w:u w:val="none"/>
          <w:vertAlign w:val="baseline"/>
          <w:em w:val="none"/>
          <w:lang w:val="kpv-RU" w:eastAsia="en-US" w:bidi="ar-SA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right" w:pos="946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7"/>
          <w:rFonts w:eastAsia="Calibri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en-US" w:bidi="ar-SA"/>
        </w:rPr>
        <w:t>3</w:t>
      </w:r>
      <w:r>
        <w:rPr>
          <w:rStyle w:val="7"/>
          <w:rFonts w:eastAsia="Calibri" w:cs="Times New Roman"/>
          <w:b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en-US" w:bidi="ar-SA"/>
        </w:rPr>
        <w:t xml:space="preserve"> статья.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en-US" w:bidi="ar-SA"/>
        </w:rPr>
        <w:t xml:space="preserve"> </w:t>
      </w: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en-US" w:bidi="ar-SA"/>
        </w:rPr>
        <w:t>Тайӧ Оланпасыс вынсялӧ сійӧс официальнӧя йӧзӧдӧм бӧрын дас лун кольӧм мысти.</w:t>
      </w:r>
    </w:p>
    <w:p>
      <w:pPr>
        <w:pStyle w:val="Style24"/>
        <w:tabs>
          <w:tab w:val="clear" w:pos="708"/>
          <w:tab w:val="left" w:pos="735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Style24"/>
        <w:tabs>
          <w:tab w:val="clear" w:pos="708"/>
          <w:tab w:val="left" w:pos="735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Style24"/>
        <w:tabs>
          <w:tab w:val="clear" w:pos="708"/>
          <w:tab w:val="left" w:pos="735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Calibri" w:cs="Times New Roman"/>
          <w:sz w:val="28"/>
          <w:szCs w:val="28"/>
          <w:lang w:val="kpv-RU"/>
        </w:rPr>
      </w:pPr>
      <w:r>
        <w:rPr>
          <w:rFonts w:eastAsia="Calibri" w:cs="Times New Roman"/>
          <w:sz w:val="28"/>
          <w:szCs w:val="28"/>
          <w:lang w:val="kpv-RU"/>
        </w:rPr>
        <w:t>Коми Республикаса Юралысь</w:t>
        <w:tab/>
        <w:tab/>
        <w:tab/>
        <w:t xml:space="preserve">                               В.В. Уйба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Сыктывкар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2021 вося сора тӧлысь 1 лун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Style w:val="7"/>
          <w:rFonts w:eastAsia="SimSun;宋体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ru-RU" w:bidi="ar-SA"/>
        </w:rPr>
        <w:t>56-РЗ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link w:val="a8"/>
    <w:qFormat/>
    <w:rsid w:val="00376ca3"/>
    <w:rPr>
      <w:sz w:val="28"/>
    </w:rPr>
  </w:style>
  <w:style w:type="character" w:styleId="Style11" w:customStyle="1">
    <w:name w:val="Заголовок Знак"/>
    <w:link w:val="a9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link w:val="a3"/>
    <w:uiPriority w:val="99"/>
    <w:qFormat/>
    <w:rsid w:val="00ee4a50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jc w:val="center"/>
    </w:pPr>
    <w:rPr>
      <w:sz w:val="40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1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Style22">
    <w:name w:val="Title"/>
    <w:basedOn w:val="Normal"/>
    <w:next w:val="Normal"/>
    <w:link w:val="ab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Style23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24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Application>LibreOffice/6.4.2.2$Linux_X86_64 LibreOffice_project/4e471d8c02c9c90f512f7f9ead8875b57fcb1ec3</Application>
  <Pages>2</Pages>
  <Words>265</Words>
  <Characters>1409</Characters>
  <CharactersWithSpaces>1722</CharactersWithSpaces>
  <Paragraphs>20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2021-04-27T08:55:00Z</dcterms:created>
  <dc:creator>Дмитрий</dc:creator>
  <dc:description/>
  <dc:language>ru-RU</dc:language>
  <cp:lastModifiedBy/>
  <cp:lastPrinted>2021-04-29T07:32:00Z</cp:lastPrinted>
  <dcterms:modified xsi:type="dcterms:W3CDTF">2022-01-12T12:55:24Z</dcterms:modified>
  <cp:revision>95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