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 w:before="0" w:after="0"/>
        <w:contextualSpacing/>
        <w:jc w:val="left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5"/>
        <w:bidi w:val="0"/>
        <w:spacing w:lineRule="auto" w:line="360" w:before="0" w:after="0"/>
        <w:contextualSpacing/>
        <w:jc w:val="center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5"/>
        <w:bidi w:val="0"/>
        <w:spacing w:lineRule="auto" w:line="360" w:before="0" w:after="0"/>
        <w:contextualSpacing/>
        <w:jc w:val="center"/>
        <w:rPr/>
      </w:pPr>
      <w:r>
        <w:rPr>
          <w:rStyle w:val="7"/>
          <w:rFonts w:cs="Times New Roman"/>
          <w:b/>
          <w:bCs/>
          <w:sz w:val="28"/>
          <w:szCs w:val="28"/>
          <w:lang w:val="kpv-RU" w:eastAsia="zxx" w:bidi="zxx"/>
        </w:rPr>
        <w:t>ОЛАНПАС</w:t>
      </w:r>
    </w:p>
    <w:p>
      <w:pPr>
        <w:pStyle w:val="Style15"/>
        <w:bidi w:val="0"/>
        <w:spacing w:lineRule="auto" w:line="360" w:before="0" w:after="0"/>
        <w:contextualSpacing/>
        <w:jc w:val="center"/>
        <w:rPr>
          <w:rStyle w:val="7"/>
          <w:rFonts w:ascii="Times New Roman" w:hAnsi="Times New Roman" w:cs="Times New Roman"/>
          <w:b/>
          <w:b/>
          <w:bCs/>
          <w:sz w:val="28"/>
          <w:szCs w:val="28"/>
          <w:lang w:val="zxx" w:eastAsia="zxx" w:bidi="zxx"/>
        </w:rPr>
      </w:pPr>
      <w:r>
        <w:rPr>
          <w:rFonts w:cs="Times New Roman"/>
          <w:b/>
          <w:bCs/>
          <w:sz w:val="28"/>
          <w:szCs w:val="28"/>
          <w:lang w:val="zxx" w:eastAsia="zxx" w:bidi="zxx"/>
        </w:rPr>
      </w:r>
    </w:p>
    <w:p>
      <w:pPr>
        <w:pStyle w:val="Normal"/>
        <w:widowControl w:val="false"/>
        <w:suppressAutoHyphens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Calibri" w:cs="Times New Roman"/>
          <w:b/>
          <w:bCs/>
          <w:color w:val="00000A"/>
          <w:sz w:val="28"/>
          <w:szCs w:val="28"/>
          <w:lang w:val="kpv-RU" w:eastAsia="en-US" w:bidi="ar-SA"/>
        </w:rPr>
        <w:t>«Велӧдчӧм йылысь» Коми Республикаса Оланпаслӧн 3 статьяӧ вежсьӧмъяс пыртӧм йылысь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  <w:t xml:space="preserve">Примитӧма Коми Республикаса </w:t>
      </w:r>
    </w:p>
    <w:p>
      <w:pPr>
        <w:pStyle w:val="Normal"/>
        <w:tabs>
          <w:tab w:val="clear" w:pos="708"/>
          <w:tab w:val="right" w:pos="9465" w:leader="none"/>
        </w:tabs>
        <w:spacing w:lineRule="auto" w:line="360"/>
        <w:jc w:val="both"/>
        <w:rPr/>
      </w:pPr>
      <w:r>
        <w:rPr>
          <w:rFonts w:cs="Times New Roman"/>
          <w:sz w:val="28"/>
          <w:szCs w:val="28"/>
          <w:lang w:val="kpv-RU" w:bidi="ar-SA"/>
        </w:rPr>
        <w:t>Каналан Сӧветӧн                                202</w:t>
      </w:r>
      <w:r>
        <w:rPr>
          <w:rFonts w:eastAsia="Times New Roman" w:cs="Times New Roman"/>
          <w:color w:val="00000A"/>
          <w:sz w:val="28"/>
          <w:szCs w:val="28"/>
          <w:lang w:val="kpv-RU" w:eastAsia="zh-CN" w:bidi="ar-SA"/>
        </w:rPr>
        <w:t xml:space="preserve">1 </w:t>
      </w:r>
      <w:r>
        <w:rPr>
          <w:rFonts w:cs="Times New Roman"/>
          <w:sz w:val="28"/>
          <w:szCs w:val="28"/>
          <w:lang w:val="kpv-RU" w:bidi="ar-SA"/>
        </w:rPr>
        <w:t>вося лӧддза-номъя тӧлысь 24 лунӧ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/>
          <w:bCs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1 статья.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Пыртны «Велӧдчӧм йылысь» Коми Республикаса Оланпаслӧн 3 статьяӧ</w:t>
      </w:r>
      <w:r>
        <w:rPr>
          <w:rStyle w:val="7"/>
          <w:rFonts w:eastAsia="Times New Roman" w:cs="Times New Roman"/>
          <w:b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(Коми Республикаса канму власьт органъяслӧн индӧд-тшӧктӧмъяс,</w:t>
      </w:r>
      <w:r>
        <w:rPr>
          <w:rStyle w:val="7"/>
          <w:rFonts w:eastAsia="Times New Roman" w:cs="Times New Roman"/>
          <w:b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2007, 2 №, 4695 ст.; 4705 ст.; 4 №, 4773 ст.; 6 №, 4842 ст.; 12 №, 5263 ст.; 5344 ст.; 2008, 5 №, 209 ст.; 2009, 11 №, 184 ст.; 33 №, 612 ст.; 2010, 10 №, 198 ст.; 16 №, 298 ст.; 2011, 14 №, 339 ст.; 36 №, 911 ст.; 54 №, 1631 ст.; 2012, 7 №, 171 ст.; 50 №, 1146 ст.; 2013, 18 №, 371 ст.; 37 №, 697 ст.; 41 №, 794 ст.; 2014, 27 №, 531 ст.; 2015, 11 №, 148 ст.; 21 №, 278 ст.; 2016, 12 №, 151 ст.; 17 №, 230 ст.; 18 №, 256 ст.; 22 №, 341 ст.; 2017, 27 №, 487 ст.; 2018, 16 №, 280 ст.; 19 №, 360 ст.; 2019, 15 №, 206 ст.; 21 №, 311 ст.; 2020, 17 №, 279 ст.) татшӧм вежсьӧмъяс: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1 юкӧнын: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1) 35 пунктын «да дасьтан нырвизьяс» кывъяс вежны «, дасьтан нырвизьяс да наука специальносьтъяс» кывъясӧн;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2) 35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highlight w:val="white"/>
          <w:u w:val="none"/>
          <w:shd w:fill="auto" w:val="clear"/>
          <w:vertAlign w:val="superscript"/>
          <w:em w:val="none"/>
          <w:lang w:val="kpv-RU" w:eastAsia="zh-CN" w:bidi="hi-IN"/>
        </w:rPr>
        <w:t>2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пункт гижны тадзи: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«35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highlight w:val="white"/>
          <w:u w:val="none"/>
          <w:shd w:fill="auto" w:val="clear"/>
          <w:vertAlign w:val="superscript"/>
          <w:em w:val="none"/>
          <w:lang w:val="kpv-RU" w:eastAsia="zh-CN" w:bidi="hi-IN"/>
        </w:rPr>
        <w:t>2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) вылыс тшупӧда тӧдӧмлун сет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ӧм серти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специальносьтъяс, дасьтан нырвизьяс, наука специальносьтъяс серти торъя мога велӧдчӧм вылӧ Коми Республикаса республиканскӧй сьӧмкуд сьӧм тшӧт весьтӧ примитан квота урчитӧм, сійӧс урчитан пӧрадок да кадколастъяс вынсьӧдӧм;»;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3) 35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highlight w:val="white"/>
          <w:u w:val="none"/>
          <w:shd w:fill="auto" w:val="clear"/>
          <w:vertAlign w:val="superscript"/>
          <w:em w:val="none"/>
          <w:lang w:val="kpv-RU" w:eastAsia="zh-CN" w:bidi="hi-IN"/>
        </w:rPr>
        <w:t>4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пунктын 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торъя мога велӧдчӧм йылысь сёрнитчысьясӧс» кывъяс вежны «торъя мога велӧдчӧмсӧ закажитысьӧс» кывъясӧн.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>
          <w:rStyle w:val="7"/>
          <w:rFonts w:ascii="Times New Roman" w:hAnsi="Times New Roman" w:eastAsia="Calibri" w:cs="Times New Roman"/>
          <w:outline w:val="false"/>
          <w:shadow w:val="false"/>
          <w:color w:val="auto"/>
          <w:w w:val="100"/>
          <w:kern w:val="2"/>
          <w:position w:val="0"/>
          <w:sz w:val="20"/>
          <w:sz w:val="20"/>
          <w:highlight w:val="white"/>
          <w:vertAlign w:val="baseline"/>
          <w:em w:val="none"/>
          <w:lang w:val="kpv-RU" w:eastAsia="zh-CN" w:bidi="ar-SA"/>
        </w:rPr>
      </w:pPr>
      <w:r>
        <w:rPr>
          <w:rFonts w:eastAsia="Calibri" w:cs="Times New Roman"/>
          <w:outline w:val="false"/>
          <w:shadow w:val="false"/>
          <w:color w:val="auto"/>
          <w:w w:val="100"/>
          <w:kern w:val="2"/>
          <w:position w:val="0"/>
          <w:sz w:val="20"/>
          <w:sz w:val="20"/>
          <w:highlight w:val="white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Droid Sans Fallback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 xml:space="preserve">2 статья. 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Тай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>ӧ Оланпасыс вынсялӧ 2021 вося кӧч тӧлысь 1 лунсянь.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Веськӧдлан котырлы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 лӧсьӧдны ассьыс нормативнӧй инӧда актъяссӧ тайӧ Оланпас серти</w:t>
      </w:r>
      <w:r>
        <w:rPr>
          <w:sz w:val="28"/>
          <w:szCs w:val="28"/>
          <w:lang w:val="kpv-RU"/>
        </w:rPr>
        <w:t>.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2021 вося сора тӧлысь 1 лун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Style w:val="7"/>
          <w:rFonts w:eastAsia="Droid Sans Fallback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63-РЗ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4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Application>LibreOffice/6.4.2.2$Linux_X86_64 LibreOffice_project/4e471d8c02c9c90f512f7f9ead8875b57fcb1ec3</Application>
  <Pages>2</Pages>
  <Words>288</Words>
  <Characters>1405</Characters>
  <CharactersWithSpaces>1767</CharactersWithSpaces>
  <Paragraphs>18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2021-04-27T08:55:00Z</dcterms:created>
  <dc:creator>Дмитрий</dc:creator>
  <dc:description/>
  <dc:language>ru-RU</dc:language>
  <cp:lastModifiedBy/>
  <cp:lastPrinted>2021-04-29T07:32:00Z</cp:lastPrinted>
  <dcterms:modified xsi:type="dcterms:W3CDTF">2022-01-11T14:59:28Z</dcterms:modified>
  <cp:revision>152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