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 w:bidi="ar-SA"/>
        </w:rPr>
        <w:t>КОМИ РЕСПУБЛИКАЛӦН</w:t>
      </w:r>
    </w:p>
    <w:p>
      <w:pPr>
        <w:pStyle w:val="4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cs="Times New Roman"/>
          <w:b/>
          <w:bCs/>
          <w:spacing w:val="30"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ConsPlusTitle"/>
        <w:spacing w:lineRule="auto" w:line="240" w:before="0" w:after="0"/>
        <w:contextualSpacing/>
        <w:jc w:val="center"/>
        <w:rPr/>
      </w:pPr>
      <w:r>
        <w:rPr>
          <w:b/>
          <w:bCs/>
          <w:sz w:val="28"/>
          <w:szCs w:val="28"/>
          <w:lang w:val="kpv-RU"/>
        </w:rPr>
        <w:t xml:space="preserve">«Усинск» кар кытшса муниципальнӧй юкӧнлы муниципальнӧй кытш статус сетӧм </w:t>
      </w:r>
      <w:r>
        <w:rPr>
          <w:rFonts w:eastAsia="Calibri" w:cs="Times New Roman"/>
          <w:b/>
          <w:bCs/>
          <w:color w:val="00000A"/>
          <w:sz w:val="28"/>
          <w:szCs w:val="28"/>
          <w:shd w:fill="FFFFFF" w:val="clear"/>
          <w:lang w:val="kpv-RU" w:eastAsia="zh-CN" w:bidi="ar-SA"/>
        </w:rPr>
        <w:t xml:space="preserve">да такӧд йитӧдын </w:t>
      </w:r>
      <w:r>
        <w:rPr>
          <w:rStyle w:val="7"/>
          <w:rFonts w:eastAsia="Times New Roman" w:cs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 xml:space="preserve">«Коми Республикаын </w:t>
      </w:r>
    </w:p>
    <w:p>
      <w:pPr>
        <w:pStyle w:val="ConsPlusTitle"/>
        <w:spacing w:lineRule="auto" w:line="240" w:before="0" w:after="0"/>
        <w:contextualSpacing/>
        <w:jc w:val="center"/>
        <w:rPr/>
      </w:pPr>
      <w:r>
        <w:rPr>
          <w:rStyle w:val="7"/>
          <w:rFonts w:eastAsia="Times New Roman" w:cs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 xml:space="preserve">меставывса асвеськӧдлӧмсӧ мутас серти котыртӧм йылысь» </w:t>
      </w:r>
    </w:p>
    <w:p>
      <w:pPr>
        <w:pStyle w:val="ConsPlusTitle"/>
        <w:spacing w:lineRule="auto" w:line="240" w:before="0" w:after="0"/>
        <w:contextualSpacing/>
        <w:jc w:val="center"/>
        <w:rPr/>
      </w:pPr>
      <w:r>
        <w:rPr>
          <w:rStyle w:val="7"/>
          <w:rFonts w:eastAsia="Times New Roman" w:cs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>Коми Республикаса Оланпасӧ вежсьӧмъяс пыртӧм йылысь</w:t>
      </w:r>
    </w:p>
    <w:p>
      <w:pPr>
        <w:pStyle w:val="ConsPlusTitle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ӧшым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22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ConsPlusNormal1"/>
        <w:spacing w:lineRule="auto" w:line="240" w:before="0" w:after="0"/>
        <w:ind w:firstLine="851"/>
        <w:contextualSpacing/>
        <w:jc w:val="both"/>
        <w:rPr/>
      </w:pPr>
      <w:r>
        <w:rPr>
          <w:rStyle w:val="7"/>
          <w:rFonts w:eastAsia="Calibri" w:cs="Times New Roman" w:ascii="Times New Roman" w:hAnsi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>Тайӧ Оланпасӧн «Россия Федерацияын меставывса асвеськӧдлӧмсӧ котыртан ӧтувъя принципъяс йылысь» Федеральнӧй оланпасӧ вежсьӧмъяс пыртӧм йылысь» 2019 во ода-кора тӧлысь 1 лунся 87-ФЗ №-а Федеральнӧй оланпаслӧн 2 статья подув вылын «Усинск» кар кытшса муниципальнӧй юкӧнлы сетӧны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муниципальнӧй кытш с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татус да такӧд йитӧдын пыртӧны вежсьӧмъяс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>«Коми Республикаын меставывса асвеськӧдлӧмсӧ мутас серти котыртӧм йылысь» Коми Республикаса Оланпасӧ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ConsPlusNormal1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  <w:bookmarkStart w:id="0" w:name="P19"/>
      <w:bookmarkStart w:id="1" w:name="P19"/>
      <w:bookmarkEnd w:id="1"/>
    </w:p>
    <w:p>
      <w:pPr>
        <w:pStyle w:val="ConsPlusNormal1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1"/>
        <w:rPr/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1 статья.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Федеральнӧй оланпастэчас серти сетны Коми Республикаын </w:t>
      </w:r>
      <w:r>
        <w:rPr>
          <w:rStyle w:val="7"/>
          <w:rFonts w:eastAsia="Calibri" w:cs="Times New Roman" w:ascii="Times New Roman" w:hAnsi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 xml:space="preserve">«Усинск» кар кытшса муниципальнӧй юкӧнлы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муниципальнӧй кытш с</w:t>
      </w:r>
      <w:r>
        <w:rPr>
          <w:rFonts w:cs="Times New Roman" w:ascii="Times New Roman" w:hAnsi="Times New Roman"/>
          <w:sz w:val="28"/>
          <w:szCs w:val="28"/>
          <w:lang w:val="kpv-RU"/>
        </w:rPr>
        <w:t>татус.</w:t>
      </w:r>
    </w:p>
    <w:p>
      <w:pPr>
        <w:pStyle w:val="ConsPlusNormal1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ConsPlusNormal1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1"/>
        <w:rPr/>
      </w:pPr>
      <w:r>
        <w:rPr>
          <w:rStyle w:val="7"/>
          <w:rFonts w:eastAsia="Times New Roman" w:cs="Times New Roman" w:ascii="Times New Roman" w:hAnsi="Times New Roman"/>
          <w:b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 xml:space="preserve">2 </w:t>
      </w:r>
      <w:r>
        <w:rPr>
          <w:rStyle w:val="7"/>
          <w:rFonts w:eastAsia="Times New Roman" w:cs="Times New Roman" w:ascii="Times New Roman" w:hAnsi="Times New Roman"/>
          <w:b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 xml:space="preserve">статья.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 xml:space="preserve">Пыртны «Коми Республикаын меставывса асвеськӧдлӧмсӧ мутас серти котыртӧм йылысь» Коми Республикаса Оланпасӧ (Коми Республикаса канму власьт органъяслӧн индӧд-тшӧктӧмъяс, 2005, 11 №, 4103 ст.; 2006, 1 №, 4194 ст.; 4 №, 4360 ст.; 6 №, 4461 ст.; 2007, 1 №, 4651 ст.; 4677 ст.; 9 №, 4984 ст.; 2008, 2 №, 3 ст.; 9 №, 424 ст.; 12 №, 722 ст.; 723 ст.; 726 ст.; 2009, 16 №, 262 ст.; 2010, 22 №, 517 ст.; 2011, 37 №, 986 ст.; 987 ст.; 988 ст.; 989 ст.; 2012, 7 №, 169 ст.; 21 №, 475 ст.; 22 №, 488 ст.; 2014, 13 №, 211 ст.; 35 №, 724 ст.; 2015, 23 №, 333 ст.; 2016, 10 №, 116 ст.; 2017, 9 №, 155 ст.; 156 ст.; 157 ст.; 21 №, 355 ст.; 2018, 7 №, 124 ст.; 14 №, 244 ст.; 2019, 7 №, 89 ст.; 18 №, 273 ст.; 2021, 10 №, 210 ст.; 211 ст.; 212 ст.; 17 №, 302 ст.; 309 ст.; № 18, 331 ст.; 2022, 5 №, 45 ст.; </w:t>
      </w:r>
      <w:r>
        <w:rPr>
          <w:rStyle w:val="7"/>
          <w:rFonts w:eastAsia="Calibri" w:cs="Times New Roman" w:ascii="Times New Roman" w:hAnsi="Times New Roman"/>
          <w:color w:val="0000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lang w:val="kpv-RU" w:eastAsia="zh-CN" w:bidi="hi-IN"/>
        </w:rPr>
        <w:t xml:space="preserve">«Коми Республикаса канму власьт органъясӧн примитӧм инӧда актъяс, мукӧд официальнӧй юӧр лыддьӧг» сетевӧй издание (http://law.rkomi.ru/), 2022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hi-IN"/>
        </w:rPr>
        <w:t>вося вӧльгым тӧлысь 7 лун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>) татшӧм вежсьӧмъяс: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29 статьяса 2 – 4 юкӧнъясын «кар» кыв вежны «муниципальнӧй» кывйӧн;</w:t>
      </w:r>
    </w:p>
    <w:p>
      <w:pPr>
        <w:pStyle w:val="Normal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7 содтӧдлӧн нимын да медводдза сёрникузяын «кар» кыв вежны «муниципальнӧй» кывйӧн.</w:t>
      </w:r>
    </w:p>
    <w:p>
      <w:pPr>
        <w:pStyle w:val="ConsPlusNormal1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851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bookmarkStart w:id="2" w:name="P49"/>
      <w:bookmarkEnd w:id="2"/>
      <w:r>
        <w:rPr>
          <w:b/>
          <w:sz w:val="28"/>
          <w:szCs w:val="28"/>
          <w:lang w:val="kpv-RU"/>
        </w:rPr>
        <w:t>3 статья.</w:t>
      </w:r>
      <w:r>
        <w:rPr>
          <w:b w:val="false"/>
          <w:bCs w:val="false"/>
          <w:sz w:val="28"/>
          <w:szCs w:val="28"/>
          <w:lang w:val="kpv-RU"/>
        </w:rPr>
        <w:t xml:space="preserve"> Тайӧ Оланпасыс вынсялӧ 2023 вося тӧвшӧр тӧлысь                   1 лунсянь.</w:t>
      </w:r>
    </w:p>
    <w:p>
      <w:pPr>
        <w:pStyle w:val="ConsPlusNormal1"/>
        <w:tabs>
          <w:tab w:val="clear" w:pos="708"/>
          <w:tab w:val="left" w:pos="567" w:leader="none"/>
        </w:tabs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2025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вося тӧвшӧр тӧлысь 1 лунӧдз</w:t>
      </w:r>
      <w:r>
        <w:rPr>
          <w:rFonts w:cs="Times New Roman" w:ascii="Times New Roman" w:hAnsi="Times New Roman"/>
          <w:sz w:val="28"/>
          <w:szCs w:val="28"/>
          <w:lang w:val="kpv-RU"/>
        </w:rPr>
        <w:t>:</w:t>
      </w:r>
    </w:p>
    <w:p>
      <w:pPr>
        <w:pStyle w:val="ConsPlusNormal1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1) Коми Республикаса оланпасъяссӧ да  Коми Республикаса мукӧд нормативнӧй инӧда актсӧ колӧ лӧсьӧдны тайӧ Оланпас серти;</w:t>
      </w:r>
    </w:p>
    <w:p>
      <w:pPr>
        <w:pStyle w:val="ConsPlusNormal1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2) «Усинск» кар кытшса муниципальнӧй юкӧнлысь подувпуктассӧ да «Усинск» кар кытшса муниципальнӧй юкӧнлӧн меставывса асвеськӧдлан органъяслысь сы серти примитӧм муниципальнӧй инӧда актъяссӧ колӧ лӧсьӧдны тайӧ Оланпас серти.</w:t>
      </w:r>
    </w:p>
    <w:p>
      <w:pPr>
        <w:pStyle w:val="Normal"/>
        <w:spacing w:lineRule="auto" w:line="240" w:before="0" w:after="0"/>
        <w:ind w:firstLine="851"/>
        <w:contextualSpacing/>
        <w:jc w:val="both"/>
        <w:rPr/>
      </w:pPr>
      <w:r>
        <w:rPr>
          <w:rFonts w:cs="Times New Roman"/>
          <w:sz w:val="28"/>
          <w:szCs w:val="28"/>
          <w:lang w:val="kpv-RU"/>
        </w:rPr>
        <w:t xml:space="preserve">2025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вося тӧвшӧр тӧлысь 1 лунӧдз</w:t>
      </w:r>
      <w:r>
        <w:rPr>
          <w:sz w:val="28"/>
          <w:szCs w:val="28"/>
          <w:lang w:val="kpv-RU"/>
        </w:rPr>
        <w:t xml:space="preserve"> </w:t>
      </w:r>
      <w:r>
        <w:rPr>
          <w:rFonts w:cs="Times New Roman"/>
          <w:sz w:val="28"/>
          <w:szCs w:val="28"/>
          <w:lang w:val="kpv-RU"/>
        </w:rPr>
        <w:t xml:space="preserve"> Коми Республикаын </w:t>
      </w:r>
      <w:r>
        <w:rPr>
          <w:rStyle w:val="7"/>
          <w:rFonts w:eastAsia="Calibri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>«Усинск» муниципальнӧй кытшса муниципальнӧй юкӧн участвуйтӧ</w:t>
      </w:r>
      <w:r>
        <w:rPr>
          <w:sz w:val="28"/>
          <w:szCs w:val="28"/>
          <w:lang w:val="kpv-RU"/>
        </w:rPr>
        <w:t xml:space="preserve"> сьӧмкуд, вот, гражданскӧй да мукӧд инӧда йитӧдъясын, </w:t>
      </w:r>
      <w:r>
        <w:rPr>
          <w:rStyle w:val="7"/>
          <w:rFonts w:eastAsia="Calibri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 xml:space="preserve">«Усинск» муниципальнӧй кытшса муниципальнӧй юкӧнлӧн меставывса асвеськӧдлан органъяс </w:t>
      </w:r>
      <w:r>
        <w:rPr>
          <w:sz w:val="28"/>
          <w:szCs w:val="28"/>
          <w:lang w:val="kpv-RU"/>
        </w:rPr>
        <w:t xml:space="preserve">решайтӧны меставывса тӧдчанлуна юалӧмъяссӧ, збыльмӧдӧны урчитӧм уджмогъяссӧ да инӧдъяссӧ, кутчысьӧны корӧмъясӧ да пӧртӧны олӧмӧ федеральнӧй оланпасъяслысь да Россия Федерацияса на серти примитӧм </w:t>
      </w:r>
      <w:r>
        <w:rPr>
          <w:rFonts w:cs="Times New Roman"/>
          <w:sz w:val="28"/>
          <w:szCs w:val="28"/>
          <w:lang w:val="kpv-RU"/>
        </w:rPr>
        <w:t>мукӧд нормативнӧй инӧда актлысь</w:t>
      </w:r>
      <w:r>
        <w:rPr>
          <w:sz w:val="28"/>
          <w:szCs w:val="28"/>
          <w:lang w:val="kpv-RU"/>
        </w:rPr>
        <w:t xml:space="preserve"> предписаниеяссӧ кар кытшъяскӧд да кар кытшъяслӧн </w:t>
      </w:r>
      <w:r>
        <w:rPr>
          <w:rStyle w:val="7"/>
          <w:rFonts w:eastAsia="Calibri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>меставывса асвеськӧдлан органъяскӧд ӧт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>моза</w:t>
      </w:r>
      <w:r>
        <w:rPr>
          <w:rStyle w:val="7"/>
          <w:rFonts w:eastAsia="Calibri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>, мукӧдторсӧ кӧ абу урчитӧма индӧм федеральнӧй оланпасъяс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>ӧн</w:t>
      </w:r>
      <w:r>
        <w:rPr>
          <w:rStyle w:val="7"/>
          <w:rFonts w:eastAsia="Calibri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 xml:space="preserve"> да Россия Федерацияса на серти примитӧм мукӧд нормативнӧй инӧда акт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ru-RU" w:bidi="ar-SA"/>
        </w:rPr>
        <w:t>ӧн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>2022 вося ӧшым тӧлысь 27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131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-РЗ</w:t>
      </w:r>
      <w:bookmarkStart w:id="3" w:name="_GoBack1"/>
      <w:bookmarkEnd w:id="3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p>
      <w:pPr>
        <w:pStyle w:val="ConsPlusNormal1"/>
        <w:spacing w:lineRule="auto" w:line="240" w:before="0" w:after="0"/>
        <w:ind w:hanging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ConsPlusNormal1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ConsPlusNormal1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691c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LibreOffice/7.4.6.2$Windows_X86_64 LibreOffice_project/5b1f5509c2decdade7fda905e3e1429a67acd63d</Application>
  <AppVersion>15.0000</AppVersion>
  <Pages>2</Pages>
  <Words>488</Words>
  <Characters>2790</Characters>
  <CharactersWithSpaces>3381</CharactersWithSpaces>
  <Paragraphs>22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2022-12-23T11:42:00Z</dcterms:created>
  <dc:creator>Дмитрий</dc:creator>
  <dc:description/>
  <dc:language>ru-RU</dc:language>
  <cp:lastModifiedBy/>
  <cp:lastPrinted>2022-12-26T11:27:00Z</cp:lastPrinted>
  <dcterms:modified xsi:type="dcterms:W3CDTF">2023-08-11T11:34:12Z</dcterms:modified>
  <cp:revision>18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