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bidi w:val="0"/>
        <w:spacing w:lineRule="auto" w:line="360" w:before="0" w:after="0"/>
        <w:ind w:left="0" w:right="0" w:hanging="0"/>
        <w:jc w:val="left"/>
        <w:rPr>
          <w:rFonts w:ascii="Times New Roman" w:hAnsi="Times New Roman"/>
          <w:b/>
          <w:b/>
          <w:bCs/>
          <w:sz w:val="28"/>
          <w:szCs w:val="28"/>
        </w:rPr>
      </w:pPr>
      <w:r>
        <w:rPr>
          <w:rFonts w:cs="Times New Roman"/>
          <w:b/>
          <w:bCs/>
          <w:sz w:val="28"/>
          <w:szCs w:val="28"/>
          <w:lang w:val="kpv-RU" w:eastAsia="zh-CN" w:bidi="ar-SA"/>
        </w:rPr>
        <w:t>К ОПУБЛИКОВАНИЮ</w:t>
      </w:r>
    </w:p>
    <w:p>
      <w:pPr>
        <w:pStyle w:val="Normal"/>
        <w:widowControl/>
        <w:bidi w:val="0"/>
        <w:spacing w:lineRule="auto" w:line="360" w:before="0" w:after="0"/>
        <w:ind w:left="0" w:right="0" w:hanging="0"/>
        <w:jc w:val="center"/>
        <w:rPr>
          <w:rFonts w:ascii="Times New Roman" w:hAnsi="Times New Roman"/>
          <w:sz w:val="28"/>
          <w:szCs w:val="28"/>
        </w:rPr>
      </w:pPr>
      <w:r>
        <w:rPr>
          <w:rFonts w:cs="Times New Roman"/>
          <w:b w:val="false"/>
          <w:bCs w:val="false"/>
          <w:sz w:val="28"/>
          <w:szCs w:val="28"/>
          <w:lang w:val="kpv-RU" w:eastAsia="zh-CN" w:bidi="ar-SA"/>
        </w:rPr>
        <w:t>КОМИ РЕСПУБЛИКАЛӦН</w:t>
      </w:r>
    </w:p>
    <w:p>
      <w:pPr>
        <w:pStyle w:val="Normal"/>
        <w:widowControl/>
        <w:tabs>
          <w:tab w:val="clear" w:pos="708"/>
          <w:tab w:val="right" w:pos="9072" w:leader="none"/>
        </w:tabs>
        <w:bidi w:val="0"/>
        <w:spacing w:lineRule="auto" w:line="360" w:before="0" w:after="0"/>
        <w:ind w:left="0" w:right="0" w:hanging="0"/>
        <w:jc w:val="center"/>
        <w:rPr>
          <w:rFonts w:ascii="Times New Roman" w:hAnsi="Times New Roman"/>
          <w:sz w:val="28"/>
          <w:szCs w:val="28"/>
        </w:rPr>
      </w:pPr>
      <w:r>
        <w:rPr>
          <w:rFonts w:eastAsia="Calibri" w:cs="Times New Roman"/>
          <w:b/>
          <w:bCs/>
          <w:sz w:val="28"/>
          <w:szCs w:val="28"/>
          <w:lang w:val="kpv-RU" w:eastAsia="zh-CN" w:bidi="ar-SA"/>
        </w:rPr>
        <w:t>ОЛАНПАС</w:t>
      </w:r>
    </w:p>
    <w:p>
      <w:pPr>
        <w:pStyle w:val="Normal"/>
        <w:widowControl/>
        <w:tabs>
          <w:tab w:val="clear" w:pos="708"/>
          <w:tab w:val="right" w:pos="9072" w:leader="none"/>
        </w:tabs>
        <w:bidi w:val="0"/>
        <w:spacing w:lineRule="auto" w:line="360" w:before="0" w:after="0"/>
        <w:ind w:left="0" w:right="0" w:firstLine="709"/>
        <w:jc w:val="center"/>
        <w:rPr>
          <w:rFonts w:ascii="Times New Roman" w:hAnsi="Times New Roman" w:eastAsia="Calibri"/>
          <w:b/>
          <w:b/>
          <w:bCs/>
          <w:sz w:val="28"/>
          <w:szCs w:val="28"/>
        </w:rPr>
      </w:pPr>
      <w:r>
        <w:rPr>
          <w:rFonts w:eastAsia="Calibri"/>
          <w:b/>
          <w:bCs/>
          <w:sz w:val="28"/>
          <w:szCs w:val="28"/>
        </w:rPr>
      </w:r>
    </w:p>
    <w:p>
      <w:pPr>
        <w:pStyle w:val="Normal"/>
        <w:widowControl/>
        <w:tabs>
          <w:tab w:val="clear" w:pos="708"/>
          <w:tab w:val="right" w:pos="9072" w:leader="none"/>
        </w:tabs>
        <w:bidi w:val="0"/>
        <w:spacing w:lineRule="auto" w:line="360" w:before="0" w:after="0"/>
        <w:ind w:left="0" w:right="0" w:hanging="0"/>
        <w:jc w:val="center"/>
        <w:rPr>
          <w:rFonts w:ascii="Times New Roman" w:hAnsi="Times New Roman"/>
          <w:sz w:val="28"/>
          <w:szCs w:val="28"/>
        </w:rPr>
      </w:pPr>
      <w:r>
        <w:rPr>
          <w:rFonts w:eastAsia="Calibri" w:cs="Times New Roman"/>
          <w:b/>
          <w:bCs/>
          <w:sz w:val="28"/>
          <w:szCs w:val="28"/>
          <w:lang w:val="kpv-RU" w:eastAsia="zh-CN" w:bidi="ar-SA"/>
        </w:rPr>
        <w:t>“</w:t>
      </w:r>
      <w:r>
        <w:rPr>
          <w:rFonts w:eastAsia="Calibri" w:cs="Times New Roman"/>
          <w:b/>
          <w:bCs/>
          <w:sz w:val="28"/>
          <w:szCs w:val="28"/>
          <w:lang w:val="kpv-RU" w:eastAsia="zh-CN" w:bidi="ar-SA"/>
        </w:rPr>
        <w:t>Коми Республикаса канму эмбур</w:t>
      </w:r>
    </w:p>
    <w:p>
      <w:pPr>
        <w:pStyle w:val="Normal"/>
        <w:widowControl/>
        <w:tabs>
          <w:tab w:val="clear" w:pos="708"/>
          <w:tab w:val="right" w:pos="9072" w:leader="none"/>
        </w:tabs>
        <w:bidi w:val="0"/>
        <w:spacing w:lineRule="auto" w:line="360" w:before="0" w:after="0"/>
        <w:ind w:left="0" w:right="0" w:hanging="0"/>
        <w:jc w:val="center"/>
        <w:rPr>
          <w:rFonts w:ascii="Times New Roman" w:hAnsi="Times New Roman"/>
          <w:sz w:val="28"/>
          <w:szCs w:val="28"/>
        </w:rPr>
      </w:pPr>
      <w:r>
        <w:rPr>
          <w:rFonts w:eastAsia="Calibri" w:cs="Times New Roman"/>
          <w:b/>
          <w:bCs/>
          <w:sz w:val="28"/>
          <w:szCs w:val="28"/>
          <w:lang w:val="kpv-RU" w:eastAsia="zh-CN" w:bidi="ar-SA"/>
        </w:rPr>
        <w:t>муниципальнӧй юкӧнъяслӧн асэмбурӧ вуджӧданног йылысь”</w:t>
      </w:r>
    </w:p>
    <w:p>
      <w:pPr>
        <w:pStyle w:val="Normal"/>
        <w:widowControl/>
        <w:tabs>
          <w:tab w:val="clear" w:pos="708"/>
          <w:tab w:val="right" w:pos="9072" w:leader="none"/>
        </w:tabs>
        <w:bidi w:val="0"/>
        <w:spacing w:lineRule="auto" w:line="360" w:before="0" w:after="0"/>
        <w:ind w:left="0" w:right="0" w:hanging="0"/>
        <w:jc w:val="center"/>
        <w:rPr>
          <w:rFonts w:ascii="Times New Roman" w:hAnsi="Times New Roman"/>
          <w:sz w:val="28"/>
          <w:szCs w:val="28"/>
        </w:rPr>
      </w:pPr>
      <w:r>
        <w:rPr>
          <w:rFonts w:eastAsia="Calibri" w:cs="Times New Roman"/>
          <w:b/>
          <w:bCs/>
          <w:sz w:val="28"/>
          <w:szCs w:val="28"/>
          <w:lang w:val="kpv-RU" w:eastAsia="zh-CN" w:bidi="ar-SA"/>
        </w:rPr>
        <w:t>Коми Республикаса Оланпасӧ вежсьӧмъяс пыртӧм йылысь</w:t>
      </w:r>
    </w:p>
    <w:p>
      <w:pPr>
        <w:pStyle w:val="Normal"/>
        <w:widowControl/>
        <w:tabs>
          <w:tab w:val="clear" w:pos="708"/>
          <w:tab w:val="right" w:pos="9072" w:leader="none"/>
        </w:tabs>
        <w:bidi w:val="0"/>
        <w:spacing w:lineRule="auto" w:line="360" w:before="0" w:after="0"/>
        <w:ind w:left="0" w:right="0" w:firstLine="709"/>
        <w:jc w:val="both"/>
        <w:rPr>
          <w:rFonts w:ascii="Times New Roman" w:hAnsi="Times New Roman" w:eastAsia="Calibri"/>
          <w:b/>
          <w:b/>
          <w:bCs/>
          <w:sz w:val="28"/>
          <w:szCs w:val="28"/>
        </w:rPr>
      </w:pPr>
      <w:r>
        <w:rPr>
          <w:rFonts w:eastAsia="Calibri"/>
          <w:b/>
          <w:bCs/>
          <w:sz w:val="28"/>
          <w:szCs w:val="28"/>
        </w:rPr>
      </w:r>
    </w:p>
    <w:p>
      <w:pPr>
        <w:pStyle w:val="Normal"/>
        <w:widowControl/>
        <w:tabs>
          <w:tab w:val="clear" w:pos="708"/>
          <w:tab w:val="right" w:pos="9072" w:leader="none"/>
        </w:tabs>
        <w:bidi w:val="0"/>
        <w:spacing w:lineRule="auto" w:line="360" w:before="0" w:after="0"/>
        <w:ind w:left="0" w:right="0" w:hanging="0"/>
        <w:jc w:val="both"/>
        <w:rPr>
          <w:rFonts w:ascii="Times New Roman" w:hAnsi="Times New Roman"/>
          <w:sz w:val="28"/>
          <w:szCs w:val="28"/>
        </w:rPr>
      </w:pPr>
      <w:r>
        <w:rPr>
          <w:rFonts w:cs="Times New Roman"/>
          <w:sz w:val="28"/>
          <w:szCs w:val="28"/>
          <w:lang w:val="kpv-RU" w:eastAsia="zh-CN" w:bidi="ar-SA"/>
        </w:rPr>
        <w:t>Примитӧма Коми Республикаса</w:t>
      </w:r>
    </w:p>
    <w:p>
      <w:pPr>
        <w:pStyle w:val="Normal"/>
        <w:widowControl/>
        <w:tabs>
          <w:tab w:val="clear" w:pos="708"/>
          <w:tab w:val="right" w:pos="9072" w:leader="none"/>
        </w:tabs>
        <w:suppressAutoHyphens w:val="true"/>
        <w:overflowPunct w:val="true"/>
        <w:bidi w:val="0"/>
        <w:spacing w:lineRule="auto" w:line="360" w:before="0" w:after="0"/>
        <w:ind w:left="0" w:right="0" w:hanging="0"/>
        <w:jc w:val="both"/>
        <w:rPr/>
      </w:pPr>
      <w:r>
        <w:rPr>
          <w:rStyle w:val="Style14"/>
          <w:rFonts w:eastAsia="Times New Roman" w:cs="Times New Roman"/>
          <w:b w:val="false"/>
          <w:bCs w:val="false"/>
          <w:i w:val="false"/>
          <w:caps w:val="false"/>
          <w:smallCaps w:val="false"/>
          <w:color w:val="000000"/>
          <w:spacing w:val="0"/>
          <w:kern w:val="2"/>
          <w:sz w:val="28"/>
          <w:szCs w:val="28"/>
          <w:lang w:val="kpv-RU" w:eastAsia="zh-CN" w:bidi="ar-SA"/>
        </w:rPr>
        <w:t>Каналан Сӧветӧн                               2022 вося лӧддза-номъя тӧлысь 23 лунӧ</w:t>
      </w:r>
    </w:p>
    <w:p>
      <w:pPr>
        <w:pStyle w:val="Normal"/>
        <w:spacing w:lineRule="auto" w:line="360" w:before="0" w:after="0"/>
        <w:ind w:left="0" w:right="0" w:firstLine="709"/>
        <w:jc w:val="both"/>
        <w:rPr>
          <w:sz w:val="28"/>
          <w:szCs w:val="28"/>
          <w:lang w:val="kpv-RU"/>
        </w:rPr>
      </w:pPr>
      <w:r>
        <w:rPr>
          <w:sz w:val="28"/>
          <w:szCs w:val="28"/>
          <w:lang w:val="kpv-RU"/>
        </w:rPr>
      </w:r>
    </w:p>
    <w:p>
      <w:pPr>
        <w:pStyle w:val="Normal"/>
        <w:spacing w:lineRule="auto" w:line="360" w:before="0" w:after="0"/>
        <w:ind w:left="0" w:right="0" w:firstLine="709"/>
        <w:jc w:val="both"/>
        <w:rPr>
          <w:rFonts w:ascii="Times New Roman" w:hAnsi="Times New Roman"/>
          <w:sz w:val="28"/>
          <w:szCs w:val="28"/>
        </w:rPr>
      </w:pPr>
      <w:r>
        <w:rPr>
          <w:b/>
          <w:bCs/>
          <w:sz w:val="28"/>
          <w:szCs w:val="28"/>
          <w:lang w:val="kpv-RU"/>
        </w:rPr>
        <w:t>1 статья.</w:t>
      </w:r>
      <w:r>
        <w:rPr>
          <w:sz w:val="28"/>
          <w:szCs w:val="28"/>
          <w:lang w:val="kpv-RU"/>
        </w:rPr>
        <w:t xml:space="preserve"> Пыртны “Коми Республикаса канму эмбур муниципальнӧй юкӧнъяслӧн </w:t>
      </w:r>
      <w:r>
        <w:rPr>
          <w:sz w:val="28"/>
          <w:szCs w:val="28"/>
          <w:lang w:val="kpv-RU"/>
        </w:rPr>
        <w:t>ас</w:t>
      </w:r>
      <w:r>
        <w:rPr>
          <w:sz w:val="28"/>
          <w:szCs w:val="28"/>
          <w:lang w:val="kpv-RU"/>
        </w:rPr>
        <w:t>эмбурӧ вуджӧданног йылысь” Коми Республикаса Оланпасӧ (Коми Республикаса канму власьт органъяслӧн индӧд-тшӧктӧмъяс, 2006, 7 №, 4507 ст.; 2007, 3 №, 4740 ст.; 6 №, 4852 ст.; 11 №, 5151 ст.; 2008, 2 №, 18 ст.; 2013, 37 №, 689 ст.; 2020, 10 №, 147 ст.) татшӧм вежсьӧмъяс:</w:t>
      </w:r>
    </w:p>
    <w:p>
      <w:pPr>
        <w:pStyle w:val="ConsPlusNormal1"/>
        <w:tabs>
          <w:tab w:val="clear" w:pos="708"/>
          <w:tab w:val="left" w:pos="0" w:leader="none"/>
          <w:tab w:val="left" w:pos="1134" w:leader="none"/>
        </w:tabs>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rPr>
        <w:t>1) 3 статьяын:</w:t>
      </w:r>
    </w:p>
    <w:p>
      <w:pPr>
        <w:pStyle w:val="ConsPlusNormal1"/>
        <w:tabs>
          <w:tab w:val="clear" w:pos="708"/>
          <w:tab w:val="left" w:pos="0" w:leader="none"/>
          <w:tab w:val="left" w:pos="1134" w:leader="none"/>
        </w:tabs>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rPr>
        <w:t>а) 2 пунктын “тшӧт весьтӧ.” кывъяс вежны “тшӧт весьтӧ;” кывъясӧн;</w:t>
      </w:r>
    </w:p>
    <w:p>
      <w:pPr>
        <w:pStyle w:val="ConsPlusNormal1"/>
        <w:tabs>
          <w:tab w:val="clear" w:pos="708"/>
          <w:tab w:val="left" w:pos="0" w:leader="none"/>
          <w:tab w:val="left" w:pos="720" w:leader="none"/>
          <w:tab w:val="left" w:pos="1134" w:leader="none"/>
        </w:tabs>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rPr>
        <w:t>б) содтыны татшӧм сюрӧса 3 пункт:</w:t>
      </w:r>
    </w:p>
    <w:p>
      <w:pPr>
        <w:pStyle w:val="ConsPlusNormal1"/>
        <w:spacing w:lineRule="auto" w:line="360" w:before="0" w:after="0"/>
        <w:ind w:left="0" w:right="0" w:firstLine="709"/>
        <w:jc w:val="both"/>
        <w:rPr/>
      </w:pPr>
      <w:r>
        <w:rPr>
          <w:rFonts w:cs="Times New Roman" w:ascii="Times New Roman" w:hAnsi="Times New Roman"/>
          <w:sz w:val="28"/>
          <w:szCs w:val="28"/>
          <w:lang w:val="kpv-RU"/>
        </w:rPr>
        <w:t>“</w:t>
      </w:r>
      <w:r>
        <w:rPr>
          <w:rFonts w:cs="Times New Roman" w:ascii="Times New Roman" w:hAnsi="Times New Roman"/>
          <w:sz w:val="28"/>
          <w:szCs w:val="28"/>
          <w:lang w:val="kpv-RU"/>
        </w:rPr>
        <w:t>3</w:t>
      </w:r>
      <w:r>
        <w:rPr>
          <w:rStyle w:val="Strong"/>
          <w:rFonts w:ascii="Times New Roman" w:hAnsi="Times New Roman"/>
          <w:sz w:val="28"/>
          <w:szCs w:val="28"/>
          <w:lang w:val="kpv-RU"/>
        </w:rPr>
        <w:t>) Коми Республикаса канму эмбур, мый кутӧны Коми Республикаса канму ӧтувъя предприятиеяс, Коми Республикаса канму учреждениеяс.”;</w:t>
      </w:r>
    </w:p>
    <w:p>
      <w:pPr>
        <w:pStyle w:val="ConsPlusNormal1"/>
        <w:spacing w:lineRule="auto" w:line="360" w:before="0" w:after="0"/>
        <w:ind w:left="0" w:right="0" w:firstLine="709"/>
        <w:jc w:val="both"/>
        <w:rPr/>
      </w:pPr>
      <w:r>
        <w:rPr>
          <w:rStyle w:val="Strong"/>
          <w:rFonts w:ascii="Times New Roman" w:hAnsi="Times New Roman"/>
          <w:sz w:val="28"/>
          <w:szCs w:val="28"/>
          <w:lang w:val="kpv-RU"/>
        </w:rPr>
        <w:t>2) 5 статьяын:</w:t>
      </w:r>
    </w:p>
    <w:p>
      <w:pPr>
        <w:pStyle w:val="ConsPlusNormal1"/>
        <w:spacing w:lineRule="auto" w:line="360" w:before="0" w:after="0"/>
        <w:ind w:left="0" w:right="0" w:firstLine="709"/>
        <w:jc w:val="both"/>
        <w:rPr/>
      </w:pPr>
      <w:r>
        <w:rPr>
          <w:rStyle w:val="Strong"/>
          <w:rFonts w:ascii="Times New Roman" w:hAnsi="Times New Roman"/>
          <w:sz w:val="28"/>
          <w:szCs w:val="28"/>
          <w:lang w:val="kpv-RU"/>
        </w:rPr>
        <w:t>а) 2 юкӧнын “Коми Республикаса канму асэмбурӧ пырысь эмбур” кывъяс бӧрын содтыны “, Коми Республикаса канму эмбур кындзи, мый кутӧны Коми Республикаса канму ӧтувъя предприятиеяс, Коми Республикаса канму учреждениеяс,” кывъяс;</w:t>
      </w:r>
    </w:p>
    <w:p>
      <w:pPr>
        <w:pStyle w:val="Normal"/>
        <w:spacing w:lineRule="auto" w:line="360" w:before="0" w:after="0"/>
        <w:ind w:left="0" w:right="0" w:firstLine="709"/>
        <w:jc w:val="both"/>
        <w:rPr/>
      </w:pPr>
      <w:r>
        <w:rPr>
          <w:rStyle w:val="Strong"/>
          <w:rFonts w:eastAsia="Calibri"/>
          <w:sz w:val="28"/>
          <w:szCs w:val="28"/>
          <w:lang w:val="kpv-RU"/>
        </w:rPr>
        <w:t xml:space="preserve">б) </w:t>
      </w:r>
      <w:r>
        <w:rPr>
          <w:rStyle w:val="Strong"/>
          <w:sz w:val="28"/>
          <w:szCs w:val="28"/>
          <w:lang w:val="kpv-RU"/>
        </w:rPr>
        <w:t>4 юкӧнын “Коми Республикаса канму асэмбурӧ пырысь эмбур” кывъяс бӧрын содтыны “, Коми Республикаса канму эмбур кындзи, мый кутӧны Коми Республикаса канму ӧтувъя предприятиеяс, Коми Республикаса канму учреждениеяс,” кывъяс;</w:t>
      </w:r>
    </w:p>
    <w:p>
      <w:pPr>
        <w:pStyle w:val="ConsPlusNormal1"/>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rPr>
        <w:t>в) содтыны татшӧм сюрӧса 4</w:t>
      </w:r>
      <w:r>
        <w:rPr>
          <w:rFonts w:cs="Times New Roman" w:ascii="Times New Roman" w:hAnsi="Times New Roman"/>
          <w:sz w:val="28"/>
          <w:szCs w:val="28"/>
          <w:vertAlign w:val="superscript"/>
          <w:lang w:val="kpv-RU"/>
        </w:rPr>
        <w:t>1</w:t>
      </w:r>
      <w:r>
        <w:rPr>
          <w:rFonts w:cs="Times New Roman" w:ascii="Times New Roman" w:hAnsi="Times New Roman"/>
          <w:sz w:val="28"/>
          <w:szCs w:val="28"/>
          <w:lang w:val="kpv-RU"/>
        </w:rPr>
        <w:t xml:space="preserve"> юкӧн:</w:t>
      </w:r>
    </w:p>
    <w:p>
      <w:pPr>
        <w:pStyle w:val="ConsPlusNormal1"/>
        <w:spacing w:lineRule="auto" w:line="360" w:before="0" w:after="0"/>
        <w:ind w:left="0" w:right="0" w:firstLine="709"/>
        <w:jc w:val="both"/>
        <w:rPr/>
      </w:pPr>
      <w:r>
        <w:rPr>
          <w:rFonts w:cs="Times New Roman" w:ascii="Times New Roman" w:hAnsi="Times New Roman"/>
          <w:sz w:val="28"/>
          <w:szCs w:val="28"/>
          <w:lang w:val="kpv-RU"/>
        </w:rPr>
        <w:t>“</w:t>
      </w:r>
      <w:r>
        <w:rPr>
          <w:rFonts w:cs="Times New Roman" w:ascii="Times New Roman" w:hAnsi="Times New Roman"/>
          <w:sz w:val="28"/>
          <w:szCs w:val="28"/>
          <w:lang w:val="kpv-RU"/>
        </w:rPr>
        <w:t>4</w:t>
      </w:r>
      <w:r>
        <w:rPr>
          <w:rFonts w:cs="Times New Roman" w:ascii="Times New Roman" w:hAnsi="Times New Roman"/>
          <w:sz w:val="28"/>
          <w:szCs w:val="28"/>
          <w:vertAlign w:val="superscript"/>
          <w:lang w:val="kpv-RU"/>
        </w:rPr>
        <w:t>1</w:t>
      </w:r>
      <w:r>
        <w:rPr>
          <w:rFonts w:cs="Times New Roman" w:ascii="Times New Roman" w:hAnsi="Times New Roman"/>
          <w:sz w:val="28"/>
          <w:szCs w:val="28"/>
          <w:lang w:val="kpv-RU"/>
        </w:rPr>
        <w:t xml:space="preserve">. </w:t>
      </w:r>
      <w:r>
        <w:rPr>
          <w:rStyle w:val="Strong"/>
          <w:rFonts w:ascii="Times New Roman" w:hAnsi="Times New Roman"/>
          <w:sz w:val="28"/>
          <w:szCs w:val="28"/>
          <w:lang w:val="kpv-RU"/>
        </w:rPr>
        <w:t>Коми Республикаса канму асэмбурӧ пырысь эмбур, мый кутӧны Коми Республикаса канму ӧтувъя предприятиеяс, Коми Республикаса канму учреждениеяс,</w:t>
      </w:r>
      <w:r>
        <w:rPr>
          <w:rStyle w:val="Strong"/>
          <w:rFonts w:cs="Times New Roman" w:ascii="Times New Roman" w:hAnsi="Times New Roman"/>
          <w:sz w:val="28"/>
          <w:szCs w:val="28"/>
          <w:lang w:val="kpv-RU"/>
        </w:rPr>
        <w:t xml:space="preserve"> </w:t>
      </w:r>
      <w:r>
        <w:rPr>
          <w:rStyle w:val="Strong"/>
          <w:rFonts w:cs="Times New Roman" w:ascii="Times New Roman" w:hAnsi="Times New Roman"/>
          <w:sz w:val="28"/>
          <w:szCs w:val="28"/>
          <w:lang w:val="kpv-RU"/>
        </w:rPr>
        <w:t>м</w:t>
      </w:r>
      <w:r>
        <w:rPr>
          <w:rStyle w:val="Strong"/>
          <w:rFonts w:cs="Times New Roman" w:ascii="Times New Roman" w:hAnsi="Times New Roman"/>
          <w:sz w:val="28"/>
          <w:szCs w:val="28"/>
          <w:lang w:val="kpv-RU"/>
        </w:rPr>
        <w:t>униципальнӧй юкӧнъяслӧн асэмбурӧ</w:t>
      </w:r>
      <w:r>
        <w:rPr>
          <w:rStyle w:val="Strong"/>
          <w:rFonts w:ascii="Times New Roman" w:hAnsi="Times New Roman"/>
          <w:sz w:val="28"/>
          <w:szCs w:val="28"/>
          <w:lang w:val="kpv-RU"/>
        </w:rPr>
        <w:t xml:space="preserve"> сетӧм могысь Коми Республикаса канму эмбурӧн веськӧдлан орган дасьтӧ да сӧгласуйтӧ лӧсялана Коми Республикаса канму ӧтувъя предприятиеяскӧд, Коми Республикаса канму учреждениеяскӧд, а сідзжӧ Коми Республикаса олӧмӧ пӧртысь власьт органъяскӧд, кодъяс котыртӧмӧн да методика боксянь юрнуӧдӧны да ладмӧдӧны Коми Республикаса канму ӧтувъя предприятиеяслысь уджсӧ, збыльмӧдӧны Коми Республикаса канму учреждениеяс учредитысьлысь могъяссӧ да уджмогъяссӧ, сыӧн урчитӧм форма серти лыддьӧгъяс.</w:t>
      </w:r>
    </w:p>
    <w:p>
      <w:pPr>
        <w:pStyle w:val="ConsPlusNormal1"/>
        <w:spacing w:lineRule="auto" w:line="360" w:before="0" w:after="0"/>
        <w:ind w:left="0" w:right="0" w:firstLine="709"/>
        <w:jc w:val="both"/>
        <w:rPr/>
      </w:pPr>
      <w:r>
        <w:rPr>
          <w:rStyle w:val="Strong"/>
          <w:rFonts w:ascii="Times New Roman" w:hAnsi="Times New Roman"/>
          <w:sz w:val="28"/>
          <w:szCs w:val="28"/>
          <w:lang w:val="kpv-RU"/>
        </w:rPr>
        <w:t>Коми Республикаса канму эмбурӧн веськӧдлан орган котыртӧ тайӧ юкӧнса медводдза абзацын индӧм лыддьӧг лӧсялана меставывса асвеськӧдлан органъяскӧд сӧгласуйтӧмсӧ, а сідзжӧ тайӧ статьялӧн 3 юкӧнса 1 да 4 пунктъясын лыддьӧдлӧм документъяс наӧн сетӧмсӧ.”.</w:t>
      </w:r>
    </w:p>
    <w:p>
      <w:pPr>
        <w:pStyle w:val="ConsPlusNormal1"/>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r>
    </w:p>
    <w:p>
      <w:pPr>
        <w:pStyle w:val="ListParagraph"/>
        <w:widowControl w:val="false"/>
        <w:numPr>
          <w:ilvl w:val="0"/>
          <w:numId w:val="0"/>
        </w:numPr>
        <w:spacing w:lineRule="auto" w:line="360" w:before="0" w:after="0"/>
        <w:ind w:left="0" w:right="0" w:firstLine="709"/>
        <w:contextualSpacing w:val="false"/>
        <w:jc w:val="both"/>
        <w:outlineLvl w:val="0"/>
        <w:rPr>
          <w:rFonts w:ascii="Times New Roman" w:hAnsi="Times New Roman"/>
          <w:sz w:val="28"/>
          <w:szCs w:val="28"/>
        </w:rPr>
      </w:pPr>
      <w:r>
        <w:rPr>
          <w:b/>
          <w:bCs/>
          <w:sz w:val="28"/>
          <w:szCs w:val="28"/>
          <w:lang w:val="kpv-RU"/>
        </w:rPr>
        <w:t>2 статья.</w:t>
      </w:r>
      <w:r>
        <w:rPr>
          <w:bCs/>
          <w:sz w:val="28"/>
          <w:szCs w:val="28"/>
          <w:lang w:val="kpv-RU"/>
        </w:rPr>
        <w:t xml:space="preserve"> Тайӧ Оланпасыс вынсялӧ сійӧс официальнӧя йӧзӧдан лунсянь.</w:t>
      </w:r>
    </w:p>
    <w:p>
      <w:pPr>
        <w:pStyle w:val="ListParagraph"/>
        <w:widowControl w:val="false"/>
        <w:numPr>
          <w:ilvl w:val="0"/>
          <w:numId w:val="0"/>
        </w:numPr>
        <w:spacing w:lineRule="auto" w:line="360" w:before="0" w:after="0"/>
        <w:ind w:left="0" w:right="0" w:firstLine="709"/>
        <w:contextualSpacing w:val="false"/>
        <w:jc w:val="both"/>
        <w:outlineLvl w:val="0"/>
        <w:rPr>
          <w:rFonts w:ascii="Times New Roman" w:hAnsi="Times New Roman"/>
          <w:sz w:val="28"/>
          <w:szCs w:val="28"/>
          <w:lang w:val="kpv-RU"/>
        </w:rPr>
      </w:pPr>
      <w:r>
        <w:rPr>
          <w:sz w:val="28"/>
          <w:szCs w:val="28"/>
          <w:lang w:val="kpv-RU"/>
        </w:rPr>
      </w:r>
    </w:p>
    <w:p>
      <w:pPr>
        <w:pStyle w:val="ListParagraph"/>
        <w:widowControl w:val="false"/>
        <w:numPr>
          <w:ilvl w:val="0"/>
          <w:numId w:val="0"/>
        </w:numPr>
        <w:spacing w:lineRule="auto" w:line="360" w:before="0" w:after="0"/>
        <w:ind w:left="0" w:right="0" w:firstLine="709"/>
        <w:contextualSpacing w:val="false"/>
        <w:jc w:val="both"/>
        <w:outlineLvl w:val="0"/>
        <w:rPr>
          <w:rFonts w:ascii="Times New Roman" w:hAnsi="Times New Roman"/>
          <w:sz w:val="28"/>
          <w:szCs w:val="28"/>
          <w:lang w:val="kpv-RU"/>
        </w:rPr>
      </w:pPr>
      <w:r>
        <w:rPr>
          <w:sz w:val="28"/>
          <w:szCs w:val="28"/>
          <w:lang w:val="kpv-RU"/>
        </w:rPr>
      </w:r>
    </w:p>
    <w:p>
      <w:pPr>
        <w:pStyle w:val="Normal"/>
        <w:numPr>
          <w:ilvl w:val="0"/>
          <w:numId w:val="0"/>
        </w:numPr>
        <w:spacing w:lineRule="auto" w:line="360" w:before="0" w:after="0"/>
        <w:ind w:left="0" w:right="0" w:firstLine="709"/>
        <w:jc w:val="both"/>
        <w:outlineLvl w:val="0"/>
        <w:rPr>
          <w:rFonts w:ascii="Times New Roman" w:hAnsi="Times New Roman"/>
          <w:b/>
          <w:b/>
          <w:sz w:val="28"/>
          <w:szCs w:val="28"/>
          <w:lang w:val="kpv-RU"/>
        </w:rPr>
      </w:pPr>
      <w:r>
        <w:rPr>
          <w:b/>
          <w:sz w:val="28"/>
          <w:szCs w:val="28"/>
          <w:lang w:val="kpv-RU"/>
        </w:rPr>
      </w:r>
    </w:p>
    <w:p>
      <w:pPr>
        <w:pStyle w:val="Normal"/>
        <w:widowControl w:val="false"/>
        <w:tabs>
          <w:tab w:val="clear" w:pos="708"/>
          <w:tab w:val="left" w:pos="735" w:leader="none"/>
        </w:tabs>
        <w:suppressAutoHyphens w:val="true"/>
        <w:bidi w:val="0"/>
        <w:spacing w:lineRule="auto" w:line="360" w:before="0" w:after="0"/>
        <w:ind w:left="0" w:right="0" w:hanging="0"/>
        <w:jc w:val="both"/>
        <w:rPr/>
      </w:pPr>
      <w:r>
        <w:rPr>
          <w:rStyle w:val="7"/>
          <w:rFonts w:eastAsia="Droid Sans Fallback"/>
          <w:b w:val="false"/>
          <w:color w:val="000000"/>
          <w:kern w:val="2"/>
          <w:sz w:val="28"/>
          <w:szCs w:val="28"/>
          <w:highlight w:val="white"/>
          <w:lang w:val="kpv-RU" w:eastAsia="zh-CN" w:bidi="ar-SA"/>
        </w:rPr>
        <w:t xml:space="preserve">Коми </w:t>
      </w:r>
      <w:r>
        <w:rPr>
          <w:sz w:val="28"/>
          <w:szCs w:val="28"/>
          <w:lang w:val="kpv-RU"/>
        </w:rPr>
        <w:t>Республикаса Юралысь                                                             В.В. Уйба</w:t>
      </w:r>
    </w:p>
    <w:p>
      <w:pPr>
        <w:pStyle w:val="Normal"/>
        <w:suppressAutoHyphens w:val="true"/>
        <w:bidi w:val="0"/>
        <w:spacing w:lineRule="auto" w:line="360" w:before="0" w:after="0"/>
        <w:ind w:left="0" w:right="0" w:firstLine="709"/>
        <w:jc w:val="both"/>
        <w:rPr>
          <w:rFonts w:ascii="Times New Roman" w:hAnsi="Times New Roman"/>
          <w:sz w:val="28"/>
          <w:szCs w:val="28"/>
          <w:lang w:val="kpv-RU"/>
        </w:rPr>
      </w:pPr>
      <w:r>
        <w:rPr>
          <w:sz w:val="28"/>
          <w:szCs w:val="28"/>
          <w:lang w:val="kpv-RU"/>
        </w:rPr>
      </w:r>
    </w:p>
    <w:p>
      <w:pPr>
        <w:pStyle w:val="Normal"/>
        <w:suppressAutoHyphens w:val="true"/>
        <w:bidi w:val="0"/>
        <w:spacing w:lineRule="auto" w:line="360" w:before="0" w:after="0"/>
        <w:ind w:left="0" w:right="0" w:hanging="0"/>
        <w:jc w:val="both"/>
        <w:rPr>
          <w:rFonts w:ascii="Times New Roman" w:hAnsi="Times New Roman"/>
          <w:sz w:val="28"/>
          <w:szCs w:val="28"/>
        </w:rPr>
      </w:pPr>
      <w:r>
        <w:rPr>
          <w:sz w:val="28"/>
          <w:szCs w:val="28"/>
          <w:lang w:val="kpv-RU"/>
        </w:rPr>
        <w:t>Сыктывкар</w:t>
      </w:r>
    </w:p>
    <w:p>
      <w:pPr>
        <w:pStyle w:val="Normal"/>
        <w:tabs>
          <w:tab w:val="clear" w:pos="708"/>
          <w:tab w:val="left" w:pos="1695" w:leader="none"/>
        </w:tabs>
        <w:suppressAutoHyphens w:val="true"/>
        <w:bidi w:val="0"/>
        <w:spacing w:lineRule="auto" w:line="360" w:before="0" w:after="0"/>
        <w:ind w:left="0" w:right="0" w:hanging="0"/>
        <w:jc w:val="both"/>
        <w:rPr>
          <w:rFonts w:ascii="Times New Roman" w:hAnsi="Times New Roman"/>
          <w:sz w:val="28"/>
          <w:szCs w:val="28"/>
        </w:rPr>
      </w:pPr>
      <w:r>
        <w:rPr>
          <w:sz w:val="28"/>
          <w:szCs w:val="28"/>
          <w:lang w:val="kpv-RU"/>
        </w:rPr>
        <w:t>2022 вося сора тӧлысь 4 лун</w:t>
      </w:r>
    </w:p>
    <w:p>
      <w:pPr>
        <w:pStyle w:val="Normal"/>
        <w:widowControl w:val="false"/>
        <w:shd w:val="clear" w:fill="FFFFFF"/>
        <w:tabs>
          <w:tab w:val="clear" w:pos="708"/>
          <w:tab w:val="left" w:pos="735" w:leader="none"/>
        </w:tabs>
        <w:suppressAutoHyphens w:val="true"/>
        <w:overflowPunct w:val="true"/>
        <w:bidi w:val="0"/>
        <w:spacing w:lineRule="auto" w:line="360" w:before="0" w:after="0"/>
        <w:ind w:left="0" w:right="0" w:hanging="0"/>
        <w:jc w:val="both"/>
        <w:rPr/>
      </w:pPr>
      <w:r>
        <w:rPr>
          <w:rStyle w:val="7"/>
          <w:rFonts w:eastAsia="Droid Sans Fallback" w:cs="Times New Roman"/>
          <w:b w:val="false"/>
          <w:outline w:val="false"/>
          <w:shadow w:val="false"/>
          <w:color w:val="000000"/>
          <w:w w:val="100"/>
          <w:kern w:val="2"/>
          <w:position w:val="0"/>
          <w:sz w:val="26"/>
          <w:sz w:val="28"/>
          <w:szCs w:val="28"/>
          <w:highlight w:val="white"/>
          <w:shd w:fill="auto" w:val="clear"/>
          <w:vertAlign w:val="baseline"/>
          <w:em w:val="none"/>
          <w:lang w:val="kpv-RU" w:eastAsia="zh-CN" w:bidi="ar-SA"/>
        </w:rPr>
        <w:t>45-РЗ №</w:t>
      </w:r>
    </w:p>
    <w:sectPr>
      <w:type w:val="nextPage"/>
      <w:pgSz w:w="11906" w:h="16838"/>
      <w:pgMar w:left="1701" w:right="1134" w:gutter="0" w:header="0" w:top="1134" w:footer="0" w:bottom="1134"/>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20"/>
  <w:embedSystemFonts/>
  <w:defaultTabStop w:val="708"/>
  <w:autoHyphenation w:val="true"/>
  <w:compat>
    <w:usePrinterMetrics/>
    <w:compatSetting w:name="compatibilityMode" w:uri="http://schemas.microsoft.com/office/word" w:val="1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qFormat/>
    <w:rsid w:val="00376ca3"/>
    <w:rPr>
      <w:sz w:val="28"/>
    </w:rPr>
  </w:style>
  <w:style w:type="character" w:styleId="Style11" w:customStyle="1">
    <w:name w:val="Заголовок Знак"/>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uiPriority w:val="99"/>
    <w:qFormat/>
    <w:rsid w:val="00ee4a50"/>
    <w:rPr/>
  </w:style>
  <w:style w:type="character" w:styleId="ConsPlusNormal" w:customStyle="1">
    <w:name w:val="ConsPlusNormal Знак"/>
    <w:link w:val="ConsPlusNormal1"/>
    <w:qFormat/>
    <w:rsid w:val="00521277"/>
    <w:rPr>
      <w:rFonts w:ascii="Arial" w:hAnsi="Arial" w:cs="Arial"/>
    </w:rPr>
  </w:style>
  <w:style w:type="character" w:styleId="Style13" w:customStyle="1">
    <w:name w:val="Для статей закона о бюджете Знак"/>
    <w:link w:val="Style24"/>
    <w:qFormat/>
    <w:rsid w:val="00521277"/>
    <w:rPr>
      <w:b/>
      <w:sz w:val="28"/>
      <w:szCs w:val="28"/>
    </w:rPr>
  </w:style>
  <w:style w:type="character" w:styleId="Strong">
    <w:name w:val="Strong"/>
    <w:uiPriority w:val="22"/>
    <w:qFormat/>
    <w:rsid w:val="000a4bd5"/>
    <w:rPr>
      <w:rFonts w:ascii="Times New Roman" w:hAnsi="Times New Roman" w:eastAsia="Times New Roman" w:cs="Times New Roman"/>
      <w:sz w:val="28"/>
      <w:szCs w:val="28"/>
    </w:rPr>
  </w:style>
  <w:style w:type="character" w:styleId="Style14">
    <w:name w:val="Выделение жирным"/>
    <w:qFormat/>
    <w:rPr>
      <w:b/>
      <w:bCs/>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jc w:val="center"/>
    </w:pPr>
    <w:rPr>
      <w:sz w:val="40"/>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Style20">
    <w:name w:val="Колонтитул"/>
    <w:basedOn w:val="Normal"/>
    <w:qFormat/>
    <w:pPr/>
    <w:rPr/>
  </w:style>
  <w:style w:type="paragraph" w:styleId="Style21">
    <w:name w:val="Header"/>
    <w:basedOn w:val="Normal"/>
    <w:link w:val="Style12"/>
    <w:uiPriority w:val="99"/>
    <w:pPr>
      <w:tabs>
        <w:tab w:val="clear" w:pos="708"/>
        <w:tab w:val="center" w:pos="4536" w:leader="none"/>
        <w:tab w:val="right" w:pos="9072" w:leader="none"/>
      </w:tabs>
    </w:pPr>
    <w:rPr/>
  </w:style>
  <w:style w:type="paragraph" w:styleId="Style22">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3">
    <w:name w:val="Title"/>
    <w:basedOn w:val="Normal"/>
    <w:next w:val="Normal"/>
    <w:link w:val="Style11"/>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link w:val="ConsPlusNormal"/>
    <w:qFormat/>
    <w:rsid w:val="009b5c9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ConsNormal" w:customStyle="1">
    <w:name w:val="ConsNormal"/>
    <w:uiPriority w:val="99"/>
    <w:qFormat/>
    <w:rsid w:val="004a2f97"/>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Style24" w:customStyle="1">
    <w:name w:val="Для статей закона о бюджете"/>
    <w:basedOn w:val="1"/>
    <w:link w:val="Style13"/>
    <w:qFormat/>
    <w:rsid w:val="00521277"/>
    <w:pPr>
      <w:spacing w:lineRule="auto" w:line="360"/>
      <w:ind w:firstLine="851"/>
      <w:jc w:val="both"/>
    </w:pPr>
    <w:rPr>
      <w:sz w:val="28"/>
      <w:szCs w:val="28"/>
    </w:rPr>
  </w:style>
  <w:style w:type="paragraph" w:styleId="12" w:customStyle="1">
    <w:name w:val="Обычный1"/>
    <w:qFormat/>
    <w:rsid w:val="00521277"/>
    <w:pPr>
      <w:widowControl w:val="false"/>
      <w:suppressAutoHyphens w:val="true"/>
      <w:bidi w:val="0"/>
      <w:spacing w:lineRule="auto" w:line="360" w:before="0" w:after="0"/>
      <w:ind w:firstLine="560"/>
      <w:jc w:val="both"/>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e258b0"/>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Application>LibreOffice/7.3.7.2$Windows_X86_64 LibreOffice_project/e114eadc50a9ff8d8c8a0567d6da8f454beeb84f</Application>
  <AppVersion>15.0000</AppVersion>
  <Pages>2</Pages>
  <Words>324</Words>
  <Characters>2098</Characters>
  <CharactersWithSpaces>2488</CharactersWithSpaces>
  <Paragraphs>24</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2022-06-23T10:54:00Z</dcterms:created>
  <dc:creator>Дмитрий</dc:creator>
  <dc:description/>
  <dc:language>ru-RU</dc:language>
  <cp:lastModifiedBy/>
  <cp:lastPrinted>2022-06-23T11:05:00Z</cp:lastPrinted>
  <dcterms:modified xsi:type="dcterms:W3CDTF">2023-03-02T10:06:52Z</dcterms:modified>
  <cp:revision>26</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