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ОПУБЛИКОВАНИЮ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ОЛАНПАС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Велӧд</w:t>
      </w:r>
      <w:r>
        <w:rPr>
          <w:b/>
          <w:bCs/>
          <w:sz w:val="28"/>
          <w:szCs w:val="28"/>
          <w:lang w:val="kpv-RU"/>
        </w:rPr>
        <w:t>ӧмкӧд</w:t>
      </w:r>
      <w:r>
        <w:rPr>
          <w:b/>
          <w:bCs/>
          <w:sz w:val="28"/>
          <w:szCs w:val="28"/>
          <w:lang w:val="kpv-RU"/>
        </w:rPr>
        <w:t xml:space="preserve"> да Коми Республика</w:t>
      </w:r>
      <w:r>
        <w:rPr>
          <w:b/>
          <w:bCs/>
          <w:sz w:val="28"/>
          <w:szCs w:val="28"/>
          <w:lang w:val="kpv-RU"/>
        </w:rPr>
        <w:t>ӧс</w:t>
      </w:r>
      <w:r>
        <w:rPr>
          <w:b/>
          <w:bCs/>
          <w:sz w:val="28"/>
          <w:szCs w:val="28"/>
          <w:lang w:val="kpv-RU"/>
        </w:rPr>
        <w:t xml:space="preserve"> петкӧдланінъяслӧн удж</w:t>
      </w:r>
      <w:r>
        <w:rPr>
          <w:b/>
          <w:bCs/>
          <w:sz w:val="28"/>
          <w:szCs w:val="28"/>
          <w:lang w:val="kpv-RU"/>
        </w:rPr>
        <w:t>кӧд</w:t>
      </w:r>
      <w:r>
        <w:rPr>
          <w:b/>
          <w:bCs/>
          <w:sz w:val="28"/>
          <w:szCs w:val="28"/>
          <w:lang w:val="kpv-RU"/>
        </w:rPr>
        <w:t xml:space="preserve">, </w:t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Коми Республика</w:t>
      </w:r>
      <w:r>
        <w:rPr>
          <w:b/>
          <w:bCs/>
          <w:sz w:val="28"/>
          <w:szCs w:val="28"/>
          <w:lang w:val="kpv-RU"/>
        </w:rPr>
        <w:t>ӧс</w:t>
      </w:r>
      <w:r>
        <w:rPr>
          <w:b/>
          <w:bCs/>
          <w:sz w:val="28"/>
          <w:szCs w:val="28"/>
          <w:lang w:val="kpv-RU"/>
        </w:rPr>
        <w:t xml:space="preserve"> петкӧдлысьяслӧн инӧда статус</w:t>
      </w:r>
      <w:r>
        <w:rPr>
          <w:b/>
          <w:bCs/>
          <w:sz w:val="28"/>
          <w:szCs w:val="28"/>
          <w:lang w:val="kpv-RU"/>
        </w:rPr>
        <w:t>кӧд йитчӧм</w:t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юалӧмъяс серти</w:t>
      </w:r>
      <w:r>
        <w:rPr>
          <w:b/>
          <w:bCs/>
          <w:sz w:val="28"/>
          <w:szCs w:val="28"/>
          <w:lang w:val="kpv-RU"/>
        </w:rPr>
        <w:t xml:space="preserve"> Коми Республикаса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8"/>
          <w:szCs w:val="28"/>
          <w:highlight w:val="white"/>
          <w:u w:val="none"/>
          <w:lang w:val="kpv-RU" w:eastAsia="zh-CN" w:bidi="ar-SA"/>
        </w:rPr>
        <w:t xml:space="preserve">торъя оланпастэчас актъяс вынтӧмӧн лыддьӧм йылысь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 w:eastAsia="ru-RU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</w:r>
    </w:p>
    <w:p>
      <w:pPr>
        <w:pStyle w:val="Normal"/>
        <w:widowControl w:val="false"/>
        <w:tabs>
          <w:tab w:val="clear" w:pos="708"/>
          <w:tab w:val="right" w:pos="9072" w:leader="none"/>
        </w:tabs>
        <w:bidi w:val="0"/>
        <w:spacing w:lineRule="auto" w:line="240" w:before="0" w:after="0"/>
        <w:contextualSpacing/>
        <w:jc w:val="left"/>
        <w:rPr>
          <w:sz w:val="28"/>
          <w:szCs w:val="28"/>
        </w:rPr>
      </w:pPr>
      <w:r>
        <w:rPr>
          <w:rFonts w:cs="Times New Roman"/>
          <w:sz w:val="28"/>
          <w:szCs w:val="28"/>
          <w:lang w:val="kpv-RU" w:eastAsia="zh-CN"/>
        </w:rPr>
        <w:t>Примитӧма Коми Республикаса</w:t>
      </w:r>
    </w:p>
    <w:p>
      <w:pPr>
        <w:pStyle w:val="2"/>
        <w:suppressAutoHyphens w:val="tru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Каналан Сӧветӧн</w:t>
      </w:r>
      <w:r>
        <w:rPr>
          <w:b w:val="false"/>
          <w:sz w:val="28"/>
          <w:szCs w:val="28"/>
          <w:lang w:val="kpv-RU"/>
        </w:rPr>
        <w:tab/>
        <w:tab/>
        <w:tab/>
        <w:tab/>
        <w:t xml:space="preserve">             2023 вося ӧшым тӧлысь 22 лунӧ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rFonts w:cs="Times New Roman"/>
          <w:sz w:val="28"/>
          <w:szCs w:val="28"/>
          <w:lang w:val="kpv-RU" w:eastAsia="ru-RU"/>
        </w:rPr>
        <w:t>Лыддьыны вынтӧмӧн</w:t>
      </w:r>
      <w:r>
        <w:rPr>
          <w:sz w:val="28"/>
          <w:szCs w:val="28"/>
          <w:lang w:val="kpv-RU"/>
        </w:rPr>
        <w:t xml:space="preserve">: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1) </w:t>
      </w:r>
      <w:r>
        <w:rPr>
          <w:sz w:val="28"/>
          <w:szCs w:val="28"/>
          <w:shd w:fill="auto" w:val="clear"/>
          <w:lang w:val="kpv-RU"/>
        </w:rPr>
        <w:t>«Коми Республи</w:t>
      </w:r>
      <w:r>
        <w:rPr>
          <w:sz w:val="28"/>
          <w:szCs w:val="28"/>
          <w:shd w:fill="auto" w:val="clear"/>
          <w:lang w:val="kpv-RU"/>
        </w:rPr>
        <w:t>каӧс</w:t>
      </w:r>
      <w:r>
        <w:rPr>
          <w:sz w:val="28"/>
          <w:szCs w:val="28"/>
          <w:shd w:fill="auto" w:val="clear"/>
          <w:lang w:val="kpv-RU"/>
        </w:rPr>
        <w:t xml:space="preserve"> петкӧдланінъяс да петкӧдлысьяс йылысь» 2002 во вӧльгым тӧлысь 4 лунся 106-РЗ №-а Коми Республикаса Оланпас (Коми Республикаса канму власьт органъяслӧн индӧд-тшӧктӧмъяс, 2003,       </w:t>
      </w:r>
      <w:r>
        <w:rPr>
          <w:sz w:val="28"/>
          <w:szCs w:val="28"/>
          <w:shd w:fill="auto" w:val="clear"/>
          <w:lang w:val="kpv-RU"/>
        </w:rPr>
        <w:t xml:space="preserve">4 </w:t>
      </w:r>
      <w:r>
        <w:rPr>
          <w:sz w:val="28"/>
          <w:szCs w:val="28"/>
          <w:shd w:fill="auto" w:val="clear"/>
          <w:lang w:val="kpv-RU"/>
        </w:rPr>
        <w:t xml:space="preserve">№, 2470 ст.);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2) «Коми Республик</w:t>
      </w:r>
      <w:r>
        <w:rPr>
          <w:sz w:val="28"/>
          <w:szCs w:val="28"/>
          <w:lang w:val="kpv-RU"/>
        </w:rPr>
        <w:t>аӧс</w:t>
      </w:r>
      <w:r>
        <w:rPr>
          <w:sz w:val="28"/>
          <w:szCs w:val="28"/>
          <w:lang w:val="kpv-RU"/>
        </w:rPr>
        <w:t xml:space="preserve"> петкӧдланінъяс да петкӧдлысьяс йылысь» Коми Республикаса Оланпасӧ вежсьӧмъяс пыртӧм йылысь» 2004 во косму тӧлысь 7 лунся 19-РЗ №-а Коми Республикаса Оланпас (Коми Республикаса канму власьт органъяслӧн индӧд-тшӧктӧмъяс, 2004, 9 №,  3449 ст.);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3) «Коми Республика</w:t>
      </w:r>
      <w:r>
        <w:rPr>
          <w:sz w:val="28"/>
          <w:szCs w:val="28"/>
          <w:lang w:val="kpv-RU"/>
        </w:rPr>
        <w:t>ӧс</w:t>
      </w:r>
      <w:r>
        <w:rPr>
          <w:sz w:val="28"/>
          <w:szCs w:val="28"/>
          <w:lang w:val="kpv-RU"/>
        </w:rPr>
        <w:t xml:space="preserve"> петкӧдланінъяс да петкӧдлысьяс йылысь» Коми Республикаса Оланпасӧ вежсьӧмъяс пыртӧм йылысь» 2006 во косму тӧлысь 3 лунся 19-РЗ №-а Коми Республикаса Оланпас (Коми Республикаса канму власьт органъяслӧн индӧд-тшӧктӧмъяс, 2006, 9 №,  4559 ст.);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4) </w:t>
      </w:r>
      <w:r>
        <w:rPr>
          <w:sz w:val="28"/>
          <w:szCs w:val="28"/>
          <w:lang w:val="kpv-RU" w:eastAsia="ru-RU" w:bidi="ar-SA"/>
        </w:rPr>
        <w:t>«</w:t>
      </w: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>Коми Республикаса Юралысьл</w:t>
      </w: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>ысь</w:t>
      </w: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>, Коми Республикаса Веськӧдлан котырл</w:t>
      </w: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>ысь</w:t>
      </w: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 xml:space="preserve"> удж </w:t>
      </w: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>ладмӧдан</w:t>
      </w: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 xml:space="preserve"> юкӧнын Коми Республикаса ӧткымын оланпасӧ вежсьӧмъяс пыртӧм йылысь» 2012 во лӧддза-номъя тӧлысь 23 лунся 40-РЗ №-а Коми Республикаса Оланпаслысь 4 статья (Коми Республикаса канму власьт органъяслӧн индӧд-тшӧктӧмъяс, 2012, 31 №, 694 ст.);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5) «Коми Республика</w:t>
      </w:r>
      <w:r>
        <w:rPr>
          <w:sz w:val="28"/>
          <w:szCs w:val="28"/>
          <w:lang w:val="kpv-RU"/>
        </w:rPr>
        <w:t>ӧс</w:t>
      </w:r>
      <w:r>
        <w:rPr>
          <w:sz w:val="28"/>
          <w:szCs w:val="28"/>
          <w:lang w:val="kpv-RU"/>
        </w:rPr>
        <w:t xml:space="preserve"> петкӧдланінъяс да петкӧдлысьяс йылысь» Коми Республикаса Оланпасӧ вежсьӧмъяс пыртӧм йылысь» 2012 во вӧльгым тӧлысь 29 лунся 93-РЗ №-а Коми Республикаса Оланпас (Коми Республикаса канму власьт органъяслӧн индӧд-тшӧктӧмъяс, 2012, 63 №,  1547 ст.);</w:t>
      </w:r>
    </w:p>
    <w:p>
      <w:pPr>
        <w:sectPr>
          <w:headerReference w:type="default" r:id="rId2"/>
          <w:type w:val="nextPage"/>
          <w:pgSz w:w="11906" w:h="16838"/>
          <w:pgMar w:left="1418" w:right="1418" w:gutter="0" w:header="851" w:top="1418" w:footer="0" w:bottom="1418"/>
          <w:pgNumType w:fmt="decimal"/>
          <w:formProt w:val="false"/>
          <w:textDirection w:val="lrTb"/>
          <w:docGrid w:type="default" w:linePitch="100" w:charSpace="8192"/>
        </w:sect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6) «Коми Республика</w:t>
      </w:r>
      <w:r>
        <w:rPr>
          <w:sz w:val="28"/>
          <w:szCs w:val="28"/>
          <w:lang w:val="kpv-RU"/>
        </w:rPr>
        <w:t>ӧс</w:t>
      </w:r>
      <w:r>
        <w:rPr>
          <w:sz w:val="28"/>
          <w:szCs w:val="28"/>
          <w:lang w:val="kpv-RU"/>
        </w:rPr>
        <w:t xml:space="preserve"> петкӧдланінъяс да петкӧдлысьяс йылысь» Коми Республикаса Оланпасӧ вежсьӧмъяс пыртӧм йылысь» 2014 во л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ддза-номъя тӧлысь 24 лунся 84-РЗ №-а Коми Республикаса Оланпас (Коми Республикаса канму власьт органъяслӧн индӧд-тшӧктӧмъяс, 2014, 18 №, 345 ст.);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7) «Коми Республика</w:t>
      </w:r>
      <w:r>
        <w:rPr>
          <w:sz w:val="28"/>
          <w:szCs w:val="28"/>
          <w:lang w:val="kpv-RU"/>
        </w:rPr>
        <w:t>ӧс</w:t>
      </w:r>
      <w:r>
        <w:rPr>
          <w:sz w:val="28"/>
          <w:szCs w:val="28"/>
          <w:lang w:val="kpv-RU"/>
        </w:rPr>
        <w:t xml:space="preserve"> петкӧдланінъяс да петкӧдлысьяс йылысь» Коми Республикаса Оланпасӧ вежсьӧмъяс пыртӧм йылысь» 2014 во йирым тӧлысь 31 лунся 127-РЗ №-а Коми Республикаса Оланпас (Коми Республикаса канму власьт органъяслӧн индӧд-тшӧктӧмъяс, 2014, 29 №, 571 ст.);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8) «</w:t>
      </w: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>Коми Республикаӧс петкӧдлысьлӧн уджкӧд йитчӧм юалӧмъяс серти Коми Республикаса ӧткымын оланпасӧ вежсьӧмъяс пыртӧм йылысь» 2016 во йирым тӧлысь 27 лунся 102-РЗ №-а Коми Республикаса Оланпаслысь 3 статья (Коми Республикаса канму власьт органъяслӧн индӧд-тшӧктӧмъяс, 2016, 18 №, 253 ст.);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9) «</w:t>
      </w: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>Коми Республикаӧс петкӧдлысьлӧн уджкӧд йитчӧм юалӧмъяс серти Коми Республикаса ӧткымын оланпасӧ вежсьӧмъяс пыртӧм йылысь» 2018 во косму тӧлысь 3 лунся 18-РЗ №-а Коми Республикаса Оланпаслысь 3 статья (Коми Республикаса канму власьт органъяслӧн индӧд-тшӧктӧмъяс, 2018, 6 №, 92 ст.)</w:t>
      </w:r>
      <w:r>
        <w:rPr>
          <w:sz w:val="28"/>
          <w:szCs w:val="28"/>
          <w:lang w:val="kpv-RU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ConsPlusNonformat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kpv-RU"/>
        </w:rPr>
        <w:t xml:space="preserve">2 </w:t>
      </w:r>
      <w:r>
        <w:rPr>
          <w:rFonts w:cs="Times New Roman" w:ascii="Times New Roman" w:hAnsi="Times New Roman"/>
          <w:b/>
          <w:sz w:val="28"/>
          <w:szCs w:val="28"/>
          <w:lang w:val="kpv-RU"/>
        </w:rPr>
        <w:t>с</w:t>
      </w:r>
      <w:r>
        <w:rPr>
          <w:rFonts w:cs="Times New Roman" w:ascii="Times New Roman" w:hAnsi="Times New Roman"/>
          <w:b/>
          <w:sz w:val="28"/>
          <w:szCs w:val="28"/>
          <w:lang w:val="kpv-RU"/>
        </w:rPr>
        <w:t xml:space="preserve">татья.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Тайӧ Оланпасыс вынсялӧ сійӧс официальнӧя йӧзӧдан лун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бӧрын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дас лун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кольӧм мысти. </w:t>
      </w:r>
    </w:p>
    <w:p>
      <w:pPr>
        <w:pStyle w:val="ConsPlusNormal1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FFFFFF" w:val="clear"/>
          <w:lang w:val="kpv-RU" w:eastAsia="zh-CN" w:bidi="hi-IN"/>
        </w:rPr>
        <w:t xml:space="preserve">Коми Республикаса Юралысьлы лӧсьӧдны ассьыс нормативнӧй инӧда актъяссӧ тайӧ Оланпас серти.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ab/>
        <w:t xml:space="preserve"> </w:t>
        <w:tab/>
        <w:t xml:space="preserve">           В.В. Уйба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2023 вося ӧшым тӧлысь 30 лун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130-РЗ №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type w:val="nextPage"/>
      <w:pgSz w:w="11906" w:h="16838"/>
      <w:pgMar w:left="1701" w:right="1134" w:gutter="0" w:header="1134" w:top="1701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Style22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c7522c"/>
    <w:rPr/>
  </w:style>
  <w:style w:type="character" w:styleId="Style15" w:customStyle="1">
    <w:name w:val="Абзац списка Знак"/>
    <w:link w:val="ListParagraph"/>
    <w:uiPriority w:val="34"/>
    <w:qFormat/>
    <w:locked/>
    <w:rsid w:val="00155391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link w:val="Style15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1"/>
    <w:qFormat/>
    <w:rsid w:val="00c7522c"/>
    <w:pPr>
      <w:spacing w:lineRule="auto" w:line="480" w:before="0" w:after="120"/>
      <w:ind w:left="283" w:hanging="0"/>
    </w:pPr>
    <w:rPr/>
  </w:style>
  <w:style w:type="paragraph" w:styleId="ConsPlusNonformat" w:customStyle="1">
    <w:name w:val="ConsPlusNonformat"/>
    <w:qFormat/>
    <w:rsid w:val="00e6233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26" w:customStyle="1">
    <w:name w:val="Статья"/>
    <w:qFormat/>
    <w:rsid w:val="0068118b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D120-D6BE-4DF2-B187-93808A71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LibreOffice/7.4.2.3$Windows_X86_64 LibreOffice_project/382eef1f22670f7f4118c8c2dd222ec7ad009daf</Application>
  <AppVersion>15.0000</AppVersion>
  <Pages>2</Pages>
  <Words>406</Words>
  <Characters>2649</Characters>
  <CharactersWithSpaces>3078</CharactersWithSpaces>
  <Paragraphs>25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2023-12-21T08:53:00Z</dcterms:created>
  <dc:creator>Дмитрий</dc:creator>
  <dc:description/>
  <dc:language>ru-RU</dc:language>
  <cp:lastModifiedBy/>
  <cp:lastPrinted>2023-12-20T10:57:00Z</cp:lastPrinted>
  <dcterms:modified xsi:type="dcterms:W3CDTF">2024-03-09T21:18:11Z</dcterms:modified>
  <cp:revision>11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