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"/>
        <w:spacing w:lineRule="auto" w:line="360" w:before="0" w:after="0"/>
        <w:ind w:left="0" w:right="0" w:hanging="0"/>
        <w:contextualSpacing/>
        <w:jc w:val="left"/>
        <w:rPr>
          <w:rFonts w:ascii="Times New Roman" w:hAnsi="Times New Roman"/>
          <w:b/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К ОПУБЛИКОВАНИЮ</w:t>
      </w:r>
    </w:p>
    <w:p>
      <w:pPr>
        <w:pStyle w:val="2"/>
        <w:spacing w:lineRule="auto" w:line="360" w:before="0" w:after="0"/>
        <w:ind w:left="0" w:right="0" w:hanging="0"/>
        <w:contextualSpacing/>
        <w:jc w:val="center"/>
        <w:rPr>
          <w:sz w:val="28"/>
          <w:szCs w:val="28"/>
        </w:rPr>
      </w:pPr>
      <w:r>
        <w:rPr>
          <w:b w:val="false"/>
          <w:spacing w:val="30"/>
          <w:sz w:val="28"/>
          <w:szCs w:val="28"/>
          <w:lang w:val="kpv-RU"/>
        </w:rPr>
        <w:t>КОМИ РЕСПУБЛИКАЛ</w:t>
      </w:r>
      <w:r>
        <w:rPr>
          <w:rFonts w:eastAsia="Times New Roman" w:cs="Times New Roman"/>
          <w:b w:val="false"/>
          <w:spacing w:val="30"/>
          <w:sz w:val="28"/>
          <w:szCs w:val="28"/>
          <w:lang w:val="kpv-RU"/>
        </w:rPr>
        <w:t>Ӧ</w:t>
      </w:r>
      <w:r>
        <w:rPr>
          <w:b w:val="false"/>
          <w:spacing w:val="30"/>
          <w:sz w:val="28"/>
          <w:szCs w:val="28"/>
          <w:lang w:val="kpv-RU"/>
        </w:rPr>
        <w:t>Н</w:t>
      </w:r>
    </w:p>
    <w:p>
      <w:pPr>
        <w:pStyle w:val="1"/>
        <w:spacing w:lineRule="auto" w:line="360" w:before="0" w:after="0"/>
        <w:ind w:left="0" w:right="0" w:hanging="0"/>
        <w:contextualSpacing/>
        <w:jc w:val="center"/>
        <w:rPr>
          <w:sz w:val="28"/>
          <w:szCs w:val="28"/>
        </w:rPr>
      </w:pPr>
      <w:r>
        <w:rPr>
          <w:sz w:val="28"/>
          <w:szCs w:val="28"/>
          <w:lang w:val="kpv-RU"/>
        </w:rPr>
        <w:t>ОЛАНПАС</w:t>
      </w:r>
    </w:p>
    <w:p>
      <w:pPr>
        <w:pStyle w:val="Normal"/>
        <w:spacing w:lineRule="auto" w:line="360" w:before="0" w:after="0"/>
        <w:ind w:left="0" w:right="0" w:firstLine="709"/>
        <w:contextualSpacing/>
        <w:jc w:val="both"/>
        <w:rPr>
          <w:rFonts w:eastAsia="Calibri" w:cs="Times New Roman"/>
          <w:b/>
          <w:b/>
          <w:bCs/>
          <w:color w:val="000000"/>
          <w:sz w:val="28"/>
          <w:szCs w:val="28"/>
          <w:lang w:val="kpv-RU" w:bidi="ar-SA"/>
        </w:rPr>
      </w:pPr>
      <w:r>
        <w:rPr>
          <w:rFonts w:eastAsia="Calibri" w:cs="Times New Roman"/>
          <w:b/>
          <w:bCs/>
          <w:color w:val="000000"/>
          <w:sz w:val="28"/>
          <w:szCs w:val="28"/>
          <w:lang w:val="kpv-RU" w:bidi="ar-SA"/>
        </w:rPr>
      </w:r>
    </w:p>
    <w:p>
      <w:pPr>
        <w:pStyle w:val="Normal"/>
        <w:spacing w:lineRule="auto" w:line="360" w:before="0" w:after="0"/>
        <w:ind w:left="0" w:right="0" w:hanging="0"/>
        <w:contextualSpacing/>
        <w:jc w:val="center"/>
        <w:rPr>
          <w:sz w:val="28"/>
          <w:szCs w:val="28"/>
        </w:rPr>
      </w:pPr>
      <w:r>
        <w:rPr>
          <w:rFonts w:eastAsia="Calibri" w:cs="Times New Roman"/>
          <w:b/>
          <w:bCs/>
          <w:color w:val="000000"/>
          <w:sz w:val="28"/>
          <w:szCs w:val="28"/>
          <w:lang w:val="kpv-RU" w:bidi="ar-SA"/>
        </w:rPr>
        <w:t>Коми Республика мутасын пемӧсъясӧс видзан юкӧнын</w:t>
      </w:r>
    </w:p>
    <w:p>
      <w:pPr>
        <w:pStyle w:val="Normal"/>
        <w:spacing w:lineRule="auto" w:line="360" w:before="0" w:after="0"/>
        <w:ind w:left="0" w:right="0" w:hanging="0"/>
        <w:contextualSpacing/>
        <w:jc w:val="center"/>
        <w:rPr>
          <w:sz w:val="28"/>
          <w:szCs w:val="28"/>
        </w:rPr>
      </w:pPr>
      <w:r>
        <w:rPr>
          <w:rFonts w:eastAsia="Calibri" w:cs="Times New Roman"/>
          <w:b/>
          <w:bCs/>
          <w:color w:val="000000"/>
          <w:sz w:val="28"/>
          <w:szCs w:val="28"/>
          <w:lang w:val="kpv-RU" w:bidi="ar-SA"/>
        </w:rPr>
        <w:t>торъя юалӧмъяс ладмӧдӧм йылысь</w:t>
      </w:r>
    </w:p>
    <w:p>
      <w:pPr>
        <w:pStyle w:val="Normal"/>
        <w:spacing w:lineRule="auto" w:line="360" w:before="0" w:after="0"/>
        <w:ind w:left="0" w:right="0" w:firstLine="709"/>
        <w:contextualSpacing/>
        <w:jc w:val="both"/>
        <w:rPr>
          <w:rFonts w:eastAsia="Calibri" w:cs="Times New Roman"/>
          <w:b/>
          <w:b/>
          <w:bCs/>
          <w:color w:val="000000"/>
          <w:sz w:val="28"/>
          <w:szCs w:val="28"/>
          <w:lang w:val="kpv-RU" w:bidi="ar-SA"/>
        </w:rPr>
      </w:pPr>
      <w:r>
        <w:rPr>
          <w:rFonts w:eastAsia="Calibri" w:cs="Times New Roman"/>
          <w:b/>
          <w:bCs/>
          <w:color w:val="000000"/>
          <w:sz w:val="28"/>
          <w:szCs w:val="28"/>
          <w:lang w:val="kpv-RU" w:bidi="ar-SA"/>
        </w:rPr>
      </w:r>
    </w:p>
    <w:p>
      <w:pPr>
        <w:pStyle w:val="Normal"/>
        <w:spacing w:lineRule="auto" w:line="36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b w:val="false"/>
          <w:sz w:val="28"/>
          <w:szCs w:val="28"/>
          <w:lang w:val="kpv-RU"/>
        </w:rPr>
        <w:t xml:space="preserve">Примитӧма Коми Республикаса </w:t>
      </w:r>
    </w:p>
    <w:p>
      <w:pPr>
        <w:pStyle w:val="Normal"/>
        <w:tabs>
          <w:tab w:val="clear" w:pos="708"/>
          <w:tab w:val="right" w:pos="9071" w:leader="none"/>
        </w:tabs>
        <w:spacing w:lineRule="auto" w:line="36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b w:val="false"/>
          <w:sz w:val="28"/>
          <w:szCs w:val="28"/>
          <w:lang w:val="kpv-RU"/>
        </w:rPr>
        <w:t xml:space="preserve">Каналан Сӧветӧн                                         2023 вося урасьӧм тӧлысь </w:t>
      </w:r>
      <w:r>
        <w:rPr>
          <w:b w:val="false"/>
          <w:color w:val="00000A"/>
          <w:sz w:val="28"/>
          <w:szCs w:val="28"/>
          <w:lang w:val="kpv-RU"/>
        </w:rPr>
        <w:t>16</w:t>
      </w:r>
      <w:r>
        <w:rPr>
          <w:b w:val="false"/>
          <w:sz w:val="28"/>
          <w:szCs w:val="28"/>
          <w:lang w:val="kpv-RU"/>
        </w:rPr>
        <w:t xml:space="preserve"> лунӧ</w:t>
      </w:r>
    </w:p>
    <w:p>
      <w:pPr>
        <w:pStyle w:val="Normal"/>
        <w:tabs>
          <w:tab w:val="clear" w:pos="708"/>
          <w:tab w:val="right" w:pos="9071" w:leader="none"/>
        </w:tabs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b w:val="false"/>
          <w:bCs/>
          <w:sz w:val="28"/>
          <w:szCs w:val="28"/>
        </w:rPr>
      </w:pPr>
      <w:r>
        <w:rPr>
          <w:b w:val="false"/>
          <w:bCs/>
          <w:sz w:val="28"/>
          <w:szCs w:val="28"/>
        </w:rPr>
      </w:r>
    </w:p>
    <w:p>
      <w:pPr>
        <w:pStyle w:val="Normal"/>
        <w:tabs>
          <w:tab w:val="clear" w:pos="708"/>
          <w:tab w:val="right" w:pos="9071" w:leader="none"/>
        </w:tabs>
        <w:spacing w:lineRule="auto" w:line="36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1 стат</w:t>
      </w:r>
      <w:r>
        <w:rPr>
          <w:b/>
          <w:sz w:val="28"/>
          <w:szCs w:val="28"/>
          <w:lang w:val="kpv-RU"/>
        </w:rPr>
        <w:t>ья. Панас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1. </w:t>
      </w:r>
      <w:r>
        <w:rPr>
          <w:rFonts w:eastAsia="Calibri" w:cs="Times New Roman"/>
          <w:bCs/>
          <w:sz w:val="28"/>
          <w:szCs w:val="28"/>
          <w:lang w:val="kpv-RU" w:eastAsia="en-US" w:bidi="ar-SA"/>
        </w:rPr>
        <w:t xml:space="preserve">Тайӧ Оланпасыс </w:t>
      </w:r>
      <w:r>
        <w:rPr>
          <w:rFonts w:cs="Times New Roman"/>
          <w:color w:val="000000"/>
          <w:sz w:val="28"/>
          <w:szCs w:val="28"/>
          <w:lang w:val="kpv-RU" w:bidi="ar-SA"/>
        </w:rPr>
        <w:t xml:space="preserve">«Пемӧсъясӧс кывкутӧмӧн видзӧм йылысь да Россия Федерацияса торъя оланпастэчас актъясӧ вежсьӧмъяс пыртӧм йылысь» Федеральнӧй оланпас серти (водзӧ – Федеральнӧй оланпас) </w:t>
      </w:r>
      <w:r>
        <w:rPr>
          <w:rFonts w:eastAsia="Calibri" w:cs="Times New Roman"/>
          <w:b w:val="false"/>
          <w:bCs/>
          <w:color w:val="000000"/>
          <w:sz w:val="28"/>
          <w:szCs w:val="28"/>
          <w:lang w:val="kpv-RU" w:bidi="ar-SA"/>
        </w:rPr>
        <w:t xml:space="preserve"> ладмӧдӧ Коми Республика мутасын пемӧсъясӧс видзан юкӧнын торъя юалӧмъяс.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kpv-RU"/>
        </w:rPr>
        <w:t>2. Тайӧ Оланпасын вӧдитчан кыввежӧртасъясӧн да терминъясӧн вӧдитчӧны вежӧртасъясын, кутшӧмъясӧс урчитӧма Федеральнӧй оланпасӧн.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firstLine="709"/>
        <w:contextualSpacing/>
        <w:jc w:val="both"/>
        <w:outlineLvl w:val="0"/>
        <w:rPr>
          <w:rFonts w:ascii="Times New Roman" w:hAnsi="Times New Roman"/>
          <w:b/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firstLine="709"/>
        <w:contextualSpacing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  <w:lang w:val="kpv-RU"/>
        </w:rPr>
        <w:t xml:space="preserve">2 статья. </w:t>
      </w:r>
      <w:r>
        <w:rPr>
          <w:rFonts w:eastAsia="Calibri" w:cs="Times New Roman"/>
          <w:b/>
          <w:bCs/>
          <w:color w:val="000000"/>
          <w:sz w:val="28"/>
          <w:szCs w:val="28"/>
          <w:lang w:val="kpv-RU" w:bidi="ar-SA"/>
        </w:rPr>
        <w:t>Коми Республика мутасын пемӧсъясӧс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firstLine="709"/>
        <w:contextualSpacing/>
        <w:jc w:val="both"/>
        <w:outlineLvl w:val="0"/>
        <w:rPr>
          <w:sz w:val="28"/>
          <w:szCs w:val="28"/>
        </w:rPr>
      </w:pPr>
      <w:r>
        <w:rPr>
          <w:rFonts w:eastAsia="Calibri" w:cs="Times New Roman"/>
          <w:b/>
          <w:bCs/>
          <w:color w:val="000000"/>
          <w:sz w:val="28"/>
          <w:szCs w:val="28"/>
          <w:lang w:val="kpv-RU" w:bidi="ar-SA"/>
        </w:rPr>
        <w:tab/>
        <w:t xml:space="preserve">       видзан юкӧнын Коми Республикаса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firstLine="709"/>
        <w:contextualSpacing/>
        <w:jc w:val="both"/>
        <w:outlineLvl w:val="0"/>
        <w:rPr>
          <w:sz w:val="28"/>
          <w:szCs w:val="28"/>
        </w:rPr>
      </w:pPr>
      <w:r>
        <w:rPr>
          <w:rFonts w:eastAsia="Calibri" w:cs="Times New Roman"/>
          <w:b/>
          <w:bCs/>
          <w:color w:val="000000"/>
          <w:sz w:val="28"/>
          <w:szCs w:val="28"/>
          <w:lang w:val="kpv-RU" w:bidi="ar-SA"/>
        </w:rPr>
        <w:tab/>
        <w:t xml:space="preserve">       Каналан Сӧветлӧн уджмогъяс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firstLine="709"/>
        <w:contextualSpacing/>
        <w:jc w:val="both"/>
        <w:outlineLvl w:val="0"/>
        <w:rPr>
          <w:sz w:val="28"/>
          <w:szCs w:val="28"/>
        </w:rPr>
      </w:pPr>
      <w:r>
        <w:rPr>
          <w:rFonts w:eastAsia="Calibri" w:cs="Times New Roman"/>
          <w:b w:val="false"/>
          <w:bCs/>
          <w:color w:val="000000"/>
          <w:sz w:val="28"/>
          <w:szCs w:val="28"/>
          <w:lang w:val="kpv-RU" w:bidi="ar-SA"/>
        </w:rPr>
        <w:t>Коми Республика мутасын пемӧсъясӧс видзан юкӧнын Коми Республикаса Каналан Сӧветлӧн уджмогъяс лыдӧ пырӧны</w:t>
      </w:r>
      <w:r>
        <w:rPr>
          <w:sz w:val="28"/>
          <w:szCs w:val="28"/>
          <w:lang w:val="kpv-RU"/>
        </w:rPr>
        <w:t>: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1) </w:t>
      </w:r>
      <w:r>
        <w:rPr>
          <w:rFonts w:eastAsia="Calibri" w:cs="Times New Roman"/>
          <w:b w:val="false"/>
          <w:bCs/>
          <w:color w:val="000000"/>
          <w:sz w:val="28"/>
          <w:szCs w:val="28"/>
          <w:lang w:val="kpv-RU" w:bidi="ar-SA"/>
        </w:rPr>
        <w:t>Коми Республика мутасын пемӧсъясӧс видзан юкӧнын Коми Республикаса оланпасъяс примитӧм да наӧ кутчысьӧм да найӧс олӧмӧ пӧртӧм бӧрся видзӧдӧм;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kpv-RU"/>
        </w:rPr>
        <w:t>2) мукӧд уджмог, кутшӧмъясӧс урчитӧма Россия Федерацияса Оланподулӧн, федеральнӧй оланпасъясӧн, Коми Республикаса Оланподулӧн да Коми Республикаса оланпасъясӧн.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firstLine="709"/>
        <w:contextualSpacing/>
        <w:jc w:val="both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firstLine="709"/>
        <w:contextualSpacing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  <w:lang w:val="kpv-RU"/>
        </w:rPr>
        <w:t>3 статья.</w:t>
      </w:r>
      <w:r>
        <w:rPr>
          <w:sz w:val="28"/>
          <w:szCs w:val="28"/>
          <w:lang w:val="kpv-RU"/>
        </w:rPr>
        <w:t xml:space="preserve"> </w:t>
      </w:r>
      <w:r>
        <w:rPr>
          <w:rFonts w:eastAsia="Calibri" w:cs="Times New Roman"/>
          <w:b/>
          <w:bCs/>
          <w:color w:val="000000"/>
          <w:sz w:val="28"/>
          <w:szCs w:val="28"/>
          <w:lang w:val="kpv-RU" w:bidi="ar-SA"/>
        </w:rPr>
        <w:t>Коми Республика мутасын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firstLine="709"/>
        <w:contextualSpacing/>
        <w:jc w:val="both"/>
        <w:outlineLvl w:val="0"/>
        <w:rPr>
          <w:sz w:val="28"/>
          <w:szCs w:val="28"/>
        </w:rPr>
      </w:pPr>
      <w:r>
        <w:rPr>
          <w:rFonts w:eastAsia="Calibri" w:cs="Times New Roman"/>
          <w:b/>
          <w:bCs/>
          <w:color w:val="000000"/>
          <w:sz w:val="28"/>
          <w:szCs w:val="28"/>
          <w:lang w:val="kpv-RU" w:bidi="ar-SA"/>
        </w:rPr>
        <w:tab/>
        <w:t xml:space="preserve">       пемӧсъясӧс видзан юкӧнын Коми Республикаса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firstLine="709"/>
        <w:contextualSpacing/>
        <w:jc w:val="both"/>
        <w:outlineLvl w:val="0"/>
        <w:rPr>
          <w:sz w:val="28"/>
          <w:szCs w:val="28"/>
        </w:rPr>
      </w:pPr>
      <w:r>
        <w:rPr>
          <w:rFonts w:eastAsia="Calibri" w:cs="Times New Roman"/>
          <w:b/>
          <w:bCs/>
          <w:color w:val="000000"/>
          <w:sz w:val="28"/>
          <w:szCs w:val="28"/>
          <w:lang w:val="kpv-RU" w:bidi="ar-SA"/>
        </w:rPr>
        <w:tab/>
        <w:t xml:space="preserve">       Веськӧдлан котырлӧн уджмогъяс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firstLine="709"/>
        <w:contextualSpacing/>
        <w:jc w:val="both"/>
        <w:outlineLvl w:val="0"/>
        <w:rPr>
          <w:sz w:val="28"/>
          <w:szCs w:val="28"/>
        </w:rPr>
      </w:pPr>
      <w:r>
        <w:rPr>
          <w:rFonts w:eastAsia="Calibri" w:cs="Times New Roman"/>
          <w:b w:val="false"/>
          <w:bCs w:val="false"/>
          <w:color w:val="000000"/>
          <w:sz w:val="28"/>
          <w:szCs w:val="28"/>
          <w:lang w:val="kpv-RU" w:bidi="ar-SA"/>
        </w:rPr>
        <w:t>Коми Республика мутасын пемӧсъясӧс видзан юкӧнын Коми Республикаса Веськӧдлан котырлӧн уджмогъяс лыдӧ пырӧны</w:t>
      </w:r>
      <w:r>
        <w:rPr>
          <w:b w:val="false"/>
          <w:bCs w:val="false"/>
          <w:sz w:val="28"/>
          <w:szCs w:val="28"/>
          <w:lang w:val="kpv-RU"/>
        </w:rPr>
        <w:t>: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kpv-RU"/>
        </w:rPr>
        <w:t>1) пемӧсъясӧс видзан юкӧнын Коми Республикаса олӧмӧ пӧртысь власьт органӧс индӧм (водзӧ – уполномочитӧм орган);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2) </w:t>
      </w:r>
      <w:r>
        <w:rPr>
          <w:rFonts w:cs="Times New Roman"/>
          <w:bCs/>
          <w:color w:val="000000"/>
          <w:sz w:val="28"/>
          <w:szCs w:val="28"/>
          <w:lang w:val="kpv-RU" w:bidi="ru-RU"/>
        </w:rPr>
        <w:t>пемӧсъяслы лӧсьӧдӧм приютъяслысь удж котыртӧм да сэні пемӧсъясӧс видзан нормаяс серти Россия Федерацияса Веськӧдлан котырӧн вынсьӧдӧм методическӧй индӧдъяс серти</w:t>
      </w:r>
      <w:r>
        <w:rPr>
          <w:sz w:val="28"/>
          <w:szCs w:val="28"/>
          <w:lang w:val="kpv-RU"/>
        </w:rPr>
        <w:t xml:space="preserve"> </w:t>
      </w:r>
      <w:r>
        <w:rPr>
          <w:rFonts w:cs="Times New Roman"/>
          <w:bCs/>
          <w:color w:val="000000"/>
          <w:sz w:val="28"/>
          <w:szCs w:val="28"/>
          <w:lang w:val="kpv-RU" w:bidi="ru-RU"/>
        </w:rPr>
        <w:t>пемӧсъяслы лӧсьӧдӧм приютъяслысь удж котыртан пӧрадоксӧ да сэні пемӧсъясӧс видзан нормаяссӧ урчитӧм</w:t>
      </w:r>
      <w:r>
        <w:rPr>
          <w:sz w:val="28"/>
          <w:szCs w:val="28"/>
          <w:lang w:val="kpv-RU"/>
        </w:rPr>
        <w:t>;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3) кӧзяинтӧм пемӧсъясӧс видзӧм серти удж </w:t>
      </w:r>
      <w:r>
        <w:rPr>
          <w:sz w:val="28"/>
          <w:szCs w:val="28"/>
          <w:lang w:val="kpv-RU"/>
        </w:rPr>
        <w:t>збыльмӧдӧм</w:t>
      </w:r>
      <w:r>
        <w:rPr>
          <w:sz w:val="28"/>
          <w:szCs w:val="28"/>
          <w:lang w:val="kpv-RU"/>
        </w:rPr>
        <w:t xml:space="preserve"> серти </w:t>
      </w:r>
      <w:r>
        <w:rPr>
          <w:rFonts w:cs="Times New Roman"/>
          <w:bCs/>
          <w:color w:val="000000"/>
          <w:sz w:val="28"/>
          <w:szCs w:val="28"/>
          <w:lang w:val="kpv-RU" w:bidi="ru-RU"/>
        </w:rPr>
        <w:t>Россия Федерацияса Веськӧдлан котырӧн вынсьӧдӧм методическӧй индӧдъяс серти</w:t>
      </w:r>
      <w:r>
        <w:rPr>
          <w:sz w:val="28"/>
          <w:szCs w:val="28"/>
          <w:lang w:val="kpv-RU"/>
        </w:rPr>
        <w:t xml:space="preserve"> кӧзяинтӧм пемӧсъясӧс видзӧм серти удж </w:t>
      </w:r>
      <w:r>
        <w:rPr>
          <w:sz w:val="28"/>
          <w:szCs w:val="28"/>
          <w:lang w:val="kpv-RU"/>
        </w:rPr>
        <w:t>збыльмӧдан</w:t>
      </w:r>
      <w:r>
        <w:rPr>
          <w:sz w:val="28"/>
          <w:szCs w:val="28"/>
          <w:lang w:val="kpv-RU"/>
        </w:rPr>
        <w:t xml:space="preserve"> пӧрадок урчитӧм;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kpv-RU"/>
        </w:rPr>
        <w:t>4) Федеральнӧй оланпаслӧн 13 статьяса 8 юкӧн серти гортса пемӧсъясӧс видзӧм дорӧ, сы лыдын найӧс гуляйтӧдӧм дорӧ, содтӧд корӧмъяс урчитӧм;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kpv-RU"/>
        </w:rPr>
        <w:t>5) пемӧсъясӧс видзан юкӧнын дінму</w:t>
      </w:r>
      <w:r>
        <w:rPr>
          <w:sz w:val="28"/>
          <w:szCs w:val="28"/>
          <w:lang w:val="kpv-RU"/>
        </w:rPr>
        <w:t>ын</w:t>
      </w:r>
      <w:r>
        <w:rPr>
          <w:sz w:val="28"/>
          <w:szCs w:val="28"/>
          <w:lang w:val="kpv-RU"/>
        </w:rPr>
        <w:t xml:space="preserve"> канму контроль (дӧзьӧр) йылысь положение вынсьӧдӧм;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6) Россия Федерацияса </w:t>
      </w:r>
      <w:r>
        <w:rPr>
          <w:sz w:val="28"/>
          <w:szCs w:val="28"/>
          <w:lang w:val="kpv-RU"/>
        </w:rPr>
        <w:t>оланпастэчас</w:t>
      </w:r>
      <w:r>
        <w:rPr>
          <w:sz w:val="28"/>
          <w:szCs w:val="28"/>
          <w:lang w:val="kpv-RU"/>
        </w:rPr>
        <w:t xml:space="preserve"> да Коми Республикаса </w:t>
      </w:r>
      <w:r>
        <w:rPr>
          <w:sz w:val="28"/>
          <w:szCs w:val="28"/>
          <w:lang w:val="kpv-RU"/>
        </w:rPr>
        <w:t>оланпастэчас</w:t>
      </w:r>
      <w:r>
        <w:rPr>
          <w:sz w:val="28"/>
          <w:szCs w:val="28"/>
          <w:lang w:val="kpv-RU"/>
        </w:rPr>
        <w:t xml:space="preserve"> серти мукӧд уджмог.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firstLine="709"/>
        <w:contextualSpacing/>
        <w:jc w:val="both"/>
        <w:outlineLvl w:val="0"/>
        <w:rPr>
          <w:rFonts w:ascii="Times New Roman" w:hAnsi="Times New Roman"/>
          <w:b/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firstLine="709"/>
        <w:contextualSpacing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  <w:lang w:val="kpv-RU"/>
        </w:rPr>
        <w:t>4 статья.</w:t>
      </w:r>
      <w:r>
        <w:rPr>
          <w:sz w:val="28"/>
          <w:szCs w:val="28"/>
          <w:lang w:val="kpv-RU"/>
        </w:rPr>
        <w:t xml:space="preserve"> </w:t>
      </w:r>
      <w:r>
        <w:rPr>
          <w:b/>
          <w:bCs/>
          <w:sz w:val="28"/>
          <w:szCs w:val="28"/>
          <w:lang w:val="kpv-RU"/>
        </w:rPr>
        <w:t>Уполномочитӧм органлӧн уджмогъяс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firstLine="709"/>
        <w:contextualSpacing/>
        <w:jc w:val="both"/>
        <w:outlineLvl w:val="0"/>
        <w:rPr>
          <w:sz w:val="28"/>
          <w:szCs w:val="28"/>
        </w:rPr>
      </w:pPr>
      <w:r>
        <w:rPr>
          <w:b w:val="false"/>
          <w:bCs w:val="false"/>
          <w:sz w:val="28"/>
          <w:szCs w:val="28"/>
          <w:lang w:val="kpv-RU"/>
        </w:rPr>
        <w:t xml:space="preserve">Уполномочитӧм органлӧн уджмогъяс </w:t>
      </w:r>
      <w:r>
        <w:rPr>
          <w:b w:val="false"/>
          <w:bCs w:val="false"/>
          <w:sz w:val="28"/>
          <w:szCs w:val="28"/>
          <w:lang w:val="kpv-RU"/>
        </w:rPr>
        <w:t>лыд</w:t>
      </w:r>
      <w:r>
        <w:rPr>
          <w:b w:val="false"/>
          <w:bCs w:val="false"/>
          <w:sz w:val="28"/>
          <w:szCs w:val="28"/>
          <w:lang w:val="kpv-RU"/>
        </w:rPr>
        <w:t>ӧ пырӧны</w:t>
      </w:r>
      <w:r>
        <w:rPr>
          <w:sz w:val="28"/>
          <w:szCs w:val="28"/>
          <w:lang w:val="kpv-RU"/>
        </w:rPr>
        <w:t>: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1) кӧзяинтӧм пемӧсъяслӧн да пемӧсъяслӧн, </w:t>
      </w:r>
      <w:r>
        <w:rPr>
          <w:rFonts w:cs="Times New Roman"/>
          <w:b w:val="false"/>
          <w:bCs w:val="false"/>
          <w:color w:val="000000"/>
          <w:sz w:val="28"/>
          <w:szCs w:val="28"/>
          <w:lang w:val="kpv-RU" w:bidi="ar-SA"/>
        </w:rPr>
        <w:t>кодъя</w:t>
      </w:r>
      <w:r>
        <w:rPr>
          <w:rFonts w:cs="Times New Roman"/>
          <w:b w:val="false"/>
          <w:bCs w:val="false"/>
          <w:color w:val="000000"/>
          <w:sz w:val="28"/>
          <w:szCs w:val="28"/>
          <w:lang w:val="kpv-RU" w:bidi="ar-SA"/>
        </w:rPr>
        <w:t>сӧс киын кутан инӧдысь</w:t>
      </w:r>
      <w:r>
        <w:rPr>
          <w:rFonts w:cs="Times New Roman"/>
          <w:b w:val="false"/>
          <w:bCs w:val="false"/>
          <w:color w:val="000000"/>
          <w:sz w:val="28"/>
          <w:szCs w:val="28"/>
          <w:lang w:val="kpv-RU" w:bidi="ar-SA"/>
        </w:rPr>
        <w:t xml:space="preserve"> </w:t>
      </w:r>
      <w:r>
        <w:rPr>
          <w:rFonts w:cs="Times New Roman"/>
          <w:b w:val="false"/>
          <w:bCs w:val="false"/>
          <w:color w:val="000000"/>
          <w:sz w:val="28"/>
          <w:szCs w:val="28"/>
          <w:lang w:val="kpv-RU" w:bidi="ar-SA"/>
        </w:rPr>
        <w:t xml:space="preserve">пемӧсъяслӧн </w:t>
      </w:r>
      <w:r>
        <w:rPr>
          <w:rFonts w:cs="Times New Roman"/>
          <w:b w:val="false"/>
          <w:bCs w:val="false"/>
          <w:color w:val="000000"/>
          <w:sz w:val="28"/>
          <w:szCs w:val="28"/>
          <w:lang w:val="kpv-RU" w:bidi="ar-SA"/>
        </w:rPr>
        <w:t>кӧзяин</w:t>
      </w:r>
      <w:r>
        <w:rPr>
          <w:rFonts w:cs="Times New Roman"/>
          <w:b w:val="false"/>
          <w:bCs w:val="false"/>
          <w:color w:val="000000"/>
          <w:sz w:val="28"/>
          <w:szCs w:val="28"/>
          <w:lang w:val="kpv-RU" w:bidi="ar-SA"/>
        </w:rPr>
        <w:t>ъяс</w:t>
      </w:r>
      <w:r>
        <w:rPr>
          <w:rFonts w:cs="Times New Roman"/>
          <w:b w:val="false"/>
          <w:bCs w:val="false"/>
          <w:color w:val="000000"/>
          <w:sz w:val="28"/>
          <w:szCs w:val="28"/>
          <w:lang w:val="kpv-RU" w:bidi="ar-SA"/>
        </w:rPr>
        <w:t>ыс ӧткажитчис</w:t>
      </w:r>
      <w:r>
        <w:rPr>
          <w:rFonts w:cs="Times New Roman"/>
          <w:b w:val="false"/>
          <w:bCs w:val="false"/>
          <w:color w:val="000000"/>
          <w:sz w:val="28"/>
          <w:szCs w:val="28"/>
          <w:lang w:val="kpv-RU" w:bidi="ar-SA"/>
        </w:rPr>
        <w:t>ны</w:t>
      </w:r>
      <w:r>
        <w:rPr>
          <w:rFonts w:cs="Times New Roman"/>
          <w:b w:val="false"/>
          <w:bCs w:val="false"/>
          <w:color w:val="000000"/>
          <w:sz w:val="28"/>
          <w:szCs w:val="28"/>
          <w:lang w:val="kpv-RU" w:bidi="ar-SA"/>
        </w:rPr>
        <w:t>,</w:t>
      </w:r>
      <w:r>
        <w:rPr>
          <w:rFonts w:cs="Times New Roman"/>
          <w:b w:val="false"/>
          <w:bCs w:val="false"/>
          <w:color w:val="000000"/>
          <w:sz w:val="28"/>
          <w:szCs w:val="28"/>
          <w:lang w:val="kpv-RU" w:bidi="ru-RU"/>
        </w:rPr>
        <w:t xml:space="preserve"> </w:t>
      </w:r>
      <w:r>
        <w:rPr>
          <w:sz w:val="28"/>
          <w:szCs w:val="28"/>
          <w:lang w:val="kpv-RU"/>
        </w:rPr>
        <w:t>пемӧсъясл</w:t>
      </w:r>
      <w:r>
        <w:rPr>
          <w:sz w:val="28"/>
          <w:szCs w:val="28"/>
          <w:lang w:val="kpv-RU"/>
        </w:rPr>
        <w:t>ы лӧсьӧдӧм</w:t>
      </w:r>
      <w:r>
        <w:rPr>
          <w:sz w:val="28"/>
          <w:szCs w:val="28"/>
          <w:lang w:val="kpv-RU"/>
        </w:rPr>
        <w:t xml:space="preserve"> приютӧ воӧм йылысь содтӧд </w:t>
      </w:r>
      <w:r>
        <w:rPr>
          <w:sz w:val="28"/>
          <w:szCs w:val="28"/>
          <w:lang w:val="kpv-RU"/>
        </w:rPr>
        <w:t>тӧдмӧгъяслысь лыддьӧг</w:t>
      </w:r>
      <w:r>
        <w:rPr>
          <w:sz w:val="28"/>
          <w:szCs w:val="28"/>
          <w:lang w:val="kpv-RU"/>
        </w:rPr>
        <w:t xml:space="preserve"> да</w:t>
      </w:r>
      <w:r>
        <w:rPr>
          <w:rFonts w:cs="Times New Roman"/>
          <w:iCs/>
          <w:sz w:val="28"/>
          <w:szCs w:val="28"/>
          <w:lang w:val="kpv-RU"/>
        </w:rPr>
        <w:t xml:space="preserve"> «Ӧтуввез» юӧртан да телекоммуникация везйын тайӧ </w:t>
      </w:r>
      <w:r>
        <w:rPr>
          <w:rFonts w:cs="Times New Roman"/>
          <w:iCs/>
          <w:sz w:val="28"/>
          <w:szCs w:val="28"/>
          <w:lang w:val="kpv-RU"/>
        </w:rPr>
        <w:t>тӧдмӧгъяссӧ</w:t>
      </w:r>
      <w:r>
        <w:rPr>
          <w:rFonts w:cs="Times New Roman"/>
          <w:iCs/>
          <w:sz w:val="28"/>
          <w:szCs w:val="28"/>
          <w:lang w:val="kpv-RU"/>
        </w:rPr>
        <w:t xml:space="preserve"> йӧзӧдан пӧрадок</w:t>
      </w:r>
      <w:r>
        <w:rPr>
          <w:sz w:val="28"/>
          <w:szCs w:val="28"/>
          <w:lang w:val="kpv-RU"/>
        </w:rPr>
        <w:t xml:space="preserve"> вынсьӧдӧм;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kpv-RU"/>
        </w:rPr>
        <w:t>2) пемӧсъясӧс видзан юкӧнын дінму</w:t>
      </w:r>
      <w:r>
        <w:rPr>
          <w:sz w:val="28"/>
          <w:szCs w:val="28"/>
          <w:lang w:val="kpv-RU"/>
        </w:rPr>
        <w:t>ын</w:t>
      </w:r>
      <w:r>
        <w:rPr>
          <w:sz w:val="28"/>
          <w:szCs w:val="28"/>
          <w:lang w:val="kpv-RU"/>
        </w:rPr>
        <w:t xml:space="preserve"> канму контроль (дӧзьӧр) збыльмӧдӧм;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kpv-RU"/>
        </w:rPr>
        <w:t>3) Россия Федерацияса Веськӧдлан котырӧн вынсьӧдӧм методика индӧдъяс серти гражданалӧн олӧмлы либӧ дзоньвидзалунлы кӧзяинтӧм пемӧсъясӧн лёктор вӧчӧм</w:t>
      </w:r>
      <w:r>
        <w:rPr>
          <w:sz w:val="28"/>
          <w:szCs w:val="28"/>
          <w:lang w:val="kpv-RU"/>
        </w:rPr>
        <w:t>ысь видзчысян</w:t>
      </w:r>
      <w:r>
        <w:rPr>
          <w:sz w:val="28"/>
          <w:szCs w:val="28"/>
          <w:lang w:val="kpv-RU"/>
        </w:rPr>
        <w:t xml:space="preserve"> пӧрадок урчитӧм;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kpv-RU"/>
        </w:rPr>
        <w:t>4) пемӧсъясӧс видзан юкӧнын мукӧд уджмог збыльмӧдӧм, кутшӧмъясӧс Федеральнӧй оланпас</w:t>
      </w:r>
      <w:r>
        <w:rPr>
          <w:sz w:val="28"/>
          <w:szCs w:val="28"/>
          <w:lang w:val="kpv-RU"/>
        </w:rPr>
        <w:t>ӧн</w:t>
      </w:r>
      <w:r>
        <w:rPr>
          <w:sz w:val="28"/>
          <w:szCs w:val="28"/>
          <w:lang w:val="kpv-RU"/>
        </w:rPr>
        <w:t xml:space="preserve"> да Коми Республикаса </w:t>
      </w:r>
      <w:r>
        <w:rPr>
          <w:sz w:val="28"/>
          <w:szCs w:val="28"/>
          <w:lang w:val="kpv-RU"/>
        </w:rPr>
        <w:t>оланпастэчасӧн</w:t>
      </w:r>
      <w:r>
        <w:rPr>
          <w:sz w:val="28"/>
          <w:szCs w:val="28"/>
          <w:lang w:val="kpv-RU"/>
        </w:rPr>
        <w:t xml:space="preserve"> пыртӧ</w:t>
      </w:r>
      <w:r>
        <w:rPr>
          <w:sz w:val="28"/>
          <w:szCs w:val="28"/>
          <w:lang w:val="kpv-RU"/>
        </w:rPr>
        <w:t>ма</w:t>
      </w:r>
      <w:r>
        <w:rPr>
          <w:sz w:val="28"/>
          <w:szCs w:val="28"/>
          <w:lang w:val="kpv-RU"/>
        </w:rPr>
        <w:t xml:space="preserve"> Россия Федерацияса субъектъяслӧн олӧмӧ пӧртысь власьт органъяслӧн уджмогъяс </w:t>
      </w:r>
      <w:r>
        <w:rPr>
          <w:sz w:val="28"/>
          <w:szCs w:val="28"/>
          <w:lang w:val="kpv-RU"/>
        </w:rPr>
        <w:t>лыд</w:t>
      </w:r>
      <w:r>
        <w:rPr>
          <w:sz w:val="28"/>
          <w:szCs w:val="28"/>
          <w:lang w:val="kpv-RU"/>
        </w:rPr>
        <w:t xml:space="preserve">ӧ, Россия Федерацияса субъектлӧн медвылыс олӧмӧ пӧртысь канму власьт органлӧн уджмогъяс </w:t>
      </w:r>
      <w:r>
        <w:rPr>
          <w:sz w:val="28"/>
          <w:szCs w:val="28"/>
          <w:lang w:val="kpv-RU"/>
        </w:rPr>
        <w:t>лыд</w:t>
      </w:r>
      <w:r>
        <w:rPr>
          <w:sz w:val="28"/>
          <w:szCs w:val="28"/>
          <w:lang w:val="kpv-RU"/>
        </w:rPr>
        <w:t>ӧ пыр</w:t>
      </w:r>
      <w:r>
        <w:rPr>
          <w:sz w:val="28"/>
          <w:szCs w:val="28"/>
          <w:lang w:val="kpv-RU"/>
        </w:rPr>
        <w:t xml:space="preserve">тӧм </w:t>
      </w:r>
      <w:r>
        <w:rPr>
          <w:sz w:val="28"/>
          <w:szCs w:val="28"/>
          <w:lang w:val="kpv-RU"/>
        </w:rPr>
        <w:t>уджмогъяс кындзи.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firstLine="709"/>
        <w:contextualSpacing/>
        <w:jc w:val="both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firstLine="709"/>
        <w:contextualSpacing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5 статья. Бӧртас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kpv-RU"/>
        </w:rPr>
        <w:t>1. Тайӧ Оланпасыс вынсялӧ 2023 вося косму тӧлысь 1 лунсянь.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2. Коми Республикаса Веськӧдлан котырлы примитны инӧда актъяс, кутшӧмъяс могмӧдӧны </w:t>
      </w:r>
      <w:r>
        <w:rPr>
          <w:sz w:val="28"/>
          <w:szCs w:val="28"/>
          <w:lang w:val="kpv-RU"/>
        </w:rPr>
        <w:t>т</w:t>
      </w:r>
      <w:r>
        <w:rPr>
          <w:sz w:val="28"/>
          <w:szCs w:val="28"/>
          <w:lang w:val="kpv-RU"/>
        </w:rPr>
        <w:t>айӧ Оланпас збыльмӧдӧм</w:t>
      </w:r>
      <w:r>
        <w:rPr>
          <w:sz w:val="28"/>
          <w:szCs w:val="28"/>
          <w:lang w:val="kpv-RU"/>
        </w:rPr>
        <w:t>сӧ</w:t>
      </w:r>
      <w:r>
        <w:rPr>
          <w:sz w:val="28"/>
          <w:szCs w:val="28"/>
          <w:lang w:val="kpv-RU"/>
        </w:rPr>
        <w:t>.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firstLine="709"/>
        <w:contextualSpacing/>
        <w:jc w:val="both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firstLine="709"/>
        <w:contextualSpacing/>
        <w:jc w:val="both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firstLine="709"/>
        <w:contextualSpacing/>
        <w:jc w:val="both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keepNext w:val="true"/>
        <w:widowControl w:val="false"/>
        <w:numPr>
          <w:ilvl w:val="0"/>
          <w:numId w:val="0"/>
        </w:numPr>
        <w:spacing w:lineRule="auto" w:line="360" w:before="0" w:after="0"/>
        <w:ind w:left="0" w:right="0" w:hanging="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Коми Республикаса Юралысь </w:t>
        <w:tab/>
        <w:tab/>
        <w:t xml:space="preserve">    </w:t>
        <w:tab/>
        <w:t xml:space="preserve">                               </w:t>
      </w:r>
      <w:r>
        <w:rPr>
          <w:rFonts w:eastAsia="Calibri"/>
          <w:sz w:val="28"/>
          <w:szCs w:val="28"/>
          <w:lang w:val="kpv-RU"/>
        </w:rPr>
        <w:t>В.В. Уйба</w:t>
      </w:r>
    </w:p>
    <w:p>
      <w:pPr>
        <w:pStyle w:val="Normal"/>
        <w:keepNext w:val="true"/>
        <w:widowControl w:val="false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keepNext w:val="true"/>
        <w:widowControl w:val="false"/>
        <w:spacing w:lineRule="auto" w:line="36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keepNext w:val="true"/>
        <w:widowControl w:val="false"/>
        <w:spacing w:lineRule="auto" w:line="36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2023 вося урасьӧм тӧлысь 28</w:t>
      </w:r>
      <w:r>
        <w:rPr>
          <w:color w:val="00000A"/>
          <w:sz w:val="28"/>
          <w:szCs w:val="28"/>
          <w:lang w:val="kpv-RU"/>
        </w:rPr>
        <w:t xml:space="preserve"> </w:t>
      </w:r>
      <w:r>
        <w:rPr>
          <w:sz w:val="28"/>
          <w:szCs w:val="28"/>
          <w:lang w:val="kpv-RU"/>
        </w:rPr>
        <w:t>лун</w:t>
      </w:r>
    </w:p>
    <w:p>
      <w:pPr>
        <w:pStyle w:val="Normal"/>
        <w:suppressAutoHyphens w:val="true"/>
        <w:spacing w:lineRule="auto" w:line="36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rFonts w:eastAsia="Calibri"/>
          <w:color w:val="00000A"/>
          <w:sz w:val="28"/>
          <w:szCs w:val="28"/>
          <w:lang w:val="kpv-RU"/>
        </w:rPr>
        <w:t>8</w:t>
      </w:r>
      <w:r>
        <w:rPr>
          <w:rFonts w:eastAsia="Calibri"/>
          <w:sz w:val="28"/>
          <w:szCs w:val="28"/>
          <w:lang w:val="kpv-RU"/>
        </w:rPr>
        <w:t>-РЗ №</w:t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compat>
    <w:usePrinterMetric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4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jc w:val="center"/>
    </w:pPr>
    <w:rPr>
      <w:sz w:val="40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1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LibreOffice/7.3.7.2$Windows_X86_64 LibreOffice_project/e114eadc50a9ff8d8c8a0567d6da8f454beeb84f</Application>
  <AppVersion>15.0000</AppVersion>
  <Pages>3</Pages>
  <Words>422</Words>
  <Characters>3013</Characters>
  <CharactersWithSpaces>3510</CharactersWithSpaces>
  <Paragraphs>39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2023-02-20T08:21:00Z</dcterms:created>
  <dc:creator>Дмитрий</dc:creator>
  <dc:description/>
  <dc:language>ru-RU</dc:language>
  <cp:lastModifiedBy/>
  <cp:lastPrinted>2023-02-22T12:05:00Z</cp:lastPrinted>
  <dcterms:modified xsi:type="dcterms:W3CDTF">2023-08-11T09:57:43Z</dcterms:modified>
  <cp:revision>38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