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b/>
          <w:b/>
          <w:bCs/>
          <w:sz w:val="28"/>
          <w:szCs w:val="28"/>
          <w:lang w:val="kpv-RU"/>
        </w:rPr>
      </w:pPr>
      <w:r>
        <w:rPr>
          <w:b/>
          <w:bCs/>
          <w:sz w:val="28"/>
          <w:szCs w:val="28"/>
          <w:lang w:val="kpv-RU"/>
        </w:rPr>
        <w:t>К ОПУБЛИКОВАНИЮ</w:t>
      </w:r>
    </w:p>
    <w:p>
      <w:pPr>
        <w:pStyle w:val="Normal"/>
        <w:jc w:val="both"/>
        <w:rPr>
          <w:rFonts w:ascii="Times New Roman" w:hAnsi="Times New Roman"/>
          <w:b/>
          <w:b/>
          <w:bCs/>
          <w:sz w:val="28"/>
          <w:szCs w:val="28"/>
          <w:lang w:val="kpv-RU"/>
        </w:rPr>
      </w:pPr>
      <w:r>
        <w:rPr>
          <w:b/>
          <w:bCs/>
          <w:sz w:val="28"/>
          <w:szCs w:val="28"/>
          <w:lang w:val="kpv-RU"/>
        </w:rPr>
      </w:r>
    </w:p>
    <w:p>
      <w:pPr>
        <w:pStyle w:val="Normal"/>
        <w:jc w:val="center"/>
        <w:rPr>
          <w:rFonts w:ascii="Times New Roman" w:hAnsi="Times New Roman"/>
          <w:b/>
          <w:b/>
          <w:bCs/>
          <w:sz w:val="28"/>
          <w:szCs w:val="28"/>
          <w:lang w:val="kpv-RU"/>
        </w:rPr>
      </w:pPr>
      <w:r>
        <w:rPr>
          <w:b/>
          <w:bCs/>
          <w:sz w:val="28"/>
          <w:szCs w:val="28"/>
          <w:lang w:val="kpv-RU"/>
        </w:rPr>
        <w:t xml:space="preserve">КОМИ РЕСПУБЛИКАЛӦН </w:t>
      </w:r>
    </w:p>
    <w:p>
      <w:pPr>
        <w:pStyle w:val="Normal"/>
        <w:jc w:val="center"/>
        <w:rPr>
          <w:rFonts w:ascii="Times New Roman" w:hAnsi="Times New Roman"/>
          <w:b/>
          <w:b/>
          <w:bCs/>
          <w:sz w:val="28"/>
          <w:szCs w:val="28"/>
          <w:lang w:val="kpv-RU"/>
        </w:rPr>
      </w:pPr>
      <w:r>
        <w:rPr>
          <w:b/>
          <w:bCs/>
          <w:sz w:val="28"/>
          <w:szCs w:val="28"/>
          <w:lang w:val="kpv-RU"/>
        </w:rPr>
        <w:t>ОЛАНПАС</w:t>
      </w:r>
    </w:p>
    <w:p>
      <w:pPr>
        <w:pStyle w:val="Normal"/>
        <w:jc w:val="both"/>
        <w:rPr>
          <w:rFonts w:ascii="Times New Roman" w:hAnsi="Times New Roman"/>
          <w:sz w:val="28"/>
          <w:szCs w:val="28"/>
          <w:lang w:val="kpv-RU"/>
        </w:rPr>
      </w:pPr>
      <w:r>
        <w:rPr>
          <w:sz w:val="28"/>
          <w:szCs w:val="28"/>
          <w:lang w:val="kpv-RU"/>
        </w:rPr>
      </w:r>
    </w:p>
    <w:p>
      <w:pPr>
        <w:pStyle w:val="Normal"/>
        <w:jc w:val="center"/>
        <w:rPr/>
      </w:pPr>
      <w:r>
        <w:rPr>
          <w:rStyle w:val="S1"/>
          <w:b/>
          <w:bCs/>
          <w:sz w:val="28"/>
          <w:szCs w:val="28"/>
          <w:lang w:val="kpv-RU" w:eastAsia="en-US"/>
        </w:rPr>
        <w:t>«Коми Республикаса канму эмбурӧн веськӧдлӧм да вӧдитчӧм йылысь»</w:t>
      </w:r>
    </w:p>
    <w:p>
      <w:pPr>
        <w:pStyle w:val="Normal"/>
        <w:jc w:val="center"/>
        <w:rPr/>
      </w:pPr>
      <w:r>
        <w:rPr>
          <w:rStyle w:val="7"/>
          <w:b/>
          <w:bCs/>
          <w:sz w:val="28"/>
          <w:szCs w:val="28"/>
          <w:lang w:val="kpv-RU"/>
        </w:rPr>
        <w:t>Коми Республикаса Оланпасӧ вежсьӧмъяс пыртӧм йылысь</w:t>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t>Примитӧма Коми Республикаса</w:t>
      </w:r>
    </w:p>
    <w:p>
      <w:pPr>
        <w:pStyle w:val="Normal"/>
        <w:jc w:val="both"/>
        <w:rPr>
          <w:rFonts w:ascii="Times New Roman" w:hAnsi="Times New Roman"/>
          <w:sz w:val="28"/>
          <w:szCs w:val="28"/>
          <w:lang w:val="kpv-RU"/>
        </w:rPr>
      </w:pPr>
      <w:r>
        <w:rPr>
          <w:sz w:val="28"/>
          <w:szCs w:val="28"/>
          <w:lang w:val="kpv-RU"/>
        </w:rPr>
        <w:t>Каналан Сӧветӧн</w:t>
        <w:tab/>
        <w:t xml:space="preserve">                                          </w:t>
      </w:r>
      <w:r>
        <w:rPr>
          <w:sz w:val="28"/>
          <w:szCs w:val="28"/>
          <w:lang w:val="kpv-RU" w:bidi="ar-SA"/>
        </w:rPr>
        <w:t>2023 вося вӧльгым тӧлысь 30 лун</w:t>
      </w:r>
    </w:p>
    <w:p>
      <w:pPr>
        <w:pStyle w:val="Normal"/>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850"/>
        <w:jc w:val="both"/>
        <w:rPr/>
      </w:pPr>
      <w:r>
        <w:rPr>
          <w:b/>
          <w:bCs/>
          <w:sz w:val="28"/>
          <w:szCs w:val="28"/>
          <w:lang w:val="kpv-RU"/>
        </w:rPr>
        <w:t xml:space="preserve">1 статья. </w:t>
      </w:r>
      <w:r>
        <w:rPr>
          <w:sz w:val="28"/>
          <w:szCs w:val="28"/>
          <w:lang w:val="kpv-RU"/>
        </w:rPr>
        <w:t>Пыртны «</w:t>
      </w:r>
      <w:r>
        <w:rPr>
          <w:rStyle w:val="S1"/>
          <w:sz w:val="28"/>
          <w:szCs w:val="28"/>
          <w:lang w:val="kpv-RU" w:eastAsia="en-US"/>
        </w:rPr>
        <w:t>Коми Республикаса канму эмбурӧн веськӧдлӧм да вӧдитчӧм йылысь»</w:t>
      </w:r>
      <w:r>
        <w:rPr>
          <w:sz w:val="28"/>
          <w:szCs w:val="28"/>
          <w:lang w:val="kpv-RU"/>
        </w:rPr>
        <w:t xml:space="preserve"> </w:t>
      </w:r>
      <w:r>
        <w:rPr>
          <w:rStyle w:val="S1"/>
          <w:sz w:val="28"/>
          <w:szCs w:val="28"/>
          <w:lang w:val="kpv-RU"/>
        </w:rPr>
        <w:t xml:space="preserve">Коми Республикаса Оланпасӧ </w:t>
      </w:r>
      <w:r>
        <w:rPr>
          <w:sz w:val="28"/>
          <w:szCs w:val="28"/>
          <w:lang w:val="kpv-RU"/>
        </w:rPr>
        <w:t>(</w:t>
      </w:r>
      <w:r>
        <w:rPr>
          <w:sz w:val="28"/>
          <w:szCs w:val="28"/>
          <w:lang w:val="kpv-RU" w:eastAsia="en-US" w:bidi="ar-SA"/>
        </w:rPr>
        <w:t>Коми Республикаса канму власьт органъяслӧн индӧд-тшӧктӧмъяс,</w:t>
      </w:r>
      <w:r>
        <w:rPr>
          <w:sz w:val="28"/>
          <w:szCs w:val="28"/>
          <w:lang w:val="kpv-RU"/>
        </w:rPr>
        <w:t xml:space="preserve"> 2001, 3 №, 1575 ст.; 2002, 2 №, 1882 ст.; 2003, 4 №, 2469 ст.; 2004, 4 №, 3089 ст.; 9 №, 3445 ст.; 2006, 9 №, 4556 ст.; 2007, 6 №, 4836 ст.; 12 №, 5340 ст.; 2008, 9 №, 401 ст.; 2009,  33 №, 618 ст.; 2010, 44 №, 1025 ст.; 2011, 50 №, 1475 ст.; 2012, 12 №, 282 ст.; 2013, 11 №, 223 ст.; 41 №, 793 ст.; 2014, 17 №, 312 ст.; 33 №, 665 ст.; 2016, 4 №, 43 ст.; 10 №, 108 ст.; 2017, 5 №, 84 ст.; 21 №, 357 ст.; 2018, 14 №, 236 ст.; 17 №, 297 ст.; 19 №, 353 ст.; 2019, 20 №, 298 ст.; 2020, 8 №, 116 ст.; 10 №, 147 ст.; 2021, 9 №, 164 ст.; 2022, 10 №, 150 ст.; 152 ст.; 15 №, 252 ст.; 2023, 7 №, 122 ст.) татшӧм вежсьӧмъяс:</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eastAsia="en-US" w:bidi="en-US"/>
        </w:rPr>
        <w:t>1. 6</w:t>
      </w:r>
      <w:r>
        <w:rPr>
          <w:sz w:val="28"/>
          <w:szCs w:val="28"/>
          <w:lang w:val="kpv-RU" w:eastAsia="en-US" w:bidi="ar-SA"/>
        </w:rPr>
        <w:t xml:space="preserve"> статьяын</w:t>
      </w:r>
      <w:r>
        <w:rPr>
          <w:sz w:val="28"/>
          <w:szCs w:val="28"/>
          <w:lang w:val="kpv-RU" w:eastAsia="en-US" w:bidi="en-US"/>
        </w:rPr>
        <w:t>:</w:t>
      </w:r>
    </w:p>
    <w:p>
      <w:pPr>
        <w:pStyle w:val="Normal"/>
        <w:widowControl/>
        <w:numPr>
          <w:ilvl w:val="0"/>
          <w:numId w:val="1"/>
        </w:numPr>
        <w:suppressAutoHyphens w:val="true"/>
        <w:bidi w:val="0"/>
        <w:spacing w:before="0" w:after="0"/>
        <w:ind w:left="0" w:right="0" w:firstLine="850"/>
        <w:jc w:val="both"/>
        <w:rPr>
          <w:rFonts w:ascii="Times New Roman" w:hAnsi="Times New Roman"/>
          <w:sz w:val="28"/>
          <w:szCs w:val="28"/>
          <w:lang w:val="kpv-RU"/>
        </w:rPr>
      </w:pPr>
      <w:r>
        <w:rPr>
          <w:sz w:val="28"/>
          <w:szCs w:val="28"/>
          <w:lang w:val="kpv-RU"/>
        </w:rPr>
        <w:t>2 юкӧнса «о</w:t>
      </w:r>
      <w:r>
        <w:rPr>
          <w:sz w:val="28"/>
          <w:szCs w:val="28"/>
          <w:vertAlign w:val="superscript"/>
          <w:lang w:val="kpv-RU"/>
        </w:rPr>
        <w:t>4</w:t>
      </w:r>
      <w:r>
        <w:rPr>
          <w:position w:val="0"/>
          <w:sz w:val="28"/>
          <w:sz w:val="28"/>
          <w:szCs w:val="28"/>
          <w:vertAlign w:val="baseline"/>
          <w:lang w:val="kpv-RU"/>
        </w:rPr>
        <w:t xml:space="preserve">» </w:t>
      </w:r>
      <w:r>
        <w:rPr>
          <w:sz w:val="28"/>
          <w:szCs w:val="28"/>
          <w:lang w:val="kpv-RU"/>
        </w:rPr>
        <w:t xml:space="preserve">пункт гижны тадзи: </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bidi="ru-RU"/>
        </w:rPr>
        <w:t>«о</w:t>
      </w:r>
      <w:r>
        <w:rPr>
          <w:sz w:val="28"/>
          <w:szCs w:val="28"/>
          <w:vertAlign w:val="superscript"/>
          <w:lang w:val="kpv-RU" w:bidi="ru-RU"/>
        </w:rPr>
        <w:t>4</w:t>
      </w:r>
      <w:r>
        <w:rPr>
          <w:sz w:val="28"/>
          <w:szCs w:val="28"/>
          <w:lang w:val="kpv-RU" w:bidi="ru-RU"/>
        </w:rPr>
        <w:t>) Россия Федерацияса оланпастэчас да Коми Республикаса оланпастэчас серти сӧгласуйтӧ Коми Республикалӧн канму асшӧрлуна да сьӧмкуд учреждениеяслысь сделкаяс, кутшӧмъяс йитчӧмаӧсь вӧрзьӧдтӧм эмбурӧн, торйӧн дона вӧрзьӧдны позяна эмбурӧн вӧдитчӧмкӧд, кутшӧмӧс сетӧма налы киын кутысь либӧ ньӧбӧмаӧсь индӧм учреждениеясыс сьӧм тшӧт весьтӧ, мый сетӧма налы эмбур кутысь татшӧм эмбур ньӧбӧм вылӧ, а сідзжӧ сӧгласуйтӧны эмбурӧн сделкаяс, кутшӧмӧс сетӧма Коми Республикаса канму казеннӧй учреждениеяслы, Коми Республикаса канму власьт органъяслы;»;</w:t>
      </w:r>
    </w:p>
    <w:p>
      <w:pPr>
        <w:pStyle w:val="Normal"/>
        <w:widowControl/>
        <w:numPr>
          <w:ilvl w:val="0"/>
          <w:numId w:val="1"/>
        </w:numPr>
        <w:suppressAutoHyphens w:val="true"/>
        <w:bidi w:val="0"/>
        <w:spacing w:before="0" w:after="0"/>
        <w:ind w:left="0" w:right="0" w:firstLine="850"/>
        <w:jc w:val="both"/>
        <w:rPr>
          <w:rFonts w:ascii="Times New Roman" w:hAnsi="Times New Roman"/>
          <w:sz w:val="28"/>
          <w:szCs w:val="28"/>
          <w:lang w:val="kpv-RU"/>
        </w:rPr>
      </w:pPr>
      <w:r>
        <w:rPr>
          <w:sz w:val="28"/>
          <w:szCs w:val="28"/>
          <w:lang w:val="kpv-RU"/>
        </w:rPr>
        <w:t>3 юкӧнын: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а)</w:t>
        <w:tab/>
        <w:t>«г</w:t>
      </w:r>
      <w:r>
        <w:rPr>
          <w:sz w:val="28"/>
          <w:szCs w:val="28"/>
          <w:vertAlign w:val="superscript"/>
          <w:lang w:val="kpv-RU"/>
        </w:rPr>
        <w:t>1</w:t>
      </w:r>
      <w:r>
        <w:rPr>
          <w:sz w:val="28"/>
          <w:szCs w:val="28"/>
          <w:lang w:val="kpv-RU"/>
        </w:rPr>
        <w:t>» пункт гижны тадзи:</w:t>
      </w:r>
    </w:p>
    <w:p>
      <w:pPr>
        <w:pStyle w:val="Normal"/>
        <w:widowControl/>
        <w:suppressAutoHyphens w:val="true"/>
        <w:bidi w:val="0"/>
        <w:spacing w:before="0" w:after="0"/>
        <w:ind w:left="0" w:right="0" w:firstLine="850"/>
        <w:jc w:val="both"/>
        <w:rPr/>
      </w:pPr>
      <w:r>
        <w:rPr>
          <w:sz w:val="28"/>
          <w:szCs w:val="28"/>
          <w:lang w:val="kpv-RU" w:bidi="ru-RU"/>
        </w:rPr>
        <w:t>«г</w:t>
      </w:r>
      <w:r>
        <w:rPr>
          <w:sz w:val="28"/>
          <w:szCs w:val="28"/>
          <w:vertAlign w:val="superscript"/>
          <w:lang w:val="kpv-RU" w:bidi="ru-RU"/>
        </w:rPr>
        <w:t>1</w:t>
      </w:r>
      <w:r>
        <w:rPr>
          <w:sz w:val="28"/>
          <w:szCs w:val="28"/>
          <w:lang w:val="kpv-RU" w:bidi="ru-RU"/>
        </w:rPr>
        <w:t xml:space="preserve">) урчитӧны </w:t>
      </w:r>
      <w:r>
        <w:rPr>
          <w:sz w:val="28"/>
          <w:szCs w:val="28"/>
          <w:lang w:val="kpv-RU" w:eastAsia="en-US" w:bidi="ru-RU"/>
        </w:rPr>
        <w:t xml:space="preserve">Коми Республикаса канму асшӧрлуна учреждениеяслы, кодъяс серти збыльмӧдӧны </w:t>
      </w:r>
      <w:r>
        <w:rPr>
          <w:rStyle w:val="7"/>
          <w:sz w:val="28"/>
          <w:szCs w:val="28"/>
          <w:lang w:val="kpv-RU" w:eastAsia="zh-CN" w:bidi="ar-SA"/>
        </w:rPr>
        <w:t>учредитысьлысь могъяссӧ да уджмогъяссӧ,</w:t>
      </w:r>
      <w:r>
        <w:rPr>
          <w:rStyle w:val="7"/>
          <w:sz w:val="28"/>
          <w:szCs w:val="28"/>
          <w:lang w:val="kpv-RU" w:eastAsia="ru-RU" w:bidi="ar-SA"/>
        </w:rPr>
        <w:t xml:space="preserve"> Коми Республикаса канму асшӧрлуна татшӧм учреждениелӧн уджалан бӧртасъяс йылысь да налы сетӧм Коми Республикаса канму эмбурӧн вӧдитчӧм йылысь</w:t>
      </w:r>
      <w:r>
        <w:rPr>
          <w:sz w:val="28"/>
          <w:szCs w:val="28"/>
          <w:lang w:val="kpv-RU" w:bidi="ru-RU"/>
        </w:rPr>
        <w:t xml:space="preserve"> отчётъяс лӧсьӧдан да вынсьӧдан пӧрадоксӧ ф</w:t>
      </w:r>
      <w:r>
        <w:rPr>
          <w:sz w:val="28"/>
          <w:szCs w:val="28"/>
          <w:lang w:val="kpv-RU" w:eastAsia="zh-CN" w:bidi="hi-IN"/>
        </w:rPr>
        <w:t>едеральнӧй оланпастэчасӧн урчитӧм корӧмъяс серти</w:t>
      </w:r>
      <w:r>
        <w:rPr>
          <w:sz w:val="28"/>
          <w:szCs w:val="28"/>
          <w:lang w:val="kpv-RU" w:eastAsia="zh-CN" w:bidi="ru-RU"/>
        </w:rPr>
        <w:t>;»;</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bidi="ru-RU"/>
        </w:rPr>
        <w:t>б)</w:t>
        <w:tab/>
        <w:t>«г</w:t>
      </w:r>
      <w:r>
        <w:rPr>
          <w:sz w:val="28"/>
          <w:szCs w:val="28"/>
          <w:vertAlign w:val="superscript"/>
          <w:lang w:val="kpv-RU" w:bidi="ru-RU"/>
        </w:rPr>
        <w:t>2</w:t>
      </w:r>
      <w:r>
        <w:rPr>
          <w:sz w:val="28"/>
          <w:szCs w:val="28"/>
          <w:lang w:val="kpv-RU" w:bidi="ru-RU"/>
        </w:rPr>
        <w:t>» пунктын «асшӧрлуна учреждени</w:t>
      </w:r>
      <w:r>
        <w:rPr>
          <w:sz w:val="28"/>
          <w:szCs w:val="28"/>
          <w:lang w:val="kpv-RU" w:bidi="ru-RU"/>
        </w:rPr>
        <w:t>е</w:t>
      </w:r>
      <w:r>
        <w:rPr>
          <w:sz w:val="28"/>
          <w:szCs w:val="28"/>
          <w:lang w:val="kpv-RU" w:bidi="ru-RU"/>
        </w:rPr>
        <w:t>яслӧн» кывъяс вежны  «Коми Республикалӧн канму асшӧрлуна учреждениеяслӧн»</w:t>
      </w:r>
      <w:r>
        <w:rPr>
          <w:sz w:val="28"/>
          <w:szCs w:val="28"/>
          <w:lang w:val="kpv-RU"/>
        </w:rPr>
        <w:t xml:space="preserve"> кывъясӧн.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2. 9 статьяын: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 xml:space="preserve">1) </w:t>
      </w:r>
      <w:r>
        <w:rPr>
          <w:sz w:val="28"/>
          <w:szCs w:val="28"/>
          <w:lang w:val="kpv-RU" w:bidi="ar-SA"/>
        </w:rPr>
        <w:t>4 юкӧнсӧ гижны тадзи:</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 xml:space="preserve">«4. Коми Республикаса канму эмбурсӧ, кутшӧмӧс сетӧма Коми Республикаса канму асшӧрлуна, сьӧмкуд да казённӧй учреждениеяслы либӧ Коми Республикаса канму власьт органъяслы оперативнӧя веськӧдлан инӧд серти, кӧртымӧ сетысьӧн лоӧ лӧсялана учреждение или Коми </w:t>
      </w:r>
      <w:r>
        <w:rPr>
          <w:sz w:val="28"/>
          <w:szCs w:val="28"/>
          <w:lang w:val="kpv-RU" w:eastAsia="en-US" w:bidi="ar-SA"/>
        </w:rPr>
        <w:t>Республикаса канму власьт орган Россия Федерацияса оланпастэчасӧн да Коми Республикаса оланпастэчасӧн урчитӧм пӧрадокын.»;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2) 5</w:t>
      </w:r>
      <w:r>
        <w:rPr>
          <w:sz w:val="28"/>
          <w:szCs w:val="28"/>
          <w:lang w:val="kpv-RU" w:bidi="ar-SA"/>
        </w:rPr>
        <w:t xml:space="preserve"> юкӧн киритны.</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3. 10 статьяын: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1) 1 юкӧнса «е» пункт гижны тадзи:</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«е) торъя йӧзлы, юридическӧй кывкутысьяслы, Россия Федерацияса оланпастэчасӧн да Коми Республикаса оланпастэчасӧн урчитӧм случайяс дырйи.»;</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2) 4 юкӧнсӧ гижны тадзи:</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«4. Коми Республикаса канму эмбурсӧ, кутшӧмӧс сетӧма Коми Республикаса канму асшӧрлуна, сьӧмкуд да казённӧй учреждениеяслы либӧ Коми Республикаса канму власьт органъяслы оперативнӧя веськӧдлан инӧд серти, ссуда сетысьӧн лоӧ лӧсялана учреждение либӧ Коми Республикаса канму власьт орган Россия Федерацияса оланпастэчасӧн да Коми Республикаса оланпастэчасӧн урчитӧм пӧрадокын.»;</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3) 5</w:t>
      </w:r>
      <w:r>
        <w:rPr>
          <w:sz w:val="28"/>
          <w:szCs w:val="28"/>
          <w:lang w:val="kpv-RU" w:bidi="ar-SA"/>
        </w:rPr>
        <w:t xml:space="preserve"> юкӧн киритны.</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850"/>
        <w:jc w:val="both"/>
        <w:rPr>
          <w:rFonts w:ascii="Times New Roman" w:hAnsi="Times New Roman"/>
          <w:sz w:val="28"/>
          <w:szCs w:val="28"/>
          <w:lang w:val="kpv-RU"/>
        </w:rPr>
      </w:pPr>
      <w:r>
        <w:rPr>
          <w:b/>
          <w:bCs/>
          <w:sz w:val="28"/>
          <w:szCs w:val="28"/>
          <w:lang w:val="kpv-RU"/>
        </w:rPr>
        <w:t xml:space="preserve">2 статья. </w:t>
      </w:r>
      <w:r>
        <w:rPr>
          <w:sz w:val="28"/>
          <w:szCs w:val="28"/>
          <w:lang w:val="kpv-RU" w:bidi="ar-SA"/>
        </w:rPr>
        <w:t>Тайӧ Оланпасыс вынсялӧ сійӧс официальнӧя йӧзӧдан лунсянь.</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t>Коми Республикаса Веськӧдлан котырлы лӧсьӧдны ассьыс нормативнӧй инӧда актъяссӧ тайӧ Оланпас серти.</w:t>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r>
    </w:p>
    <w:p>
      <w:pPr>
        <w:pStyle w:val="Normal"/>
        <w:widowControl/>
        <w:suppressAutoHyphens w:val="true"/>
        <w:bidi w:val="0"/>
        <w:spacing w:before="0" w:after="0"/>
        <w:ind w:left="0" w:right="0" w:firstLine="850"/>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eastAsia="zh-CN" w:bidi="ar-SA"/>
        </w:rPr>
        <w:t>Коми Республикаса Юралысь</w:t>
      </w:r>
      <w:r>
        <w:rPr>
          <w:sz w:val="28"/>
          <w:szCs w:val="28"/>
          <w:lang w:val="kpv-RU"/>
        </w:rPr>
        <w:t xml:space="preserve">                                                             В.В. Уйба</w:t>
      </w:r>
    </w:p>
    <w:p>
      <w:pPr>
        <w:pStyle w:val="Normal"/>
        <w:jc w:val="both"/>
        <w:rPr>
          <w:rFonts w:ascii="Times New Roman" w:hAnsi="Times New Roman"/>
          <w:sz w:val="28"/>
          <w:szCs w:val="28"/>
          <w:lang w:val="kpv-RU"/>
        </w:rPr>
      </w:pPr>
      <w:r>
        <w:rPr>
          <w:sz w:val="28"/>
          <w:szCs w:val="28"/>
          <w:lang w:val="kpv-RU"/>
        </w:rPr>
      </w:r>
    </w:p>
    <w:p>
      <w:pPr>
        <w:pStyle w:val="Normal"/>
        <w:jc w:val="both"/>
        <w:rPr>
          <w:rFonts w:ascii="Times New Roman" w:hAnsi="Times New Roman"/>
          <w:sz w:val="28"/>
          <w:szCs w:val="28"/>
          <w:lang w:val="kpv-RU"/>
        </w:rPr>
      </w:pPr>
      <w:r>
        <w:rPr>
          <w:sz w:val="28"/>
          <w:szCs w:val="28"/>
          <w:lang w:val="kpv-RU"/>
        </w:rPr>
        <w:t>Сыктывкар</w:t>
      </w:r>
    </w:p>
    <w:p>
      <w:pPr>
        <w:pStyle w:val="Normal"/>
        <w:jc w:val="both"/>
        <w:rPr>
          <w:rFonts w:ascii="Times New Roman" w:hAnsi="Times New Roman"/>
          <w:sz w:val="28"/>
          <w:szCs w:val="28"/>
          <w:lang w:val="kpv-RU"/>
        </w:rPr>
      </w:pPr>
      <w:r>
        <w:rPr>
          <w:sz w:val="28"/>
          <w:szCs w:val="28"/>
          <w:lang w:val="kpv-RU"/>
        </w:rPr>
        <w:t xml:space="preserve">2023 вося ӧшым </w:t>
      </w:r>
      <w:r>
        <w:rPr>
          <w:sz w:val="28"/>
          <w:szCs w:val="28"/>
          <w:lang w:val="kpv-RU" w:eastAsia="zh-CN" w:bidi="ar-SA"/>
        </w:rPr>
        <w:t xml:space="preserve">тӧлысь </w:t>
      </w:r>
      <w:r>
        <w:rPr>
          <w:sz w:val="28"/>
          <w:szCs w:val="28"/>
          <w:lang w:val="kpv-RU"/>
        </w:rPr>
        <w:t>11 лун</w:t>
      </w:r>
    </w:p>
    <w:p>
      <w:pPr>
        <w:pStyle w:val="Normal"/>
        <w:jc w:val="both"/>
        <w:rPr>
          <w:rFonts w:ascii="Times New Roman" w:hAnsi="Times New Roman"/>
          <w:sz w:val="28"/>
          <w:szCs w:val="28"/>
          <w:lang w:val="kpv-RU"/>
        </w:rPr>
      </w:pPr>
      <w:bookmarkStart w:id="0" w:name="_GoBack"/>
      <w:r>
        <w:rPr>
          <w:sz w:val="28"/>
          <w:szCs w:val="28"/>
          <w:lang w:val="kpv-RU"/>
        </w:rPr>
        <w:t>99-РЗ №</w:t>
      </w:r>
      <w:bookmarkEnd w:id="0"/>
    </w:p>
    <w:sectPr>
      <w:type w:val="nextPage"/>
      <w:pgSz w:w="11906" w:h="16838"/>
      <w:pgMar w:left="1701"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Style14">
    <w:name w:val="Hyperlink"/>
    <w:uiPriority w:val="99"/>
    <w:unhideWhenUsed/>
    <w:rsid w:val="00880023"/>
    <w:rPr>
      <w:color w:val="0000FF"/>
      <w:u w:val="single"/>
    </w:rPr>
  </w:style>
  <w:style w:type="character" w:styleId="21" w:customStyle="1">
    <w:name w:val="Основной текст (2)_"/>
    <w:basedOn w:val="DefaultParagraphFont"/>
    <w:link w:val="24"/>
    <w:qFormat/>
    <w:rsid w:val="00593ff4"/>
    <w:rPr>
      <w:sz w:val="26"/>
      <w:szCs w:val="26"/>
      <w:shd w:fill="FFFFFF" w:val="clear"/>
    </w:rPr>
  </w:style>
  <w:style w:type="character" w:styleId="7">
    <w:name w:val="Основной текст7"/>
    <w:qFormat/>
    <w:rPr>
      <w:b w:val="false"/>
      <w:i w:val="false"/>
      <w:caps w:val="false"/>
      <w:smallCaps w:val="false"/>
      <w:strike w:val="false"/>
      <w:dstrike w:val="false"/>
      <w:spacing w:val="0"/>
      <w:sz w:val="26"/>
      <w:u w:val="none"/>
    </w:rPr>
  </w:style>
  <w:style w:type="character" w:styleId="22">
    <w:name w:val="Основной шрифт абзаца2"/>
    <w:qFormat/>
    <w:rPr/>
  </w:style>
  <w:style w:type="character" w:styleId="S1">
    <w:name w:val="s1"/>
    <w:basedOn w:val="22"/>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3"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qFormat/>
    <w:rsid w:val="00292f90"/>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rsid w:val="00292f9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24" w:customStyle="1">
    <w:name w:val="Основной текст (2)"/>
    <w:basedOn w:val="Normal"/>
    <w:link w:val="21"/>
    <w:qFormat/>
    <w:rsid w:val="00593ff4"/>
    <w:pPr>
      <w:widowControl w:val="false"/>
      <w:shd w:val="clear" w:color="auto" w:fill="FFFFFF"/>
      <w:spacing w:lineRule="atLeast" w:line="0" w:before="0" w:after="120"/>
      <w:jc w:val="both"/>
    </w:pPr>
    <w:rPr>
      <w:sz w:val="26"/>
      <w:szCs w:val="26"/>
    </w:rPr>
  </w:style>
  <w:style w:type="paragraph" w:styleId="NormalTable">
    <w:name w:val="Normal Table"/>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P4">
    <w:name w:val="p4"/>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B39F-23EE-4753-9BFF-7AD53EDD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Application>LibreOffice/7.4.6.2$Windows_X86_64 LibreOffice_project/5b1f5509c2decdade7fda905e3e1429a67acd63d</Application>
  <AppVersion>15.0000</AppVersion>
  <Pages>2</Pages>
  <Words>509</Words>
  <Characters>2931</Characters>
  <CharactersWithSpaces>3513</CharactersWithSpaces>
  <Paragraphs>31</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2023-11-16T09:25:00Z</dcterms:created>
  <dc:creator>Дмитрий</dc:creator>
  <dc:description/>
  <dc:language>ru-RU</dc:language>
  <cp:lastModifiedBy/>
  <cp:lastPrinted>2024-01-29T17:09:09Z</cp:lastPrinted>
  <dcterms:modified xsi:type="dcterms:W3CDTF">2024-02-12T15:14:44Z</dcterms:modified>
  <cp:revision>42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