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3"/>
        <w:numPr>
          <w:ilvl w:val="0"/>
          <w:numId w:val="1"/>
        </w:numPr>
        <w:bidi w:val="0"/>
        <w:spacing w:before="0" w:after="0"/>
        <w:ind w:left="0" w:right="0" w:hanging="0"/>
        <w:contextualSpacing/>
        <w:jc w:val="center"/>
        <w:rPr/>
      </w:pPr>
      <w:r>
        <w:rPr>
          <w:rStyle w:val="7"/>
          <w:rFonts w:eastAsia="Calibri" w:cs="Times New Roman"/>
          <w:b/>
          <w:bCs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«Транспорт</w:t>
      </w:r>
      <w:r>
        <w:rPr>
          <w:rStyle w:val="7"/>
          <w:rFonts w:eastAsia="Calibri"/>
          <w:b/>
          <w:bCs/>
          <w:i w:val="false"/>
          <w:color w:val="000000"/>
          <w:sz w:val="28"/>
          <w:szCs w:val="28"/>
          <w:shd w:fill="FFFFFF" w:val="clear"/>
          <w:lang w:val="kpv-RU" w:eastAsia="zh-CN" w:bidi="hi-IN"/>
        </w:rPr>
        <w:t xml:space="preserve"> вот йылысь» Коми Республикаса Оланпасӧ</w:t>
      </w:r>
    </w:p>
    <w:p>
      <w:pPr>
        <w:pStyle w:val="Standard"/>
        <w:numPr>
          <w:ilvl w:val="0"/>
          <w:numId w:val="1"/>
        </w:numPr>
        <w:bidi w:val="0"/>
        <w:spacing w:before="0" w:after="0"/>
        <w:ind w:left="0" w:right="0" w:hanging="0"/>
        <w:contextualSpacing/>
        <w:jc w:val="center"/>
        <w:rPr/>
      </w:pPr>
      <w:r>
        <w:rPr>
          <w:rStyle w:val="7"/>
          <w:rFonts w:eastAsia="Calibri" w:ascii="Times New Roman" w:hAnsi="Times New Roman"/>
          <w:b/>
          <w:bCs/>
          <w:i w:val="false"/>
          <w:color w:val="000000"/>
          <w:sz w:val="28"/>
          <w:szCs w:val="28"/>
          <w:shd w:fill="FFFFFF" w:val="clear"/>
          <w:lang w:val="kpv-RU" w:eastAsia="zh-CN" w:bidi="hi-IN"/>
        </w:rPr>
        <w:t>вежсьӧмъяс пыртӧм йылысь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                                             2024 вося косму тӧлысь 24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 xml:space="preserve">1 статья. </w:t>
      </w:r>
      <w:r>
        <w:rPr>
          <w:rStyle w:val="7"/>
          <w:rFonts w:eastAsia="Calibri"/>
          <w:b w:val="false"/>
          <w:bCs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Пыртны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 xml:space="preserve"> «Транспорт вот йылысь» Коми Республикаса </w:t>
      </w:r>
      <w:r>
        <w:rPr>
          <w:rStyle w:val="7"/>
          <w:rFonts w:eastAsia="Calibri"/>
          <w:b w:val="false"/>
          <w:bCs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Оланпасӧ (</w:t>
      </w:r>
      <w:r>
        <w:rPr>
          <w:rStyle w:val="7"/>
          <w:b w:val="false"/>
          <w:i w:val="false"/>
          <w:color w:val="000000"/>
          <w:sz w:val="28"/>
          <w:szCs w:val="28"/>
          <w:shd w:fill="FFFFFF" w:val="clear"/>
          <w:lang w:val="kpv-RU" w:eastAsia="ru-RU" w:bidi="hi-IN"/>
        </w:rPr>
        <w:t xml:space="preserve">Коми Республикаса канму власьт органъяслӧн индӧд-тшӧктӧмъяс, 2003, 4 №, 2474 ст.; 2004, 3 №, 3051 ст.; 2006, 7 №, 4486 ст.;   9 №, 4560 ст.; 2007, 2 №, 4696 ст.; 2009, 40 №, 737 ст.; 2010, 44 №, 1014 ст.; 2011, 47 №, 1342 ст.; 2014, 13 №, 204 ст.; 27 №, 515 ст.; 2015, 21 №, 291 ст.; 22 №, 306 ст.; 2018, 7 №, 119 ст.; 2019, 19 №, 281 ст.; 2020, 17 №, 272 ст.; 2021, 10 №, 209 ст.; 2022, 4 №, 31 ст.; 15 №, 233 ст.; 2023, 11 №, 214 ст.) </w:t>
      </w:r>
      <w:r>
        <w:rPr>
          <w:sz w:val="28"/>
          <w:szCs w:val="28"/>
          <w:lang w:val="kpv-RU"/>
        </w:rPr>
        <w:t xml:space="preserve"> татшӧм вежсьӧмъяс: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1. 4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статьяын: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1 юкӧнын: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а) 9 пунктын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sz w:val="28"/>
          <w:szCs w:val="28"/>
          <w:lang w:val="kpv-RU"/>
        </w:rPr>
        <w:t>статьяса 7 пункт серти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sz w:val="28"/>
          <w:szCs w:val="28"/>
          <w:lang w:val="kpv-RU"/>
        </w:rPr>
        <w:t>статья серти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кывъясӧн,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rStyle w:val="7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транспорт средствоясысь ӧти серти</w:t>
      </w:r>
      <w:r>
        <w:rPr>
          <w:sz w:val="28"/>
          <w:szCs w:val="28"/>
          <w:lang w:val="kpv-RU"/>
        </w:rPr>
        <w:t>.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 вежны 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rStyle w:val="7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транспорт средствоясысь ӧти серти</w:t>
      </w:r>
      <w:r>
        <w:rPr>
          <w:sz w:val="28"/>
          <w:szCs w:val="28"/>
          <w:lang w:val="kpv-RU"/>
        </w:rPr>
        <w:t>;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кывъясӧн;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б) содтыны татшӧм сюрӧса 10 да 11 пунктъяс: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sz w:val="28"/>
          <w:szCs w:val="28"/>
          <w:lang w:val="kpv-RU"/>
        </w:rPr>
        <w:t>10) военнослужащӧйяс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, </w:t>
      </w:r>
      <w:r>
        <w:rPr>
          <w:b w:val="false"/>
          <w:bCs w:val="false"/>
          <w:sz w:val="28"/>
          <w:szCs w:val="28"/>
          <w:lang w:val="kpv-RU"/>
        </w:rPr>
        <w:t>федеральнӧй олӧмӧ пӧртысь власьт органъяс</w:t>
      </w:r>
      <w:r>
        <w:rPr>
          <w:b w:val="false"/>
          <w:bCs w:val="false"/>
          <w:sz w:val="28"/>
          <w:szCs w:val="28"/>
          <w:lang w:val="kpv-RU"/>
        </w:rPr>
        <w:t>ын</w:t>
      </w:r>
      <w:r>
        <w:rPr>
          <w:b w:val="false"/>
          <w:bCs w:val="false"/>
          <w:sz w:val="28"/>
          <w:szCs w:val="28"/>
          <w:lang w:val="kpv-RU"/>
        </w:rPr>
        <w:t xml:space="preserve"> да федеральнӧй канму органъяс</w:t>
      </w:r>
      <w:r>
        <w:rPr>
          <w:b w:val="false"/>
          <w:bCs w:val="false"/>
          <w:sz w:val="28"/>
          <w:szCs w:val="28"/>
          <w:lang w:val="kpv-RU"/>
        </w:rPr>
        <w:t>ын</w:t>
      </w:r>
      <w:r>
        <w:rPr>
          <w:b w:val="false"/>
          <w:bCs w:val="false"/>
          <w:sz w:val="28"/>
          <w:szCs w:val="28"/>
          <w:lang w:val="kpv-RU"/>
        </w:rPr>
        <w:t xml:space="preserve"> уджалысьяс</w:t>
      </w:r>
      <w:r>
        <w:rPr>
          <w:b w:val="false"/>
          <w:bCs w:val="false"/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>, кӧні военнӧй службасӧ урчитӧма федеральнӧй оланпасӧн, Россия Федерацияса пытшкӧс делӧяс органъясын уджалысьяс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, кодъяс участвуйтӧны (участвуйтісны) торъя военнӧй операцияын </w:t>
      </w:r>
      <w:r>
        <w:rPr>
          <w:bCs/>
          <w:sz w:val="28"/>
          <w:szCs w:val="28"/>
          <w:lang w:val="kpv-RU"/>
        </w:rPr>
        <w:t xml:space="preserve">Донецкӧй Народнӧй Республика, Луганскӧй Народнӧй Республика да Украина мутасъясын, Россия Федерацияса уголовнӧй мыж вештан системаын </w:t>
      </w:r>
      <w:r>
        <w:rPr>
          <w:b w:val="false"/>
          <w:bCs w:val="false"/>
          <w:sz w:val="28"/>
          <w:szCs w:val="28"/>
          <w:lang w:val="kpv-RU"/>
        </w:rPr>
        <w:t>уджалысьяс</w:t>
      </w:r>
      <w:r>
        <w:rPr>
          <w:b w:val="false"/>
          <w:bCs w:val="false"/>
          <w:sz w:val="28"/>
          <w:szCs w:val="28"/>
          <w:lang w:val="kpv-RU"/>
        </w:rPr>
        <w:t>ӧс</w:t>
      </w:r>
      <w:r>
        <w:rPr>
          <w:bCs/>
          <w:sz w:val="28"/>
          <w:szCs w:val="28"/>
          <w:lang w:val="kpv-RU"/>
        </w:rPr>
        <w:t>, кодъяс збыльмӧдӧны (збыльмӧдісны) на</w:t>
      </w:r>
      <w:r>
        <w:rPr>
          <w:bCs/>
          <w:sz w:val="28"/>
          <w:szCs w:val="28"/>
          <w:lang w:val="kpv-RU"/>
        </w:rPr>
        <w:t>лы сетӧм</w:t>
      </w:r>
      <w:r>
        <w:rPr>
          <w:sz w:val="28"/>
          <w:szCs w:val="28"/>
          <w:lang w:val="kpv-RU"/>
        </w:rPr>
        <w:t xml:space="preserve"> могъяссӧ индӧм мутасъясын торъя военнӧй операция нуӧдан периодӧ да кодъяс выл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пасйӧма 200 вӧв вынӧдз (147,1 кВт-ӧдз) бӧръясӧ пыртӧмӧн </w:t>
      </w:r>
      <w:r>
        <w:rPr>
          <w:rFonts w:cs="Times New Roman"/>
          <w:sz w:val="28"/>
          <w:szCs w:val="28"/>
          <w:lang w:val="kpv-RU" w:eastAsia="zh-CN" w:bidi="ar-SA"/>
        </w:rPr>
        <w:t>вынйӧр</w:t>
      </w:r>
      <w:r>
        <w:rPr>
          <w:rFonts w:cs="Times New Roman"/>
          <w:sz w:val="28"/>
          <w:szCs w:val="28"/>
          <w:lang w:val="kpv-RU" w:eastAsia="zh-CN" w:bidi="ar-SA"/>
        </w:rPr>
        <w:t>а</w:t>
      </w:r>
      <w:r>
        <w:rPr>
          <w:rFonts w:cs="Times New Roman"/>
          <w:sz w:val="28"/>
          <w:szCs w:val="28"/>
          <w:lang w:val="kpv-RU" w:eastAsia="zh-CN" w:bidi="ar-SA"/>
        </w:rPr>
        <w:t xml:space="preserve"> двигател</w:t>
      </w:r>
      <w:r>
        <w:rPr>
          <w:rFonts w:cs="Times New Roman"/>
          <w:sz w:val="28"/>
          <w:szCs w:val="28"/>
          <w:lang w:val="kpv-RU" w:eastAsia="zh-CN" w:bidi="ar-SA"/>
        </w:rPr>
        <w:t>я</w:t>
      </w:r>
      <w:r>
        <w:rPr>
          <w:rFonts w:cs="Times New Roman"/>
          <w:sz w:val="28"/>
          <w:szCs w:val="28"/>
          <w:lang w:val="kpv-RU" w:eastAsia="zh-CN" w:bidi="ar-SA"/>
        </w:rPr>
        <w:t xml:space="preserve"> </w:t>
      </w:r>
      <w:r>
        <w:rPr>
          <w:sz w:val="28"/>
          <w:szCs w:val="28"/>
          <w:lang w:val="kpv-RU"/>
        </w:rPr>
        <w:t xml:space="preserve">транспорт средствояс, индӧм транспорт средствоясысь ӧти серти вот </w:t>
      </w:r>
      <w:r>
        <w:rPr>
          <w:sz w:val="28"/>
          <w:szCs w:val="28"/>
          <w:lang w:val="kpv-RU"/>
        </w:rPr>
        <w:t>перъян</w:t>
      </w:r>
      <w:r>
        <w:rPr>
          <w:sz w:val="28"/>
          <w:szCs w:val="28"/>
          <w:lang w:val="kpv-RU"/>
        </w:rPr>
        <w:t xml:space="preserve"> периодысь, мый лӧсялӧ тайӧ пунктын индӧм мутасын служебнӧй командировкаӧ мӧдӧдан волы;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11) 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>семьяын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xx" w:bidi="zxx"/>
        </w:rPr>
        <w:t>бать-мам (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>пи (ныв) пыдди босьтысьяс) пиысь ӧт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>иӧс,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 xml:space="preserve"> кӧні вот 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>перъян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 xml:space="preserve"> период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>ын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 xml:space="preserve"> эм сизим да унджык челядь, 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u w:val="none"/>
          <w:shd w:fill="auto" w:val="clear"/>
          <w:vertAlign w:val="baseline"/>
          <w:em w:val="none"/>
          <w:lang w:val="kpv-RU" w:eastAsia="zh-CN" w:bidi="ar-SA"/>
        </w:rPr>
        <w:t>кодъяслы</w:t>
      </w:r>
      <w:r>
        <w:rPr>
          <w:color w:val="000000"/>
          <w:sz w:val="28"/>
          <w:szCs w:val="28"/>
          <w:shd w:fill="auto" w:val="clear"/>
          <w:lang w:val="kpv-RU"/>
        </w:rPr>
        <w:t xml:space="preserve"> абу на тырӧма 18 арӧс</w:t>
      </w:r>
      <w:r>
        <w:rPr>
          <w:sz w:val="28"/>
          <w:szCs w:val="28"/>
          <w:lang w:val="kpv-RU"/>
        </w:rPr>
        <w:t xml:space="preserve"> (абу на тырӧма 23 арӧс – сэк, кор челядь очнӧя велӧдчӧны став сикас велӧдан организацияясын), сы вылӧ пасйӧм 200 вӧв вынӧдз (147,1 кВт-ӧдз) бӧръясӧ пыртӧмӧн </w:t>
      </w:r>
      <w:r>
        <w:rPr>
          <w:rFonts w:cs="Times New Roman"/>
          <w:sz w:val="28"/>
          <w:szCs w:val="28"/>
          <w:lang w:val="kpv-RU" w:eastAsia="zh-CN" w:bidi="ar-SA"/>
        </w:rPr>
        <w:t>вынйӧр</w:t>
      </w:r>
      <w:r>
        <w:rPr>
          <w:rFonts w:cs="Times New Roman"/>
          <w:sz w:val="28"/>
          <w:szCs w:val="28"/>
          <w:lang w:val="kpv-RU" w:eastAsia="zh-CN" w:bidi="ar-SA"/>
        </w:rPr>
        <w:t>а</w:t>
      </w:r>
      <w:r>
        <w:rPr>
          <w:rFonts w:cs="Times New Roman"/>
          <w:sz w:val="28"/>
          <w:szCs w:val="28"/>
          <w:lang w:val="kpv-RU" w:eastAsia="zh-CN" w:bidi="ar-SA"/>
        </w:rPr>
        <w:t xml:space="preserve"> двигател</w:t>
      </w:r>
      <w:r>
        <w:rPr>
          <w:rFonts w:cs="Times New Roman"/>
          <w:sz w:val="28"/>
          <w:szCs w:val="28"/>
          <w:lang w:val="kpv-RU" w:eastAsia="zh-CN" w:bidi="ar-SA"/>
        </w:rPr>
        <w:t>я</w:t>
      </w:r>
      <w:r>
        <w:rPr>
          <w:sz w:val="28"/>
          <w:szCs w:val="28"/>
          <w:lang w:val="kpv-RU"/>
        </w:rPr>
        <w:t xml:space="preserve"> ӧти транспорт средство серти.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2) 4 юкӧнын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sz w:val="28"/>
          <w:szCs w:val="28"/>
          <w:lang w:val="kpv-RU"/>
        </w:rPr>
        <w:t>9 пункт серти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sz w:val="28"/>
          <w:szCs w:val="28"/>
          <w:lang w:val="kpv-RU"/>
        </w:rPr>
        <w:t>9 – 11 пунктъяс серти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2. 5 статьяын: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1) мӧдӧд юкӧнын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rStyle w:val="7"/>
          <w:rFonts w:eastAsia="SimSun, ??" w:cs="Times New Roman"/>
          <w:b w:val="false"/>
          <w:i w:val="false"/>
          <w:color w:val="000000"/>
          <w:sz w:val="28"/>
          <w:szCs w:val="28"/>
          <w:shd w:fill="FFFFFF" w:val="clear"/>
          <w:lang w:val="kpv-RU" w:eastAsia="ru-RU" w:bidi="hi-IN"/>
        </w:rPr>
        <w:t>Тайӧ Оланпасын 4</w:t>
      </w:r>
      <w:r>
        <w:rPr>
          <w:rStyle w:val="7"/>
          <w:rFonts w:eastAsia="SimSun, ??" w:cs="Times New Roman"/>
          <w:color w:val="000000"/>
          <w:sz w:val="28"/>
          <w:szCs w:val="28"/>
          <w:shd w:fill="FFFFFF" w:val="clear"/>
          <w:vertAlign w:val="superscript"/>
          <w:lang w:val="kpv-RU" w:eastAsia="ru-RU"/>
        </w:rPr>
        <w:t>1</w:t>
      </w:r>
      <w:r>
        <w:rPr>
          <w:rStyle w:val="7"/>
          <w:rFonts w:eastAsia="SimSun, ??" w:cs="Times New Roman"/>
          <w:b w:val="false"/>
          <w:i w:val="false"/>
          <w:color w:val="000000"/>
          <w:sz w:val="28"/>
          <w:szCs w:val="28"/>
          <w:shd w:fill="FFFFFF" w:val="clear"/>
          <w:lang w:val="kpv-RU" w:eastAsia="ru-RU" w:bidi="hi-IN"/>
        </w:rPr>
        <w:t xml:space="preserve"> статьялӧн 1 юкӧнса 9 пунктӧн вӧдитчӧны</w:t>
      </w:r>
      <w:r>
        <w:rPr>
          <w:rStyle w:val="7"/>
          <w:rFonts w:eastAsia="Calibri" w:cs="Times New Roman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rStyle w:val="7"/>
          <w:rFonts w:eastAsia="SimSun, ??" w:cs="Times New Roman"/>
          <w:b w:val="false"/>
          <w:i w:val="false"/>
          <w:color w:val="000000"/>
          <w:sz w:val="28"/>
          <w:szCs w:val="28"/>
          <w:shd w:fill="FFFFFF" w:val="clear"/>
          <w:lang w:val="kpv-RU" w:eastAsia="ru-RU" w:bidi="hi-IN"/>
        </w:rPr>
        <w:t>Тайӧ Оланпасын 4</w:t>
      </w:r>
      <w:r>
        <w:rPr>
          <w:rStyle w:val="7"/>
          <w:rFonts w:eastAsia="SimSun, ??" w:cs="Times New Roman"/>
          <w:color w:val="000000"/>
          <w:sz w:val="28"/>
          <w:szCs w:val="28"/>
          <w:shd w:fill="FFFFFF" w:val="clear"/>
          <w:vertAlign w:val="superscript"/>
          <w:lang w:val="kpv-RU" w:eastAsia="ru-RU"/>
        </w:rPr>
        <w:t>1</w:t>
      </w:r>
      <w:r>
        <w:rPr>
          <w:rStyle w:val="7"/>
          <w:rFonts w:eastAsia="SimSun, ??" w:cs="Times New Roman"/>
          <w:b w:val="false"/>
          <w:i w:val="false"/>
          <w:color w:val="000000"/>
          <w:sz w:val="28"/>
          <w:szCs w:val="28"/>
          <w:shd w:fill="FFFFFF" w:val="clear"/>
          <w:lang w:val="kpv-RU" w:eastAsia="ru-RU" w:bidi="hi-IN"/>
        </w:rPr>
        <w:t xml:space="preserve"> статьялӧн 1 юкӧнса 9 да 10 пунктъясӧн вӧдитчӧны</w:t>
      </w:r>
      <w:r>
        <w:rPr>
          <w:rStyle w:val="7"/>
          <w:rFonts w:eastAsia="Calibri" w:cs="Times New Roman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кывъясӧн;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содтыны татшӧм сюрӧса выль коймӧд юкӧн:</w:t>
      </w:r>
    </w:p>
    <w:p>
      <w:pPr>
        <w:pStyle w:val="Standard"/>
        <w:widowControl w:val="false"/>
        <w:suppressAutoHyphens w:val="true"/>
        <w:bidi w:val="0"/>
        <w:spacing w:before="0" w:after="0"/>
        <w:ind w:left="0" w:right="0" w:firstLine="737"/>
        <w:contextualSpacing/>
        <w:jc w:val="both"/>
        <w:textAlignment w:val="baseline"/>
        <w:rPr/>
      </w:pPr>
      <w:r>
        <w:rPr>
          <w:rStyle w:val="7"/>
          <w:rFonts w:eastAsia="Calibri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rFonts w:ascii="Times New Roman" w:hAnsi="Times New Roman"/>
          <w:sz w:val="28"/>
          <w:szCs w:val="28"/>
          <w:lang w:val="kpv-RU"/>
        </w:rPr>
        <w:t>Тайӧ Оланпас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Style w:val="7"/>
          <w:rFonts w:eastAsia="SimSun, ??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val="kpv-RU" w:eastAsia="ru-RU" w:bidi="hi-IN"/>
        </w:rPr>
        <w:t>4</w:t>
      </w:r>
      <w:r>
        <w:rPr>
          <w:rStyle w:val="7"/>
          <w:rFonts w:eastAsia="SimSun, ??" w:cs="Times New Roman" w:ascii="Times New Roman" w:hAnsi="Times New Roman"/>
          <w:color w:val="000000"/>
          <w:sz w:val="28"/>
          <w:szCs w:val="28"/>
          <w:shd w:fill="FFFFFF" w:val="clear"/>
          <w:vertAlign w:val="superscript"/>
          <w:lang w:val="kpv-RU" w:eastAsia="ru-RU"/>
        </w:rPr>
        <w:t>1</w:t>
      </w:r>
      <w:r>
        <w:rPr>
          <w:rStyle w:val="7"/>
          <w:rFonts w:eastAsia="SimSun, ??" w:cs="Times New Roman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val="kpv-RU" w:eastAsia="ru-RU" w:bidi="hi-IN"/>
        </w:rPr>
        <w:t xml:space="preserve"> статьялӧн 1 юкӧнса 11 пунктӧн </w:t>
      </w:r>
      <w:r>
        <w:rPr>
          <w:rFonts w:ascii="Times New Roman" w:hAnsi="Times New Roman"/>
          <w:sz w:val="28"/>
          <w:szCs w:val="28"/>
          <w:lang w:val="kpv-RU"/>
        </w:rPr>
        <w:t xml:space="preserve">вӧдитчӧны инӧда йитӧдъяс серти, кутшӧмъяс йитчӧны 2024 вося вот </w:t>
      </w:r>
      <w:r>
        <w:rPr>
          <w:rFonts w:ascii="Times New Roman" w:hAnsi="Times New Roman"/>
          <w:sz w:val="28"/>
          <w:szCs w:val="28"/>
          <w:lang w:val="kpv-RU"/>
        </w:rPr>
        <w:t>перъян</w:t>
      </w:r>
      <w:r>
        <w:rPr>
          <w:rFonts w:ascii="Times New Roman" w:hAnsi="Times New Roman"/>
          <w:sz w:val="28"/>
          <w:szCs w:val="28"/>
          <w:lang w:val="kpv-RU"/>
        </w:rPr>
        <w:t xml:space="preserve"> период</w:t>
      </w:r>
      <w:r>
        <w:rPr>
          <w:rFonts w:ascii="Times New Roman" w:hAnsi="Times New Roman"/>
          <w:sz w:val="28"/>
          <w:szCs w:val="28"/>
          <w:lang w:val="kpv-RU"/>
        </w:rPr>
        <w:t>сянь заводитӧмӧн</w:t>
      </w:r>
      <w:r>
        <w:rPr>
          <w:rFonts w:ascii="Times New Roman" w:hAnsi="Times New Roman"/>
          <w:sz w:val="28"/>
          <w:szCs w:val="28"/>
          <w:lang w:val="kpv-RU"/>
        </w:rPr>
        <w:t xml:space="preserve"> транспорт вот арталӧмкӧд да мынтӧмкӧд.</w:t>
      </w:r>
      <w:r>
        <w:rPr>
          <w:rStyle w:val="7"/>
          <w:rFonts w:eastAsia="Calibri" w:ascii="Times New Roman" w:hAnsi="Times New Roman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rFonts w:ascii="Times New Roman" w:hAnsi="Times New Roman"/>
          <w:sz w:val="28"/>
          <w:szCs w:val="28"/>
          <w:lang w:val="kpv-RU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3) коймӧд юкӧнсӧ гижны тадзи: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Коми Республикаса Веськӧдлан котырӧн уполномочитӧм Коми Республикаса олӧмӧ пӧртысь власьт орган 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сетӧ 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т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айӧ Оланпаслӧн 4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 w:eastAsia="zh-CN" w:bidi="hi-IN"/>
        </w:rPr>
        <w:t>1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статьяса 1 юкӧнлӧн 9 да 10 пунктъясын индӧм вот мынтысьяс серти 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айӧ Оланпаслӧн 4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/>
        </w:rPr>
        <w:t>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 статьяса 4 юкӧнӧн урчитӧм тӧдмӧгъяс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 2024 вося лӧддза-номъя тӧлысь 1 лунысь оз сёрджык кадколастӧ, та дырйи индӧм тӧдмӧгъяс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лысь тэчас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сӧ урчитӧны вот органкӧд сӧгласуйтӧмӧн</w:t>
      </w:r>
      <w:r>
        <w:rPr>
          <w:sz w:val="28"/>
          <w:szCs w:val="28"/>
          <w:lang w:val="kpv-RU"/>
        </w:rPr>
        <w:t>.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4) содтыны татшӧм сюрӧса витӧд юкӧн: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«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Коми Республикаса Веськӧдлан котырӧн уполномочитӧм Коми Республикаса олӧмӧ пӧртысь власьт орган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сетӧ тайӧ Оланпаслӧн 4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 w:eastAsia="zh-CN" w:bidi="hi-IN"/>
        </w:rPr>
        <w:t>1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статьяса 1 юкӧнлӧн 11 пунктын индӧм вот мынтысьяс серти 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айӧ Оланпаслӧн 4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/>
        </w:rPr>
        <w:t>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 статьяса 4 юкӧнӧн урчитӧм тӧдмӧгъяс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 </w:t>
      </w:r>
      <w:r>
        <w:rPr>
          <w:rStyle w:val="7"/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быд во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2025 вося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нь заводитӧмӧн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 рака тӧлысь 1 лунысь оз сёрджык кадколастӧ, та дырйи индӧм тӧдмӧгъяс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лысь тэчас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сӧ урчитӧны вот органкӧд сӧгласуйтӧмӧн.</w:t>
      </w:r>
      <w:r>
        <w:rPr>
          <w:rStyle w:val="7"/>
          <w:rFonts w:eastAsia="Calibri"/>
          <w:b w:val="false"/>
          <w:i w:val="false"/>
          <w:color w:val="000000"/>
          <w:sz w:val="28"/>
          <w:szCs w:val="28"/>
          <w:shd w:fill="FFFFFF" w:val="clear"/>
          <w:lang w:val="kpv-RU" w:eastAsia="zh-CN" w:bidi="hi-IN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йӧзӧдан лунсянь.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val="kpv-RU"/>
        </w:rPr>
        <w:t xml:space="preserve">Коми Республикаса Юралысь                                                            </w:t>
      </w:r>
      <w:r>
        <w:rPr>
          <w:sz w:val="28"/>
          <w:szCs w:val="28"/>
          <w:lang w:val="kpv-RU"/>
        </w:rPr>
        <w:t xml:space="preserve">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2024 вося косму тӧлысь 27 лун 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13-РЗ</w:t>
      </w:r>
      <w:bookmarkStart w:id="0" w:name="_GoBack"/>
      <w:bookmarkEnd w:id="0"/>
      <w:r>
        <w:rPr>
          <w:sz w:val="28"/>
          <w:szCs w:val="28"/>
          <w:lang w:val="kpv-RU"/>
        </w:rPr>
        <w:t xml:space="preserve">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3"/>
    <w:qFormat/>
    <w:rsid w:val="00f677bc"/>
    <w:rPr>
      <w:b/>
      <w:bCs/>
      <w:sz w:val="28"/>
      <w:szCs w:val="28"/>
      <w:shd w:fill="FFFFFF" w:val="clear"/>
    </w:rPr>
  </w:style>
  <w:style w:type="character" w:styleId="32">
    <w:name w:val="Заголовок 3 Знак"/>
    <w:basedOn w:val="DefaultParagraphFont"/>
    <w:qFormat/>
    <w:rPr>
      <w:rFonts w:ascii="Liberation Sans" w:hAnsi="Liberation Sans" w:eastAsia="Times New Roman" w:cs="Times New Roman"/>
      <w:sz w:val="28"/>
      <w:szCs w:val="28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3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LibreOffice/7.3.7.2$Windows_X86_64 LibreOffice_project/e114eadc50a9ff8d8c8a0567d6da8f454beeb84f</Application>
  <AppVersion>15.0000</AppVersion>
  <Pages>2</Pages>
  <Words>529</Words>
  <Characters>3043</Characters>
  <CharactersWithSpaces>3656</CharactersWithSpaces>
  <Paragraphs>28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2024-04-27T11:34:00Z</dcterms:created>
  <dc:creator>Дмитрий</dc:creator>
  <dc:description/>
  <dc:language>ru-RU</dc:language>
  <cp:lastModifiedBy/>
  <cp:lastPrinted>2023-12-05T11:20:00Z</cp:lastPrinted>
  <dcterms:modified xsi:type="dcterms:W3CDTF">2024-07-03T14:29:54Z</dcterms:modified>
  <cp:revision>21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