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widowControl w:val="false"/>
        <w:shd w:val="clear" w:fill="FFFFFF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Style w:val="7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ar-SA"/>
        </w:rPr>
        <w:t>К ОПУБЛИКОВАНИЮ</w:t>
      </w:r>
    </w:p>
    <w:p>
      <w:pPr>
        <w:pStyle w:val="Normal"/>
        <w:widowControl w:val="false"/>
        <w:shd w:val="clear" w:fill="FFFFFF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cs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КОМИ РЕСПУБЛИКАЛӦН</w:t>
      </w:r>
    </w:p>
    <w:p>
      <w:pPr>
        <w:pStyle w:val="Normal"/>
        <w:keepNext w:val="false"/>
        <w:widowControl w:val="false"/>
        <w:shd w:val="clear" w:fill="FFFFFF"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Style w:val="7"/>
          <w:rFonts w:eastAsia="Droid Sans Fallback" w:cs="Times New Roman"/>
          <w:b/>
          <w:bCs/>
          <w:color w:val="auto"/>
          <w:kern w:val="2"/>
          <w:sz w:val="28"/>
          <w:szCs w:val="28"/>
          <w:lang w:val="kpv-RU" w:eastAsia="zh-CN" w:bidi="ar-SA"/>
        </w:rPr>
        <w:t>ОЛАНПАС</w:t>
      </w:r>
    </w:p>
    <w:p>
      <w:pPr>
        <w:pStyle w:val="Normal"/>
        <w:keepNext w:val="false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b/>
          <w:b/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>«Коми Республикалӧн олӧмӧ пӧртысь власьт органъясса да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Коми Республикаын меставывса асвеськӧдлан органъясса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 xml:space="preserve">чина йӧз йылысь, кодъяс инӧд серти вермӧны лӧсьӧдны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>административнӧй инӧд торкалӧмъяс йылысь сёрнигижӧдъяс»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b/>
          <w:sz w:val="28"/>
          <w:szCs w:val="28"/>
          <w:lang w:val="kpv-RU" w:bidi="ar-SA"/>
        </w:rPr>
        <w:t>Коми Республикаса Оланпасӧ вежсьӧмъяс пыртӧм йылысь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 w:bidi="ar-SA"/>
        </w:rPr>
      </w:pPr>
      <w:r>
        <w:rPr>
          <w:rFonts w:cs="Times New Roman"/>
          <w:sz w:val="28"/>
          <w:szCs w:val="28"/>
          <w:lang w:val="kpv-RU" w:eastAsia="zh-CN" w:bidi="ar-SA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Каналан Сӧветӧн                              2024 вося лӧддза-номъя тӧлысь 14 лунӧ</w:t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Calibri" w:cs="Times New Roman"/>
          <w:b/>
          <w:bCs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 xml:space="preserve">1 статья.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>Пыртны «Коми Республикалӧн олӧмӧ пӧртысь власьт органъясса да Коми Республикаын меставывса асвеськӧдлан органъясса чина йӧз йылысь, кодъяс инӧд серти вермӧны лӧсьӧдны административнӧй инӧд торкалӧмъяс йылысь сёрнигижӧдъяс»</w:t>
      </w:r>
      <w:r>
        <w:rPr>
          <w:rStyle w:val="7"/>
          <w:rFonts w:eastAsia="Calibri" w:cs="Times New Roman"/>
          <w:b/>
          <w:bCs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en-US" w:bidi="ar-SA"/>
        </w:rPr>
        <w:t xml:space="preserve">Коми Республикаса Оланпасӧ (Коми Республикаса канму власьт органъяслӧн индӧд-тшӧктӧмъяс, 2014,  27 №, 523 ст.; 2016, 1 №, 2 ст.; 2017, 13 №, 222 ст.; 2018, 4 №, 61 ст.; 2019, 11 №, 156 ст.; 2022, 9 №, 126 ст.) татшӧм вежсьӧмъяс: 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1. Оланпас дорӧ 2 содтӧдлӧн «</w:t>
      </w:r>
      <w:r>
        <w:rPr>
          <w:rFonts w:eastAsia="Calibri"/>
          <w:b w:val="false"/>
          <w:bCs/>
          <w:sz w:val="28"/>
          <w:szCs w:val="28"/>
          <w:lang w:val="kpv-RU" w:eastAsia="zh-CN" w:bidi="ar-SA"/>
        </w:rPr>
        <w:t>Кар кытшса муниципальнӧй юкӧнлӧн (муниципальнӧй районса муниципальнӧй юкӧнлӧн) администрацияын</w:t>
      </w:r>
      <w:r>
        <w:rPr>
          <w:sz w:val="28"/>
          <w:szCs w:val="28"/>
          <w:lang w:val="kpv-RU" w:bidi="ar-SA"/>
        </w:rPr>
        <w:t>»         1 юкӧдын: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1. нимсӧ гижны тадзи: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«1 юкӧд. Муниципальнӧй районса муниципальнӧй юкӧнлӧн</w:t>
      </w:r>
      <w:r>
        <w:rPr>
          <w:rFonts w:eastAsia="Calibri"/>
          <w:b w:val="false"/>
          <w:bCs/>
          <w:sz w:val="28"/>
          <w:szCs w:val="28"/>
          <w:lang w:val="kpv-RU" w:eastAsia="zh-CN" w:bidi="ar-SA"/>
        </w:rPr>
        <w:t xml:space="preserve">, муниципальнӧй кытшса муниципальнӧй юкӧнлӧн,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rFonts w:eastAsia="Calibri"/>
          <w:b w:val="false"/>
          <w:bCs/>
          <w:sz w:val="28"/>
          <w:szCs w:val="28"/>
          <w:lang w:val="kpv-RU" w:eastAsia="zh-CN" w:bidi="ar-SA"/>
        </w:rPr>
        <w:t xml:space="preserve">кар кытшса муниципальнӧй юкӧнлӧн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администрацияын»;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2) мӧд да сизимӧд абзацъясын «кар кытшса» кывъяс вежны «муниципальнӧй кытшса, кар кытшса» кывъясӧн.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2. Оланпас дорӧ 3 содтӧдлӧн «</w:t>
      </w:r>
      <w:r>
        <w:rPr>
          <w:rFonts w:eastAsia="Calibri"/>
          <w:b w:val="false"/>
          <w:bCs/>
          <w:sz w:val="28"/>
          <w:szCs w:val="28"/>
          <w:lang w:val="kpv-RU" w:eastAsia="zh-CN" w:bidi="ar-SA"/>
        </w:rPr>
        <w:t>Кар кытшса муниципальнӧй юкӧн</w:t>
      </w:r>
      <w:r>
        <w:rPr>
          <w:rFonts w:eastAsia="Calibri"/>
          <w:b w:val="false"/>
          <w:bCs/>
          <w:sz w:val="28"/>
          <w:szCs w:val="28"/>
          <w:lang w:val="kpv-RU" w:eastAsia="zh-CN" w:bidi="ar-SA"/>
        </w:rPr>
        <w:t>ын</w:t>
      </w:r>
      <w:r>
        <w:rPr>
          <w:rFonts w:eastAsia="Calibri"/>
          <w:b w:val="false"/>
          <w:bCs/>
          <w:sz w:val="28"/>
          <w:szCs w:val="28"/>
          <w:lang w:val="kpv-RU" w:eastAsia="zh-CN" w:bidi="ar-SA"/>
        </w:rPr>
        <w:t xml:space="preserve"> (муниципальнӧй районса муниципальнӧй юкӧн</w:t>
      </w:r>
      <w:r>
        <w:rPr>
          <w:rFonts w:eastAsia="Calibri"/>
          <w:b w:val="false"/>
          <w:bCs/>
          <w:sz w:val="28"/>
          <w:szCs w:val="28"/>
          <w:lang w:val="kpv-RU" w:eastAsia="zh-CN" w:bidi="ar-SA"/>
        </w:rPr>
        <w:t>ын</w:t>
      </w:r>
      <w:r>
        <w:rPr>
          <w:rFonts w:eastAsia="Calibri"/>
          <w:b w:val="false"/>
          <w:bCs/>
          <w:sz w:val="28"/>
          <w:szCs w:val="28"/>
          <w:lang w:val="kpv-RU" w:eastAsia="zh-CN" w:bidi="ar-SA"/>
        </w:rPr>
        <w:t>)</w:t>
      </w:r>
      <w:r>
        <w:rPr>
          <w:sz w:val="28"/>
          <w:szCs w:val="28"/>
          <w:lang w:val="kpv-RU" w:bidi="ar-SA"/>
        </w:rPr>
        <w:t>» 1 юкӧдын: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1) нимсӧ гижны тадзи: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«1 юкӧд. Муниципальнӧй районса муниципальнӧй юкӧнын, муниципальнӧй кытшса муниципальнӧй юкӧнын, </w:t>
        <w:br/>
        <w:t>кар кытшса муниципальнӧй юкӧнын»;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2) витӧд да дасӧд абзацъясын «кар кытшса» кывъяс вежны «муниципальнӧй кытшса, кар кытшса» кывъясӧн.</w:t>
      </w:r>
    </w:p>
    <w:p>
      <w:pPr>
        <w:pStyle w:val="Normal"/>
        <w:widowControl w:val="false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850"/>
        <w:contextualSpacing/>
        <w:jc w:val="both"/>
        <w:rPr>
          <w:rStyle w:val="7"/>
          <w:rFonts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en-US" w:bidi="ar-SA"/>
        </w:rPr>
      </w:pP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position w:val="0"/>
          <w:sz w:val="28"/>
          <w:sz w:val="28"/>
          <w:szCs w:val="28"/>
          <w:u w:val="none"/>
          <w:shd w:fill="FFFFFF" w:val="clear"/>
          <w:vertAlign w:val="baseline"/>
          <w:lang w:val="kpv-RU" w:eastAsia="en-US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 xml:space="preserve">2 статья. </w:t>
      </w:r>
      <w:r>
        <w:rPr>
          <w:b w:val="false"/>
          <w:bCs w:val="false"/>
          <w:sz w:val="28"/>
          <w:szCs w:val="28"/>
          <w:lang w:val="kpv-RU" w:bidi="ar-SA"/>
        </w:rPr>
        <w:t>Тайӧ Оланпасыс вынсялӧ сійӧс официальнӧя йӧзӧд</w:t>
      </w:r>
      <w:r>
        <w:rPr>
          <w:b w:val="false"/>
          <w:bCs w:val="false"/>
          <w:sz w:val="28"/>
          <w:szCs w:val="28"/>
          <w:lang w:val="kpv-RU" w:bidi="ar-SA"/>
        </w:rPr>
        <w:t>ан лун</w:t>
      </w:r>
      <w:r>
        <w:rPr>
          <w:b w:val="false"/>
          <w:bCs w:val="false"/>
          <w:sz w:val="28"/>
          <w:szCs w:val="28"/>
          <w:lang w:val="kpv-RU" w:bidi="ar-SA"/>
        </w:rPr>
        <w:t xml:space="preserve"> бӧрын дас лун кольӧм мысти.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bCs/>
          <w:sz w:val="28"/>
          <w:szCs w:val="28"/>
          <w:lang w:val="kpv-RU" w:bidi="ar-SA"/>
        </w:rPr>
      </w:pPr>
      <w:r>
        <w:rPr>
          <w:bCs/>
          <w:sz w:val="28"/>
          <w:szCs w:val="28"/>
          <w:lang w:val="kpv-RU" w:bidi="ar-SA"/>
        </w:rPr>
      </w:r>
    </w:p>
    <w:p>
      <w:pPr>
        <w:pStyle w:val="Normal"/>
        <w:widowControl w:val="false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850"/>
        <w:contextualSpacing/>
        <w:jc w:val="both"/>
        <w:rPr>
          <w:rFonts w:eastAsia="Calibri" w:cs="Times New Roman"/>
          <w:b w:val="false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pPr>
      <w:r>
        <w:rPr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r>
    </w:p>
    <w:p>
      <w:pPr>
        <w:pStyle w:val="Normal"/>
        <w:widowControl w:val="false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850"/>
        <w:contextualSpacing/>
        <w:jc w:val="both"/>
        <w:rPr>
          <w:rFonts w:eastAsia="Calibri" w:cs="Times New Roman"/>
          <w:b w:val="false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pPr>
      <w:r>
        <w:rPr>
          <w:rFonts w:eastAsia="Calibri" w:cs="Times New Roman"/>
          <w:b w:val="false"/>
          <w:bCs w:val="false"/>
          <w:iCs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vertAlign w:val="baseline"/>
          <w:em w:val="none"/>
          <w:lang w:val="kpv-RU" w:eastAsia="en-US" w:bidi="ar-SA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Droid Sans Fallback"/>
          <w:b w:val="false"/>
          <w:color w:val="000000"/>
          <w:kern w:val="2"/>
          <w:sz w:val="28"/>
          <w:szCs w:val="28"/>
          <w:highlight w:val="white"/>
          <w:lang w:val="kpv-RU" w:eastAsia="zh-CN" w:bidi="ar-SA"/>
        </w:rPr>
        <w:t xml:space="preserve">Коми </w:t>
      </w:r>
      <w:r>
        <w:rPr>
          <w:sz w:val="28"/>
          <w:szCs w:val="28"/>
          <w:lang w:val="kpv-RU" w:bidi="ar-SA"/>
        </w:rPr>
        <w:t>Республикаса Юралысь                                                            В.В. Уйба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2024 вося лӧддза-номъя тӧлысь 19 лун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Style w:val="7"/>
          <w:rFonts w:eastAsia="Droid Sans Fallback" w:cs="Times New Roman"/>
          <w:b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zh-CN" w:bidi="ar-SA"/>
        </w:rPr>
        <w:t>31-РЗ №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 w:bidi="ar-SA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LibreOffice/7.3.7.2$Windows_X86_64 LibreOffice_project/e114eadc50a9ff8d8c8a0567d6da8f454beeb84f</Application>
  <AppVersion>15.0000</AppVersion>
  <Pages>2</Pages>
  <Words>242</Words>
  <Characters>1573</Characters>
  <CharactersWithSpaces>1890</CharactersWithSpaces>
  <Paragraphs>28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2024-06-10T09:08:00Z</dcterms:created>
  <dc:creator>Дмитрий</dc:creator>
  <dc:description/>
  <dc:language>ru-RU</dc:language>
  <cp:lastModifiedBy/>
  <cp:lastPrinted>2024-06-17T13:52:00Z</cp:lastPrinted>
  <dcterms:modified xsi:type="dcterms:W3CDTF">2024-10-10T10:31:43Z</dcterms:modified>
  <cp:revision>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