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Коми Республикаын </w:t>
      </w:r>
      <w:r>
        <w:rPr>
          <w:rStyle w:val="7"/>
          <w:b/>
          <w:bCs/>
          <w:sz w:val="28"/>
          <w:szCs w:val="28"/>
          <w:lang w:val="kpv-RU" w:eastAsia="zh-CN" w:bidi="ar-SA"/>
        </w:rPr>
        <w:t>нӧбасьӧм</w:t>
      </w:r>
      <w:r>
        <w:rPr>
          <w:rStyle w:val="7"/>
          <w:b/>
          <w:bCs/>
          <w:sz w:val="28"/>
          <w:szCs w:val="28"/>
          <w:lang w:val="kpv-RU" w:eastAsia="zh-CN" w:bidi="ar-SA"/>
        </w:rPr>
        <w:t>сӧ</w:t>
      </w:r>
      <w:r>
        <w:rPr>
          <w:b/>
          <w:bCs/>
          <w:sz w:val="28"/>
          <w:szCs w:val="28"/>
          <w:lang w:val="kpv-RU"/>
        </w:rPr>
        <w:t xml:space="preserve"> искусственнӧя дугӧд</w:t>
      </w:r>
      <w:r>
        <w:rPr>
          <w:b/>
          <w:bCs/>
          <w:sz w:val="28"/>
          <w:szCs w:val="28"/>
          <w:lang w:val="kpv-RU"/>
        </w:rPr>
        <w:t>ны</w:t>
      </w:r>
      <w:r>
        <w:rPr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ышӧдӧмысь</w:t>
      </w:r>
      <w:r>
        <w:rPr>
          <w:b/>
          <w:bCs/>
          <w:sz w:val="28"/>
          <w:szCs w:val="28"/>
          <w:lang w:val="kpv-RU"/>
        </w:rPr>
        <w:t xml:space="preserve"> ӧлӧдӧм йылысь</w:t>
      </w:r>
    </w:p>
    <w:p>
      <w:pPr>
        <w:pStyle w:val="Normal"/>
        <w:widowControl/>
        <w:tabs>
          <w:tab w:val="clear" w:pos="708"/>
          <w:tab w:val="right" w:pos="9498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2024 вося лӧддза-номъя тӧлысь 14 лунӧ</w:t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6"/>
        <w:keepNext w:val="true"/>
        <w:keepLines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23"/>
          <w:b/>
          <w:sz w:val="28"/>
          <w:szCs w:val="28"/>
          <w:lang w:val="kpv-RU"/>
        </w:rPr>
        <w:t>1 статья</w:t>
      </w:r>
    </w:p>
    <w:p>
      <w:pPr>
        <w:pStyle w:val="61"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1.</w:t>
      </w:r>
      <w:r>
        <w:rPr>
          <w:b w:val="false"/>
          <w:bCs w:val="false"/>
          <w:sz w:val="28"/>
          <w:szCs w:val="28"/>
          <w:lang w:val="kpv-RU"/>
        </w:rPr>
        <w:t xml:space="preserve"> Коми Республикаын </w:t>
      </w:r>
      <w:r>
        <w:rPr>
          <w:rStyle w:val="7"/>
          <w:b w:val="false"/>
          <w:bCs w:val="false"/>
          <w:sz w:val="28"/>
          <w:szCs w:val="28"/>
          <w:lang w:val="kpv-RU" w:eastAsia="zh-CN" w:bidi="ar-SA"/>
        </w:rPr>
        <w:t>нӧбасьысь ань</w:t>
      </w:r>
      <w:r>
        <w:rPr>
          <w:rStyle w:val="7"/>
          <w:b w:val="false"/>
          <w:bCs w:val="false"/>
          <w:sz w:val="28"/>
          <w:szCs w:val="28"/>
          <w:lang w:val="kpv-RU" w:eastAsia="zh-CN" w:bidi="ar-SA"/>
        </w:rPr>
        <w:t>ӧс</w:t>
      </w:r>
      <w:r>
        <w:rPr>
          <w:b w:val="false"/>
          <w:bCs w:val="false"/>
          <w:sz w:val="28"/>
          <w:szCs w:val="28"/>
          <w:lang w:val="kpv-RU"/>
        </w:rPr>
        <w:t xml:space="preserve"> нӧбасьӧмсӧ искусственнӧя дугӧ</w:t>
      </w:r>
      <w:r>
        <w:rPr>
          <w:b w:val="false"/>
          <w:bCs w:val="false"/>
          <w:sz w:val="28"/>
          <w:szCs w:val="28"/>
          <w:lang w:val="kpv-RU"/>
        </w:rPr>
        <w:t>дны</w:t>
      </w:r>
      <w:r>
        <w:rPr>
          <w:b w:val="false"/>
          <w:bCs w:val="false"/>
          <w:sz w:val="28"/>
          <w:szCs w:val="28"/>
          <w:lang w:val="kpv-RU"/>
        </w:rPr>
        <w:t xml:space="preserve"> ыш</w:t>
      </w:r>
      <w:r>
        <w:rPr>
          <w:b w:val="false"/>
          <w:bCs w:val="false"/>
          <w:sz w:val="28"/>
          <w:szCs w:val="28"/>
          <w:lang w:val="kpv-RU"/>
        </w:rPr>
        <w:t>ӧдӧмсӧ</w:t>
      </w:r>
      <w:r>
        <w:rPr>
          <w:b w:val="false"/>
          <w:bCs w:val="false"/>
          <w:sz w:val="28"/>
          <w:szCs w:val="28"/>
          <w:lang w:val="kpv-RU"/>
        </w:rPr>
        <w:t xml:space="preserve"> лыддьӧны семьялы, мамлунлы, батьлунлы да челядьдырлы грӧзӧн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 зільӧ лӧсьӧдны семьялы, мамлунлы, батьлунлы да челядьдырлы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безопаснӧй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гӧгӧртас, оз лэдз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паськӧдны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россияса войтырлы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бокӧвӧй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да россияса йӧзкотыр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жугӧдан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мӧвпъяс да донаторъяс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серти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системаяс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сы лыдын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эгоизм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паськӧдӧм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быдтор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вӧчны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лэдзӧм, мывкыдтӧмлун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паськӧдӧм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олӧм естественнӧя водзӧ нуӧдӧмсӧ, уна челядь быдтӧмлысь тӧдчанлунсӧ киритӧм.</w:t>
      </w:r>
    </w:p>
    <w:p>
      <w:pPr>
        <w:pStyle w:val="61"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6"/>
        <w:keepNext w:val="true"/>
        <w:keepLines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/>
      </w:pPr>
      <w:bookmarkStart w:id="0" w:name="bookmark2"/>
      <w:r>
        <w:rPr>
          <w:rStyle w:val="23"/>
          <w:b/>
          <w:sz w:val="28"/>
          <w:szCs w:val="28"/>
          <w:lang w:val="kpv-RU"/>
        </w:rPr>
        <w:t>2 статья</w:t>
      </w:r>
      <w:bookmarkEnd w:id="0"/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1.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Коми Республикаын видзӧны нӧбасьысь аньӧс нӧбасьӧмсӧ искусственнӧя дугӧ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дны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ыш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ӧдӧ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мысь. Коми Республикаын оз позь ышӧдны нӧбасьысь аньӧс искусственнӧя дугӧд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ны нӧбасьӧмсӧ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2.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Нӧбасьысь аньӧс нӧбасьӧмсӧ искусственнӧя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дугӧдны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ышӧдӧм улын гӧгӧрво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сьӧ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вӧчӧмторъяс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збыльмӧдӧм сы могысь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медым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вӧйпӧдӧмъясӧн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вӧзйӧм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ӧн, ылӧд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ӧмӧн, пӧрйӧдлӧмӧн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мырдӧн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тшӧктыны нӧбасьысь ань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искусственнӧя дугӧдны нӧбасьӧмсӧ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 xml:space="preserve">3.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Оз ло нӧбасьысь аньӧс нӧбасьӧмсӧ искусственнӧя дугӧд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ыш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ӧдӧ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color w:val="000000"/>
          <w:sz w:val="28"/>
          <w:szCs w:val="28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нӧбасьысь аньлы (либӧ мӧд морт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кодлӧн Россия Федерация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оланпастэчас серти эм нӧбасьӧмсӧ искусственнӧя дугӧдӧм серти медицина отсӧг сетӧм вылӧ юӧртӧмӧн асвӧляысь сӧгласлун кырымалӧм вылӧ инӧд), а сідзжӧ морт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кодлы врачлысь гусятор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видзӧм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 оланпастэчас серти вермӧны сетны нӧбасьысь аньлӧн дзоньвидзалун йылысь тӧдмӧгъяс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сы йылысь юӧртӧм, мый эмӧсь </w:t>
      </w:r>
      <w:r>
        <w:rPr>
          <w:color w:val="000000"/>
          <w:sz w:val="28"/>
          <w:szCs w:val="28"/>
          <w:lang w:val="kpv-RU"/>
        </w:rPr>
        <w:t xml:space="preserve">нӧбасьӧмсӧ искусственнӧя </w:t>
      </w:r>
      <w:r>
        <w:rPr>
          <w:color w:val="000000"/>
          <w:sz w:val="28"/>
          <w:szCs w:val="28"/>
          <w:lang w:val="kpv-RU"/>
        </w:rPr>
        <w:t>дугӧд</w:t>
      </w:r>
      <w:r>
        <w:rPr>
          <w:color w:val="000000"/>
          <w:sz w:val="28"/>
          <w:szCs w:val="28"/>
          <w:lang w:val="kpv-RU"/>
        </w:rPr>
        <w:t>ӧм вылӧ</w:t>
      </w:r>
      <w:r>
        <w:rPr>
          <w:color w:val="000000"/>
          <w:sz w:val="28"/>
          <w:szCs w:val="28"/>
          <w:lang w:val="kpv-RU"/>
        </w:rPr>
        <w:t xml:space="preserve"> медицина петкӧдласъяс, кутшӧмъясӧс пыртӧма федеральнӧй олӧмӧ пӧртысь власьт уполномочитӧм орган</w:t>
      </w:r>
      <w:r>
        <w:rPr>
          <w:color w:val="000000"/>
          <w:sz w:val="28"/>
          <w:szCs w:val="28"/>
          <w:lang w:val="kpv-RU"/>
        </w:rPr>
        <w:t>ӧн урчитан лыддьӧгӧ</w:t>
      </w:r>
      <w:r>
        <w:rPr>
          <w:color w:val="000000"/>
          <w:sz w:val="28"/>
          <w:szCs w:val="28"/>
          <w:lang w:val="kpv-RU"/>
        </w:rPr>
        <w:t xml:space="preserve">, да (либӧ) социальнӧй петкӧдласъяс, </w:t>
      </w:r>
      <w:r>
        <w:rPr>
          <w:color w:val="000000"/>
          <w:sz w:val="28"/>
          <w:szCs w:val="28"/>
          <w:lang w:val="kpv-RU"/>
        </w:rPr>
        <w:t>кутшӧмъясӧс урчитӧма</w:t>
      </w:r>
      <w:r>
        <w:rPr>
          <w:color w:val="000000"/>
          <w:sz w:val="28"/>
          <w:szCs w:val="28"/>
          <w:lang w:val="kpv-RU"/>
        </w:rPr>
        <w:t xml:space="preserve"> Россия Федерацияса Веськӧдлан котыр</w:t>
      </w:r>
      <w:r>
        <w:rPr>
          <w:color w:val="000000"/>
          <w:sz w:val="28"/>
          <w:szCs w:val="28"/>
          <w:lang w:val="kpv-RU"/>
        </w:rPr>
        <w:t>ӧн</w:t>
      </w:r>
      <w:r>
        <w:rPr>
          <w:color w:val="000000"/>
          <w:sz w:val="28"/>
          <w:szCs w:val="28"/>
          <w:lang w:val="kpv-RU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гражданалысь дзоньвидзалун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видзӧм йылысь федеральнӧй оланпастэчас серти.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/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bookmarkStart w:id="1" w:name="bookmark3"/>
      <w:r>
        <w:rPr>
          <w:rStyle w:val="23"/>
          <w:b/>
          <w:sz w:val="28"/>
          <w:szCs w:val="28"/>
          <w:lang w:val="kpv-RU"/>
        </w:rPr>
        <w:t>3</w:t>
      </w:r>
      <w:bookmarkEnd w:id="1"/>
      <w:r>
        <w:rPr>
          <w:rStyle w:val="23"/>
          <w:b/>
          <w:sz w:val="28"/>
          <w:szCs w:val="28"/>
          <w:lang w:val="kpv-RU"/>
        </w:rPr>
        <w:t xml:space="preserve"> статья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 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</w:t>
      </w:r>
      <w:r>
        <w:rPr>
          <w:rStyle w:val="7"/>
          <w:b w:val="false"/>
          <w:bCs w:val="false"/>
          <w:color w:val="000000"/>
          <w:sz w:val="28"/>
          <w:szCs w:val="28"/>
          <w:shd w:fill="FFFFFF" w:val="clear"/>
          <w:lang w:val="kpv-RU" w:eastAsia="zh-CN" w:bidi="ar-SA"/>
        </w:rPr>
        <w:t>ӧбасьысь ань</w:t>
      </w:r>
      <w:r>
        <w:rPr>
          <w:rStyle w:val="7"/>
          <w:b w:val="false"/>
          <w:bCs w:val="false"/>
          <w:color w:val="000000"/>
          <w:sz w:val="28"/>
          <w:szCs w:val="28"/>
          <w:shd w:fill="FFFFFF" w:val="clear"/>
          <w:lang w:val="kpv-RU" w:eastAsia="zh-CN" w:bidi="ar-SA"/>
        </w:rPr>
        <w:t>ӧс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нӧбасьӧмсӧ искусственнӧя дугӧд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ны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ыш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ӧдӧ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мысь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кыскӧны административнӧй кывкутӧмӧ «Коми Республикаын административнӧй кывкутӧм йылысь» Коми Республикаса Оланпас серти. </w:t>
      </w:r>
    </w:p>
    <w:p>
      <w:pPr>
        <w:pStyle w:val="61"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6"/>
        <w:keepNext w:val="true"/>
        <w:keepLines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bookmarkStart w:id="2" w:name="bookmark4"/>
      <w:r>
        <w:rPr>
          <w:sz w:val="28"/>
          <w:szCs w:val="28"/>
          <w:lang w:val="kpv-RU"/>
        </w:rPr>
        <w:t>4</w:t>
      </w:r>
      <w:bookmarkEnd w:id="2"/>
      <w:r>
        <w:rPr>
          <w:sz w:val="28"/>
          <w:szCs w:val="28"/>
          <w:lang w:val="kpv-RU"/>
        </w:rPr>
        <w:t xml:space="preserve"> статья</w:t>
      </w:r>
    </w:p>
    <w:p>
      <w:pPr>
        <w:pStyle w:val="26"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sz w:val="28"/>
          <w:szCs w:val="28"/>
          <w:lang w:val="kpv-RU" w:eastAsia="zh-CN" w:bidi="hi-IN"/>
        </w:rPr>
        <w:t>Тайӧ Оланпасыс вынсялӧ сійӧс официальнӧя йӧзӧд</w:t>
      </w:r>
      <w:r>
        <w:rPr>
          <w:rStyle w:val="7"/>
          <w:sz w:val="28"/>
          <w:szCs w:val="28"/>
          <w:lang w:val="kpv-RU" w:eastAsia="zh-CN" w:bidi="hi-IN"/>
        </w:rPr>
        <w:t xml:space="preserve">ан лун </w:t>
      </w:r>
      <w:r>
        <w:rPr>
          <w:rStyle w:val="7"/>
          <w:sz w:val="28"/>
          <w:szCs w:val="28"/>
          <w:lang w:val="kpv-RU" w:eastAsia="zh-CN" w:bidi="hi-IN"/>
        </w:rPr>
        <w:t>бӧрын дас лун кольӧм мысти.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В. В. Уйба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2024 вося лӧддза-номъя тӧлысь 19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lang w:val="kpv-RU"/>
        </w:rPr>
      </w:pPr>
      <w:bookmarkStart w:id="3" w:name="_GoBack1"/>
      <w:bookmarkEnd w:id="3"/>
      <w:r>
        <w:rPr>
          <w:sz w:val="28"/>
          <w:szCs w:val="28"/>
          <w:lang w:val="kpv-RU"/>
        </w:rPr>
        <w:t>32-РЗ №</w:t>
      </w:r>
    </w:p>
    <w:p>
      <w:pPr>
        <w:pStyle w:val="61"/>
        <w:shd w:val="clear" w:color="auto" w:fill="auto"/>
        <w:tabs>
          <w:tab w:val="clear" w:pos="708"/>
          <w:tab w:val="left" w:pos="8789" w:leader="none"/>
        </w:tabs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/>
      </w:r>
      <w:bookmarkStart w:id="4" w:name="_GoBack"/>
      <w:bookmarkStart w:id="5" w:name="_GoBack"/>
      <w:bookmarkEnd w:id="5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6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5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8" w:customStyle="1">
    <w:name w:val="Основной текст (8)_"/>
    <w:link w:val="81"/>
    <w:qFormat/>
    <w:rsid w:val="0038058f"/>
    <w:rPr>
      <w:b/>
      <w:bCs/>
      <w:sz w:val="22"/>
      <w:szCs w:val="22"/>
      <w:shd w:fill="FFFFFF" w:val="clear"/>
    </w:rPr>
  </w:style>
  <w:style w:type="character" w:styleId="6" w:customStyle="1">
    <w:name w:val="Основной текст (6)_"/>
    <w:link w:val="61"/>
    <w:qFormat/>
    <w:rsid w:val="005b7f4f"/>
    <w:rPr>
      <w:sz w:val="28"/>
      <w:szCs w:val="28"/>
      <w:shd w:fill="FFFFFF" w:val="clear"/>
    </w:rPr>
  </w:style>
  <w:style w:type="character" w:styleId="22" w:customStyle="1">
    <w:name w:val="Заголовок №2_"/>
    <w:link w:val="26"/>
    <w:qFormat/>
    <w:rsid w:val="005b7f4f"/>
    <w:rPr>
      <w:b/>
      <w:bCs/>
      <w:sz w:val="28"/>
      <w:szCs w:val="28"/>
      <w:shd w:fill="FFFFFF" w:val="clear"/>
    </w:rPr>
  </w:style>
  <w:style w:type="character" w:styleId="23" w:customStyle="1">
    <w:name w:val="Заголовок №2 + Не полужирный"/>
    <w:qFormat/>
    <w:rsid w:val="005b7f4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4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7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paragraph" w:styleId="81" w:customStyle="1">
    <w:name w:val="Основной текст (8)"/>
    <w:basedOn w:val="Normal"/>
    <w:link w:val="8"/>
    <w:qFormat/>
    <w:rsid w:val="0038058f"/>
    <w:pPr>
      <w:widowControl w:val="false"/>
      <w:shd w:val="clear" w:color="auto" w:fill="FFFFFF"/>
      <w:spacing w:lineRule="exact" w:line="317" w:before="0" w:after="960"/>
      <w:jc w:val="center"/>
    </w:pPr>
    <w:rPr>
      <w:b/>
      <w:bCs/>
      <w:sz w:val="22"/>
      <w:szCs w:val="22"/>
    </w:rPr>
  </w:style>
  <w:style w:type="paragraph" w:styleId="61" w:customStyle="1">
    <w:name w:val="Основной текст (6)"/>
    <w:basedOn w:val="Normal"/>
    <w:link w:val="6"/>
    <w:qFormat/>
    <w:rsid w:val="005b7f4f"/>
    <w:pPr>
      <w:widowControl w:val="false"/>
      <w:shd w:val="clear" w:color="auto" w:fill="FFFFFF"/>
      <w:spacing w:lineRule="exact" w:line="324" w:before="540" w:after="1080"/>
      <w:ind w:hanging="1740"/>
      <w:jc w:val="center"/>
    </w:pPr>
    <w:rPr>
      <w:sz w:val="28"/>
      <w:szCs w:val="28"/>
    </w:rPr>
  </w:style>
  <w:style w:type="paragraph" w:styleId="26" w:customStyle="1">
    <w:name w:val="Заголовок №2"/>
    <w:basedOn w:val="Normal"/>
    <w:link w:val="22"/>
    <w:qFormat/>
    <w:rsid w:val="005b7f4f"/>
    <w:pPr>
      <w:widowControl w:val="false"/>
      <w:shd w:val="clear" w:color="auto" w:fill="FFFFFF"/>
      <w:spacing w:lineRule="exact" w:line="374" w:before="480" w:after="300"/>
      <w:ind w:hanging="1520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8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LibreOffice/7.3.7.2$Windows_X86_64 LibreOffice_project/e114eadc50a9ff8d8c8a0567d6da8f454beeb84f</Application>
  <AppVersion>15.0000</AppVersion>
  <Pages>2</Pages>
  <Words>274</Words>
  <Characters>1985</Characters>
  <CharactersWithSpaces>2330</CharactersWithSpaces>
  <Paragraphs>23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2024-06-11T11:47:00Z</dcterms:created>
  <dc:creator>Дмитрий</dc:creator>
  <dc:description/>
  <dc:language>ru-RU</dc:language>
  <cp:lastModifiedBy/>
  <cp:lastPrinted>2024-06-17T11:37:00Z</cp:lastPrinted>
  <dcterms:modified xsi:type="dcterms:W3CDTF">2024-10-10T16:51:03Z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