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right="0" w:hanging="0"/>
        <w:jc w:val="left"/>
        <w:rPr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К ОПУБЛИКОВАНИЮ</w:t>
      </w:r>
    </w:p>
    <w:p>
      <w:pPr>
        <w:pStyle w:val="Normal"/>
        <w:ind w:left="0" w:right="0" w:hanging="0"/>
        <w:jc w:val="center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КОМИ РЕСПУБЛИКАЛӦН</w:t>
      </w:r>
    </w:p>
    <w:p>
      <w:pPr>
        <w:pStyle w:val="Normal"/>
        <w:ind w:left="0" w:right="0" w:hanging="0"/>
        <w:jc w:val="center"/>
        <w:rPr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ОЛАНПАС</w:t>
      </w:r>
    </w:p>
    <w:p>
      <w:pPr>
        <w:pStyle w:val="Normal"/>
        <w:ind w:left="0" w:right="0" w:hanging="0"/>
        <w:jc w:val="center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center"/>
        <w:rPr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 xml:space="preserve">«Коми Республика мутасын автомашина транспортӧн </w:t>
      </w:r>
    </w:p>
    <w:p>
      <w:pPr>
        <w:pStyle w:val="Normal"/>
        <w:ind w:left="0" w:right="0" w:hanging="0"/>
        <w:jc w:val="center"/>
        <w:rPr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 xml:space="preserve">олысьясӧс транспортӧн могмӧдӧмсӧ котыртан </w:t>
      </w:r>
    </w:p>
    <w:p>
      <w:pPr>
        <w:pStyle w:val="Normal"/>
        <w:ind w:left="0" w:right="0" w:hanging="0"/>
        <w:jc w:val="center"/>
        <w:rPr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ӧткымын юалӧм йылысь» Коми Республикаса Оланпасӧ</w:t>
      </w:r>
    </w:p>
    <w:p>
      <w:pPr>
        <w:pStyle w:val="Normal"/>
        <w:ind w:left="0" w:right="0" w:hanging="0"/>
        <w:jc w:val="center"/>
        <w:rPr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вежсьӧмъяс пыртӧм йылысь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both"/>
        <w:rPr>
          <w:b w:val="false"/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ind w:left="0" w:right="0" w:hanging="0"/>
        <w:jc w:val="both"/>
        <w:rPr/>
      </w:pPr>
      <w:r>
        <w:rPr>
          <w:rStyle w:val="Style16"/>
          <w:b w:val="false"/>
          <w:bCs w:val="false"/>
          <w:sz w:val="28"/>
          <w:szCs w:val="28"/>
          <w:lang w:val="kpv-RU"/>
        </w:rPr>
        <w:t>Каналан Сӧветӧн</w:t>
      </w:r>
      <w:r>
        <w:rPr>
          <w:sz w:val="28"/>
          <w:szCs w:val="28"/>
          <w:lang w:val="kpv-RU"/>
        </w:rPr>
        <w:tab/>
        <w:tab/>
        <w:tab/>
        <w:tab/>
        <w:t xml:space="preserve">                2024 вося сора тӧлысь 25 лунӧ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/>
      </w:pPr>
      <w:r>
        <w:rPr>
          <w:rStyle w:val="7"/>
          <w:b/>
          <w:bCs/>
          <w:sz w:val="28"/>
          <w:szCs w:val="28"/>
          <w:lang w:val="kpv-RU" w:eastAsia="en-US" w:bidi="ar-SA"/>
        </w:rPr>
        <w:t>1 статья.</w:t>
      </w:r>
      <w:r>
        <w:rPr>
          <w:rStyle w:val="7"/>
          <w:sz w:val="28"/>
          <w:szCs w:val="28"/>
          <w:lang w:val="kpv-RU" w:eastAsia="en-US" w:bidi="ar-SA"/>
        </w:rPr>
        <w:t xml:space="preserve"> </w:t>
      </w:r>
      <w:r>
        <w:rPr>
          <w:rStyle w:val="7"/>
          <w:sz w:val="28"/>
          <w:szCs w:val="28"/>
          <w:lang w:val="kpv-RU" w:eastAsia="zh-CN" w:bidi="ar-SA"/>
        </w:rPr>
        <w:t xml:space="preserve">Пыртны </w:t>
      </w:r>
      <w:r>
        <w:rPr>
          <w:rStyle w:val="7"/>
          <w:sz w:val="28"/>
          <w:szCs w:val="28"/>
          <w:lang w:val="kpv-RU" w:eastAsia="ru-RU" w:bidi="ar-SA"/>
        </w:rPr>
        <w:t>«Коми Республика мутасын автомашина транспортӧн олысьясӧс транспортӧн могмӧдӧмсӧ котыртан ӧткымын юалӧм йылысь» Коми Республикаса Оланпасӧ</w:t>
      </w:r>
      <w:r>
        <w:rPr>
          <w:sz w:val="28"/>
          <w:szCs w:val="28"/>
          <w:lang w:val="kpv-RU"/>
        </w:rPr>
        <w:t xml:space="preserve"> (Коми Республикаса канму власьт органъяслӧн индӧд-тшӧктӧмъяс, 2016, 17 №, 235 ст.; 2018, 17 №, 294 ст.; 2021, 17 №, 301 ст.; 2023, 4 №, 55 ст.) татшӧм вежсьӧмъяс: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1. Водзкывсӧ гижны тадзи:</w:t>
      </w:r>
    </w:p>
    <w:p>
      <w:pPr>
        <w:pStyle w:val="Normal"/>
        <w:ind w:left="0" w:right="0" w:firstLine="709"/>
        <w:jc w:val="both"/>
        <w:rPr/>
      </w:pPr>
      <w:r>
        <w:rPr>
          <w:rStyle w:val="7"/>
          <w:sz w:val="28"/>
          <w:szCs w:val="28"/>
          <w:lang w:val="kpv-RU" w:eastAsia="ru-RU" w:bidi="ar-SA"/>
        </w:rPr>
        <w:t>«</w:t>
      </w:r>
      <w:r>
        <w:rPr>
          <w:sz w:val="28"/>
          <w:szCs w:val="28"/>
          <w:lang w:val="kpv-RU"/>
        </w:rPr>
        <w:t>Тайӧ Оланпасыс ладмӧдӧ карса, карбердса да каркостса туйясын</w:t>
      </w:r>
      <w:r>
        <w:rPr>
          <w:sz w:val="28"/>
          <w:szCs w:val="28"/>
          <w:lang w:val="kpv-RU" w:eastAsia="zh-CN" w:bidi="ar-SA"/>
        </w:rPr>
        <w:t xml:space="preserve"> пассажиръясӧс да туй кӧлуй автомашина транспортӧн </w:t>
      </w:r>
      <w:r>
        <w:rPr>
          <w:sz w:val="28"/>
          <w:szCs w:val="28"/>
          <w:lang w:val="kpv-RU"/>
        </w:rPr>
        <w:t xml:space="preserve">пыр ӧткодя новлӧдлӧмсӧ </w:t>
      </w:r>
      <w:r>
        <w:rPr>
          <w:sz w:val="28"/>
          <w:szCs w:val="28"/>
          <w:lang w:val="kpv-RU" w:eastAsia="zh-CN" w:bidi="ar-SA"/>
        </w:rPr>
        <w:t>(водзӧ – пыр ӧткодя новлӧдлӧм) да заказ серти пассажиръясӧс да туй кӧлуй новлӧдлӧм</w:t>
      </w:r>
      <w:r>
        <w:rPr>
          <w:sz w:val="28"/>
          <w:szCs w:val="28"/>
          <w:lang w:val="kpv-RU" w:eastAsia="zh-CN" w:bidi="ar-SA"/>
        </w:rPr>
        <w:t>сӧ</w:t>
      </w:r>
      <w:r>
        <w:rPr>
          <w:sz w:val="28"/>
          <w:szCs w:val="28"/>
          <w:lang w:val="kpv-RU" w:eastAsia="zh-CN" w:bidi="ar-SA"/>
        </w:rPr>
        <w:t xml:space="preserve"> котыртан юкӧнын </w:t>
      </w:r>
      <w:r>
        <w:rPr>
          <w:sz w:val="28"/>
          <w:szCs w:val="28"/>
          <w:lang w:val="kpv-RU"/>
        </w:rPr>
        <w:t xml:space="preserve">ӧткымын юалӧм сы могысь, медым Коми Республика мутасын лӧсьӧдны </w:t>
      </w:r>
      <w:r>
        <w:rPr>
          <w:sz w:val="28"/>
          <w:szCs w:val="28"/>
          <w:lang w:val="kpv-RU" w:eastAsia="zh-CN" w:bidi="ar-SA"/>
        </w:rPr>
        <w:t>пассажиръясӧс да туй кӧлуй автомашина транспортӧн</w:t>
      </w:r>
      <w:r>
        <w:rPr>
          <w:sz w:val="28"/>
          <w:szCs w:val="28"/>
          <w:lang w:val="kpv-RU"/>
        </w:rPr>
        <w:t xml:space="preserve"> бура, безопаснӧя да судзсяна ногӧн новлӧдлӧмсӧ могмӧдӧм </w:t>
      </w:r>
      <w:r>
        <w:rPr>
          <w:sz w:val="28"/>
          <w:szCs w:val="28"/>
          <w:lang w:val="kpv-RU"/>
        </w:rPr>
        <w:t>серти условиеяс</w:t>
      </w:r>
      <w:r>
        <w:rPr>
          <w:sz w:val="28"/>
          <w:szCs w:val="28"/>
          <w:lang w:val="kpv-RU"/>
        </w:rPr>
        <w:t xml:space="preserve"> (водзӧ – </w:t>
      </w:r>
      <w:r>
        <w:rPr>
          <w:sz w:val="28"/>
          <w:szCs w:val="28"/>
          <w:lang w:val="kpv-RU"/>
        </w:rPr>
        <w:t>олысьясӧс</w:t>
      </w:r>
      <w:r>
        <w:rPr>
          <w:sz w:val="28"/>
          <w:szCs w:val="28"/>
          <w:lang w:val="kpv-RU"/>
        </w:rPr>
        <w:t xml:space="preserve"> транспортӧн могмӧдӧм</w:t>
      </w:r>
      <w:r>
        <w:rPr>
          <w:sz w:val="28"/>
          <w:szCs w:val="28"/>
          <w:lang w:val="kpv-RU" w:eastAsia="en-US"/>
        </w:rPr>
        <w:t>).».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2. 2 статьяса 4 пункт гижны тадзи: 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«4) пыр ӧткодя новлӧдлӧм вылӧ ӧтувъя транспорт </w:t>
      </w:r>
      <w:r>
        <w:rPr>
          <w:sz w:val="28"/>
          <w:szCs w:val="28"/>
          <w:lang w:val="kpv-RU"/>
        </w:rPr>
        <w:t>гӧгӧртас</w:t>
      </w:r>
      <w:r>
        <w:rPr>
          <w:sz w:val="28"/>
          <w:szCs w:val="28"/>
          <w:lang w:val="kpv-RU"/>
        </w:rPr>
        <w:t xml:space="preserve"> лӧсьӧдӧм;».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3. 4 статьяса 1 юкӧнын: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1) 9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 пункт</w:t>
      </w:r>
      <w:r>
        <w:rPr>
          <w:sz w:val="28"/>
          <w:szCs w:val="28"/>
          <w:lang w:val="kpv-RU"/>
        </w:rPr>
        <w:t>ӧ</w:t>
      </w:r>
      <w:r>
        <w:rPr>
          <w:sz w:val="28"/>
          <w:szCs w:val="28"/>
          <w:lang w:val="kpv-RU"/>
        </w:rPr>
        <w:t xml:space="preserve"> «пыр ӧткодя новлӧдлӧм</w:t>
      </w:r>
      <w:r>
        <w:rPr>
          <w:sz w:val="28"/>
          <w:szCs w:val="28"/>
          <w:lang w:val="kpv-RU"/>
        </w:rPr>
        <w:t>сӧ</w:t>
      </w:r>
      <w:r>
        <w:rPr>
          <w:sz w:val="28"/>
          <w:szCs w:val="28"/>
          <w:lang w:val="kpv-RU"/>
        </w:rPr>
        <w:t xml:space="preserve">» кывъяс </w:t>
      </w:r>
      <w:r>
        <w:rPr>
          <w:sz w:val="28"/>
          <w:szCs w:val="28"/>
          <w:lang w:val="kpv-RU"/>
        </w:rPr>
        <w:t>водзӧ содтыны</w:t>
      </w:r>
      <w:r>
        <w:rPr>
          <w:sz w:val="28"/>
          <w:szCs w:val="28"/>
          <w:lang w:val="kpv-RU"/>
        </w:rPr>
        <w:t xml:space="preserve"> «муниципалитеткостса маршрутъясті» кывъяс;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2) 12 пунктын «муниципалитеткостса маршрутъясті» кывъяс вежны «муниципалитеткостса пыр ӧткодя новлӧдлан маршрутъясті» кывъясӧн;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3) 12</w:t>
      </w:r>
      <w:r>
        <w:rPr>
          <w:sz w:val="28"/>
          <w:szCs w:val="28"/>
          <w:vertAlign w:val="superscript"/>
          <w:lang w:val="kpv-RU"/>
        </w:rPr>
        <w:t>2</w:t>
      </w:r>
      <w:r>
        <w:rPr>
          <w:sz w:val="28"/>
          <w:szCs w:val="28"/>
          <w:lang w:val="kpv-RU"/>
        </w:rPr>
        <w:t xml:space="preserve"> пункт киритны;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4) 17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 пункт гижны тадзи: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val="kpv-RU" w:eastAsia="en-US"/>
        </w:rPr>
        <w:t>«17</w:t>
      </w:r>
      <w:r>
        <w:rPr>
          <w:sz w:val="28"/>
          <w:szCs w:val="28"/>
          <w:vertAlign w:val="superscript"/>
          <w:lang w:val="kpv-RU" w:eastAsia="en-US"/>
        </w:rPr>
        <w:t>1</w:t>
      </w:r>
      <w:r>
        <w:rPr>
          <w:sz w:val="28"/>
          <w:szCs w:val="28"/>
          <w:lang w:val="kpv-RU" w:eastAsia="en-US"/>
        </w:rPr>
        <w:t xml:space="preserve">) </w:t>
      </w:r>
      <w:r>
        <w:rPr>
          <w:rStyle w:val="7"/>
          <w:sz w:val="28"/>
          <w:szCs w:val="28"/>
          <w:lang w:val="kpv-RU" w:eastAsia="zh-CN" w:bidi="ar-SA"/>
        </w:rPr>
        <w:t xml:space="preserve">Коми Республика мудоръясын сувтлан пунктъяс урчитӧм, кутшӧмъяс меститчӧны автовокзалъяслӧн да автостанцияяслӧн мутасъясысь бокын, </w:t>
      </w:r>
      <w:r>
        <w:rPr>
          <w:rStyle w:val="7"/>
          <w:sz w:val="28"/>
          <w:szCs w:val="28"/>
          <w:lang w:val="kpv-RU" w:eastAsia="en-US" w:bidi="ar-SA"/>
        </w:rPr>
        <w:t>кутшӧмъясӧн позьӧ вӧдитчыны дінмукостса пыр ӧткодя новлӧдлан маршрутъяс</w:t>
      </w:r>
      <w:r>
        <w:rPr>
          <w:rStyle w:val="7"/>
          <w:sz w:val="28"/>
          <w:szCs w:val="28"/>
          <w:lang w:val="kpv-RU" w:eastAsia="en-US" w:bidi="ar-SA"/>
        </w:rPr>
        <w:t>ті</w:t>
      </w:r>
      <w:r>
        <w:rPr>
          <w:sz w:val="28"/>
          <w:szCs w:val="28"/>
          <w:lang w:val="kpv-RU" w:eastAsia="en-US"/>
        </w:rPr>
        <w:t>;»;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5) содтыны татшӧм сюрӧсса 17</w:t>
      </w:r>
      <w:r>
        <w:rPr>
          <w:sz w:val="28"/>
          <w:szCs w:val="28"/>
          <w:vertAlign w:val="superscript"/>
          <w:lang w:val="kpv-RU"/>
        </w:rPr>
        <w:t>6</w:t>
      </w:r>
      <w:r>
        <w:rPr>
          <w:sz w:val="28"/>
          <w:szCs w:val="28"/>
          <w:lang w:val="kpv-RU"/>
        </w:rPr>
        <w:t xml:space="preserve"> пункт: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«17</w:t>
      </w:r>
      <w:r>
        <w:rPr>
          <w:sz w:val="28"/>
          <w:szCs w:val="28"/>
          <w:vertAlign w:val="superscript"/>
          <w:lang w:val="kpv-RU"/>
        </w:rPr>
        <w:t>6</w:t>
      </w:r>
      <w:r>
        <w:rPr>
          <w:sz w:val="28"/>
          <w:szCs w:val="28"/>
          <w:lang w:val="kpv-RU"/>
        </w:rPr>
        <w:t>) муниципалитеткостса пыр ӧткодя новлӧдлан маршрут</w:t>
      </w:r>
      <w:r>
        <w:rPr>
          <w:sz w:val="28"/>
          <w:szCs w:val="28"/>
          <w:lang w:val="kpv-RU"/>
        </w:rPr>
        <w:t>ті</w:t>
      </w:r>
      <w:r>
        <w:rPr>
          <w:sz w:val="28"/>
          <w:szCs w:val="28"/>
          <w:lang w:val="kpv-RU"/>
        </w:rPr>
        <w:t xml:space="preserve"> новлӧдлӧм йылысь эскӧдангижӧдлысь дубликат да татшӧм маршрут</w:t>
      </w:r>
      <w:r>
        <w:rPr>
          <w:sz w:val="28"/>
          <w:szCs w:val="28"/>
          <w:lang w:val="kpv-RU"/>
        </w:rPr>
        <w:t>са</w:t>
      </w:r>
      <w:r>
        <w:rPr>
          <w:sz w:val="28"/>
          <w:szCs w:val="28"/>
          <w:lang w:val="kpv-RU"/>
        </w:rPr>
        <w:t xml:space="preserve"> карталысь дубликат сетан пӧрадок урчитӧм;».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4. 5 статья гижны тадзи:</w:t>
      </w:r>
    </w:p>
    <w:p>
      <w:pPr>
        <w:pStyle w:val="Normal"/>
        <w:ind w:left="0" w:right="0" w:firstLine="709"/>
        <w:jc w:val="both"/>
        <w:rPr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«5 статья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Муниципалитеткостса пыр ӧткодя новлӧдлан маршрутъяслӧн реестрӧ Федеральнӧй оланпаслӧн 26 статьяса 1 юкӧнӧн урчитӧм тӧдмӧгъяс кындзи пыртӧны муниципалитеткостса пыр ӧткодя новлӧдлан маршрутъяслысь схемаяс.».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5. 6 статья киритны.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/>
      </w:pPr>
      <w:r>
        <w:rPr>
          <w:b/>
          <w:bCs/>
          <w:sz w:val="28"/>
          <w:szCs w:val="28"/>
          <w:lang w:val="kpv-RU"/>
        </w:rPr>
        <w:t>2 статья.</w:t>
      </w:r>
      <w:r>
        <w:rPr>
          <w:sz w:val="28"/>
          <w:szCs w:val="28"/>
          <w:lang w:val="kpv-RU"/>
        </w:rPr>
        <w:t xml:space="preserve"> </w:t>
      </w:r>
      <w:r>
        <w:rPr>
          <w:rStyle w:val="Strong"/>
          <w:b w:val="false"/>
          <w:bCs w:val="false"/>
          <w:sz w:val="28"/>
          <w:szCs w:val="28"/>
          <w:lang w:val="kpv-RU" w:eastAsia="zh-CN" w:bidi="hi-IN"/>
        </w:rPr>
        <w:t>Тайӧ Оланпасыс вынсялӧ сійӧс официальнӧя йӧзӧдан лун бӧрын дас лун кольӧм мысти, тайӧ Оланпаслӧн 1 статьяса 3 пункт</w:t>
      </w:r>
      <w:r>
        <w:rPr>
          <w:rStyle w:val="Strong"/>
          <w:b w:val="false"/>
          <w:bCs w:val="false"/>
          <w:sz w:val="28"/>
          <w:szCs w:val="28"/>
          <w:lang w:val="kpv-RU" w:eastAsia="zh-CN" w:bidi="hi-IN"/>
        </w:rPr>
        <w:t>ын</w:t>
      </w:r>
      <w:r>
        <w:rPr>
          <w:rStyle w:val="Strong"/>
          <w:b w:val="false"/>
          <w:bCs w:val="false"/>
          <w:sz w:val="28"/>
          <w:szCs w:val="28"/>
          <w:lang w:val="kpv-RU" w:eastAsia="zh-CN" w:bidi="hi-IN"/>
        </w:rPr>
        <w:t xml:space="preserve"> 3, 4 да 5 пунктув</w:t>
      </w:r>
      <w:r>
        <w:rPr>
          <w:rStyle w:val="Strong"/>
          <w:b w:val="false"/>
          <w:bCs w:val="false"/>
          <w:sz w:val="28"/>
          <w:szCs w:val="28"/>
          <w:lang w:val="kpv-RU" w:eastAsia="zh-CN" w:bidi="hi-IN"/>
        </w:rPr>
        <w:t>ъяслӧн</w:t>
      </w:r>
      <w:r>
        <w:rPr>
          <w:rStyle w:val="Strong"/>
          <w:b w:val="false"/>
          <w:bCs w:val="false"/>
          <w:sz w:val="28"/>
          <w:szCs w:val="28"/>
          <w:lang w:val="kpv-RU" w:eastAsia="zh-CN" w:bidi="hi-IN"/>
        </w:rPr>
        <w:t>, 4 да 5 пунктъяс</w:t>
      </w:r>
      <w:r>
        <w:rPr>
          <w:rStyle w:val="Strong"/>
          <w:b w:val="false"/>
          <w:bCs w:val="false"/>
          <w:sz w:val="28"/>
          <w:szCs w:val="28"/>
          <w:lang w:val="kpv-RU" w:eastAsia="zh-CN" w:bidi="hi-IN"/>
        </w:rPr>
        <w:t>лӧн положениеяс</w:t>
      </w:r>
      <w:r>
        <w:rPr>
          <w:rStyle w:val="Strong"/>
          <w:b w:val="false"/>
          <w:bCs w:val="false"/>
          <w:sz w:val="28"/>
          <w:szCs w:val="28"/>
          <w:lang w:val="kpv-RU" w:eastAsia="zh-CN" w:bidi="hi-IN"/>
        </w:rPr>
        <w:t xml:space="preserve"> кындзи, </w:t>
      </w:r>
      <w:r>
        <w:rPr>
          <w:rStyle w:val="Strong"/>
          <w:b w:val="false"/>
          <w:bCs w:val="false"/>
          <w:sz w:val="28"/>
          <w:szCs w:val="28"/>
          <w:lang w:val="kpv-RU" w:eastAsia="zh-CN" w:bidi="hi-IN"/>
        </w:rPr>
        <w:t>кутшӧмъяс</w:t>
      </w:r>
      <w:r>
        <w:rPr>
          <w:rStyle w:val="Strong"/>
          <w:b w:val="false"/>
          <w:bCs w:val="false"/>
          <w:sz w:val="28"/>
          <w:szCs w:val="28"/>
          <w:lang w:val="kpv-RU" w:eastAsia="zh-CN" w:bidi="hi-IN"/>
        </w:rPr>
        <w:t xml:space="preserve"> вынсялӧ</w:t>
      </w:r>
      <w:r>
        <w:rPr>
          <w:rStyle w:val="Strong"/>
          <w:b w:val="false"/>
          <w:bCs w:val="false"/>
          <w:sz w:val="28"/>
          <w:szCs w:val="28"/>
          <w:lang w:val="kpv-RU" w:eastAsia="zh-CN" w:bidi="hi-IN"/>
        </w:rPr>
        <w:t>ны</w:t>
      </w:r>
      <w:r>
        <w:rPr>
          <w:rStyle w:val="Strong"/>
          <w:b w:val="false"/>
          <w:bCs w:val="false"/>
          <w:sz w:val="28"/>
          <w:szCs w:val="28"/>
          <w:lang w:val="kpv-RU" w:eastAsia="zh-CN" w:bidi="hi-IN"/>
        </w:rPr>
        <w:t xml:space="preserve"> 2024 вося кӧч тӧлысь 1 лунсянь.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Коми Республикаса Веськӧдлан котырлы лӧсьӧдны ассьыс нормативнӧй инӧда актъяссӧ тайӧ Оланпас серти.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Коми Республикаса Юралысь</w:t>
        <w:tab/>
        <w:tab/>
        <w:tab/>
        <w:tab/>
        <w:tab/>
        <w:t xml:space="preserve">          В.В. Уйба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2024 вося сора тӧлысь 29 лун</w:t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51</w:t>
      </w:r>
      <w:bookmarkStart w:id="0" w:name="_GoBack"/>
      <w:bookmarkEnd w:id="0"/>
      <w:r>
        <w:rPr>
          <w:sz w:val="28"/>
          <w:szCs w:val="28"/>
          <w:lang w:val="kpv-RU"/>
        </w:rPr>
        <w:t xml:space="preserve">-РЗ № 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6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3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character" w:styleId="Style15" w:customStyle="1">
    <w:name w:val="Основной текст с отступом Знак"/>
    <w:basedOn w:val="DefaultParagraphFont"/>
    <w:qFormat/>
    <w:rsid w:val="000b0fdb"/>
    <w:rPr/>
  </w:style>
  <w:style w:type="character" w:styleId="Style16">
    <w:name w:val="Выделение жирным"/>
    <w:qFormat/>
    <w:rPr>
      <w:b/>
      <w:bCs/>
    </w:rPr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rong">
    <w:name w:val="Strong"/>
    <w:qFormat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jc w:val="center"/>
    </w:pPr>
    <w:rPr>
      <w:sz w:val="40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4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5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6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3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paragraph" w:styleId="Style27" w:customStyle="1">
    <w:name w:val="Стиль пос"/>
    <w:basedOn w:val="Style28"/>
    <w:qFormat/>
    <w:rsid w:val="000b0fdb"/>
    <w:pPr>
      <w:spacing w:before="0" w:after="0"/>
      <w:ind w:left="0" w:hanging="0"/>
      <w:jc w:val="center"/>
      <w:outlineLvl w:val="0"/>
    </w:pPr>
    <w:rPr>
      <w:rFonts w:ascii="Arial" w:hAnsi="Arial"/>
      <w:b/>
      <w:i/>
      <w:sz w:val="24"/>
    </w:rPr>
  </w:style>
  <w:style w:type="paragraph" w:styleId="Style28">
    <w:name w:val="Body Text Indent"/>
    <w:basedOn w:val="Normal"/>
    <w:link w:val="Style15"/>
    <w:rsid w:val="000b0fdb"/>
    <w:pPr>
      <w:spacing w:before="0" w:after="120"/>
      <w:ind w:left="283" w:hanging="0"/>
    </w:pPr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Style29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Application>LibreOffice/7.3.7.2$Windows_X86_64 LibreOffice_project/e114eadc50a9ff8d8c8a0567d6da8f454beeb84f</Application>
  <AppVersion>15.0000</AppVersion>
  <Pages>2</Pages>
  <Words>342</Words>
  <Characters>2257</Characters>
  <CharactersWithSpaces>2606</CharactersWithSpaces>
  <Paragraphs>32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2024-07-29T13:17:00Z</dcterms:created>
  <dc:creator>Дмитрий</dc:creator>
  <dc:description/>
  <dc:language>ru-RU</dc:language>
  <cp:lastModifiedBy/>
  <cp:lastPrinted>2024-07-25T08:38:00Z</cp:lastPrinted>
  <dcterms:modified xsi:type="dcterms:W3CDTF">2024-12-04T17:17:14Z</dcterms:modified>
  <cp:revision>15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