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 w:bidi="ar-SA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КОМИ РЕСПУБЛИКАЛ</w:t>
      </w:r>
      <w:r>
        <w:rPr>
          <w:sz w:val="28"/>
          <w:szCs w:val="28"/>
          <w:lang w:val="kpv-RU" w:bidi="ar-SA"/>
        </w:rPr>
        <w:t>Ӧ</w:t>
      </w:r>
      <w:r>
        <w:rPr>
          <w:sz w:val="28"/>
          <w:szCs w:val="28"/>
          <w:lang w:val="kpv-RU" w:bidi="ar-SA"/>
        </w:rPr>
        <w:t>Н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 w:bidi="ar-SA"/>
        </w:rPr>
        <w:t xml:space="preserve">Коми Республика мутасын туризм юкӧнын 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 w:bidi="ar-SA"/>
        </w:rPr>
        <w:t xml:space="preserve">Коми Республикаса ӧткымын оланпастэчас актӧ 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 w:bidi="ar-SA"/>
        </w:rPr>
        <w:t>вежсьӧмъяс пыртӧм йылысь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Каналан Сӧветӧн  </w:t>
        <w:tab/>
        <w:tab/>
        <w:tab/>
        <w:t xml:space="preserve">            2024 вося йирым тӧлысь 24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 w:bidi="ar-SA"/>
        </w:rPr>
        <w:t>1 статья.</w:t>
      </w:r>
      <w:r>
        <w:rPr>
          <w:sz w:val="28"/>
          <w:szCs w:val="28"/>
          <w:lang w:val="kpv-RU" w:bidi="ar-SA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 xml:space="preserve">Пыртны </w:t>
      </w:r>
      <w:r>
        <w:rPr>
          <w:rStyle w:val="7"/>
          <w:sz w:val="28"/>
          <w:szCs w:val="28"/>
          <w:lang w:val="kpv-RU" w:eastAsia="ru-RU" w:bidi="ar-SA"/>
        </w:rPr>
        <w:t>«Коми Республика мутасын туризм юкӧнын ӧткымын юалӧм йылысь» Коми Республикаса Оланпаслӧн 2 статьяӧ</w:t>
      </w:r>
      <w:r>
        <w:rPr>
          <w:sz w:val="28"/>
          <w:szCs w:val="28"/>
          <w:lang w:val="kpv-RU" w:bidi="ar-SA"/>
        </w:rPr>
        <w:t xml:space="preserve"> (Коми Республикаса канму власьт органъяслӧн индӧд-тшӧктӧмъяс, 2012, 71 №, 1844 ст.; 2014, 27 №, 525 ст.; 2016, 17 №, 236 ст.; 238 ст.; 2018, 10 №,      170 ст.; 18 №, 321 ст.; 2021, 17 №, 307 ст.; 2022, 10 №, 148 ст.;15 №, 223 ст.; 2023, 8 №, 144 ст.) татшӧм вежсьӧмъяс: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 юкӧнса 6</w:t>
      </w:r>
      <w:r>
        <w:rPr>
          <w:sz w:val="28"/>
          <w:szCs w:val="28"/>
          <w:vertAlign w:val="superscript"/>
          <w:lang w:val="kpv-RU" w:bidi="ar-SA"/>
        </w:rPr>
        <w:t>1</w:t>
      </w:r>
      <w:r>
        <w:rPr>
          <w:sz w:val="28"/>
          <w:szCs w:val="28"/>
          <w:lang w:val="kpv-RU" w:bidi="ar-SA"/>
        </w:rPr>
        <w:t xml:space="preserve"> да 6</w:t>
      </w:r>
      <w:r>
        <w:rPr>
          <w:sz w:val="28"/>
          <w:szCs w:val="28"/>
          <w:vertAlign w:val="superscript"/>
          <w:lang w:val="kpv-RU" w:bidi="ar-SA"/>
        </w:rPr>
        <w:t>2</w:t>
      </w:r>
      <w:r>
        <w:rPr>
          <w:sz w:val="28"/>
          <w:szCs w:val="28"/>
          <w:lang w:val="kpv-RU" w:bidi="ar-SA"/>
        </w:rPr>
        <w:t xml:space="preserve"> пунктъяс гижны тадзи: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«6</w:t>
      </w:r>
      <w:r>
        <w:rPr>
          <w:sz w:val="28"/>
          <w:szCs w:val="28"/>
          <w:vertAlign w:val="superscript"/>
          <w:lang w:val="kpv-RU" w:bidi="ar-SA"/>
        </w:rPr>
        <w:t>1</w:t>
      </w:r>
      <w:r>
        <w:rPr>
          <w:sz w:val="28"/>
          <w:szCs w:val="28"/>
          <w:lang w:val="kpv-RU" w:bidi="ar-SA"/>
        </w:rPr>
        <w:t>) Коми Республикаса олӧмӧ пӧртысь власьт органӧс индӧм, кодӧс уполномоч</w:t>
      </w:r>
      <w:r>
        <w:rPr>
          <w:sz w:val="28"/>
          <w:szCs w:val="28"/>
          <w:lang w:val="kpv-RU" w:eastAsia="zh-CN" w:bidi="ar-SA"/>
        </w:rPr>
        <w:t>итӧма</w:t>
      </w:r>
      <w:r>
        <w:rPr>
          <w:sz w:val="28"/>
          <w:szCs w:val="28"/>
          <w:lang w:val="kpv-RU" w:bidi="ar-SA"/>
        </w:rPr>
        <w:t xml:space="preserve"> экскурсоводъяслӧн (гидъяслӧн), гид-вуджӧдчысьяслӧн </w:t>
      </w:r>
      <w:r>
        <w:rPr>
          <w:sz w:val="28"/>
          <w:szCs w:val="28"/>
          <w:lang w:val="kpv-RU" w:eastAsia="zh-CN" w:bidi="ar-SA"/>
        </w:rPr>
        <w:t>да</w:t>
      </w:r>
      <w:r>
        <w:rPr>
          <w:sz w:val="28"/>
          <w:szCs w:val="28"/>
          <w:lang w:val="kpv-RU" w:bidi="ar-SA"/>
        </w:rPr>
        <w:t xml:space="preserve"> инструктор-</w:t>
      </w:r>
      <w:r>
        <w:rPr>
          <w:sz w:val="28"/>
          <w:szCs w:val="28"/>
          <w:lang w:val="kpv-RU" w:eastAsia="zh-CN" w:bidi="ar-SA"/>
        </w:rPr>
        <w:t>нуӧдысьяслӧн удж бӧрся дінму</w:t>
      </w:r>
      <w:r>
        <w:rPr>
          <w:sz w:val="28"/>
          <w:szCs w:val="28"/>
          <w:lang w:val="kpv-RU" w:eastAsia="zh-CN" w:bidi="ar-SA"/>
        </w:rPr>
        <w:t>ын</w:t>
      </w:r>
      <w:r>
        <w:rPr>
          <w:sz w:val="28"/>
          <w:szCs w:val="28"/>
          <w:lang w:val="kpv-RU" w:eastAsia="zh-CN" w:bidi="ar-SA"/>
        </w:rPr>
        <w:t xml:space="preserve"> канму контроль (дӧзьӧр) котыртӧм да олӧмӧ пӧртӧм </w:t>
      </w:r>
      <w:r>
        <w:rPr>
          <w:sz w:val="28"/>
          <w:szCs w:val="28"/>
          <w:lang w:val="kpv-RU" w:eastAsia="zh-CN" w:bidi="ar-SA"/>
        </w:rPr>
        <w:t>вылӧ</w:t>
      </w:r>
      <w:r>
        <w:rPr>
          <w:sz w:val="28"/>
          <w:szCs w:val="28"/>
          <w:lang w:val="kpv-RU" w:bidi="ar-SA"/>
        </w:rPr>
        <w:t>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6</w:t>
      </w:r>
      <w:r>
        <w:rPr>
          <w:sz w:val="28"/>
          <w:szCs w:val="28"/>
          <w:vertAlign w:val="superscript"/>
          <w:lang w:val="kpv-RU" w:bidi="ar-SA"/>
        </w:rPr>
        <w:t>2</w:t>
      </w:r>
      <w:r>
        <w:rPr>
          <w:sz w:val="28"/>
          <w:szCs w:val="28"/>
          <w:lang w:val="kpv-RU" w:bidi="ar-SA"/>
        </w:rPr>
        <w:t xml:space="preserve">) экскурсоводъяслӧн (гидъяслӧн), гид-вуджӧдчысьяслӧн </w:t>
      </w:r>
      <w:r>
        <w:rPr>
          <w:sz w:val="28"/>
          <w:szCs w:val="28"/>
          <w:lang w:val="kpv-RU" w:eastAsia="zh-CN" w:bidi="ar-SA"/>
        </w:rPr>
        <w:t>да</w:t>
      </w:r>
      <w:r>
        <w:rPr>
          <w:sz w:val="28"/>
          <w:szCs w:val="28"/>
          <w:lang w:val="kpv-RU" w:bidi="ar-SA"/>
        </w:rPr>
        <w:t xml:space="preserve">  инструктор-</w:t>
      </w:r>
      <w:r>
        <w:rPr>
          <w:sz w:val="28"/>
          <w:szCs w:val="28"/>
          <w:lang w:val="kpv-RU" w:eastAsia="zh-CN" w:bidi="ar-SA"/>
        </w:rPr>
        <w:t>нуӧдысьяслӧн удж бӧрся дінму</w:t>
      </w:r>
      <w:r>
        <w:rPr>
          <w:sz w:val="28"/>
          <w:szCs w:val="28"/>
          <w:lang w:val="kpv-RU" w:eastAsia="zh-CN" w:bidi="ar-SA"/>
        </w:rPr>
        <w:t>ын</w:t>
      </w:r>
      <w:r>
        <w:rPr>
          <w:sz w:val="28"/>
          <w:szCs w:val="28"/>
          <w:lang w:val="kpv-RU" w:eastAsia="zh-CN" w:bidi="ar-SA"/>
        </w:rPr>
        <w:t xml:space="preserve"> канму контроль (дӧзьӧр) йылысь</w:t>
      </w:r>
      <w:r>
        <w:rPr>
          <w:sz w:val="28"/>
          <w:szCs w:val="28"/>
          <w:lang w:val="kpv-RU" w:bidi="ar-SA"/>
        </w:rPr>
        <w:t xml:space="preserve"> положение вынсьӧдӧм;»;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2) 2</w:t>
      </w:r>
      <w:r>
        <w:rPr>
          <w:sz w:val="28"/>
          <w:szCs w:val="28"/>
          <w:vertAlign w:val="superscript"/>
          <w:lang w:val="kpv-RU" w:bidi="ar-SA"/>
        </w:rPr>
        <w:t>1</w:t>
      </w:r>
      <w:r>
        <w:rPr>
          <w:sz w:val="28"/>
          <w:szCs w:val="28"/>
          <w:lang w:val="kpv-RU" w:bidi="ar-SA"/>
        </w:rPr>
        <w:t xml:space="preserve"> юкӧнын: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а) 7 пунктын «</w:t>
      </w:r>
      <w:r>
        <w:rPr>
          <w:sz w:val="28"/>
          <w:szCs w:val="28"/>
          <w:lang w:val="kpv-RU" w:bidi="ar-SA"/>
        </w:rPr>
        <w:t>объектъяс сӧвмӧдӧмлы отсалӧмӧн</w:t>
      </w:r>
      <w:r>
        <w:rPr>
          <w:sz w:val="28"/>
          <w:szCs w:val="28"/>
          <w:lang w:val="kpv-RU" w:bidi="ar-SA"/>
        </w:rPr>
        <w:t>.» кывъяс вежны «</w:t>
      </w:r>
      <w:r>
        <w:rPr>
          <w:sz w:val="28"/>
          <w:szCs w:val="28"/>
          <w:lang w:val="kpv-RU" w:bidi="ar-SA"/>
        </w:rPr>
        <w:t>объектъяс сӧвмӧдӧмлы отсалӧмӧн</w:t>
      </w:r>
      <w:r>
        <w:rPr>
          <w:sz w:val="28"/>
          <w:szCs w:val="28"/>
          <w:lang w:val="kpv-RU" w:bidi="ar-SA"/>
        </w:rPr>
        <w:t>;» кывъясӧн;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б) содтыны татшӧм сюрӧса 8 пункт: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«8) пыртны Коми Республика мутасті мунысь туристскӧй маршрутъяс (туристскӧй маршрутъяслысь юкӧнъяс) туристскӧй маршрутъяс лыдӧ, </w:t>
      </w:r>
      <w:r>
        <w:rPr>
          <w:sz w:val="28"/>
          <w:szCs w:val="28"/>
          <w:lang w:val="kpv-RU" w:bidi="ar-SA"/>
        </w:rPr>
        <w:t>кӧні</w:t>
      </w:r>
      <w:r>
        <w:rPr>
          <w:sz w:val="28"/>
          <w:szCs w:val="28"/>
          <w:lang w:val="kpv-RU" w:bidi="ar-SA"/>
        </w:rPr>
        <w:t xml:space="preserve"> колӧ тор</w:t>
      </w:r>
      <w:r>
        <w:rPr>
          <w:sz w:val="28"/>
          <w:szCs w:val="28"/>
          <w:lang w:val="kpv-RU" w:bidi="ar-SA"/>
        </w:rPr>
        <w:t>ъя</w:t>
      </w:r>
      <w:r>
        <w:rPr>
          <w:sz w:val="28"/>
          <w:szCs w:val="28"/>
          <w:lang w:val="kpv-RU" w:bidi="ar-SA"/>
        </w:rPr>
        <w:t xml:space="preserve"> колльӧд</w:t>
      </w:r>
      <w:r>
        <w:rPr>
          <w:sz w:val="28"/>
          <w:szCs w:val="28"/>
          <w:lang w:val="kpv-RU" w:bidi="ar-SA"/>
        </w:rPr>
        <w:t>ӧм</w:t>
      </w:r>
      <w:r>
        <w:rPr>
          <w:sz w:val="28"/>
          <w:szCs w:val="28"/>
          <w:lang w:val="kpv-RU" w:bidi="ar-SA"/>
        </w:rPr>
        <w:t>, да йӧзӧдны туристскӧй маршрутъяс йылысь, к</w:t>
      </w:r>
      <w:r>
        <w:rPr>
          <w:sz w:val="28"/>
          <w:szCs w:val="28"/>
          <w:lang w:val="kpv-RU" w:bidi="ar-SA"/>
        </w:rPr>
        <w:t>ӧні</w:t>
      </w:r>
      <w:r>
        <w:rPr>
          <w:sz w:val="28"/>
          <w:szCs w:val="28"/>
          <w:lang w:val="kpv-RU" w:bidi="ar-SA"/>
        </w:rPr>
        <w:t xml:space="preserve"> колӧ тор</w:t>
      </w:r>
      <w:r>
        <w:rPr>
          <w:sz w:val="28"/>
          <w:szCs w:val="28"/>
          <w:lang w:val="kpv-RU" w:bidi="ar-SA"/>
        </w:rPr>
        <w:t>ъя</w:t>
      </w:r>
      <w:r>
        <w:rPr>
          <w:sz w:val="28"/>
          <w:szCs w:val="28"/>
          <w:lang w:val="kpv-RU" w:bidi="ar-SA"/>
        </w:rPr>
        <w:t xml:space="preserve"> колльӧд</w:t>
      </w:r>
      <w:r>
        <w:rPr>
          <w:sz w:val="28"/>
          <w:szCs w:val="28"/>
          <w:lang w:val="kpv-RU" w:bidi="ar-SA"/>
        </w:rPr>
        <w:t>ӧм</w:t>
      </w:r>
      <w:r>
        <w:rPr>
          <w:sz w:val="28"/>
          <w:szCs w:val="28"/>
          <w:lang w:val="kpv-RU" w:bidi="ar-SA"/>
        </w:rPr>
        <w:t xml:space="preserve">, </w:t>
      </w:r>
      <w:r>
        <w:rPr>
          <w:sz w:val="28"/>
          <w:szCs w:val="28"/>
          <w:lang w:val="kpv-RU" w:bidi="ar-SA"/>
        </w:rPr>
        <w:t xml:space="preserve">тӧдмӧгъяссӧ </w:t>
      </w:r>
      <w:r>
        <w:rPr>
          <w:sz w:val="28"/>
          <w:szCs w:val="28"/>
          <w:lang w:val="kpv-RU" w:bidi="ar-SA"/>
        </w:rPr>
        <w:t>«Ӧтуввез» юӧртан да телекоммуникаци</w:t>
      </w:r>
      <w:r>
        <w:rPr>
          <w:sz w:val="28"/>
          <w:szCs w:val="28"/>
          <w:lang w:val="kpv-RU" w:bidi="ar-SA"/>
        </w:rPr>
        <w:t>я</w:t>
      </w:r>
      <w:r>
        <w:rPr>
          <w:sz w:val="28"/>
          <w:szCs w:val="28"/>
          <w:lang w:val="kpv-RU" w:bidi="ar-SA"/>
        </w:rPr>
        <w:t xml:space="preserve"> везйын аслас официальнӧй сайтын.»;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3) 2</w:t>
      </w:r>
      <w:r>
        <w:rPr>
          <w:sz w:val="28"/>
          <w:szCs w:val="28"/>
          <w:vertAlign w:val="superscript"/>
          <w:lang w:val="kpv-RU" w:bidi="ar-SA"/>
        </w:rPr>
        <w:t>2</w:t>
      </w:r>
      <w:r>
        <w:rPr>
          <w:sz w:val="28"/>
          <w:szCs w:val="28"/>
          <w:lang w:val="kpv-RU" w:bidi="ar-SA"/>
        </w:rPr>
        <w:t xml:space="preserve"> юкӧнса 1</w:t>
      </w:r>
      <w:r>
        <w:rPr>
          <w:sz w:val="28"/>
          <w:szCs w:val="28"/>
          <w:vertAlign w:val="superscript"/>
          <w:lang w:val="kpv-RU" w:bidi="ar-SA"/>
        </w:rPr>
        <w:t>1</w:t>
      </w:r>
      <w:r>
        <w:rPr>
          <w:sz w:val="28"/>
          <w:szCs w:val="28"/>
          <w:lang w:val="kpv-RU" w:bidi="ar-SA"/>
        </w:rPr>
        <w:t xml:space="preserve"> пункт гижны тадзи: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«1</w:t>
      </w:r>
      <w:r>
        <w:rPr>
          <w:sz w:val="28"/>
          <w:szCs w:val="28"/>
          <w:vertAlign w:val="superscript"/>
          <w:lang w:val="kpv-RU" w:bidi="ar-SA"/>
        </w:rPr>
        <w:t>1</w:t>
      </w:r>
      <w:r>
        <w:rPr>
          <w:sz w:val="28"/>
          <w:szCs w:val="28"/>
          <w:lang w:val="kpv-RU" w:bidi="ar-SA"/>
        </w:rPr>
        <w:t>) экскурсоводъяс</w:t>
      </w:r>
      <w:r>
        <w:rPr>
          <w:sz w:val="28"/>
          <w:szCs w:val="28"/>
          <w:lang w:val="kpv-RU" w:bidi="ar-SA"/>
        </w:rPr>
        <w:t>лы</w:t>
      </w:r>
      <w:r>
        <w:rPr>
          <w:sz w:val="28"/>
          <w:szCs w:val="28"/>
          <w:lang w:val="kpv-RU" w:bidi="ar-SA"/>
        </w:rPr>
        <w:t xml:space="preserve"> (гидъясӧс) либӧ гид-вуджӧдчысьяс</w:t>
      </w:r>
      <w:r>
        <w:rPr>
          <w:sz w:val="28"/>
          <w:szCs w:val="28"/>
          <w:lang w:val="kpv-RU" w:bidi="ar-SA"/>
        </w:rPr>
        <w:t>лы аттестация нуӧдысь</w:t>
      </w:r>
      <w:r>
        <w:rPr>
          <w:sz w:val="28"/>
          <w:szCs w:val="28"/>
          <w:lang w:val="kpv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аттестационнӧй </w:t>
      </w:r>
      <w:r>
        <w:rPr>
          <w:sz w:val="28"/>
          <w:szCs w:val="28"/>
          <w:lang w:val="kpv-RU" w:bidi="ar-SA"/>
        </w:rPr>
        <w:t>комиссия йылысь положение, сы лыдын индӧм аттестационнӧй комиссияӧ пырысьясӧс, вынсьӧдӧм;».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 w:bidi="ar-SA"/>
        </w:rPr>
        <w:t>2 статья.</w:t>
      </w:r>
      <w:r>
        <w:rPr>
          <w:sz w:val="28"/>
          <w:szCs w:val="28"/>
          <w:lang w:val="kpv-RU" w:bidi="ar-SA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 xml:space="preserve">Пыртны </w:t>
      </w:r>
      <w:r>
        <w:rPr>
          <w:rStyle w:val="7"/>
          <w:sz w:val="28"/>
          <w:szCs w:val="28"/>
          <w:lang w:val="kpv-RU" w:eastAsia="ru-RU" w:bidi="ar-SA"/>
        </w:rPr>
        <w:t xml:space="preserve">«Коми Республика мутасын туризм юкӧнын ӧткымын юалӧм йылысь» Коми Республикаса Оланпаслӧн 2 статьяӧ вежсьӧмъяс пыртӧм йылысь» Коми Республикаса Оланпаслӧн 2 статьяӧ </w:t>
      </w:r>
      <w:r>
        <w:rPr>
          <w:sz w:val="28"/>
          <w:szCs w:val="28"/>
          <w:lang w:val="kpv-RU" w:bidi="ar-SA"/>
        </w:rPr>
        <w:t xml:space="preserve"> (Коми Республикаса канму власьт органъяслӧн индӧд-тшӧктӧмъяс, 2022,  15 №, 223 ст.) татшӧм вежсьӧм: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медводдза юкӧнын «да лоӧ вына</w:t>
      </w:r>
      <w:r>
        <w:rPr>
          <w:sz w:val="28"/>
          <w:szCs w:val="28"/>
          <w:lang w:val="kpv-RU" w:bidi="ar-SA"/>
        </w:rPr>
        <w:t>ӧн</w:t>
      </w:r>
      <w:r>
        <w:rPr>
          <w:sz w:val="28"/>
          <w:szCs w:val="28"/>
          <w:lang w:val="kpv-RU" w:bidi="ar-SA"/>
        </w:rPr>
        <w:t xml:space="preserve"> 2028 вося моз тӧлысь 31 лунӧдз</w:t>
      </w:r>
      <w:r>
        <w:rPr>
          <w:rStyle w:val="7"/>
          <w:sz w:val="28"/>
          <w:szCs w:val="28"/>
          <w:lang w:val="kpv-RU" w:eastAsia="ru-RU" w:bidi="ar-SA"/>
        </w:rPr>
        <w:t>»</w:t>
      </w:r>
      <w:r>
        <w:rPr>
          <w:sz w:val="28"/>
          <w:szCs w:val="28"/>
          <w:lang w:val="kpv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кывъяс </w:t>
      </w:r>
      <w:r>
        <w:rPr>
          <w:sz w:val="28"/>
          <w:szCs w:val="28"/>
          <w:lang w:val="kpv-RU" w:bidi="ar-SA"/>
        </w:rPr>
        <w:t xml:space="preserve">киритны.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3 статья.</w:t>
      </w:r>
      <w:r>
        <w:rPr>
          <w:sz w:val="28"/>
          <w:szCs w:val="28"/>
          <w:lang w:val="kpv-RU" w:bidi="ar-SA"/>
        </w:rPr>
        <w:t xml:space="preserve"> Тайӧ Оланпасыс вынсялӧ сійӧс официальнӧя </w:t>
      </w:r>
      <w:r>
        <w:rPr>
          <w:sz w:val="28"/>
          <w:szCs w:val="28"/>
          <w:lang w:val="kpv-RU" w:bidi="ar-SA"/>
        </w:rPr>
        <w:t>публикуйтан</w:t>
      </w:r>
      <w:r>
        <w:rPr>
          <w:sz w:val="28"/>
          <w:szCs w:val="28"/>
          <w:lang w:val="kpv-RU" w:bidi="ar-SA"/>
        </w:rPr>
        <w:t xml:space="preserve"> лунсянь.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 w:bidi="ar-SA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both"/>
        <w:rPr/>
      </w:pPr>
      <w:r>
        <w:rPr>
          <w:rStyle w:val="7"/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  <w:lang w:val="kpv-RU" w:bidi="ar-SA"/>
        </w:rPr>
        <w:tab/>
        <w:tab/>
        <w:t xml:space="preserve">                               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2024 вося вӧльгым тӧлысь 5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72</w:t>
      </w:r>
      <w:bookmarkStart w:id="0" w:name="_GoBack_Копия_1"/>
      <w:bookmarkEnd w:id="0"/>
      <w:r>
        <w:rPr>
          <w:sz w:val="28"/>
          <w:szCs w:val="28"/>
          <w:lang w:val="kpv-RU" w:bidi="ar-SA"/>
        </w:rPr>
        <w:t>-РЗ №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 w:bidi="ar-SA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Garamond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paragraph" w:styleId="Style25" w:customStyle="1">
    <w:name w:val="Знак"/>
    <w:basedOn w:val="Normal"/>
    <w:qFormat/>
    <w:rsid w:val="0064696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26" w:customStyle="1">
    <w:name w:val="Абзац"/>
    <w:basedOn w:val="Normal"/>
    <w:qFormat/>
    <w:rsid w:val="0064696e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LibreOffice/7.3.7.2$Windows_X86_64 LibreOffice_project/e114eadc50a9ff8d8c8a0567d6da8f454beeb84f</Application>
  <AppVersion>15.0000</AppVersion>
  <Pages>2</Pages>
  <Words>315</Words>
  <Characters>2035</Characters>
  <CharactersWithSpaces>2392</CharactersWithSpaces>
  <Paragraphs>26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2024-10-23T08:19:00Z</dcterms:created>
  <dc:creator>Дмитрий</dc:creator>
  <dc:description/>
  <dc:language>ru-RU</dc:language>
  <cp:lastModifiedBy/>
  <cp:lastPrinted>2024-10-25T09:43:00Z</cp:lastPrinted>
  <dcterms:modified xsi:type="dcterms:W3CDTF">2025-04-04T15:02:51Z</dcterms:modified>
  <cp:revision>20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