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lang w:val="kpv-RU" w:eastAsia="ru-RU" w:bidi="ar-SA"/>
        </w:rPr>
        <w:t>ОМИ РЕСПУБЛИКАЛӦН</w:t>
      </w:r>
    </w:p>
    <w:p>
      <w:pPr>
        <w:pStyle w:val="Normal"/>
        <w:jc w:val="center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jc w:val="center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Calibri" w:cs="Times New Roman"/>
          <w:b/>
          <w:bCs/>
          <w:sz w:val="28"/>
          <w:szCs w:val="28"/>
          <w:lang w:val="kpv-RU" w:eastAsia="en-US"/>
        </w:rPr>
        <w:t>«Коми Республикаын олысьяслы социальнӧя отсалӧм йылысь»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b/>
          <w:sz w:val="28"/>
          <w:szCs w:val="28"/>
          <w:lang w:val="kpv-RU"/>
        </w:rPr>
        <w:t>Коми Республикаса Оланпасӧ вежсьӧмъяс пыртӧм йылысь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center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1"/>
        <w:suppressAutoHyphens w:val="true"/>
        <w:spacing w:lineRule="auto" w:line="240" w:before="0" w:after="0"/>
        <w:contextualSpacing/>
        <w:jc w:val="both"/>
        <w:rPr/>
      </w:pPr>
      <w:r>
        <w:rPr>
          <w:b w:val="false"/>
          <w:sz w:val="28"/>
          <w:szCs w:val="28"/>
          <w:lang w:val="kpv-RU"/>
        </w:rPr>
        <w:t>Примитӧма Коми Республикаса</w:t>
      </w:r>
    </w:p>
    <w:p>
      <w:pPr>
        <w:pStyle w:val="2"/>
        <w:suppressAutoHyphens w:val="true"/>
        <w:spacing w:lineRule="auto" w:line="240" w:before="0" w:after="0"/>
        <w:contextualSpacing/>
        <w:jc w:val="both"/>
        <w:rPr/>
      </w:pPr>
      <w:r>
        <w:rPr>
          <w:b w:val="false"/>
          <w:sz w:val="28"/>
          <w:szCs w:val="28"/>
          <w:lang w:val="kpv-RU"/>
        </w:rPr>
        <w:t xml:space="preserve">Каналан Сӧветӧн </w:t>
        <w:tab/>
        <w:tab/>
        <w:tab/>
        <w:t xml:space="preserve">          2024 вося урасьӧм тӧлысь 15 лунӧ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b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</w:t>
      </w: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/>
        </w:rPr>
        <w:t>Коми Республикаын олысьяслы социальнӧя отсалӧм йылысь» Коми Республикаса Оланпасӧ</w:t>
      </w:r>
      <w:r>
        <w:rPr>
          <w:sz w:val="28"/>
          <w:szCs w:val="28"/>
          <w:lang w:val="kpv-RU"/>
        </w:rPr>
        <w:t xml:space="preserve"> (</w:t>
      </w:r>
      <w:r>
        <w:rPr>
          <w:rStyle w:val="7"/>
          <w:b w:val="false"/>
          <w:bCs/>
          <w:color w:val="000000"/>
          <w:kern w:val="2"/>
          <w:sz w:val="28"/>
          <w:szCs w:val="28"/>
          <w:highlight w:val="white"/>
          <w:lang w:val="kpv-RU" w:eastAsia="zh-CN" w:bidi="hi-IN"/>
        </w:rPr>
        <w:t>Коми Республикаса канму власьт органъяслӧн индӧд-тшӧктӧмъяс</w:t>
      </w:r>
      <w:r>
        <w:rPr>
          <w:sz w:val="28"/>
          <w:szCs w:val="28"/>
          <w:lang w:val="kpv-RU"/>
        </w:rPr>
        <w:t>, 2005, 3 №, 3765 ст.; 12 №, 4109 ст.; 2006, 1 №, 4180 ст.; 7 №, 4483 ст.; 2007, 2 №, 4703 ст.; 3 №, 4726 ст.;     4746 ст.; 6 №, 4835 ст.; 11 №, 5141 ст.; 2008, 5 №, 199 ст.; 11 №, 607 ст.;  609 ст.;  12 №, 725 ст.; 2009, 40 №, 736 ст.; 49 №, 991 ст.; 992 ст.; 2010,     16 №, 296 ст.; 24 №, 577 ст.; 44 №, 1026 ст.; 2011, 5 №, 96 ст.; 6 №, 110 ст.; 14 №, 354 ст.; 23 №, 597 ст.; 37 №, 971 ст.; 2012, 6 №, 149 ст.; 20 №, 441 ст.; 63 №, 1552 ст.; 2013, 10 №, 205 ст.; 17 №, 348 ст.; 32 №, 593 ст.; 37 №,    707 ст.; 2014, 17 №, 317 ст.; 27 №, 507 ст.; 33 №, 666 ст.; 676 ст.; 2015,       11 №, 142 ст.; 149 ст.; 26 №, 350 ст.; 2016, 4 №, 52 ст.; 9 №, 100 ст.; 12 №, 139 ст.; 17 №, 231 ст.; 18 №, 263 ст.; 2017, 27 №, 487 ст.; 2018, 14 №,       234 ст.; 17 №, 305 ст.; 2019, 5 №, 63 ст.; 15 №, 206 ст.; 21 №, 312 ст.; 2020,  4 №, 31 ст.; 17 №, 277 ст.; 18 №, 293 ст.; 2021, 3 №, 42 ст.; 6 №, 110 ст.;       7 №, 136 ст.; 10 №, 205 ст.; 16 №, 286 ст.; 289 ст.; 20 №, 364 ст.; 22 №,     399 ст.; 2022, 4 №, 32 ст.; 9 №, 114 ст.; 134 ст.; 135 ст.; 14 №, 210 ст.; 2023, 3 №, 36 ст.; 4 №, 53 ст.; 62 ст.; 6 №, 94 ст.; 7 №, 116 ст.; 8 №, 146 ст.;       154 ст.; 10 №, 192 ст.; 2024, 1 №, 2 ст.; 8 ст.; 9 ст.) татшӧм вежсьӧмъяс: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1. </w:t>
      </w:r>
      <w:r>
        <w:rPr>
          <w:sz w:val="28"/>
          <w:szCs w:val="28"/>
          <w:lang w:val="kpv-RU"/>
        </w:rPr>
        <w:t>Содтыны татшӧм сюрӧса 9.1 статья: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2268" w:hanging="1559"/>
        <w:contextualSpacing/>
        <w:jc w:val="both"/>
        <w:rPr/>
      </w:pP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b/>
          <w:sz w:val="28"/>
          <w:szCs w:val="28"/>
          <w:lang w:val="kpv-RU"/>
        </w:rPr>
        <w:t>9.1.статья  </w:t>
      </w:r>
      <w:r>
        <w:rPr>
          <w:b/>
          <w:bCs/>
          <w:sz w:val="28"/>
          <w:szCs w:val="28"/>
          <w:lang w:val="kpv-RU"/>
        </w:rPr>
        <w:t xml:space="preserve">Россия Федерацияса 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kpv-RU" w:eastAsia="zh-CN" w:bidi="ar-SA"/>
        </w:rPr>
        <w:t>пӧгибнитӧм (кувсьӧм) Геройлӧн семьяӧ пырысьяслы с</w:t>
      </w:r>
      <w:r>
        <w:rPr>
          <w:b/>
          <w:bCs/>
          <w:sz w:val="28"/>
          <w:szCs w:val="28"/>
          <w:lang w:val="kpv-RU"/>
        </w:rPr>
        <w:t>оциальнӧя отсалан мераяс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kpv-RU"/>
        </w:rPr>
        <w:t xml:space="preserve">1. </w:t>
      </w:r>
      <w:r>
        <w:rPr>
          <w:sz w:val="28"/>
          <w:szCs w:val="28"/>
          <w:lang w:val="kpv-RU"/>
        </w:rPr>
        <w:t xml:space="preserve">Коми Республика мутасын олысь </w:t>
      </w:r>
      <w:r>
        <w:rPr>
          <w:b w:val="false"/>
          <w:bCs w:val="false"/>
          <w:sz w:val="28"/>
          <w:szCs w:val="28"/>
          <w:lang w:val="kpv-RU"/>
        </w:rPr>
        <w:t xml:space="preserve">Россия Федерацияса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>пӧгибнитӧм (кувсьӧм) Геройлӧн семьяӧ пырысьяслы «Сӧветскӧй Союзса Геройяслӧн, Россия Федерацияса Геройяслӧн да Слава ордена тыр кавалеръяслӧн статус йылысь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auto" w:val="clear"/>
          <w:lang w:val="kpv-RU" w:eastAsia="en-US" w:bidi="ar-SA"/>
        </w:rPr>
        <w:t>»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 xml:space="preserve"> Россия Федерацияса Оланпасӧн урчитӧм социальнӧя отсалан мераяс дорӧ содтӧд сетӧны республиканскӧй быдвося сьӧм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>мынтӧм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>ӧн социальнӧ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>я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 xml:space="preserve"> отс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 xml:space="preserve">алан мера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>– Коми Республикаса Веськӧдлан котырӧн урчитӧм пӧрадокын, мындаын да условиеясын.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 xml:space="preserve">2. </w:t>
      </w:r>
      <w:r>
        <w:rPr>
          <w:sz w:val="28"/>
          <w:szCs w:val="28"/>
          <w:lang w:val="kpv-RU"/>
        </w:rPr>
        <w:t xml:space="preserve">Тайӧ статьясӧ збыльмӧдӧм могысь </w:t>
      </w:r>
      <w:r>
        <w:rPr>
          <w:b w:val="false"/>
          <w:bCs w:val="false"/>
          <w:sz w:val="28"/>
          <w:szCs w:val="28"/>
          <w:lang w:val="kpv-RU"/>
        </w:rPr>
        <w:t xml:space="preserve">Россия Федерацияса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>пӧгибнитӧм (кувсьӧм) Геройлӧн семьяӧ пырысьяс улын гӧгӧрвосьӧны</w:t>
      </w:r>
      <w:r>
        <w:rPr>
          <w:sz w:val="28"/>
          <w:szCs w:val="28"/>
          <w:lang w:val="kpv-RU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sz w:val="28"/>
          <w:szCs w:val="28"/>
          <w:lang w:val="kpv-RU"/>
        </w:rPr>
        <w:t xml:space="preserve">Россия Федерацияса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>пӧгибнитӧм (кувсьӧм) Геройлӧн</w:t>
      </w:r>
      <w:r>
        <w:rPr>
          <w:sz w:val="28"/>
          <w:szCs w:val="28"/>
          <w:lang w:val="kpv-RU"/>
        </w:rPr>
        <w:t xml:space="preserve"> гӧтыр (верӧс), коді эз пет верӧс сайӧ (эз гӧтрась) мӧдысь;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sz w:val="28"/>
          <w:szCs w:val="28"/>
          <w:lang w:val="kpv-RU"/>
        </w:rPr>
        <w:t xml:space="preserve">Россия Федерацияса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>пӧгибнитӧм (кувсьӧм) Геройлӧн бать-мам</w:t>
      </w:r>
      <w:r>
        <w:rPr>
          <w:sz w:val="28"/>
          <w:szCs w:val="28"/>
          <w:lang w:val="kpv-RU"/>
        </w:rPr>
        <w:t>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3. Республиканскӧй быдвося сьӧм мынтӧмсӧ мынтӧны </w:t>
      </w:r>
      <w:r>
        <w:rPr>
          <w:b w:val="false"/>
          <w:bCs w:val="false"/>
          <w:sz w:val="28"/>
          <w:szCs w:val="28"/>
          <w:lang w:val="kpv-RU"/>
        </w:rPr>
        <w:t xml:space="preserve">Россия Федерацияса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kpv-RU" w:eastAsia="zh-CN" w:bidi="ar-SA"/>
        </w:rPr>
        <w:t>пӧгибнитӧм (кувсьӧм) Геройлӧн семьяӧ пырысьяслы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rFonts w:eastAsia="SimSun;宋体" w:cs="Times New Roman"/>
          <w:color w:val="00000A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мукӧд подув </w:t>
      </w:r>
      <w:r>
        <w:rPr>
          <w:rStyle w:val="7"/>
          <w:rFonts w:eastAsia="SimSun;宋体" w:cs="Times New Roman"/>
          <w:color w:val="00000A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серти</w:t>
      </w:r>
      <w:r>
        <w:rPr>
          <w:rStyle w:val="7"/>
          <w:rFonts w:eastAsia="SimSun;宋体" w:cs="Times New Roman"/>
          <w:color w:val="00000A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</w:t>
      </w:r>
      <w:r>
        <w:rPr>
          <w:rStyle w:val="7"/>
          <w:rFonts w:eastAsia="SimSun;宋体" w:cs="Times New Roman"/>
          <w:color w:val="00000A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наӧн </w:t>
      </w:r>
      <w:r>
        <w:rPr>
          <w:rStyle w:val="7"/>
          <w:rFonts w:eastAsia="SimSun;宋体" w:cs="Times New Roman"/>
          <w:color w:val="00000A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сьӧм мынтӧмъяс</w:t>
      </w:r>
      <w:r>
        <w:rPr>
          <w:rStyle w:val="7"/>
          <w:rFonts w:eastAsia="SimSun;宋体" w:cs="Times New Roman"/>
          <w:color w:val="00000A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>сӧ</w:t>
      </w:r>
      <w:r>
        <w:rPr>
          <w:rStyle w:val="7"/>
          <w:rFonts w:eastAsia="SimSun;宋体" w:cs="Times New Roman"/>
          <w:color w:val="00000A"/>
          <w:kern w:val="2"/>
          <w:position w:val="0"/>
          <w:sz w:val="26"/>
          <w:sz w:val="28"/>
          <w:szCs w:val="28"/>
          <w:shd w:fill="auto" w:val="clear"/>
          <w:vertAlign w:val="baseline"/>
          <w:lang w:val="kpv-RU" w:eastAsia="ru-RU" w:bidi="ar-SA"/>
        </w:rPr>
        <w:t xml:space="preserve"> босьтӧм да Россия Федерация мутасын налӧн оланін вылӧ видзӧдтӧг</w:t>
      </w:r>
      <w:r>
        <w:rPr>
          <w:sz w:val="28"/>
          <w:szCs w:val="28"/>
          <w:lang w:val="kpv-RU"/>
        </w:rPr>
        <w:t>.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/>
        </w:rPr>
        <w:t>»</w:t>
      </w:r>
      <w:r>
        <w:rPr>
          <w:sz w:val="28"/>
          <w:szCs w:val="28"/>
          <w:lang w:val="kpv-RU"/>
        </w:rPr>
        <w:t>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2. 22 статьяса нимын, медводдза абзацын </w:t>
      </w: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sz w:val="28"/>
          <w:szCs w:val="28"/>
          <w:lang w:val="kpv-RU"/>
        </w:rPr>
        <w:t>6.1, 9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/>
        </w:rPr>
        <w:t>»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лыдпасъяс</w:t>
      </w:r>
      <w:r>
        <w:rPr>
          <w:sz w:val="28"/>
          <w:szCs w:val="28"/>
          <w:lang w:val="kpv-RU"/>
        </w:rPr>
        <w:t xml:space="preserve"> вежны </w:t>
      </w: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sz w:val="28"/>
          <w:szCs w:val="28"/>
          <w:lang w:val="kpv-RU"/>
        </w:rPr>
        <w:t>6.1, 9, 9.1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/>
        </w:rPr>
        <w:t>»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лыдпасъясӧн</w:t>
      </w:r>
      <w:r>
        <w:rPr>
          <w:sz w:val="28"/>
          <w:szCs w:val="28"/>
          <w:lang w:val="kpv-RU"/>
        </w:rPr>
        <w:t>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outlineLvl w:val="0"/>
        <w:rPr/>
      </w:pPr>
      <w:r>
        <w:rPr>
          <w:b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 сійӧс официальнӧя йӧзӧдан лун </w:t>
      </w:r>
      <w:r>
        <w:rPr>
          <w:sz w:val="28"/>
          <w:szCs w:val="28"/>
          <w:lang w:val="kpv-RU"/>
        </w:rPr>
        <w:t>бӧрын</w:t>
      </w:r>
      <w:r>
        <w:rPr>
          <w:sz w:val="28"/>
          <w:szCs w:val="28"/>
          <w:lang w:val="kpv-RU"/>
        </w:rPr>
        <w:t xml:space="preserve"> дас лун кольӧм мысти.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auto" w:val="clear"/>
          <w:lang w:val="kpv-RU" w:eastAsia="zh-CN" w:bidi="ar-SA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bidi w:val="0"/>
        <w:spacing w:lineRule="auto" w:line="240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851"/>
        <w:contextualSpacing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/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 xml:space="preserve"> </w:t>
        <w:tab/>
        <w:tab/>
        <w:tab/>
        <w:t xml:space="preserve"> В.В. Уйба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/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/>
      </w:pPr>
      <w:r>
        <w:rPr>
          <w:sz w:val="28"/>
          <w:szCs w:val="28"/>
          <w:lang w:val="kpv-RU"/>
        </w:rPr>
        <w:t xml:space="preserve">2024 вося урасьӧм тӧлысь 27 лун 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/>
      </w:pPr>
      <w:r>
        <w:rPr>
          <w:sz w:val="28"/>
          <w:szCs w:val="28"/>
          <w:lang w:val="kpv-RU"/>
        </w:rPr>
        <w:t>8-РЗ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c7522c"/>
    <w:rPr/>
  </w:style>
  <w:style w:type="character" w:styleId="Style15" w:customStyle="1">
    <w:name w:val="Абзац списка Знак"/>
    <w:link w:val="ListParagraph"/>
    <w:uiPriority w:val="34"/>
    <w:qFormat/>
    <w:locked/>
    <w:rsid w:val="00155391"/>
    <w:rPr/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1"/>
    <w:qFormat/>
    <w:rsid w:val="00c7522c"/>
    <w:pPr>
      <w:spacing w:lineRule="auto" w:line="480" w:before="0" w:after="120"/>
      <w:ind w:left="283" w:hanging="0"/>
    </w:pPr>
    <w:rPr/>
  </w:style>
  <w:style w:type="paragraph" w:styleId="ConsPlusNonformat" w:customStyle="1">
    <w:name w:val="ConsPlusNonformat"/>
    <w:qFormat/>
    <w:rsid w:val="00e6233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68118b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DDE0-5B5B-4534-B7B3-2953E830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LibreOffice/7.3.7.2$Windows_X86_64 LibreOffice_project/e114eadc50a9ff8d8c8a0567d6da8f454beeb84f</Application>
  <AppVersion>15.0000</AppVersion>
  <Pages>2</Pages>
  <Words>536</Words>
  <Characters>2492</Characters>
  <CharactersWithSpaces>3069</CharactersWithSpaces>
  <Paragraphs>23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2024-01-31T11:49:00Z</dcterms:created>
  <dc:creator>Дмитрий</dc:creator>
  <dc:description/>
  <dc:language>ru-RU</dc:language>
  <cp:lastModifiedBy/>
  <cp:lastPrinted>2023-12-20T10:57:00Z</cp:lastPrinted>
  <dcterms:modified xsi:type="dcterms:W3CDTF">2024-05-13T16:45:03Z</dcterms:modified>
  <cp:revision>11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