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851" w:left="0" w:right="0"/>
        <w:jc w:val="right"/>
      </w:pPr>
      <w:r>
        <w:rPr>
          <w:rFonts w:ascii="Arial" w:cs="Arial" w:hAnsi="Arial"/>
          <w:sz w:val="24"/>
          <w:szCs w:val="24"/>
        </w:rPr>
        <w:t>3-76/2011 №-а делӧ</w:t>
      </w:r>
    </w:p>
    <w:p>
      <w:pPr>
        <w:pStyle w:val="style0"/>
        <w:spacing w:after="0" w:before="0" w:line="360" w:lineRule="auto"/>
        <w:ind w:firstLine="851" w:left="0" w:right="0"/>
        <w:jc w:val="right"/>
      </w:pPr>
      <w:r>
        <w:rPr>
          <w:rFonts w:ascii="Arial" w:cs="Arial" w:hAnsi="Arial"/>
          <w:sz w:val="24"/>
          <w:szCs w:val="24"/>
        </w:rPr>
      </w:r>
    </w:p>
    <w:p>
      <w:pPr>
        <w:pStyle w:val="style0"/>
        <w:spacing w:after="0" w:before="0" w:line="360" w:lineRule="auto"/>
        <w:ind w:firstLine="851" w:left="0" w:right="0"/>
        <w:jc w:val="center"/>
      </w:pPr>
      <w:bookmarkStart w:id="0" w:name="__DdeLink__623_1490428935"/>
      <w:bookmarkEnd w:id="0"/>
      <w:r>
        <w:rPr>
          <w:rFonts w:ascii="Arial" w:cs="Arial" w:hAnsi="Arial"/>
          <w:sz w:val="24"/>
          <w:szCs w:val="24"/>
        </w:rPr>
        <w:t>Коми Республикаса вöр-ва озырлун да гӧгӧртас видзан министерстволӧн 11.06.14 лунся 239 №-а тшӧктӧдлысь 4 п. да 13 п. федеральнӧй оланпастэчаслы лӧсявтӧмӧн лыддьӧм йылысь Коми Республикаса Медвылыс Ёрдлӧн решение («Монди Сыктывкарса ЛПК» ВАК шыӧдчӧм серти)</w:t>
      </w:r>
    </w:p>
    <w:p>
      <w:pPr>
        <w:pStyle w:val="style0"/>
        <w:spacing w:after="0" w:before="0" w:line="360" w:lineRule="auto"/>
        <w:ind w:firstLine="851" w:left="0" w:right="0"/>
        <w:jc w:val="center"/>
      </w:pPr>
      <w:r>
        <w:rPr>
          <w:rFonts w:ascii="Arial" w:cs="Arial" w:hAnsi="Arial"/>
          <w:sz w:val="24"/>
          <w:szCs w:val="24"/>
        </w:rPr>
      </w:r>
    </w:p>
    <w:p>
      <w:pPr>
        <w:pStyle w:val="style0"/>
        <w:spacing w:after="0" w:before="0" w:line="360" w:lineRule="auto"/>
        <w:ind w:firstLine="851" w:left="0" w:right="0"/>
      </w:pPr>
      <w:r>
        <w:rPr>
          <w:rFonts w:ascii="Arial" w:cs="Arial" w:hAnsi="Arial"/>
          <w:sz w:val="24"/>
          <w:szCs w:val="24"/>
        </w:rPr>
        <w:t xml:space="preserve">Коми Республикаса Медвылыс ёрд, </w:t>
      </w:r>
    </w:p>
    <w:p>
      <w:pPr>
        <w:pStyle w:val="style0"/>
        <w:spacing w:after="0" w:before="0" w:line="360" w:lineRule="auto"/>
        <w:ind w:firstLine="851" w:left="0" w:right="0"/>
      </w:pPr>
      <w:r>
        <w:rPr>
          <w:rFonts w:ascii="Arial" w:cs="Arial" w:hAnsi="Arial"/>
          <w:sz w:val="24"/>
          <w:szCs w:val="24"/>
        </w:rPr>
        <w:t>кӧні нуӧдысьнас вӧлі ёрдысь А. В. Юдин,</w:t>
      </w:r>
    </w:p>
    <w:p>
      <w:pPr>
        <w:pStyle w:val="style0"/>
        <w:spacing w:after="0" w:before="0" w:line="360" w:lineRule="auto"/>
        <w:ind w:firstLine="851" w:left="0" w:right="0"/>
      </w:pPr>
      <w:r>
        <w:rPr>
          <w:rFonts w:ascii="Arial" w:cs="Arial" w:hAnsi="Arial"/>
          <w:sz w:val="24"/>
          <w:szCs w:val="24"/>
        </w:rPr>
        <w:t>секретарнас Н. Н. Воронцова,</w:t>
      </w:r>
    </w:p>
    <w:p>
      <w:pPr>
        <w:pStyle w:val="style0"/>
        <w:spacing w:after="0" w:before="0" w:line="360" w:lineRule="auto"/>
        <w:ind w:firstLine="851" w:left="0" w:right="0"/>
      </w:pPr>
      <w:r>
        <w:rPr>
          <w:rFonts w:ascii="Arial" w:cs="Arial" w:hAnsi="Arial"/>
          <w:sz w:val="24"/>
          <w:szCs w:val="24"/>
        </w:rPr>
        <w:t>кӧні участвуйтіс прокурор Я. В. Чершкуте,</w:t>
      </w:r>
    </w:p>
    <w:p>
      <w:pPr>
        <w:pStyle w:val="style0"/>
        <w:spacing w:after="0" w:before="0" w:line="360" w:lineRule="auto"/>
        <w:ind w:firstLine="851" w:left="0" w:right="0"/>
        <w:jc w:val="both"/>
      </w:pPr>
      <w:r>
        <w:rPr>
          <w:rFonts w:ascii="Arial" w:cs="Arial" w:hAnsi="Arial"/>
          <w:sz w:val="24"/>
          <w:szCs w:val="24"/>
        </w:rPr>
        <w:t>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4 пункт примитан лунсянь, Коми Республикаса вöр-ва озырлун да гӧгӧртас видзан министерстволӧн 2011 во лӧддза-номъя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13 пункт «да производственнӧй могъяс серти вӧдитчӧм» кывъясын примитан лунсянь вынтӧмӧн шуӧм йылысь «Монди Сыктывкарса ЛПК» восьса акционер котырлысь шыӧдчӧм серти 2011 вося ӧшым тӧлысь 29 лунӧ Сыктывкарын восьса ёрд чукӧртчылӧм вылын делӧ видлалӧм бӧрын</w:t>
      </w:r>
    </w:p>
    <w:p>
      <w:pPr>
        <w:pStyle w:val="style0"/>
        <w:spacing w:after="0" w:before="0" w:line="360" w:lineRule="auto"/>
        <w:ind w:firstLine="851" w:left="0" w:right="0"/>
        <w:jc w:val="center"/>
      </w:pPr>
      <w:r>
        <w:rPr>
          <w:rFonts w:ascii="Arial" w:cs="Arial" w:hAnsi="Arial"/>
          <w:sz w:val="24"/>
          <w:szCs w:val="24"/>
        </w:rPr>
      </w:r>
    </w:p>
    <w:p>
      <w:pPr>
        <w:pStyle w:val="style0"/>
        <w:spacing w:after="0" w:before="0" w:line="360" w:lineRule="auto"/>
        <w:ind w:firstLine="851" w:left="0" w:right="0"/>
        <w:jc w:val="center"/>
      </w:pPr>
      <w:r>
        <w:rPr>
          <w:rFonts w:ascii="Arial" w:cs="Arial" w:hAnsi="Arial"/>
          <w:sz w:val="24"/>
          <w:szCs w:val="24"/>
        </w:rPr>
        <w:t>ПАСЙИС:</w:t>
      </w:r>
    </w:p>
    <w:p>
      <w:pPr>
        <w:pStyle w:val="style0"/>
        <w:spacing w:after="0" w:before="0" w:line="360" w:lineRule="auto"/>
        <w:ind w:firstLine="851" w:left="0" w:right="0"/>
        <w:jc w:val="center"/>
      </w:pPr>
      <w:r>
        <w:rPr>
          <w:rFonts w:ascii="Arial" w:cs="Arial" w:hAnsi="Arial"/>
          <w:sz w:val="24"/>
          <w:szCs w:val="24"/>
        </w:rPr>
      </w:r>
    </w:p>
    <w:p>
      <w:pPr>
        <w:pStyle w:val="style0"/>
        <w:spacing w:after="0" w:before="0" w:line="360" w:lineRule="auto"/>
        <w:ind w:firstLine="851" w:left="0" w:right="0"/>
        <w:jc w:val="both"/>
      </w:pPr>
      <w:r>
        <w:rPr>
          <w:rFonts w:ascii="Arial" w:cs="Arial" w:hAnsi="Arial"/>
          <w:sz w:val="24"/>
          <w:szCs w:val="24"/>
        </w:rPr>
        <w:t>«Монди Сыктывкарса ЛПК» ВАК шыӧдчис Коми Республикаса Медвылыс Ёрдӧ шыӧдчӧмӧн лыддьыны 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4 пункт, Коми Республикаса вöр-ва озырлун да гӧгӧртас видзан министерстволӧн 2011 во лӧддза-номъя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13 пункт «да производственнӧй могъяс серти вӧдитчӧм» кывъяс федеральнӧй оланпастэчаслы лӧсявтӧмӧн да примитан лунсянь вынтӧмӧн шуӧм йылысь.</w:t>
      </w:r>
    </w:p>
    <w:p>
      <w:pPr>
        <w:pStyle w:val="style0"/>
        <w:spacing w:after="0" w:before="0" w:line="360" w:lineRule="auto"/>
        <w:ind w:firstLine="851" w:left="0" w:right="0"/>
        <w:jc w:val="both"/>
      </w:pPr>
      <w:r>
        <w:rPr>
          <w:rFonts w:ascii="Arial" w:cs="Arial" w:hAnsi="Arial"/>
          <w:sz w:val="24"/>
          <w:szCs w:val="24"/>
        </w:rPr>
        <w:t xml:space="preserve">Пӧрадоклӧн индӧм пунктъяс, шыӧдчысь серти, оз лӧсявны «Му пытшкӧс йылысь» 1992 во урасьӧм тӧлысь 21 лунся 2395-1 №-а РФ Оланпаслӧн 19 статьяса нормалы, мый серти му участокъясӧн веськӧдлысьяслӧн, муӧн вӧдитчысьяслӧн, му кутысьяслӧн да му участокъяс кӧртымӧ босьтысьяслӧн эм инӧд ас видзӧдлас серти налӧн мудоръясын грымӧб нуӧдан уджъястӧг пӧртны олӧмӧ ёна паськалӧм мупытшса озырлунъяс перйӧм, кутшӧмъяс оз пырны канму балансӧ, да асланыс коланлун серти мупытшса сооружениеяс стрӧитӧм 5 метрӧдз пыдӧ, а сідзжӧ бытӧвӧй юкмӧсъяс да скважинаяс медводдза ва джудждаын, кутшӧм оз ло ваӧн ӧтув могмӧдан ӧшмӧсӧн, лӧсьӧдӧм да наӧн вӧдитчӧм Россия Федерацияса субъектъяслӧн олӧмӧ пӧртысь власьт лӧсялана органъясӧн урчитӧм пӧрадок серти. </w:t>
      </w:r>
    </w:p>
    <w:p>
      <w:pPr>
        <w:pStyle w:val="style0"/>
        <w:spacing w:after="0" w:before="0" w:line="360" w:lineRule="auto"/>
        <w:ind w:firstLine="851" w:left="0" w:right="0"/>
        <w:jc w:val="both"/>
      </w:pPr>
      <w:r>
        <w:rPr>
          <w:rFonts w:ascii="Arial" w:cs="Arial" w:hAnsi="Arial"/>
          <w:sz w:val="24"/>
          <w:szCs w:val="24"/>
        </w:rPr>
        <w:t>Шыӧдчысь чайтӧ, мый вензян пунктъясӧс Пӧрадокӧ пыртӧмӧн Коми Республикаса вöр-ва озырлун да гӧгӧртас видзан министерство збыльвылас пыртӧ дзескӧдӧм, кутшӧмӧс абу урчитӧма федеральнӧй оланпастэчасӧн, сы вӧсна мый мырддьӧ му участокӧн веськӧдлысьяслысь, муӧн вӧдитчысьяслысь, му кутысьяслысь да му участокъяс кӧртымӧ босьтысьяслысь инӧдсӧ ёна паськалӧм мупытшса озырлунъяс лицензиятӧг перйӧм вылӧ сэтшӧм подув вылын, мый налӧн удж бӧртасъясыс йитчӧмаӧсь коммерческӧй могъяс серти вӧдитчӧмкӧд, сы лыдын производственнӧй коланлунъяс вылӧ, технологическӧй могъяс серти, кутшӧмъяс вермӧны вайны чуктӧс.</w:t>
      </w:r>
    </w:p>
    <w:p>
      <w:pPr>
        <w:pStyle w:val="style0"/>
        <w:spacing w:after="0" w:before="0" w:line="360" w:lineRule="auto"/>
        <w:ind w:firstLine="851" w:left="0" w:right="0"/>
        <w:jc w:val="both"/>
      </w:pPr>
      <w:r>
        <w:rPr>
          <w:rFonts w:ascii="Arial" w:cs="Arial" w:hAnsi="Arial"/>
          <w:sz w:val="24"/>
          <w:szCs w:val="24"/>
        </w:rPr>
        <w:t xml:space="preserve"> </w:t>
      </w:r>
      <w:r>
        <w:rPr>
          <w:rFonts w:ascii="Arial" w:cs="Arial" w:hAnsi="Arial"/>
          <w:sz w:val="24"/>
          <w:szCs w:val="24"/>
        </w:rPr>
        <w:t>Ёрдса чукӧртчылӧм вылын «Монди Сыктывкарса ЛПК» ВАК-ӧс петкӧдлысьяс Л. И. Белых да Н. В. Гудкова сувтісны корӧмъяс дор.</w:t>
      </w:r>
    </w:p>
    <w:p>
      <w:pPr>
        <w:pStyle w:val="style0"/>
        <w:spacing w:after="0" w:before="0" w:line="360" w:lineRule="auto"/>
        <w:ind w:firstLine="851" w:left="0" w:right="0"/>
        <w:jc w:val="both"/>
      </w:pPr>
      <w:r>
        <w:rPr>
          <w:rFonts w:ascii="Arial" w:cs="Arial" w:hAnsi="Arial"/>
          <w:sz w:val="24"/>
          <w:szCs w:val="24"/>
        </w:rPr>
        <w:t>Коми Республикаса вöр-ва озырлун да гӧгӧртас видзан министерствоӧс петкӧдлысь А. С. Климов висьталӧм корӧмъяскӧд эз сӧгласитчы.</w:t>
      </w:r>
    </w:p>
    <w:p>
      <w:pPr>
        <w:pStyle w:val="style0"/>
        <w:spacing w:after="0" w:before="0" w:line="360" w:lineRule="auto"/>
        <w:ind w:firstLine="851" w:left="0" w:right="0"/>
        <w:jc w:val="both"/>
      </w:pPr>
      <w:r>
        <w:rPr>
          <w:rFonts w:ascii="Arial" w:cs="Arial" w:hAnsi="Arial"/>
          <w:sz w:val="24"/>
          <w:szCs w:val="24"/>
        </w:rPr>
        <w:t>Кыкнанладорсаяслысь гӧгӧрвоӧдӧмъяссӧ, висьталӧм корӧмъяс могмӧдны корысь прокурорлысь кывкӧртӧдсӧ кывзӧм бӧрын ёрд лыддьӧ шыӧдчӧмсӧ могмӧдны коланаӧн татшӧм помкаяс вӧсна:</w:t>
      </w:r>
    </w:p>
    <w:p>
      <w:pPr>
        <w:pStyle w:val="style0"/>
        <w:spacing w:after="0" w:before="0" w:line="360" w:lineRule="auto"/>
        <w:ind w:firstLine="851" w:left="0" w:right="0"/>
        <w:jc w:val="both"/>
      </w:pPr>
      <w:r>
        <w:rPr>
          <w:rFonts w:ascii="Arial" w:cs="Arial" w:hAnsi="Arial"/>
          <w:sz w:val="24"/>
          <w:szCs w:val="24"/>
        </w:rPr>
        <w:t>Россия Федерацияса Оланподувлӧн 72 статьяса 1 юкӧнлӧн «в» пункт серти муӧн, му пытшкӧсӧн, ва да мукӧд вӧр-ва ресурсӧн веськӧдлӧм да вӧдитчӧм кузя юалӧмъяссӧ пыртӧма Россия Федерациялӧн да Россия Федерацияса субъектъяслӧн ӧтувъя веськӧдлӧмӧ.</w:t>
      </w:r>
    </w:p>
    <w:p>
      <w:pPr>
        <w:pStyle w:val="style0"/>
        <w:spacing w:after="0" w:before="0" w:line="360" w:lineRule="auto"/>
        <w:ind w:firstLine="851" w:left="0" w:right="0"/>
        <w:jc w:val="both"/>
      </w:pPr>
      <w:r>
        <w:rPr>
          <w:rFonts w:ascii="Arial" w:cs="Arial" w:hAnsi="Arial"/>
          <w:sz w:val="24"/>
          <w:szCs w:val="24"/>
        </w:rPr>
        <w:t xml:space="preserve"> </w:t>
      </w:r>
      <w:r>
        <w:rPr>
          <w:rFonts w:ascii="Arial" w:cs="Arial" w:hAnsi="Arial"/>
          <w:sz w:val="24"/>
          <w:szCs w:val="24"/>
        </w:rPr>
        <w:t>«Му пытшкӧс йылысь» 1992 во урасьӧм тӧлысь 21 лунся 2395-1 №-а Россия Федерацияса Оланпаслӧн 1.1 статьяса 3 юкӧн подув вылын Россия Федерацияса субъектъяс примитӧны ассьыныс оланпасъяс да мукӧд нормативнӧй инӧда актъяс мупытшса озырлунъясӧн вӧдитчан йитӧдъясӧн веськӧдлӧм могысь асланыс торъя уджмогъяс серти.</w:t>
      </w:r>
    </w:p>
    <w:p>
      <w:pPr>
        <w:pStyle w:val="style0"/>
        <w:spacing w:after="0" w:before="0" w:line="360" w:lineRule="auto"/>
        <w:ind w:firstLine="851" w:left="0" w:right="0"/>
        <w:jc w:val="both"/>
      </w:pPr>
      <w:r>
        <w:rPr>
          <w:rFonts w:ascii="Arial" w:cs="Arial" w:hAnsi="Arial"/>
          <w:sz w:val="24"/>
          <w:szCs w:val="24"/>
        </w:rPr>
        <w:t>«Му пытшкӧс йылысь» Федеральнӧй Оланпаслӧн 4 статьяса 9 пункт серти РФ-са субъектъяслӧн канму власьт органъяслӧн торъя уджмогъясӧ асланыс мутасъясын мупытшса озырлунъясӧн вӧдитчан йитӧдъясӧн веськӧдлан юкӧнын пырӧ меставывса тӧдчанлуна мупытшса озырлунъяса участокъясӧн вӧдитчан пӧрадок урчитӧм.</w:t>
      </w:r>
    </w:p>
    <w:p>
      <w:pPr>
        <w:pStyle w:val="style0"/>
        <w:spacing w:after="0" w:before="0" w:line="360" w:lineRule="auto"/>
        <w:ind w:firstLine="851" w:left="0" w:right="0"/>
        <w:jc w:val="both"/>
      </w:pPr>
      <w:r>
        <w:rPr>
          <w:rFonts w:ascii="Arial" w:cs="Arial" w:hAnsi="Arial"/>
          <w:sz w:val="24"/>
          <w:szCs w:val="24"/>
        </w:rPr>
        <w:t>Та дырйи, Россия Федерацияса Оланподувлӧн 76 статья серти да «Му пытшкӧс йылысь» 1992 во урасьӧм тӧлысь 21 лунся 2395-1 №-а РФ-са Оланпаслӧн 1 статьяса 3 юкӧн серти, Россия Федерацияса субъектъяслӧн оланпасъяс да мукӧд нормативнӧй инӧда акт оз вермыны сувтны паныд федеральнӧй оланпасъяслы, кутшӧмъясӧс примитӧма Россия Федерациялӧн да Россия Федерацияса субъектъяслӧн ӧтувъя веськӧдланторъяс серти.</w:t>
      </w:r>
    </w:p>
    <w:p>
      <w:pPr>
        <w:pStyle w:val="style0"/>
        <w:spacing w:after="0" w:before="0" w:line="360" w:lineRule="auto"/>
        <w:ind w:firstLine="851" w:left="0" w:right="0"/>
        <w:jc w:val="both"/>
      </w:pPr>
      <w:r>
        <w:rPr>
          <w:rFonts w:ascii="Arial" w:cs="Arial" w:hAnsi="Arial"/>
          <w:sz w:val="24"/>
          <w:szCs w:val="24"/>
        </w:rPr>
        <w:t>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 (водзӧ - Пӧрадок).</w:t>
      </w:r>
    </w:p>
    <w:p>
      <w:pPr>
        <w:pStyle w:val="style0"/>
        <w:spacing w:after="0" w:before="0" w:line="360" w:lineRule="auto"/>
        <w:ind w:firstLine="851" w:left="0" w:right="0"/>
        <w:jc w:val="both"/>
      </w:pPr>
      <w:r>
        <w:rPr>
          <w:rFonts w:ascii="Arial" w:cs="Arial" w:hAnsi="Arial"/>
          <w:sz w:val="24"/>
          <w:szCs w:val="24"/>
        </w:rPr>
        <w:t>Коми Республикаса вöр-ва озырлун да гӧгӧртас видзан министерстволӧн тшӧктӧд лоӧ нормативнӧй инӧда актӧн, кутшӧмӧс примитӧма Коми Республикаса олӧмӧ пӧртысь власьт органлӧн торъя уджмогъяс серти, кутшӧмӧс йӧзӧдӧма «Коми Республикаса канму власьт органъяслӧн индӧд-тшӧктӧмъяс» 2011.06.24 лунся 22 №-а журналын.</w:t>
      </w:r>
    </w:p>
    <w:p>
      <w:pPr>
        <w:pStyle w:val="style0"/>
        <w:spacing w:after="0" w:before="0" w:line="360" w:lineRule="auto"/>
        <w:ind w:firstLine="851" w:left="0" w:right="0"/>
        <w:jc w:val="both"/>
      </w:pPr>
      <w:r>
        <w:rPr>
          <w:rFonts w:ascii="Arial" w:cs="Arial" w:hAnsi="Arial"/>
          <w:sz w:val="24"/>
          <w:szCs w:val="24"/>
        </w:rPr>
        <w:t>Шыӧдчысьлӧн вензян тайӧ Пӧрадокса 4 пунктын сетсьӧ ас коланлунъясӧс гӧгӧрвоӧдӧм, мыйяс улын гӧгӧрвосьӧны му участокӧн веськӧдлысьяслӧн, муӧн вӧдитчысьяслӧн, му кутысьяслӧн  да му участокъяс кӧртымӧ босьтысьяслӧн коланлунъяс, кутшӧмъяс оз йитчыны тайӧ Пӧрадокса 2 пунктын индӧм налӧн удж бӧртасъясӧн коммерческӧй могъяс серти вӧдитчӧмкӧд, сы лыдын производственнӧй коланлунъяс вылӧ, технологическӧй могъяс серти, кутшӧмъяс вермӧны вайны чуктӧс.</w:t>
      </w:r>
    </w:p>
    <w:p>
      <w:pPr>
        <w:pStyle w:val="style0"/>
        <w:spacing w:after="0" w:before="0" w:line="360" w:lineRule="auto"/>
        <w:ind w:firstLine="851" w:left="0" w:right="0"/>
        <w:jc w:val="both"/>
      </w:pPr>
      <w:r>
        <w:rPr>
          <w:rFonts w:ascii="Arial" w:cs="Arial" w:hAnsi="Arial"/>
          <w:sz w:val="24"/>
          <w:szCs w:val="24"/>
        </w:rPr>
        <w:t>Пӧрадоклӧн 13 пунктӧн урчитӧма, мый му участокӧн веськӧдлысьяслы, муӧн вӧдитчысьяслы, му кутысьяслы да му участокъяс кӧртымӧ босьтысьяслы ёна паськалӧм мупытшса озырлунъяс перйыны тайӧ Пӧрадоклӧн 2.2 пунктын индӧм джудждаысь пыдынджык, либӧ грымӧб нуӧдан уджъясӧн вӧдитчыны, либӧ индӧм мупытшса озырлунъясӧн либӧ наысь вӧчӧмторъясӧн производственнӧй коланлунъяс серти вӧдитчыны позьӧ сӧмын сэк, кор эм мупытшса озырлунъясӧн вӧдитчӧм вылӧ лицензия. Мупытшса озырлунъясӧн вӧдитчӧм вылӧ лицензия колӧ 5 метрысь пыдӧджык мупытшса сооружениеяс стрӧитӧм вылӧ да бытӧвӧй юкмӧсъяс да скважинаяс медводдза ва джудждаын, кутшӧм лоӧ шӧринсянь веськӧдлан ваӧн могмӧдан ӧшмӧсӧн, лӧсьӧдӧм да наӧн вӧдитчӧм вылӧ.</w:t>
      </w:r>
    </w:p>
    <w:p>
      <w:pPr>
        <w:pStyle w:val="style0"/>
        <w:spacing w:after="0" w:before="0" w:line="360" w:lineRule="auto"/>
        <w:ind w:firstLine="851" w:left="0" w:right="0"/>
        <w:jc w:val="both"/>
      </w:pPr>
      <w:r>
        <w:rPr>
          <w:rFonts w:ascii="Arial" w:cs="Arial" w:hAnsi="Arial"/>
          <w:sz w:val="24"/>
          <w:szCs w:val="24"/>
        </w:rPr>
        <w:t>Россия Федерацияса му кодекслӧн 40, 41 да 43 статьяясса положениеяс серти му участокӧн веськӧдлысьяслӧн, муӧн вӧдитчысьяслӧн, му кутысьяслӧн  да му участокъяс кӧртымӧ босьтысьяслӧн эм инӧд урчитӧм пӧрадок серти вӧдитчыны ас коланлун серти му участокын куйлысь ёна паськалӧм мупытшса озырлунъясӧн, мупытшса дуб ваясӧн, а сідзжӧ прудъясӧн, ваӧн тырӧм карьеръясӧн Россия Федерацияса оланпастэчас серти. Граждана да юридическӧй кывкутысьяс пӧртӧны олӧмӧ му участокъяс вылӧ ассьыныс инӧдъяссӧ ас видзӧдлас серти, абу кӧ урчитӧма мукӧдтор тайӧ Кодексӧн, федеральнӧй оланпасъясӧн.</w:t>
      </w:r>
    </w:p>
    <w:p>
      <w:pPr>
        <w:pStyle w:val="style0"/>
        <w:spacing w:after="0" w:before="0" w:line="360" w:lineRule="auto"/>
        <w:ind w:firstLine="851" w:left="0" w:right="0"/>
        <w:jc w:val="both"/>
      </w:pPr>
      <w:r>
        <w:rPr>
          <w:rFonts w:ascii="Arial" w:cs="Arial" w:hAnsi="Arial"/>
          <w:sz w:val="24"/>
          <w:szCs w:val="24"/>
        </w:rPr>
        <w:t>Татшӧм ногӧн, оланпас лӧсьӧдысь сетіс йӧзлы, кодъяс вӧдитчӧны му участокъясӧн оланпас вылӧ подуласьӧмӧн, инӧд перйыны паськалӧм мупытшса озырлунъяс, кутшӧмъяс инавсьӧны му участокын, асланыс коланлун вылӧ ас видзӧдлас серти.</w:t>
      </w:r>
    </w:p>
    <w:p>
      <w:pPr>
        <w:pStyle w:val="style0"/>
        <w:spacing w:after="0" w:before="0" w:line="360" w:lineRule="auto"/>
        <w:ind w:firstLine="851" w:left="0" w:right="0"/>
        <w:jc w:val="both"/>
      </w:pPr>
      <w:r>
        <w:rPr>
          <w:rFonts w:ascii="Arial" w:cs="Arial" w:hAnsi="Arial"/>
          <w:sz w:val="24"/>
          <w:szCs w:val="24"/>
        </w:rPr>
        <w:t xml:space="preserve">Пӧрадоклӧн 4 пункт петкӧдлӧ, мый «ас коланлун» вежӧртас гӧгӧрвоӧдігӧн олӧмӧ пӧртысь власьт орган збыльвылас урчитіс му участокъясӧн веськӧдлысьяслысь да мукӧд лыддьӧдлӧм йӧзлысь субъектса тэчассӧ, кодъяс вермӧны пӧртны олӧмӧ перйӧм, стрӧитчӧм, лӧсьӧдӧм да вӧдитчӧм кутшӧмкӧ содтӧд условиеястӧг да дзескӧдӧмтӧг, та дырйи вылынджык пасйӧм субъектъяс лыдысь сэтшӧм йӧзӧс киритӧмӧн, кодъяслӧн удж бӧртасъясыс йитчӧмаӧсь коммерческӧй могъяс серти ёна паськалӧм мупытшса озырлунъясӧн вӧдитчӧмкӧд, сы лыдын производственнӧй коланлунъяс вылӧ, технологическӧй могъяс вылӧ, кутшӧмъяс вермӧны сетны чуктӧс.  </w:t>
      </w:r>
    </w:p>
    <w:p>
      <w:pPr>
        <w:pStyle w:val="style0"/>
        <w:spacing w:after="0" w:before="0" w:line="360" w:lineRule="auto"/>
        <w:ind w:firstLine="851" w:left="0" w:right="0"/>
        <w:jc w:val="both"/>
      </w:pPr>
      <w:r>
        <w:rPr>
          <w:rFonts w:ascii="Arial" w:cs="Arial" w:hAnsi="Arial"/>
          <w:sz w:val="24"/>
          <w:szCs w:val="24"/>
        </w:rPr>
        <w:t>Россия Федерацияса гражданскӧй кодекслӧн нормаясын положениеяс серти, сы лыдын 2, 23, 50 статьяяс, Пӧрадоклӧн 4 пунктӧн киритӧм йӧз лыдӧ пырӧны асшӧр уджалысь субъектъяс – юридическӧй кывкутысьяс (организацияяс) да асшӧр уджалысьяс, кодъяслӧн уджыс веськӧдӧма чуктӧс дугдывтӧг босьтӧм вылӧ.</w:t>
      </w:r>
    </w:p>
    <w:p>
      <w:pPr>
        <w:pStyle w:val="style0"/>
        <w:spacing w:after="0" w:before="0" w:line="360" w:lineRule="auto"/>
        <w:ind w:firstLine="851" w:left="0" w:right="0"/>
        <w:jc w:val="both"/>
      </w:pPr>
      <w:r>
        <w:rPr>
          <w:rFonts w:ascii="Arial" w:cs="Arial" w:hAnsi="Arial"/>
          <w:sz w:val="24"/>
          <w:szCs w:val="24"/>
        </w:rPr>
        <w:t>Та дырйи асшӧр уджалысь субъектъясӧн коммерческӧй могъяс серти ёна паськалӧм мупытшса озырлунъясӧн вӧдитчӧм, сы лыдын производственнӧй коланлунъяс вылӧ, технологическӧй могъяс вылӧ, кутшӧмъяс вермӧны вайны чуктӧс  (Пӧрадоклӧн 4 пункт серти), оз вермы лыддьысьны ас коланлунъяс вылӧ вӧдитчӧмӧн, сы вӧсна мый быд производственнӧй (технологическӧй) уджлӧн медшӧр могӧн лоӧ чуктӧс босьтӧм. Му участокӧн веськӧдлысьяслы, муӧн вӧдитчысьяслы, му кутысьяслы да му участокъяс кӧртымӧ босьтысьяслы ёна паськалӧм мупытшса озырлунъясӧн вӧдитчӧм вылӧ тайӧ случайын колӧ лицензия.</w:t>
      </w:r>
    </w:p>
    <w:p>
      <w:pPr>
        <w:pStyle w:val="style0"/>
        <w:spacing w:after="0" w:before="0" w:line="360" w:lineRule="auto"/>
        <w:ind w:firstLine="851" w:left="0" w:right="0"/>
        <w:jc w:val="both"/>
      </w:pPr>
      <w:r>
        <w:rPr>
          <w:rFonts w:ascii="Arial" w:cs="Arial" w:hAnsi="Arial"/>
          <w:sz w:val="24"/>
          <w:szCs w:val="24"/>
        </w:rPr>
        <w:t>«Му пытшкӧс йылысь» Россия Федерацияса Оланпаслӧн 9 статья серти урчитӧма кӧ федеральнӧй оланпасъясӧн, мый мупытшса озырлунъясӧн вӧдитчӧмкӧд йитчӧм торъя удж сикасъяс олӧмӧ пӧртӧм вылӧ колӧны разрешениеяс (лицензияяс), мупытшса озырлунъясӧн вӧдитчысьяслӧн быть колӧ лоны разрешениелы (лицензиялы) лӧсялана удж сикасъяс олӧмӧ пӧртӧм вылӧ, кутшӧмъяс йитчӧны мупытшса озырлунъясӧн вӧдитчӧмкӧд, либӧ кыскыны тайӧ удж сикасъяс олӧмӧ пӧртӧм могысь йӧзӧс, кодъяслӧн эмӧсь татшӧм разрешениеясыс (лицензияясыс).</w:t>
      </w:r>
    </w:p>
    <w:p>
      <w:pPr>
        <w:pStyle w:val="style0"/>
        <w:spacing w:after="0" w:before="0" w:line="360" w:lineRule="auto"/>
        <w:ind w:firstLine="851" w:left="0" w:right="0"/>
        <w:jc w:val="both"/>
      </w:pPr>
      <w:r>
        <w:rPr>
          <w:rFonts w:ascii="Arial" w:cs="Arial" w:hAnsi="Arial"/>
          <w:sz w:val="24"/>
          <w:szCs w:val="24"/>
        </w:rPr>
        <w:t>Ӧтувъя правилӧ серти, «Му пытшкӧс йылысь» Россия Федерацияса Оланпаслӧн 11 статья серти, мупытшса озырлунъяссӧ вӧдитчӧм вылӧ сетӧм, сы лыдын Россия Федерацияса субъектъяслӧн канму власьт органъясӧн найӧс вӧдитчӧм вылӧ сетӧм, оформитсьӧ торъя канму разрешениеӧн лицензия ногӧн.</w:t>
      </w:r>
    </w:p>
    <w:p>
      <w:pPr>
        <w:pStyle w:val="style0"/>
        <w:spacing w:after="0" w:before="0" w:line="360" w:lineRule="auto"/>
        <w:ind w:firstLine="851" w:left="0" w:right="0"/>
        <w:jc w:val="both"/>
      </w:pPr>
      <w:r>
        <w:rPr>
          <w:rFonts w:ascii="Arial" w:cs="Arial" w:hAnsi="Arial"/>
          <w:sz w:val="24"/>
          <w:szCs w:val="24"/>
        </w:rPr>
        <w:t>Сідз, перйӧмкӧд йитчӧм мупытшса озырлунъясӧн вӧдитчӧм, сы лыдын ёна паськалӧм мупытшса озырлунъясӧн, йитчӧ лӧсялана удж сикас олӧмӧ пӧртӧм вылӧ лицензиякӧд.</w:t>
      </w:r>
    </w:p>
    <w:p>
      <w:pPr>
        <w:pStyle w:val="style0"/>
        <w:spacing w:after="0" w:before="0" w:line="360" w:lineRule="auto"/>
        <w:ind w:firstLine="851" w:left="0" w:right="0"/>
        <w:jc w:val="both"/>
      </w:pPr>
      <w:r>
        <w:rPr>
          <w:rFonts w:ascii="Arial" w:cs="Arial" w:hAnsi="Arial"/>
          <w:sz w:val="24"/>
          <w:szCs w:val="24"/>
        </w:rPr>
        <w:t>Вензян Пӧрадоклӧн 13 пункт веськыда урчитӧ, мый мупытшса озырлунъяссӧ либӧ наысь вӧчӧмторъяссӧ му участокӧн веськӧдлысьясӧн, муӧн вӧдитчысьясӧн, му кутысьясӧн да му участокъяс кӧртымӧ босьтысьясӧн перйӧм да наӧн вӧдитчӧм коммерческӧй могъяс серти, сы лыдын производственнӧй коланлунъяс вылӧ, технологическӧй могъяс серти, кутшӧмъяс вермӧны вайны чуктӧс, лоӧны позянаӧн сӧмын сэк, кор эм мупытшса озырлунъясӧн вӧдитчӧм вылӧ лицензия.</w:t>
      </w:r>
    </w:p>
    <w:p>
      <w:pPr>
        <w:pStyle w:val="style0"/>
        <w:spacing w:after="0" w:before="0" w:line="360" w:lineRule="auto"/>
        <w:ind w:firstLine="851" w:left="0" w:right="0"/>
        <w:jc w:val="both"/>
      </w:pPr>
      <w:r>
        <w:rPr>
          <w:rFonts w:ascii="Arial" w:cs="Arial" w:hAnsi="Arial"/>
          <w:sz w:val="24"/>
          <w:szCs w:val="24"/>
        </w:rPr>
        <w:t>Сійӧ жӧ кадӧ, «Му пытшкӧс йылысь» Россия Федерацияса Оланпаслӧн 19 статья серти му участокъясӧн веськӧдлысьяслӧн, муӧн вӧдитчысьяслӧн, му кутысьяслӧн да му участокъяс кӧртымӧ босьтысьяслӧн эм инӧд ас видзӧдлас серти налӧн мудоръясын грымӧб нуӧдан уджъястӧг пӧртны олӧмӧ ёна паськалӧм мупытшса озырлунъяс перйӧм, кутшӧмъяс оз пырны канму балансӧ, Россия Федерацияса субъектъяслӧн олӧмӧ пӧртысь власьт лӧсялана органъясӧн урчитӧм пӧрадок серти.</w:t>
      </w:r>
    </w:p>
    <w:p>
      <w:pPr>
        <w:pStyle w:val="style0"/>
        <w:spacing w:after="0" w:before="0" w:line="360" w:lineRule="auto"/>
        <w:ind w:firstLine="851" w:left="0" w:right="0"/>
        <w:jc w:val="both"/>
      </w:pPr>
      <w:r>
        <w:rPr>
          <w:rFonts w:ascii="Arial" w:cs="Arial" w:hAnsi="Arial"/>
          <w:sz w:val="24"/>
          <w:szCs w:val="24"/>
        </w:rPr>
        <w:t>«Ас видзӧдлас серти» 19 статьяын кывъясӧн вӧдитчӧмыс стӧча индӧ сы вылӧ, мый лицензиясӧ (разрешениесӧ) «Му пытшкӧс йылысь» Россия Федерацияса Оланпаслӧн 11 статья гӧгӧрвоӧдӧмын индӧм случайын тӧд вылӧ оз босьтны.</w:t>
      </w:r>
    </w:p>
    <w:p>
      <w:pPr>
        <w:pStyle w:val="style0"/>
        <w:spacing w:after="0" w:before="0" w:line="360" w:lineRule="auto"/>
        <w:ind w:firstLine="851" w:left="0" w:right="0"/>
        <w:jc w:val="both"/>
      </w:pPr>
      <w:r>
        <w:rPr>
          <w:rFonts w:ascii="Arial" w:cs="Arial" w:hAnsi="Arial"/>
          <w:sz w:val="24"/>
          <w:szCs w:val="24"/>
        </w:rPr>
        <w:t xml:space="preserve">Индӧмторйыс петкӧдлӧ, мый «Му пытшкӧс йылысь» Россия Федерацияса Оланпаслӧн 19 статья кутӧ ас пытшкас торъя правилӧ, мый гражданалӧн да организацияяслӧн торъя категорияяслы сетӧма инӧд ас видзӧдлас серти пӧртны олӧмӧ ёна паськалӧм мупытшса озырлунъяс перйӧмсӧ, мый индӧ сы вылӧ, мый му участок мудоръясын асланыс коланлун вылӧ да ас видзӧдлас серти паськалӧм мупытшса озырлунъяссӧ перйӧм вылӧ муӧн вӧдитчысьяслӧн ассьыныс инӧдсӧ олӧмӧ пӧртӧмыс, кутшӧмӧс урчитӧма федеральнӧй оланпасӧн, оз вермы быть йитчыны лицензия (разрешение) босьтӧмкӧд. </w:t>
      </w:r>
    </w:p>
    <w:p>
      <w:pPr>
        <w:pStyle w:val="style0"/>
        <w:spacing w:after="0" w:before="0" w:line="360" w:lineRule="auto"/>
        <w:ind w:firstLine="851" w:left="0" w:right="0"/>
        <w:jc w:val="both"/>
      </w:pPr>
      <w:r>
        <w:rPr>
          <w:rFonts w:ascii="Arial" w:cs="Arial" w:hAnsi="Arial"/>
          <w:sz w:val="24"/>
          <w:szCs w:val="24"/>
        </w:rPr>
        <w:t>Збыльвылас, разрешение босьтӧмыс дзескӧдӧ индӧм йӧзлысь инӧдъяссӧ асланыс коланлун вылӧ да ас видзӧдлас серти ёна паськалӧм мупытшса озырлунъяс перйӧмсӧ олӧмӧ пӧртӧм вылӧ, сы вӧсна мый «Му пытшкӧс йылысь» Россия Федерацияса Оланпасӧн урчитӧм ас кӧсйӧмсӧ олӧмӧ пӧртӧмыс пуктӧма разрешение босьтӧм улӧ.</w:t>
      </w:r>
    </w:p>
    <w:p>
      <w:pPr>
        <w:pStyle w:val="style0"/>
        <w:spacing w:after="0" w:before="0" w:line="360" w:lineRule="auto"/>
        <w:ind w:firstLine="851" w:left="0" w:right="0"/>
        <w:jc w:val="both"/>
      </w:pPr>
      <w:r>
        <w:rPr>
          <w:rFonts w:ascii="Arial" w:cs="Arial" w:hAnsi="Arial"/>
          <w:sz w:val="24"/>
          <w:szCs w:val="24"/>
        </w:rPr>
        <w:t>Тайӧ жӧ кадӧ Федеральнӧй оланпаслӧн индӧм нормаыс оз кирит мупытшса озырлунъясӧн лицензиятӧг вӧдитчысьяс лыдысь йӧзӧс, кодъясӧс лыддьӧдлӧма Коми Республикаса вöр-ва озырлун да гӧгӧртас видзан министерстволӧн 2011 во лӧддза-номъя тӧлысь 14 лунся 239 №-а тшӧктӧдӧн вынсьӧдӧм Пӧрадоклӧн 4 да 13 пунктъясын.</w:t>
      </w:r>
    </w:p>
    <w:p>
      <w:pPr>
        <w:pStyle w:val="style0"/>
        <w:spacing w:after="0" w:before="0" w:line="360" w:lineRule="auto"/>
        <w:ind w:firstLine="851" w:left="0" w:right="0"/>
        <w:jc w:val="both"/>
      </w:pPr>
      <w:r>
        <w:rPr>
          <w:rFonts w:ascii="Arial" w:cs="Arial" w:hAnsi="Arial"/>
          <w:sz w:val="24"/>
          <w:szCs w:val="24"/>
        </w:rPr>
        <w:t>Сідз, Пӧрадоклӧн вензян положениеясыс збыльвылас урчитӧны ёна паськалӧм мупытшса озырлунъясӧс ас коланлун вылӧ перъян разрешительнӧй (лицензияа) пӧрадок, сы дырйи мый вылынджык индӧм оланпасъяслӧн положениеясыс налысь инӧдъяс олӧмӧ пӧртӧмын сэтшӧм дзескӧдӧмсӧ оз урчитны.</w:t>
      </w:r>
    </w:p>
    <w:p>
      <w:pPr>
        <w:pStyle w:val="style0"/>
        <w:spacing w:after="0" w:before="0" w:line="360" w:lineRule="auto"/>
        <w:ind w:firstLine="851" w:left="0" w:right="0"/>
        <w:jc w:val="both"/>
      </w:pPr>
      <w:r>
        <w:rPr>
          <w:rFonts w:ascii="Arial" w:cs="Arial" w:hAnsi="Arial"/>
          <w:sz w:val="24"/>
          <w:szCs w:val="24"/>
        </w:rPr>
        <w:t>Лӧсялӧмӧн, муӧн веськӧдлысьяслысь асланыс коланлун вылӧ да ас видзӧдлас серти ёна паськалӧм мупытшса озырлунъяс перйӧмсӧ олӧмӧ пӧртӧм вылӧ инӧдъяссӧ дзескӧдӧмыс, мый урчитӧма Пӧрадоклӧн вензян пунктъясӧн, сувтӧ паныд федеральнӧй оланпастэчаслы.</w:t>
      </w:r>
    </w:p>
    <w:p>
      <w:pPr>
        <w:pStyle w:val="style0"/>
        <w:spacing w:after="0" w:before="0" w:line="360" w:lineRule="auto"/>
        <w:ind w:firstLine="851" w:left="0" w:right="0"/>
        <w:jc w:val="both"/>
      </w:pPr>
      <w:r>
        <w:rPr>
          <w:rFonts w:ascii="Arial" w:cs="Arial" w:hAnsi="Arial"/>
          <w:sz w:val="24"/>
          <w:szCs w:val="24"/>
        </w:rPr>
        <w:t>Вылынджык висьталантор подув вылын ёрд кывкӧрталӧ, мый Коми Республикаса вöр-ва озырлун да гӧгӧртас видзан министерство ассьыс торъя уджмогъясысь петӧмӧн дзескӧдіс «Му пытшкӧс йылысь» Россия Федерацияса Оланпаслӧн 19 статьяӧн урчитӧм инӧд олӧмӧ пӧртны позянлунсӧ.</w:t>
      </w:r>
    </w:p>
    <w:p>
      <w:pPr>
        <w:pStyle w:val="style0"/>
        <w:spacing w:after="0" w:before="0" w:line="360" w:lineRule="auto"/>
        <w:ind w:firstLine="851" w:left="0" w:right="0"/>
        <w:jc w:val="both"/>
      </w:pPr>
      <w:r>
        <w:rPr>
          <w:rFonts w:ascii="Arial" w:cs="Arial" w:hAnsi="Arial"/>
          <w:sz w:val="24"/>
          <w:szCs w:val="24"/>
        </w:rPr>
        <w:t>Коми Республикаса вöр-ва озырлун да гӧгӧртас видзан министерстволӧн подувъяс, кутшӧмъясӧс висьталӧма кыдзи гижӧм вензьӧмъясын, сідзи и дорйӧма петкӧдлысьӧн делӧ видлалӧм мунігӧн, вылынджык индӧм подувъяс вылын ёрд оз вермы шуны подулалӧмаясӧн.</w:t>
      </w:r>
    </w:p>
    <w:p>
      <w:pPr>
        <w:pStyle w:val="style0"/>
        <w:spacing w:after="0" w:before="0" w:line="360" w:lineRule="auto"/>
        <w:ind w:firstLine="851" w:left="0" w:right="0"/>
        <w:jc w:val="both"/>
      </w:pPr>
      <w:r>
        <w:rPr>
          <w:rFonts w:ascii="Arial" w:cs="Arial" w:hAnsi="Arial"/>
          <w:sz w:val="24"/>
          <w:szCs w:val="24"/>
        </w:rPr>
        <w:t>Сы вылӧ ыстысьӧм, мый вензян нормаяс оз торкавны шыӧдчысьлысь инӧдъяссӧ да оланпас серти интересъяссӧ, оз вермыны лоны подулалӧмаӧн, сы вӧсна мый вештыссьӧны делӧын индӧм эскӧдӧмъясӧн.</w:t>
      </w:r>
    </w:p>
    <w:p>
      <w:pPr>
        <w:pStyle w:val="style0"/>
        <w:spacing w:after="0" w:before="0" w:line="360" w:lineRule="auto"/>
        <w:ind w:firstLine="851" w:left="0" w:right="0"/>
        <w:jc w:val="both"/>
      </w:pPr>
      <w:r>
        <w:rPr>
          <w:rFonts w:ascii="Arial" w:cs="Arial" w:hAnsi="Arial"/>
          <w:sz w:val="24"/>
          <w:szCs w:val="24"/>
        </w:rPr>
        <w:t>Россия Федерацияса гражданскӧй процессуальнӧй кодекслӧн 253 статьяса 2 юкӧн серти вензяна нормативнӧй инӧда актӧс либӧ сылысь юкӧнӧс федеральнӧй оланпаслы либӧ ыджыд юридическӧй вына мукӧд нормативнӧй инӧда актлы паныд сувтысьӧн шуӧм бӧрын ёрд шуӧ нормативнӧй инӧда актсӧ вынтӧмӧн дзоньнас либӧ сылӧн юкӧнын сійӧс примитан лунсянь либӧ ёрдӧн индӧм мукӧд кадсянь.</w:t>
      </w:r>
    </w:p>
    <w:p>
      <w:pPr>
        <w:pStyle w:val="style0"/>
        <w:spacing w:after="0" w:before="0" w:line="360" w:lineRule="auto"/>
        <w:ind w:firstLine="851" w:left="0" w:right="0"/>
        <w:jc w:val="both"/>
      </w:pPr>
      <w:r>
        <w:rPr>
          <w:rFonts w:ascii="Arial" w:cs="Arial" w:hAnsi="Arial"/>
          <w:sz w:val="24"/>
          <w:szCs w:val="24"/>
        </w:rPr>
        <w:t>Висьталанторсӧ тӧд вылын кутӧмӧн ёрд кывкӧрталӧ, мый 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пӧрадокын» 4 пункт да 13 пункт «да производственнӧй коланлунъяс серти вӧдитчӧм» кывъясын, кыдзи Коми Республикаса олӧмӧ пӧртысь власьт органӧн торъя уджмогъясысь петӧмӧн примитӧмаяс, колӧ шуны федеральнӧй оланпастэчаслы паныд сувтысьӧн да вынтӧмӧн ёрд решениелӧн оланпас серти вынсялан лунсянь.</w:t>
      </w:r>
    </w:p>
    <w:p>
      <w:pPr>
        <w:pStyle w:val="style0"/>
        <w:spacing w:after="0" w:before="0" w:line="360" w:lineRule="auto"/>
        <w:ind w:firstLine="851" w:left="0" w:right="0"/>
        <w:jc w:val="both"/>
      </w:pPr>
      <w:r>
        <w:rPr>
          <w:rFonts w:ascii="Arial" w:cs="Arial" w:hAnsi="Arial"/>
          <w:sz w:val="24"/>
          <w:szCs w:val="24"/>
        </w:rPr>
        <w:t>Россия Федерацияса гражданскӧй процессуальнӧй кодекслӧн 253 статьяса да «Юӧр сетан средствояс йылысь» Россия Федерацияса Оланпаслӧн 35 статьяса положениеяс серти 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4 пункт серти;</w:t>
      </w:r>
    </w:p>
    <w:p>
      <w:pPr>
        <w:pStyle w:val="style0"/>
        <w:spacing w:after="0" w:before="0" w:line="360" w:lineRule="auto"/>
        <w:ind w:firstLine="851" w:left="0" w:right="0"/>
        <w:jc w:val="both"/>
      </w:pPr>
      <w:r>
        <w:rPr>
          <w:rFonts w:ascii="Arial" w:cs="Arial" w:hAnsi="Arial"/>
          <w:sz w:val="24"/>
          <w:szCs w:val="24"/>
        </w:rPr>
        <w:t>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13 пунктын «да производственнӧй коланлунъяс серти вӧдитчӧм» кывъяс серти налӧн индӧм юкӧнын федеральнӧй оланпастэчаслы паныд сувтысьӧн да вынтӧмӧн ёрд решениелӧн оланпас серти вынсялан лунсянь шуӧм йылысь ёрдӧн примитӧм решение йылысь юӧрсӧ колӧ йӧзӧдны Коми Республикаса канму власьт органъяслӧн официальнӧй печатнӧй юӧр сетан средствоын – «Коми Республикаса канму власьт органъяслӧн индӧд-тшӧктӧмъяс» журналын.</w:t>
      </w:r>
    </w:p>
    <w:p>
      <w:pPr>
        <w:pStyle w:val="style0"/>
        <w:spacing w:after="0" w:before="0" w:line="360" w:lineRule="auto"/>
        <w:ind w:firstLine="851" w:left="0" w:right="0"/>
        <w:jc w:val="both"/>
      </w:pPr>
      <w:r>
        <w:rPr>
          <w:rFonts w:ascii="Arial" w:cs="Arial" w:hAnsi="Arial"/>
          <w:sz w:val="24"/>
          <w:szCs w:val="24"/>
        </w:rPr>
      </w:r>
    </w:p>
    <w:p>
      <w:pPr>
        <w:pStyle w:val="style0"/>
        <w:spacing w:after="0" w:before="0" w:line="360" w:lineRule="auto"/>
        <w:ind w:firstLine="851" w:left="0" w:right="0"/>
        <w:jc w:val="both"/>
      </w:pPr>
      <w:r>
        <w:rPr>
          <w:rFonts w:ascii="Arial" w:cs="Arial" w:hAnsi="Arial"/>
          <w:sz w:val="24"/>
          <w:szCs w:val="24"/>
        </w:rPr>
      </w:r>
    </w:p>
    <w:p>
      <w:pPr>
        <w:pStyle w:val="style0"/>
        <w:spacing w:after="0" w:before="0" w:line="360" w:lineRule="auto"/>
        <w:ind w:firstLine="851" w:left="0" w:right="0"/>
        <w:jc w:val="both"/>
      </w:pPr>
      <w:r>
        <w:rPr>
          <w:rFonts w:ascii="Arial" w:cs="Arial" w:hAnsi="Arial"/>
          <w:sz w:val="24"/>
          <w:szCs w:val="24"/>
        </w:rPr>
      </w:r>
    </w:p>
    <w:p>
      <w:pPr>
        <w:pStyle w:val="style0"/>
        <w:spacing w:after="0" w:before="0" w:line="360" w:lineRule="auto"/>
        <w:ind w:firstLine="851" w:left="0" w:right="0"/>
        <w:jc w:val="both"/>
      </w:pPr>
      <w:r>
        <w:rPr>
          <w:rFonts w:ascii="Arial" w:cs="Arial" w:hAnsi="Arial"/>
          <w:sz w:val="24"/>
          <w:szCs w:val="24"/>
        </w:rPr>
        <w:t>РФ ГПК-лӧн 194-199, 253 статьяясӧ кутчысьӧмӧн, ёрд</w:t>
      </w:r>
    </w:p>
    <w:p>
      <w:pPr>
        <w:pStyle w:val="style0"/>
        <w:spacing w:after="0" w:before="0" w:line="360" w:lineRule="auto"/>
        <w:ind w:firstLine="851" w:left="0" w:right="0"/>
        <w:jc w:val="both"/>
      </w:pPr>
      <w:r>
        <w:rPr>
          <w:rFonts w:ascii="Arial" w:cs="Arial" w:hAnsi="Arial"/>
          <w:sz w:val="24"/>
          <w:szCs w:val="24"/>
        </w:rPr>
      </w:r>
    </w:p>
    <w:p>
      <w:pPr>
        <w:pStyle w:val="style0"/>
        <w:spacing w:after="0" w:before="0" w:line="360" w:lineRule="auto"/>
        <w:ind w:firstLine="851" w:left="0" w:right="0"/>
        <w:jc w:val="center"/>
      </w:pPr>
      <w:r>
        <w:rPr>
          <w:rFonts w:ascii="Arial" w:cs="Arial" w:hAnsi="Arial"/>
          <w:sz w:val="24"/>
          <w:szCs w:val="24"/>
        </w:rPr>
        <w:t>ШУИС:</w:t>
      </w:r>
    </w:p>
    <w:p>
      <w:pPr>
        <w:pStyle w:val="style0"/>
        <w:spacing w:after="0" w:before="0" w:line="360" w:lineRule="auto"/>
        <w:ind w:firstLine="851" w:left="0" w:right="0"/>
        <w:jc w:val="center"/>
      </w:pPr>
      <w:r>
        <w:rPr>
          <w:rFonts w:ascii="Arial" w:cs="Arial" w:hAnsi="Arial"/>
          <w:sz w:val="24"/>
          <w:szCs w:val="24"/>
        </w:rPr>
      </w:r>
    </w:p>
    <w:p>
      <w:pPr>
        <w:pStyle w:val="style0"/>
        <w:spacing w:after="0" w:before="0" w:line="360" w:lineRule="auto"/>
        <w:ind w:firstLine="851" w:left="0" w:right="0"/>
        <w:jc w:val="both"/>
      </w:pPr>
      <w:r>
        <w:rPr>
          <w:rFonts w:ascii="Arial" w:cs="Arial" w:hAnsi="Arial"/>
          <w:sz w:val="24"/>
          <w:szCs w:val="24"/>
        </w:rPr>
        <w:t>Шуны федеральнӧй оланпастэчаслы паныд сувтысьӧн да вынтӧмӧн ёрд решениелӧн оланпас серти вынсялан лунсянь:</w:t>
      </w:r>
    </w:p>
    <w:p>
      <w:pPr>
        <w:pStyle w:val="style0"/>
        <w:spacing w:after="0" w:before="0" w:line="360" w:lineRule="auto"/>
        <w:ind w:firstLine="851" w:left="0" w:right="0"/>
        <w:jc w:val="both"/>
      </w:pPr>
      <w:r>
        <w:rPr>
          <w:rFonts w:ascii="Arial" w:cs="Arial" w:hAnsi="Arial"/>
          <w:sz w:val="24"/>
          <w:szCs w:val="24"/>
        </w:rPr>
        <w:t xml:space="preserve"> </w:t>
      </w:r>
      <w:r>
        <w:rPr>
          <w:rFonts w:ascii="Arial" w:cs="Arial" w:hAnsi="Arial"/>
          <w:sz w:val="24"/>
          <w:szCs w:val="24"/>
        </w:rPr>
        <w:t>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4 пункт;</w:t>
      </w:r>
    </w:p>
    <w:p>
      <w:pPr>
        <w:pStyle w:val="style0"/>
        <w:spacing w:after="0" w:before="0" w:line="360" w:lineRule="auto"/>
        <w:ind w:firstLine="851" w:left="0" w:right="0"/>
        <w:jc w:val="both"/>
      </w:pPr>
      <w:r>
        <w:rPr>
          <w:rFonts w:ascii="Arial" w:cs="Arial" w:hAnsi="Arial"/>
          <w:sz w:val="24"/>
          <w:szCs w:val="24"/>
        </w:rPr>
        <w:t>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13 пункт «да производственнӧй коланлунъяс серти вӧдитчӧм» кывъясын.</w:t>
      </w:r>
    </w:p>
    <w:p>
      <w:pPr>
        <w:pStyle w:val="style0"/>
        <w:spacing w:after="0" w:before="0" w:line="360" w:lineRule="auto"/>
        <w:ind w:firstLine="851" w:left="0" w:right="0"/>
        <w:jc w:val="both"/>
      </w:pPr>
      <w:r>
        <w:rPr>
          <w:rFonts w:ascii="Arial" w:cs="Arial" w:hAnsi="Arial"/>
          <w:sz w:val="24"/>
          <w:szCs w:val="24"/>
        </w:rPr>
        <w:t>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4 пункт;</w:t>
      </w:r>
    </w:p>
    <w:p>
      <w:pPr>
        <w:pStyle w:val="style0"/>
        <w:spacing w:after="0" w:before="0" w:line="360" w:lineRule="auto"/>
        <w:ind w:firstLine="851" w:left="0" w:right="0"/>
        <w:jc w:val="both"/>
      </w:pPr>
      <w:r>
        <w:rPr>
          <w:rFonts w:ascii="Arial" w:cs="Arial" w:hAnsi="Arial"/>
          <w:sz w:val="24"/>
          <w:szCs w:val="24"/>
        </w:rPr>
        <w:t>Коми Республикаса вöр-ва озырлун да гӧгӧртас видзан министерстволӧн 2011 во лӧддза-номъя тӧлысь 14 лунся 239 №-а тшӧктӧдӧн вынсьӧдӧм «Юридическӧй кывкутысьясӧн да гражданаӧн налы сетӧм му участок мудоръясын ёна паськалӧм мупытшса озырлунъяс перйӧм могысь, а сідзжӧ мупытшса озырлунъяс перйӧмкӧд йитчытӧм могъяс серти му пытшкӧсӧн вӧдитчан пӧрадоклӧн» 13 пункт «да производственнӧй коланлунъяс серти вӧдитчӧм» кывъясын федеральнӧй оланпастэчаслы паныд сувтысьӧн да вынтӧмӧн ёрд решениелӧн оланпас серти вынсялан лунсянь шуӧм йылысь ёрдӧн примитӧм решение йылысь юӧрсӧ колӧ йӧзӧдны «Коми Республикаса канму власьт органъяслӧн индӧд-тшӧктӧмъяс» журналын.</w:t>
      </w:r>
    </w:p>
    <w:p>
      <w:pPr>
        <w:pStyle w:val="style0"/>
        <w:spacing w:after="0" w:before="0" w:line="360" w:lineRule="auto"/>
        <w:ind w:firstLine="851" w:left="0" w:right="0"/>
        <w:jc w:val="both"/>
      </w:pPr>
      <w:r>
        <w:rPr>
          <w:rFonts w:ascii="Arial" w:cs="Arial" w:hAnsi="Arial"/>
          <w:sz w:val="24"/>
          <w:szCs w:val="24"/>
        </w:rPr>
      </w:r>
    </w:p>
    <w:p>
      <w:pPr>
        <w:pStyle w:val="style0"/>
        <w:spacing w:after="0" w:before="0" w:line="360" w:lineRule="auto"/>
        <w:ind w:firstLine="851" w:left="0" w:right="0"/>
        <w:jc w:val="both"/>
      </w:pPr>
      <w:r>
        <w:rPr>
          <w:rFonts w:ascii="Arial" w:cs="Arial" w:hAnsi="Arial"/>
          <w:sz w:val="24"/>
          <w:szCs w:val="24"/>
        </w:rPr>
        <w:t xml:space="preserve">10 лун чӧжӧн решение вылӧ позьӧ сетны кассационнӧй норасьӧмъяс да сетны кассационнӧй представление Россия Федерацияса Медвылыс Ёрдӧ Коми Республикаса Медвылыс Ёрд пыр. </w:t>
      </w:r>
    </w:p>
    <w:p>
      <w:pPr>
        <w:pStyle w:val="style0"/>
        <w:spacing w:after="0" w:before="0" w:line="360" w:lineRule="auto"/>
        <w:ind w:firstLine="851" w:left="0" w:right="0"/>
        <w:jc w:val="both"/>
      </w:pPr>
      <w:r>
        <w:rPr>
          <w:rFonts w:ascii="Arial" w:cs="Arial" w:hAnsi="Arial"/>
          <w:sz w:val="24"/>
          <w:szCs w:val="24"/>
        </w:rPr>
      </w:r>
    </w:p>
    <w:p>
      <w:pPr>
        <w:pStyle w:val="style0"/>
        <w:spacing w:after="0" w:before="0" w:line="360" w:lineRule="auto"/>
        <w:jc w:val="both"/>
      </w:pPr>
      <w:r>
        <w:rPr>
          <w:rFonts w:ascii="Arial" w:cs="Arial" w:hAnsi="Arial"/>
          <w:sz w:val="24"/>
          <w:szCs w:val="24"/>
        </w:rPr>
        <w:t>Юрнуӧдысь                                                                                        А. В. Юдин</w:t>
      </w:r>
    </w:p>
    <w:p>
      <w:pPr>
        <w:pStyle w:val="style0"/>
        <w:spacing w:after="0" w:before="0" w:line="360" w:lineRule="auto"/>
        <w:jc w:val="both"/>
      </w:pPr>
      <w:r>
        <w:rPr>
          <w:rFonts w:ascii="Arial" w:cs="Arial" w:hAnsi="Arial"/>
          <w:sz w:val="24"/>
          <w:szCs w:val="24"/>
        </w:rPr>
        <w:t>Решениесӧ лӧсьӧдӧма 2011 вося ӧшым тӧлысь 31 лунӧ</w:t>
      </w:r>
    </w:p>
    <w:p>
      <w:pPr>
        <w:pStyle w:val="style0"/>
        <w:spacing w:after="0" w:before="0" w:line="360" w:lineRule="auto"/>
        <w:jc w:val="both"/>
      </w:pPr>
      <w:r>
        <w:rPr>
          <w:rFonts w:ascii="Arial" w:cs="Arial" w:hAnsi="Arial"/>
          <w:sz w:val="24"/>
          <w:szCs w:val="24"/>
        </w:rPr>
        <w:t>Юрнуӧдысь                                                                                        А. В. Юдин</w:t>
      </w:r>
    </w:p>
    <w:p>
      <w:pPr>
        <w:pStyle w:val="style0"/>
        <w:spacing w:after="0" w:before="0" w:line="360" w:lineRule="auto"/>
        <w:jc w:val="both"/>
      </w:pPr>
      <w:r>
        <w:rPr>
          <w:rFonts w:ascii="Arial" w:cs="Arial" w:hAnsi="Arial"/>
          <w:sz w:val="24"/>
          <w:szCs w:val="24"/>
        </w:rPr>
        <w:t>копияыс стӧч</w:t>
      </w:r>
    </w:p>
    <w:p>
      <w:pPr>
        <w:pStyle w:val="style0"/>
        <w:spacing w:after="0" w:before="0" w:line="360" w:lineRule="auto"/>
        <w:jc w:val="both"/>
      </w:pPr>
      <w:r>
        <w:rPr>
          <w:rFonts w:ascii="Arial" w:cs="Arial" w:hAnsi="Arial"/>
          <w:sz w:val="24"/>
          <w:szCs w:val="24"/>
        </w:rPr>
        <w:t>ёрдысь                                             А. В. Юдин</w:t>
      </w:r>
    </w:p>
    <w:p>
      <w:pPr>
        <w:pStyle w:val="style0"/>
        <w:spacing w:after="0" w:before="0" w:line="360" w:lineRule="auto"/>
        <w:jc w:val="both"/>
      </w:pPr>
      <w:r>
        <w:rPr>
          <w:rFonts w:ascii="Arial" w:cs="Arial" w:hAnsi="Arial"/>
          <w:sz w:val="24"/>
          <w:szCs w:val="24"/>
        </w:rPr>
      </w:r>
    </w:p>
    <w:p>
      <w:pPr>
        <w:pStyle w:val="style0"/>
        <w:spacing w:after="0" w:before="0" w:line="360" w:lineRule="auto"/>
        <w:jc w:val="both"/>
      </w:pPr>
      <w:r>
        <w:rPr>
          <w:rFonts w:ascii="Arial" w:cs="Arial" w:hAnsi="Arial"/>
          <w:sz w:val="24"/>
          <w:szCs w:val="24"/>
        </w:rPr>
      </w:r>
    </w:p>
    <w:p>
      <w:pPr>
        <w:pStyle w:val="style0"/>
        <w:spacing w:after="0" w:before="0" w:line="360" w:lineRule="auto"/>
        <w:jc w:val="both"/>
      </w:pPr>
      <w:r>
        <w:rPr>
          <w:rFonts w:ascii="Arial" w:cs="Arial" w:hAnsi="Arial"/>
          <w:szCs w:val="24"/>
        </w:rPr>
        <w:t>Вуджӧдіс Хазова Е. В. – 15 848 пас</w:t>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Bitstream Vera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Bitstream Vera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783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2012-07-24T08:22:00.00Z</dcterms:created>
  <dc:creator>Антон</dc:creator>
  <cp:lastModifiedBy>Антон</cp:lastModifiedBy>
  <dcterms:modified xsi:type="dcterms:W3CDTF">2012-08-08T11:13:00.00Z</dcterms:modified>
  <cp:revision>17</cp:revision>
</cp:coreProperties>
</file>