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spacing w:line="360" w:lineRule="auto"/>
        <w:jc w:val="center"/>
      </w:pPr>
      <w:r>
        <w:rPr>
          <w:bCs/>
          <w:sz w:val="26"/>
          <w:szCs w:val="26"/>
        </w:rPr>
        <w:t>КОМИ РЕСПУБЛИКАСА ПРАВИТЕЛЬСТВОЛÖН ШУÖМ</w:t>
      </w:r>
    </w:p>
    <w:p>
      <w:pPr>
        <w:pStyle w:val="style0"/>
        <w:spacing w:line="360" w:lineRule="auto"/>
        <w:jc w:val="center"/>
      </w:pPr>
      <w:r>
        <w:rPr>
          <w:b/>
          <w:sz w:val="26"/>
          <w:szCs w:val="26"/>
        </w:rPr>
      </w:r>
    </w:p>
    <w:p>
      <w:pPr>
        <w:pStyle w:val="style0"/>
        <w:tabs>
          <w:tab w:leader="none" w:pos="1050" w:val="left"/>
        </w:tabs>
        <w:spacing w:line="360" w:lineRule="auto"/>
        <w:ind w:firstLine="17" w:left="0" w:right="0"/>
        <w:jc w:val="center"/>
      </w:pPr>
      <w:r>
        <w:rPr>
          <w:b/>
          <w:sz w:val="26"/>
          <w:szCs w:val="26"/>
        </w:rPr>
        <w:t xml:space="preserve">«Коми Республикалöн удж рынокын ёсьлун чинтöм кузя содтöд мераяс (2010 во)» торъя мога республиканскöй уджтас йылысь» Коми Республикаса Правительстволöн 2009 во вöльгым тöлысь 11 лунся 329 №-а шуöмö вежсьöмъяс пыртöм йылысь </w:t>
      </w:r>
    </w:p>
    <w:p>
      <w:pPr>
        <w:pStyle w:val="style0"/>
        <w:spacing w:line="360" w:lineRule="auto"/>
        <w:ind w:firstLine="902" w:left="0" w:right="0"/>
        <w:jc w:val="center"/>
      </w:pPr>
      <w:r>
        <w:rPr>
          <w:b/>
          <w:sz w:val="26"/>
          <w:szCs w:val="26"/>
        </w:rPr>
      </w:r>
    </w:p>
    <w:p>
      <w:pPr>
        <w:pStyle w:val="style0"/>
        <w:spacing w:line="360" w:lineRule="auto"/>
        <w:ind w:firstLine="900" w:left="0" w:right="0"/>
        <w:jc w:val="both"/>
      </w:pPr>
      <w:r>
        <w:rPr>
          <w:sz w:val="26"/>
          <w:szCs w:val="26"/>
        </w:rPr>
        <w:t>Коми Республикаса Правительство шуис:</w:t>
      </w:r>
    </w:p>
    <w:p>
      <w:pPr>
        <w:pStyle w:val="style0"/>
        <w:spacing w:line="360" w:lineRule="auto"/>
        <w:ind w:firstLine="900" w:left="0" w:right="0"/>
        <w:jc w:val="both"/>
      </w:pPr>
      <w:r>
        <w:rPr>
          <w:sz w:val="26"/>
          <w:szCs w:val="26"/>
        </w:rPr>
        <w:t>1. Пыртны ««Коми Республикалöн удж рынокын ёсьлун чинтöм кузя содтöд мераяс (2010 во)» торъя мога республиканскöй уджтас йылысь» Коми Республикаса Правительстволöн 2009 во вöльгым тöлысь 11 лунся 329 №-а шуöмö татшöм вежсьöмъяс:</w:t>
      </w:r>
    </w:p>
    <w:p>
      <w:pPr>
        <w:pStyle w:val="style0"/>
        <w:spacing w:line="360" w:lineRule="auto"/>
        <w:ind w:firstLine="900" w:left="0" w:right="0"/>
        <w:jc w:val="both"/>
      </w:pPr>
      <w:r>
        <w:rPr>
          <w:sz w:val="26"/>
          <w:szCs w:val="26"/>
        </w:rPr>
        <w:t>1)</w:t>
      </w:r>
      <w:r>
        <w:rPr>
          <w:b/>
          <w:sz w:val="26"/>
          <w:szCs w:val="26"/>
        </w:rPr>
        <w:t xml:space="preserve"> </w:t>
      </w:r>
      <w:r>
        <w:rPr>
          <w:sz w:val="26"/>
          <w:szCs w:val="26"/>
        </w:rPr>
        <w:t>3 пункт гижны тадзи:</w:t>
      </w:r>
    </w:p>
    <w:p>
      <w:pPr>
        <w:pStyle w:val="style0"/>
        <w:spacing w:line="360" w:lineRule="auto"/>
        <w:ind w:firstLine="900" w:left="0" w:right="0"/>
        <w:jc w:val="both"/>
      </w:pPr>
      <w:r>
        <w:rPr>
          <w:sz w:val="26"/>
          <w:szCs w:val="26"/>
        </w:rPr>
        <w:t>«3.  Коми Республикаса сьöм овмöс министерстволы сетны Коми Республикаса республиканскöй бюджетысь 2010 воын Уджтасса мероприятиеяс збыльмöдöм вылö 5007,1 сюрс шайт.»;</w:t>
      </w:r>
    </w:p>
    <w:p>
      <w:pPr>
        <w:pStyle w:val="style0"/>
        <w:spacing w:line="360" w:lineRule="auto"/>
        <w:ind w:firstLine="900" w:left="0" w:right="0"/>
        <w:jc w:val="both"/>
      </w:pPr>
      <w:r>
        <w:rPr>
          <w:sz w:val="26"/>
          <w:szCs w:val="26"/>
        </w:rPr>
        <w:t>2)  «Коми Республикалöн удж рынокын ёсьлун чинтöм кузя содтöд мераяс (2010 во)» торъя мога республиканскöй уджтас, мый вынсьöдöма шуöмöн (содтöд), гижны выльысь содтöдын индöм серти.</w:t>
      </w:r>
    </w:p>
    <w:p>
      <w:pPr>
        <w:pStyle w:val="style0"/>
        <w:spacing w:line="360" w:lineRule="auto"/>
        <w:ind w:firstLine="900" w:left="0" w:right="0"/>
        <w:jc w:val="both"/>
      </w:pPr>
      <w:r>
        <w:rPr>
          <w:sz w:val="26"/>
          <w:szCs w:val="26"/>
        </w:rPr>
        <w:t>2.  Тайö шуöмыс вынсялö сiйöс примитан лунсянь.</w:t>
      </w:r>
    </w:p>
    <w:p>
      <w:pPr>
        <w:pStyle w:val="style0"/>
        <w:spacing w:line="360" w:lineRule="auto"/>
        <w:jc w:val="both"/>
      </w:pPr>
      <w:r>
        <w:rPr>
          <w:sz w:val="26"/>
          <w:szCs w:val="26"/>
        </w:rPr>
      </w:r>
    </w:p>
    <w:p>
      <w:pPr>
        <w:pStyle w:val="style0"/>
        <w:spacing w:line="360" w:lineRule="auto"/>
        <w:jc w:val="both"/>
      </w:pPr>
      <w:r>
        <w:rPr>
          <w:sz w:val="26"/>
          <w:szCs w:val="26"/>
        </w:rPr>
        <w:t>Коми Республикаса Юралысь                                                    В.Гайзер</w:t>
      </w:r>
    </w:p>
    <w:p>
      <w:pPr>
        <w:pStyle w:val="style0"/>
        <w:spacing w:line="360" w:lineRule="auto"/>
        <w:jc w:val="both"/>
      </w:pPr>
      <w:r>
        <w:rPr>
          <w:sz w:val="26"/>
          <w:szCs w:val="26"/>
        </w:rPr>
      </w:r>
    </w:p>
    <w:p>
      <w:pPr>
        <w:pStyle w:val="style0"/>
        <w:spacing w:line="360" w:lineRule="auto"/>
        <w:jc w:val="both"/>
      </w:pPr>
      <w:r>
        <w:rPr>
          <w:sz w:val="26"/>
          <w:szCs w:val="26"/>
        </w:rPr>
        <w:t>Сыктывкар</w:t>
      </w:r>
    </w:p>
    <w:p>
      <w:pPr>
        <w:pStyle w:val="style0"/>
        <w:spacing w:line="360" w:lineRule="auto"/>
        <w:jc w:val="both"/>
      </w:pPr>
      <w:r>
        <w:rPr>
          <w:sz w:val="26"/>
          <w:szCs w:val="26"/>
        </w:rPr>
        <w:t>2010 вося рака тöлысь 19 лун</w:t>
      </w:r>
    </w:p>
    <w:p>
      <w:pPr>
        <w:pStyle w:val="style0"/>
        <w:spacing w:line="360" w:lineRule="auto"/>
        <w:jc w:val="both"/>
      </w:pPr>
      <w:r>
        <w:rPr>
          <w:sz w:val="26"/>
          <w:szCs w:val="26"/>
        </w:rPr>
        <w:t>53 №</w:t>
      </w:r>
    </w:p>
    <w:p>
      <w:pPr>
        <w:pStyle w:val="style0"/>
        <w:spacing w:line="360" w:lineRule="auto"/>
        <w:jc w:val="both"/>
      </w:pPr>
      <w:r>
        <w:rPr>
          <w:sz w:val="26"/>
          <w:szCs w:val="26"/>
        </w:rPr>
      </w:r>
    </w:p>
    <w:p>
      <w:pPr>
        <w:pStyle w:val="style0"/>
        <w:spacing w:line="360" w:lineRule="auto"/>
        <w:jc w:val="both"/>
      </w:pPr>
      <w:r>
        <w:rPr>
          <w:sz w:val="26"/>
          <w:szCs w:val="26"/>
        </w:rPr>
      </w:r>
    </w:p>
    <w:p>
      <w:pPr>
        <w:pStyle w:val="style0"/>
      </w:pPr>
      <w:r>
        <w:rPr>
          <w:sz w:val="26"/>
          <w:szCs w:val="26"/>
        </w:rPr>
      </w:r>
    </w:p>
    <w:p>
      <w:pPr>
        <w:pStyle w:val="style0"/>
        <w:pageBreakBefore/>
        <w:spacing w:line="360" w:lineRule="auto"/>
        <w:jc w:val="right"/>
      </w:pPr>
      <w:r>
        <w:rPr>
          <w:sz w:val="26"/>
          <w:szCs w:val="26"/>
        </w:rPr>
        <w:t>Коми Республикаса Правительстволöн</w:t>
      </w:r>
    </w:p>
    <w:p>
      <w:pPr>
        <w:pStyle w:val="style0"/>
        <w:spacing w:line="360" w:lineRule="auto"/>
        <w:jc w:val="right"/>
      </w:pPr>
      <w:r>
        <w:rPr>
          <w:sz w:val="26"/>
          <w:szCs w:val="26"/>
        </w:rPr>
        <w:t>2010 во рака тöлысь 19 лунся 53 №-а шуöм дорö</w:t>
      </w:r>
    </w:p>
    <w:p>
      <w:pPr>
        <w:pStyle w:val="style0"/>
        <w:spacing w:line="360" w:lineRule="auto"/>
        <w:jc w:val="right"/>
      </w:pPr>
      <w:r>
        <w:rPr>
          <w:sz w:val="26"/>
          <w:szCs w:val="26"/>
        </w:rPr>
        <w:t>СОДТÖД</w:t>
      </w:r>
    </w:p>
    <w:p>
      <w:pPr>
        <w:pStyle w:val="style0"/>
        <w:spacing w:line="360" w:lineRule="auto"/>
        <w:jc w:val="right"/>
      </w:pPr>
      <w:r>
        <w:rPr>
          <w:sz w:val="26"/>
          <w:szCs w:val="26"/>
        </w:rPr>
      </w:r>
    </w:p>
    <w:p>
      <w:pPr>
        <w:pStyle w:val="style0"/>
        <w:spacing w:line="360" w:lineRule="auto"/>
        <w:jc w:val="right"/>
      </w:pPr>
      <w:r>
        <w:rPr>
          <w:sz w:val="26"/>
          <w:szCs w:val="26"/>
        </w:rPr>
        <w:t>«ВЫНСЬÖДÖМА</w:t>
      </w:r>
    </w:p>
    <w:p>
      <w:pPr>
        <w:pStyle w:val="style0"/>
        <w:spacing w:line="360" w:lineRule="auto"/>
        <w:jc w:val="right"/>
      </w:pPr>
      <w:r>
        <w:rPr>
          <w:sz w:val="26"/>
          <w:szCs w:val="26"/>
        </w:rPr>
        <w:t>Коми Республикаса Правительстволöн</w:t>
      </w:r>
    </w:p>
    <w:p>
      <w:pPr>
        <w:pStyle w:val="style0"/>
        <w:spacing w:line="360" w:lineRule="auto"/>
        <w:jc w:val="right"/>
      </w:pPr>
      <w:r>
        <w:rPr>
          <w:sz w:val="26"/>
          <w:szCs w:val="26"/>
        </w:rPr>
        <w:t>2009 во вöльгым тöлысь 11 лунся 329 №-а шуöмöн</w:t>
      </w:r>
    </w:p>
    <w:p>
      <w:pPr>
        <w:pStyle w:val="style0"/>
        <w:spacing w:line="360" w:lineRule="auto"/>
        <w:jc w:val="right"/>
      </w:pPr>
      <w:r>
        <w:rPr>
          <w:sz w:val="26"/>
          <w:szCs w:val="26"/>
        </w:rPr>
        <w:t>(содтöд)</w:t>
      </w:r>
    </w:p>
    <w:p>
      <w:pPr>
        <w:pStyle w:val="style0"/>
        <w:spacing w:line="360" w:lineRule="auto"/>
        <w:jc w:val="right"/>
      </w:pPr>
      <w:r>
        <w:rPr>
          <w:sz w:val="26"/>
          <w:szCs w:val="26"/>
        </w:rPr>
      </w:r>
    </w:p>
    <w:p>
      <w:pPr>
        <w:pStyle w:val="style0"/>
        <w:spacing w:line="360" w:lineRule="auto"/>
        <w:jc w:val="center"/>
      </w:pPr>
      <w:r>
        <w:rPr>
          <w:sz w:val="26"/>
          <w:szCs w:val="26"/>
        </w:rPr>
        <w:t xml:space="preserve">«Коми Республикалöн удж рынокын ёсьлун чинтöм кузя </w:t>
      </w:r>
    </w:p>
    <w:p>
      <w:pPr>
        <w:pStyle w:val="style0"/>
        <w:spacing w:line="360" w:lineRule="auto"/>
        <w:jc w:val="center"/>
      </w:pPr>
      <w:r>
        <w:rPr>
          <w:sz w:val="26"/>
          <w:szCs w:val="26"/>
        </w:rPr>
        <w:t xml:space="preserve">содтöд мераяс (2010 во)» </w:t>
      </w:r>
    </w:p>
    <w:p>
      <w:pPr>
        <w:pStyle w:val="style0"/>
        <w:spacing w:line="360" w:lineRule="auto"/>
        <w:jc w:val="center"/>
      </w:pPr>
      <w:r>
        <w:rPr>
          <w:b/>
          <w:sz w:val="26"/>
          <w:szCs w:val="26"/>
        </w:rPr>
        <w:t>ТОРЪЯ МОГА РЕСПУБЛИКАНСКÖЙ УДЖТАС</w:t>
      </w:r>
    </w:p>
    <w:p>
      <w:pPr>
        <w:pStyle w:val="style0"/>
        <w:spacing w:line="360" w:lineRule="auto"/>
        <w:jc w:val="center"/>
      </w:pPr>
      <w:r>
        <w:rPr>
          <w:b/>
          <w:sz w:val="26"/>
          <w:szCs w:val="26"/>
        </w:rPr>
      </w:r>
    </w:p>
    <w:p>
      <w:pPr>
        <w:pStyle w:val="style0"/>
        <w:spacing w:line="360" w:lineRule="auto"/>
        <w:jc w:val="center"/>
      </w:pPr>
      <w:r>
        <w:rPr>
          <w:bCs/>
          <w:sz w:val="26"/>
          <w:szCs w:val="26"/>
        </w:rPr>
        <w:t xml:space="preserve">«Коми Республикалöн удж рынокын ёсьлун чинтöм кузя содтöд мераяс (2010 во)» торъя мога республиканскöй уджтаслöн </w:t>
      </w:r>
    </w:p>
    <w:p>
      <w:pPr>
        <w:pStyle w:val="style0"/>
        <w:spacing w:line="360" w:lineRule="auto"/>
        <w:jc w:val="center"/>
      </w:pPr>
      <w:r>
        <w:rPr>
          <w:b/>
          <w:bCs/>
          <w:sz w:val="26"/>
          <w:szCs w:val="26"/>
        </w:rPr>
        <w:t>ПАСПОРТ</w:t>
      </w:r>
    </w:p>
    <w:p>
      <w:pPr>
        <w:pStyle w:val="style0"/>
        <w:spacing w:line="360" w:lineRule="auto"/>
        <w:jc w:val="center"/>
      </w:pPr>
      <w:r>
        <w:rPr>
          <w:b/>
          <w:bCs/>
          <w:sz w:val="26"/>
          <w:szCs w:val="26"/>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2771"/>
        <w:gridCol w:w="5841"/>
      </w:tblGrid>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Уджтас ним</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bCs/>
                <w:sz w:val="26"/>
                <w:szCs w:val="26"/>
              </w:rPr>
              <w:t xml:space="preserve">«Коми Республикалöн удж рынокын ёсьлун чинтöм кузя содтöд мераяс (2010 во)» </w:t>
            </w:r>
            <w:r>
              <w:rPr>
                <w:sz w:val="26"/>
                <w:szCs w:val="26"/>
              </w:rPr>
              <w:t>торъя мога республиканскöй уджтас (водзö – Уджтас)</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Удж да йöзöс уджöн могмöдöм кузя федеральнöй службакöд йитöд кутöм вылö Россия Федерацияса субъектлöн олöмö пöртысь власьт уполномочитöм органлöн – Уджтас закажитысьлöн ним</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Коми Республикаса йöзöс уджöн могмöдöмöн веськöдланін</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Уджтас дасьтöмлы подув</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«Россия Федерацияын йöзöс уджöн могмöдöм йылысь» Россия Федерацияса 1991 во косму тöлысь 19 лунся 1032-1 №-а Оланпас,</w:t>
            </w:r>
          </w:p>
          <w:p>
            <w:pPr>
              <w:pStyle w:val="style0"/>
              <w:jc w:val="both"/>
            </w:pPr>
            <w:r>
              <w:rPr>
                <w:bCs/>
                <w:sz w:val="26"/>
                <w:szCs w:val="26"/>
              </w:rPr>
              <w:t xml:space="preserve">«2010 да 2011 воясын Россия Федерацияса субъектъяслöн удж рынокын ёсьлун чинтöм кузя содтöд мераяс олöмö пöртöм вылö Россия Федерацияса субъектъяслöн бюджетлы федеральнöй бюджетысь субсидияяс сетöм йылысь» Россия Федерацияса Правительстволöн 2009 во öшым тöлысь 14 лунся 1011 №-а шуöм </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Уджтас олöмö пöртан кадколаст</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2010 во</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Уджтаслöн медшöр мог</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чинтыны Коми Республикаса удж рынокын ёсьлун</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Уджтаслöн могъяс</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firstLine="284" w:left="0" w:right="0"/>
              <w:jc w:val="both"/>
            </w:pPr>
            <w:r>
              <w:rPr>
                <w:sz w:val="26"/>
                <w:szCs w:val="26"/>
              </w:rPr>
              <w:t>кыпöдны конкурируйтны верманлун удж рынокын уджалысьяслысь, кодъясöс кöсйöны мездыны уджысь;</w:t>
            </w:r>
          </w:p>
          <w:p>
            <w:pPr>
              <w:pStyle w:val="style0"/>
              <w:ind w:firstLine="284" w:left="0" w:right="0"/>
              <w:jc w:val="both"/>
            </w:pPr>
            <w:r>
              <w:rPr>
                <w:sz w:val="26"/>
                <w:szCs w:val="26"/>
              </w:rPr>
              <w:t>ышöдны видзны да котыртны уджалан местаяс;</w:t>
            </w:r>
          </w:p>
          <w:p>
            <w:pPr>
              <w:pStyle w:val="style0"/>
              <w:ind w:firstLine="284" w:left="0" w:right="0"/>
              <w:jc w:val="both"/>
            </w:pPr>
            <w:r>
              <w:rPr>
                <w:sz w:val="26"/>
                <w:szCs w:val="26"/>
              </w:rPr>
              <w:t>отсавны могмöдны уджтöмалысь гражданалы аслыныс удж да ышöдны котыртны аслыныс удж восьтысь уджтöмалысь гражданаöс восьтыны содтöд уджалан местаяс уджтöмалысь гражданаöс уджöн могмöдöм могысь;</w:t>
            </w:r>
          </w:p>
          <w:p>
            <w:pPr>
              <w:pStyle w:val="style0"/>
              <w:ind w:firstLine="284" w:left="0" w:right="0"/>
              <w:jc w:val="both"/>
            </w:pPr>
            <w:r>
              <w:rPr>
                <w:sz w:val="26"/>
                <w:szCs w:val="26"/>
              </w:rPr>
              <w:t>отсавны корсьны удж вермытöмъяслы</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 xml:space="preserve">Уджтаслöн шöр мероприятиеяс </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firstLine="284" w:left="0" w:right="0"/>
              <w:jc w:val="both"/>
            </w:pPr>
            <w:r>
              <w:rPr>
                <w:sz w:val="26"/>
                <w:szCs w:val="26"/>
              </w:rPr>
              <w:t>уджсикасö водзвыв велöдны уджалысьясöс, кодъясöс вермасны мездыны удж вылысь  (удж дугöдöм, абу тыр уджалан кад серти уджалöм, удж сетысьяслöн водзмöстчöм серти удждонтöг шойччöм, уджалысьясöс прöстмöдöм кузя мероприятиеяс нуöдöм);</w:t>
            </w:r>
          </w:p>
          <w:p>
            <w:pPr>
              <w:pStyle w:val="style0"/>
              <w:ind w:firstLine="284" w:left="0" w:right="0"/>
              <w:jc w:val="both"/>
            </w:pPr>
            <w:r>
              <w:rPr>
                <w:sz w:val="26"/>
                <w:szCs w:val="26"/>
              </w:rPr>
              <w:t>котыртны общественнöй уджъяс, недыр кадся  уджъяс уджалысьяслы, кодъясöс вермасны мездыны удж вылысь да  кодъясöс шуöма урчитöм пöрадок серти уджтöмалысьясöн да удж корсьысь гражданаöн;</w:t>
            </w:r>
          </w:p>
          <w:p>
            <w:pPr>
              <w:pStyle w:val="style0"/>
              <w:ind w:firstLine="284" w:left="0" w:right="0"/>
              <w:jc w:val="both"/>
            </w:pPr>
            <w:r>
              <w:rPr>
                <w:sz w:val="26"/>
                <w:szCs w:val="26"/>
              </w:rPr>
              <w:t>котыртны стажировка удж опыт босьтöм могысь велöдан учреждениеяс помалысьяслы;</w:t>
            </w:r>
          </w:p>
          <w:p>
            <w:pPr>
              <w:pStyle w:val="style0"/>
              <w:ind w:firstLine="284" w:left="0" w:right="0"/>
              <w:jc w:val="both"/>
            </w:pPr>
            <w:r>
              <w:rPr>
                <w:sz w:val="26"/>
                <w:szCs w:val="26"/>
              </w:rPr>
              <w:t>отсавны корсьны удж вермытöмъяслы;</w:t>
            </w:r>
          </w:p>
          <w:p>
            <w:pPr>
              <w:pStyle w:val="style0"/>
              <w:ind w:firstLine="284" w:left="0" w:right="0"/>
              <w:jc w:val="both"/>
            </w:pPr>
            <w:r>
              <w:rPr>
                <w:sz w:val="26"/>
                <w:szCs w:val="26"/>
              </w:rPr>
              <w:t>отсавны могмöдны уджтöмалысь гражданаöс ас уджöн да ышöдны котыртны аслыныс удж восьтысь уджтöмалысь гражданаöс восьтыны содтöд уджалан местаяс уджтöмалысь гражданаöс уджöн могмöдöм могысь</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Кытысь да кыдзи могмöдсьö сьöмöн Уджтас</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firstLine="284" w:left="0" w:right="0"/>
              <w:jc w:val="both"/>
            </w:pPr>
            <w:r>
              <w:rPr>
                <w:sz w:val="26"/>
                <w:szCs w:val="26"/>
              </w:rPr>
              <w:t>ставнас 2010 воын Уджтас олöмö пöртöм вылö колö – 100137,1 сюрс шайт, сы лыдын:</w:t>
            </w:r>
          </w:p>
          <w:p>
            <w:pPr>
              <w:pStyle w:val="style0"/>
              <w:ind w:firstLine="284" w:left="0" w:right="0"/>
              <w:jc w:val="both"/>
            </w:pPr>
            <w:r>
              <w:rPr>
                <w:sz w:val="26"/>
                <w:szCs w:val="26"/>
              </w:rPr>
              <w:t>федеральнöй бюджетысь субсидия – 95130 сюрс шайт;</w:t>
            </w:r>
          </w:p>
          <w:p>
            <w:pPr>
              <w:pStyle w:val="style0"/>
              <w:ind w:firstLine="284" w:left="0" w:right="0"/>
              <w:jc w:val="both"/>
            </w:pPr>
            <w:r>
              <w:rPr>
                <w:sz w:val="26"/>
                <w:szCs w:val="26"/>
              </w:rPr>
              <w:t>Коми Республикаса республиканскöй бюджетысь – 5007,1 сюрс шайт</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 xml:space="preserve">Уджтаслöн торъя мога петкöдланторъяс </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firstLine="284" w:left="0" w:right="0"/>
              <w:jc w:val="both"/>
            </w:pPr>
            <w:r>
              <w:rPr>
                <w:sz w:val="26"/>
                <w:szCs w:val="26"/>
              </w:rPr>
              <w:t>морт лыд, кодъясöс вöлi могмöдöма уджöн общественнöй уджъяс да недыр кадся  уджъяс дырйи;</w:t>
            </w:r>
          </w:p>
          <w:p>
            <w:pPr>
              <w:pStyle w:val="style0"/>
              <w:ind w:firstLine="284" w:left="0" w:right="0"/>
              <w:jc w:val="both"/>
            </w:pPr>
            <w:r>
              <w:rPr>
                <w:sz w:val="26"/>
                <w:szCs w:val="26"/>
              </w:rPr>
              <w:t>велöдан учреждениеяс помалысь лыд, кодъяс стажируйтчисны удж опыт босьтöм могысь;</w:t>
            </w:r>
          </w:p>
          <w:p>
            <w:pPr>
              <w:pStyle w:val="style0"/>
              <w:ind w:firstLine="284" w:left="0" w:right="0"/>
              <w:jc w:val="both"/>
            </w:pPr>
            <w:r>
              <w:rPr>
                <w:sz w:val="26"/>
                <w:szCs w:val="26"/>
              </w:rPr>
              <w:t>морт лыд, кодъяс водзвыв велöдчисны уджсикасö республикаса предприятиеяс вылын прöст уджалан местаясын уджалöм могысь;</w:t>
            </w:r>
          </w:p>
          <w:p>
            <w:pPr>
              <w:pStyle w:val="style0"/>
              <w:ind w:firstLine="284" w:left="0" w:right="0"/>
              <w:jc w:val="both"/>
            </w:pPr>
            <w:r>
              <w:rPr>
                <w:sz w:val="26"/>
                <w:szCs w:val="26"/>
              </w:rPr>
              <w:t xml:space="preserve"> </w:t>
            </w:r>
            <w:r>
              <w:rPr>
                <w:sz w:val="26"/>
                <w:szCs w:val="26"/>
              </w:rPr>
              <w:t>торъя оборудованиеöн могмöдöм уджалан места лыд, кöнi уджалöны вермытöмъяс;</w:t>
            </w:r>
          </w:p>
          <w:p>
            <w:pPr>
              <w:pStyle w:val="style0"/>
              <w:ind w:firstLine="284" w:left="0" w:right="0"/>
              <w:jc w:val="both"/>
            </w:pPr>
            <w:r>
              <w:rPr>
                <w:sz w:val="26"/>
                <w:szCs w:val="26"/>
              </w:rPr>
              <w:t>уджтöмалысь граждана лыд, кодъяслы сетiсны субсидия асьнысö уджöн могмöдöм вылö;</w:t>
            </w:r>
          </w:p>
          <w:p>
            <w:pPr>
              <w:pStyle w:val="style0"/>
              <w:ind w:firstLine="284" w:left="0" w:right="0"/>
              <w:jc w:val="both"/>
            </w:pPr>
            <w:r>
              <w:rPr>
                <w:sz w:val="26"/>
                <w:szCs w:val="26"/>
              </w:rPr>
              <w:t>ас делö восьтысь уджтöмалысь гражданаöн уджтöмалысь гражданаöс уджöм могмöдöм могысь уджалан места лыд;</w:t>
            </w:r>
          </w:p>
          <w:p>
            <w:pPr>
              <w:pStyle w:val="style0"/>
              <w:ind w:firstLine="284" w:left="0" w:right="0"/>
              <w:jc w:val="both"/>
            </w:pPr>
            <w:r>
              <w:rPr>
                <w:sz w:val="26"/>
                <w:szCs w:val="26"/>
              </w:rPr>
              <w:t xml:space="preserve">пасйöм уджтöмалöмлöн тшупöд </w:t>
            </w:r>
          </w:p>
        </w:tc>
      </w:tr>
      <w:tr>
        <w:trPr>
          <w:cantSplit w:val="false"/>
        </w:trPr>
        <w:tc>
          <w:tcPr>
            <w:tcW w:type="dxa" w:w="277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 xml:space="preserve">Уджтас бöртаслöн петкöдланторъяс </w:t>
            </w:r>
          </w:p>
        </w:tc>
        <w:tc>
          <w:tcPr>
            <w:tcW w:type="dxa" w:w="584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firstLine="284" w:left="0" w:right="0"/>
              <w:jc w:val="both"/>
            </w:pPr>
            <w:r>
              <w:rPr>
                <w:sz w:val="26"/>
                <w:szCs w:val="26"/>
              </w:rPr>
              <w:t>котыртны 700 мортысь, кодъясöс вермасны мездыны удж вылысь, абу этшаджык уджсикасö водзвыв велöдöм;</w:t>
            </w:r>
          </w:p>
          <w:p>
            <w:pPr>
              <w:pStyle w:val="style0"/>
              <w:ind w:firstLine="284" w:left="0" w:right="0"/>
              <w:jc w:val="both"/>
            </w:pPr>
            <w:r>
              <w:rPr>
                <w:sz w:val="26"/>
                <w:szCs w:val="26"/>
              </w:rPr>
              <w:t>котыртны 2560 мортлы недыр кадся уджалан местаяс общественнöй уджъяс да недыр кадся  уджъяс дырйи;</w:t>
            </w:r>
          </w:p>
          <w:p>
            <w:pPr>
              <w:pStyle w:val="style0"/>
              <w:ind w:firstLine="284" w:left="0" w:right="0"/>
              <w:jc w:val="both"/>
            </w:pPr>
            <w:r>
              <w:rPr>
                <w:sz w:val="26"/>
                <w:szCs w:val="26"/>
              </w:rPr>
              <w:t>котыртны велöдан учреждениеяс 200 помалысьлы стажировка удж опыт босьтöм могысь;</w:t>
            </w:r>
          </w:p>
          <w:p>
            <w:pPr>
              <w:pStyle w:val="style0"/>
              <w:ind w:firstLine="284" w:left="0" w:right="0"/>
              <w:jc w:val="both"/>
            </w:pPr>
            <w:r>
              <w:rPr>
                <w:sz w:val="26"/>
                <w:szCs w:val="26"/>
              </w:rPr>
              <w:t>отсавны 275 уджтöмалысь гражданалы могмöдны асьнысö уджöн;</w:t>
            </w:r>
          </w:p>
          <w:p>
            <w:pPr>
              <w:pStyle w:val="style0"/>
              <w:ind w:firstLine="284" w:left="0" w:right="0"/>
              <w:jc w:val="both"/>
            </w:pPr>
            <w:r>
              <w:rPr>
                <w:sz w:val="26"/>
                <w:szCs w:val="26"/>
              </w:rPr>
              <w:t>котыртны уджтöмалысь гражданаöн, кодъяслы сетöма асьнысö уджöн могмöдöм вылö субсидия, 300 абу этшаджык уджалан места;</w:t>
            </w:r>
          </w:p>
          <w:p>
            <w:pPr>
              <w:pStyle w:val="style0"/>
              <w:ind w:firstLine="284" w:left="0" w:right="0"/>
              <w:jc w:val="both"/>
            </w:pPr>
            <w:r>
              <w:rPr>
                <w:sz w:val="26"/>
                <w:szCs w:val="26"/>
              </w:rPr>
              <w:t>могмöдны торъя оборудованиеöн вермытöмъяслы 10 уджалан места.</w:t>
            </w:r>
          </w:p>
        </w:tc>
      </w:tr>
    </w:tbl>
    <w:p>
      <w:pPr>
        <w:pStyle w:val="style0"/>
        <w:spacing w:line="360" w:lineRule="auto"/>
        <w:jc w:val="center"/>
      </w:pPr>
      <w:r>
        <w:rPr>
          <w:b/>
          <w:bCs/>
          <w:sz w:val="26"/>
          <w:szCs w:val="26"/>
        </w:rPr>
      </w:r>
    </w:p>
    <w:p>
      <w:pPr>
        <w:pStyle w:val="style0"/>
        <w:spacing w:line="360" w:lineRule="auto"/>
        <w:jc w:val="center"/>
      </w:pPr>
      <w:r>
        <w:rPr>
          <w:bCs/>
          <w:sz w:val="26"/>
          <w:szCs w:val="26"/>
          <w:lang w:val="en-US"/>
        </w:rPr>
        <w:t>I</w:t>
      </w:r>
      <w:r>
        <w:rPr>
          <w:bCs/>
          <w:sz w:val="26"/>
          <w:szCs w:val="26"/>
        </w:rPr>
        <w:t>. Уджтаслöн кутшöм могыс, коланлуныс да кыдзи збыльмöдны сійöс торъя мога уджтас методöн</w:t>
      </w:r>
    </w:p>
    <w:p>
      <w:pPr>
        <w:pStyle w:val="style0"/>
        <w:spacing w:line="360" w:lineRule="auto"/>
        <w:jc w:val="center"/>
      </w:pPr>
      <w:r>
        <w:rPr>
          <w:sz w:val="26"/>
          <w:szCs w:val="26"/>
        </w:rPr>
      </w:r>
    </w:p>
    <w:p>
      <w:pPr>
        <w:pStyle w:val="style0"/>
        <w:spacing w:line="360" w:lineRule="auto"/>
        <w:ind w:firstLine="900" w:left="0" w:right="0"/>
        <w:jc w:val="both"/>
      </w:pPr>
      <w:r>
        <w:rPr>
          <w:sz w:val="26"/>
          <w:szCs w:val="26"/>
        </w:rPr>
        <w:t>Коми Республикаса социально-экономическöй олöмлы 2009 вося тöвшöр-кöч тöлысьясын лöсялiс промышленнöй да видз-му овмöс производстволöн, стрöитчан уджъяслöн да услугаяслöн, грузъяс нуöм-вайöмлöн, оланiн стрöитöмлöн, торйöн вузасьöмлöн, мынтысян услугаяслöн, вот мынтöмъяслöн чинöм, абу рентабельнöя уджалысь предприятиеяслöн да организацияяслöн содöм. Водзö чинö йöзлöн сьöма чöжöсыс, колис официальнöя пасйöм уджтöмалöмлöн вылын тшупöдыс. 2009 вося тöвшöр-кöч тöлысьясын промышленнöй производстволöн индексыс кольöм волöн лöсялана кадколаст серти лоис 96,7 % (2008 вося тöвшöр тöлысьын – 104,8%). Унджык удж сикаслöн омöль динамика, «Уль мусир да природнöй биару перйöм, тайö юкöнын услуга вöчöм», «Металл руда перйöм», «Мусир прöдуктъяс вöчöм», «Машина да оборудование вöчöм» да «Мукöд производство» кындзи. Ыджыд пай артмöм динамикаö пуктiс из шом перйöм, пуысь вöчöм прöдукция, целлюлозно-бумажнöй производство чинöм.</w:t>
      </w:r>
    </w:p>
    <w:p>
      <w:pPr>
        <w:pStyle w:val="style0"/>
        <w:spacing w:line="360" w:lineRule="auto"/>
        <w:ind w:firstLine="900" w:left="0" w:right="0"/>
        <w:jc w:val="both"/>
      </w:pPr>
      <w:r>
        <w:rPr>
          <w:sz w:val="26"/>
          <w:szCs w:val="26"/>
        </w:rPr>
        <w:t>Мунан воын ёна лёкмис удж рынокын олöмыс. Ыджыд да шöр организацияясын кöч тöлысьын персоналлöн мунöмыс лоис ыджыдджык удж вылö воöмаясысь. Кык пöв унджык персоналыс мунiс из шом перъян, торйöн вузасян, кöрт туй транспорт удж юкöнъясысь. Ас шыöдчöм серти удждонтöг отпуск ковмис босьтны уджалысьяслы, кодъяс уджалöны дась кöрт изделиеяс производствоын (список серти татшöм уджалысьяслöн удельнöй сьöктаыс лоис 10%), кöрт туй транспортын (8%), ру да пöсь ва производствоын, сетöмын да юклöмын (5%). 2009 вося кöч тöлысьын администрациялöн водзмöстчöм серти абу тыр уджалан кад серти уджалысьяслöн медыджыд удельнöй сьöктаыс вöлi ва транспортын (16%), отсасян да содтöд транспортын (5%), стрöитчöмын (2,4%).</w:t>
      </w:r>
    </w:p>
    <w:p>
      <w:pPr>
        <w:pStyle w:val="style0"/>
        <w:spacing w:line="360" w:lineRule="auto"/>
        <w:ind w:firstLine="900" w:left="0" w:right="0"/>
        <w:jc w:val="both"/>
      </w:pPr>
      <w:r>
        <w:rPr>
          <w:sz w:val="26"/>
          <w:szCs w:val="26"/>
        </w:rPr>
        <w:t>2009 вося кöч тöлысь помын официальнöя пасйöм уджтöмалысьяслöн лыдыс вöлiс 14,8 сюрс морт да содiс 65% вылö кольöм волöм татшöм жö кадколаст серти. Пасйöм уджтöмалан тшупöдыс (экономика боксянь активнöй олысь лыд дорö пасйöм уджтöмалысьяслöн лыдыс) лоис 2,7% (2008 вося лöсялана кадколастö – 1,6%). 2009 вося кöч тöлысь помö йöзöс уджöн могмöдан службаса органъясын организацияяслöн уджалысьясöн пасйöм коланлуныс вöлi 43%  вылö ичöтджык 2008 вося кöч тöлысь серти.</w:t>
      </w:r>
    </w:p>
    <w:p>
      <w:pPr>
        <w:pStyle w:val="style0"/>
        <w:spacing w:line="360" w:lineRule="auto"/>
        <w:ind w:firstLine="900" w:left="0" w:right="0"/>
        <w:jc w:val="both"/>
      </w:pPr>
      <w:r>
        <w:rPr>
          <w:sz w:val="26"/>
          <w:szCs w:val="26"/>
        </w:rPr>
        <w:t>2005 восянь 2008 воöдз кадколастö йöзöс уджöн могмöдан служба отсалiс корсьны удж 203 сюрс гражданалы, 2009 вося 9 тöлысьын – 61,97 сюрс мортлы, 2008 воын уджöн могмöдан тшупöдыс лоис 63,6%, 2009 вося 9 тöлысьын – 48,4 %.</w:t>
      </w:r>
    </w:p>
    <w:p>
      <w:pPr>
        <w:pStyle w:val="style0"/>
        <w:spacing w:line="360" w:lineRule="auto"/>
        <w:ind w:firstLine="900" w:left="0" w:right="0"/>
        <w:jc w:val="both"/>
      </w:pPr>
      <w:r>
        <w:rPr>
          <w:sz w:val="26"/>
          <w:szCs w:val="26"/>
        </w:rPr>
        <w:t>2005 – 2008 воясö шуисны уджтöмалысьясöн 160,2 сюрс мортöс, 2005 воын пасйöм уджтöмалысьяслöн вося шöр лыдыс лоис 15,9 сюрс морт, 2006 воын – 13,5 сюрс морт, 2007 воын – 11,8 сюрс морт, 2008 воын – 11,1 сюрс морт, 2009 вося 9 тöлысьын – 14,8 сюрс морт.</w:t>
      </w:r>
    </w:p>
    <w:p>
      <w:pPr>
        <w:pStyle w:val="style0"/>
        <w:spacing w:line="360" w:lineRule="auto"/>
        <w:ind w:firstLine="900" w:left="0" w:right="0"/>
        <w:jc w:val="both"/>
      </w:pPr>
      <w:r>
        <w:rPr>
          <w:sz w:val="26"/>
          <w:szCs w:val="26"/>
        </w:rPr>
        <w:t>Бöръя воясын демографическöй олöмын миграция понда йöз лыдыс чинö да кувсьöмыс вевтыртö чужöмсö. Росстатлöн донъялöм серти, республикаса пыр олысь йöз лыдыс 2009 вося кöч тöлысь 1 лун вылö вöлi 953,7 сюрс морт да во заводитчöмсянь чинiс 4,9 сюрс морт вылö либö 0,5 % вылö (2008 вося татшöм жö кадколастын – 0,7 % вылö).</w:t>
      </w:r>
    </w:p>
    <w:p>
      <w:pPr>
        <w:pStyle w:val="style0"/>
        <w:spacing w:line="360" w:lineRule="auto"/>
        <w:ind w:firstLine="900" w:left="0" w:right="0"/>
        <w:jc w:val="both"/>
      </w:pPr>
      <w:r>
        <w:rPr>
          <w:sz w:val="26"/>
          <w:szCs w:val="26"/>
        </w:rPr>
        <w:t>Рострудлöн юöръяс серти, 2009 воын экономика боксянь Коми Республикаса активнöй 15 – 72 арöса олысь лыдыс 570 сюрс морт, либö республикаса йöзлöн 59,8%. На лыдын 498,7 сюрс мортыс (87,5%) уджалiсны экономикаын да 60,5 сюрс мортыс (10,6%) эз уджавны, но ёна корсисны удж да Уджлöн войтыркостса организациялöн методология серти найöс шуисны уджтöмалысьясöн. Республикаын уджтöмалан öтувъя тшупöдыс лоис 10,8% (Россияын шöркодя – 7,7%).</w:t>
      </w:r>
    </w:p>
    <w:p>
      <w:pPr>
        <w:pStyle w:val="style0"/>
        <w:spacing w:line="360" w:lineRule="auto"/>
        <w:ind w:firstLine="900" w:left="0" w:right="0"/>
        <w:jc w:val="both"/>
      </w:pPr>
      <w:r>
        <w:rPr>
          <w:sz w:val="26"/>
          <w:szCs w:val="26"/>
        </w:rPr>
        <w:t>2009 вося тöвшöр-моз тöлысьясын став сикас эмбура организацияясын (асшöр уджалысьяс кындзи) уджалысьяслöн список серти шöр лыдыс вöлi 387,5 сюрс морт, либö экономикаын уджалысьяслöн öтувъя лыдысь 82%. Öткодявны кö кольöм вося татшöм жö кадколастсö, уджалысьяслöн список серти шöр лыдыс чинiс 1% вылö.</w:t>
      </w:r>
    </w:p>
    <w:p>
      <w:pPr>
        <w:pStyle w:val="style0"/>
        <w:spacing w:line="360" w:lineRule="auto"/>
        <w:ind w:firstLine="900" w:left="0" w:right="0"/>
        <w:jc w:val="both"/>
      </w:pPr>
      <w:r>
        <w:rPr>
          <w:sz w:val="26"/>
          <w:szCs w:val="26"/>
        </w:rPr>
        <w:t>Инвестиция проектъяс олöмö пöртiгöн лоö котыртöма 250 уджалан места Уджтас дорö 2 содтöд серти.</w:t>
      </w:r>
    </w:p>
    <w:p>
      <w:pPr>
        <w:pStyle w:val="style0"/>
        <w:spacing w:line="360" w:lineRule="auto"/>
        <w:ind w:firstLine="900" w:left="0" w:right="0"/>
        <w:jc w:val="both"/>
      </w:pPr>
      <w:r>
        <w:rPr>
          <w:sz w:val="26"/>
          <w:szCs w:val="26"/>
        </w:rPr>
        <w:t>Уджтöг граждана лыдыс, кодъясöс пасйöма йöзöс уджöн могмöдан государственнöй служба органъясын, 2009 вося во заводитчöм вылö öти прöст места вылö вöлi 3 морт (каръясын – 2,1 морт, сиктын – 8,9 морт). Такöд öттшöтш республикаын 2009 вося ода-кора тöлыссянь мунöны бур тенденцияяс, мый вöсна чинö удж рынокын ёсьлуныс. Ода-кора тöлыссянь кöч тöлысьöдз чинö пасйöм уджтöмалысьяслöн лыдыс (2,5 сюрс морт вылö) да содö уджалысьясын коланлуныс (1,7 сюрс морт вылö). Республикаса удж рынокын ёсьлуныс чинiс тайö кадколастö уджтöг гражданалöн öти прöст места вылö 4,2-сянь 2,7-öдз. Такöд öттшöтш 2008 вося лöсялана кадколасткöд öткодялöмöн  2009 вося кöч тöлысь пом вылö организацияяслöн уджалысьясын коланлуныс чинiс (43% вылö), содiс пасйöм уджтöмалысь лыдыс (65% вылö) да пасйöм уджтöмалан тшупöд (1,1 прöчента пункт вылö).</w:t>
      </w:r>
    </w:p>
    <w:p>
      <w:pPr>
        <w:pStyle w:val="style0"/>
        <w:spacing w:line="360" w:lineRule="auto"/>
        <w:ind w:firstLine="900" w:left="0" w:right="0"/>
        <w:jc w:val="both"/>
      </w:pPr>
      <w:r>
        <w:rPr>
          <w:sz w:val="26"/>
          <w:szCs w:val="26"/>
        </w:rPr>
        <w:t>Дыр кад кежлö дугöдöм производство, организацияяслысь сьöмöн олöм бурмöдöм кузя мероприятиеяс нуöдігöн организационно-штатнöй вежсьöмъяс да мукöд помка вöсна (абу тыр уджалан кад режим, бытьöн уджтöмалöм, удждонтöг отпускъяс сетöм вöсна) «тыдавтöм» уджтöмалöм 2010 воын вермас артавсьыны 15,0-16,2 сюрс морт мында, мый лоö Коми Республикаын экономикаын уджалысьяс лыд серти 2,7-2,9%. 2010 во чöжöн «тыдавтöм» уджтöмалöм вермас вуджны восьсаö. Республикаын организацияясысь став прöстмöм уджалысьлöн öтувтöм лыдыс вермас лоны 12-14 сюрс морт. Уджалысь лыдыс вермас чинны пöшти став материальнöй производствоын, а сідзжö услугаясöн могмöдан юкöнын. Тöдчымöн вежсьöмъяс вермасны лоны промышленносьт, стрöитчöм, транспорт юкöнъясын.</w:t>
      </w:r>
    </w:p>
    <w:p>
      <w:pPr>
        <w:pStyle w:val="style0"/>
        <w:spacing w:line="360" w:lineRule="auto"/>
        <w:ind w:firstLine="900" w:left="0" w:right="0"/>
        <w:jc w:val="both"/>
      </w:pPr>
      <w:r>
        <w:rPr>
          <w:sz w:val="26"/>
          <w:szCs w:val="26"/>
        </w:rPr>
        <w:t>Кольöм вояслöн бöртасъяс серти Коми Республикаса экономика сöвмöдан министерство 2009 во да водзö вояс вылö прогнозируйтö регионса валöвöй продуктлысь да промышленнöй производствоса индекслысь содöм, но экономическöй кризислöн колясъясыс  омöльтöны пыдi тэчасса экономическöй ситуациясö, та понда кризиснöй лоöмторъяс инмисны Коми Республикаса удж рыноклы.</w:t>
      </w:r>
    </w:p>
    <w:p>
      <w:pPr>
        <w:pStyle w:val="style0"/>
        <w:spacing w:line="360" w:lineRule="auto"/>
        <w:ind w:firstLine="900" w:left="0" w:right="0"/>
        <w:jc w:val="both"/>
      </w:pPr>
      <w:r>
        <w:rPr>
          <w:sz w:val="26"/>
          <w:szCs w:val="26"/>
        </w:rPr>
        <w:t>2010 воын республикаса экономическöй сöвмöдöмлöн шöр факторъяснас лоöны: производство да промышленнöй прöдукция вузалöм чинöм, шöр капиталö инвестиция чинöм, экономикалöн шöр юкöнъясын чуктöс чинöм.</w:t>
      </w:r>
    </w:p>
    <w:p>
      <w:pPr>
        <w:pStyle w:val="style0"/>
        <w:spacing w:line="360" w:lineRule="auto"/>
        <w:ind w:firstLine="900" w:left="0" w:right="0"/>
        <w:jc w:val="both"/>
      </w:pPr>
      <w:r>
        <w:rPr>
          <w:sz w:val="26"/>
          <w:szCs w:val="26"/>
        </w:rPr>
        <w:t>Медъёна тайö инмас стрöитчан индустриялы – заказъяс да кредитнöй ресурсъяс абутöм понда,  из шом да вöр промышленносьтын да вöр вöчöмын – вузалан рыноклöн абутöм понда, кöрт туй транспортын – грузöвöй да ветлысь-мунысьöс новлöдлан мында чинöм вöсна.</w:t>
      </w:r>
    </w:p>
    <w:p>
      <w:pPr>
        <w:pStyle w:val="style0"/>
        <w:spacing w:line="360" w:lineRule="auto"/>
        <w:ind w:firstLine="900" w:left="0" w:right="0"/>
        <w:jc w:val="both"/>
      </w:pPr>
      <w:r>
        <w:rPr>
          <w:sz w:val="26"/>
          <w:szCs w:val="26"/>
        </w:rPr>
        <w:t>Тайö факторъясыс водзö лёка инмöны социальнöй юкöн сöвмöдöм, Коми Республикаса йöзлысь олан тшупöд кыпöдöм да йöзöс уджöн могмöдöм вылö.</w:t>
      </w:r>
    </w:p>
    <w:p>
      <w:pPr>
        <w:pStyle w:val="style0"/>
        <w:spacing w:line="360" w:lineRule="auto"/>
        <w:ind w:firstLine="900" w:left="0" w:right="0"/>
        <w:jc w:val="both"/>
      </w:pPr>
      <w:r>
        <w:rPr>
          <w:sz w:val="26"/>
          <w:szCs w:val="26"/>
        </w:rPr>
        <w:t>Быдвежонся мониторинг серти, мый нуöдсьö Коми Республикаса йöзöс уджöн могмöдöмöн веськöдланінöн, 2008 вося йирым тöлысь 1 лунсянь 2009 вося йирым тöлысь 26 лунöдз кадколастö 120 организация, кöні список серти уджалысьяслöн öтувъя шöркодь лыдыс вöлі 47478 морт, юöртісны олысьясöс уджöн могмöдан служба органъяслы, мый 10279 мортöс мездісны уджысь организацияяс бырöдöм либö уджалысь лыд либö штат чинтöм вöсна.</w:t>
      </w:r>
    </w:p>
    <w:p>
      <w:pPr>
        <w:pStyle w:val="style0"/>
        <w:spacing w:line="360" w:lineRule="auto"/>
        <w:ind w:firstLine="900" w:left="0" w:right="0"/>
        <w:jc w:val="both"/>
      </w:pPr>
      <w:r>
        <w:rPr>
          <w:sz w:val="26"/>
          <w:szCs w:val="26"/>
        </w:rPr>
        <w:t>Производство, услугаяс чинтöм вöсна, уджсö мыйтакö кад вылö дугöдлöм вöсна организацияясын содö оз тыр уджалан кад серти уджалысь лыдыс. 2009 вося йирым тöлысь 26 лун вылö  уджалысьяслöн öтувъя лыдыс, кодъяс администрациялöн мыж вöсна колисны уджтöг, вöлі 163 морт; кодъяс гырысь да шöр организацияясын уджалöны оз тыр уджалан кад серти – 2696 морт. Администрациялöн водзмöстчöм серти отпускынöсь 374 уджалысь.</w:t>
      </w:r>
    </w:p>
    <w:p>
      <w:pPr>
        <w:pStyle w:val="style0"/>
        <w:spacing w:line="360" w:lineRule="auto"/>
        <w:ind w:firstLine="900" w:left="0" w:right="0"/>
        <w:jc w:val="both"/>
      </w:pPr>
      <w:r>
        <w:rPr>
          <w:sz w:val="26"/>
          <w:szCs w:val="26"/>
        </w:rPr>
        <w:t>Лёк тенденция сöвмöм вöсна, мый йитчöма уджалысьясöс уджысь прöстмöдöмкöд, восьса удж рынокын содö уджалан вынъяслöн вöзйöмъяс, мый серти содö уджтöмалан лыд. Сы вöсна мый чиніс удж вылö босьтöм (чинісны прöст уджалан местаяс), уджтöмалысь гражданалы, став сикас велöдан учреждение помалысьяслы, кодъяс медводдзаысь пырöны удж рынокö, лоис сьöкыдджык аддзыны удж.</w:t>
      </w:r>
    </w:p>
    <w:p>
      <w:pPr>
        <w:pStyle w:val="style0"/>
        <w:spacing w:line="360" w:lineRule="auto"/>
        <w:ind w:firstLine="900" w:left="0" w:right="0"/>
        <w:jc w:val="both"/>
      </w:pPr>
      <w:r>
        <w:rPr>
          <w:sz w:val="26"/>
          <w:szCs w:val="26"/>
        </w:rPr>
        <w:t xml:space="preserve">2008 вося йирым тöлыссянь 2009 вося йирым тöлысьöдз йöзöс уджöн могмöдан органъясын тыртöм удж места лыдыс чиніс 4,8 сюрс единица вылö, либö 43,1% вылö, сы вöсна мый мукöд удж сетысьыс дугдісны босьтавны удж вылö либö бöр босьтісны йöзöс уджöн могмöдан службаö водзын сетöм прöст удж местаяс вылö заявкаяссö. </w:t>
      </w:r>
    </w:p>
    <w:p>
      <w:pPr>
        <w:pStyle w:val="style0"/>
        <w:spacing w:line="360" w:lineRule="auto"/>
        <w:ind w:firstLine="900" w:left="0" w:right="0"/>
        <w:jc w:val="both"/>
      </w:pPr>
      <w:r>
        <w:rPr>
          <w:sz w:val="26"/>
          <w:szCs w:val="26"/>
        </w:rPr>
        <w:t>2009 вося йирым тöлысь 1 лун вылö пасйöм уджтöмалан тшупöдыс (экономика боксянь активнöй олысь лыд дорö пасйöм уджтöмалысь лыдыс) лоис 2,6%. 2008 вося йирым тöлыссянь 2009 вося йирым тöлысьöдз пасйöм петкöдласыс содiс 0,9 прöчента пункт вылö.</w:t>
      </w:r>
    </w:p>
    <w:p>
      <w:pPr>
        <w:pStyle w:val="style0"/>
        <w:spacing w:line="360" w:lineRule="auto"/>
        <w:ind w:firstLine="900" w:left="0" w:right="0"/>
        <w:jc w:val="both"/>
      </w:pPr>
      <w:r>
        <w:rPr>
          <w:sz w:val="26"/>
          <w:szCs w:val="26"/>
        </w:rPr>
        <w:t>2008 вося йирым тöлысь 1 лунсянь 2009 вося йирым тöлысь 1 лунöдз ёсьлун коэффициентыс (öти прöст уджалан места вылö йöзöс уджöн могмöдан службаын пасйöм уджтöмалысь граждана лыдыс) содіс пöшти 3 пöв (0,8-сянь) да лоис 2,3.</w:t>
      </w:r>
    </w:p>
    <w:p>
      <w:pPr>
        <w:pStyle w:val="style0"/>
        <w:spacing w:line="360" w:lineRule="auto"/>
        <w:ind w:firstLine="900" w:left="0" w:right="0"/>
        <w:jc w:val="both"/>
      </w:pPr>
      <w:r>
        <w:rPr>
          <w:sz w:val="26"/>
          <w:szCs w:val="26"/>
        </w:rPr>
        <w:t xml:space="preserve">Содіс республикаса каръясын да районъясын уджтöмалан тшупöд серти торъялöмыс. Уджтöмалан медыджыд тшупöдыс унджык медічöтсьыс 10 пöв да лоö 1,0% -сянь (Ухта кар) 9,7%-öдз (Мылдін район). </w:t>
      </w:r>
    </w:p>
    <w:p>
      <w:pPr>
        <w:pStyle w:val="style0"/>
        <w:spacing w:line="360" w:lineRule="auto"/>
        <w:ind w:firstLine="900" w:left="0" w:right="0"/>
        <w:jc w:val="both"/>
      </w:pPr>
      <w:r>
        <w:rPr>
          <w:sz w:val="26"/>
          <w:szCs w:val="26"/>
        </w:rPr>
        <w:t>Республикаса йöзöс уджöн могмöдан службаса органъяс примитöны сідзжö содтöд мераяс удж рынокын серпассö бурмöдöм кузя:</w:t>
      </w:r>
    </w:p>
    <w:p>
      <w:pPr>
        <w:pStyle w:val="style0"/>
        <w:spacing w:line="360" w:lineRule="auto"/>
        <w:ind w:firstLine="900" w:left="0" w:right="0"/>
        <w:jc w:val="both"/>
      </w:pPr>
      <w:r>
        <w:rPr>
          <w:sz w:val="26"/>
          <w:szCs w:val="26"/>
        </w:rPr>
        <w:t xml:space="preserve">нуöдöны прöстмысь уджалысьяслы, а сідзжö уджалысьяслы, кодъясöс вермасны мездыны удж вылысь, удж вылысь мездöмводзвывса консультацияяс; </w:t>
      </w:r>
    </w:p>
    <w:p>
      <w:pPr>
        <w:pStyle w:val="style0"/>
        <w:spacing w:line="360" w:lineRule="auto"/>
        <w:ind w:firstLine="900" w:left="0" w:right="0"/>
        <w:jc w:val="both"/>
      </w:pPr>
      <w:r>
        <w:rPr>
          <w:sz w:val="26"/>
          <w:szCs w:val="26"/>
        </w:rPr>
        <w:t>котыртöма «öдйö реагируйтан» группаяс, кытчö пырöны йöзöс уджöн могмöдан службаса да Коми Республикаын государственнöй удж инспекцияса йöз предприятиеясö да организацияясö ветлöм могысь;</w:t>
      </w:r>
    </w:p>
    <w:p>
      <w:pPr>
        <w:pStyle w:val="style0"/>
        <w:spacing w:line="360" w:lineRule="auto"/>
        <w:ind w:firstLine="900" w:left="0" w:right="0"/>
        <w:jc w:val="both"/>
      </w:pPr>
      <w:r>
        <w:rPr>
          <w:sz w:val="26"/>
          <w:szCs w:val="26"/>
        </w:rPr>
        <w:t>Коми Республикаса йöзöс уджöн могмöдöмöн веськöдланінын  да Коми Республикаын государственнöй удж инспекцияын лöсьöдöма «горячая линия», медым бурджыка могмöдны юöрöн государственнöй услуга босьтысьясöс, а сідзжö йöзöс уджöн могмöдан став шöринын йöзöдöны юöртан буклетъяс да брошюраяс.</w:t>
      </w:r>
    </w:p>
    <w:p>
      <w:pPr>
        <w:pStyle w:val="style0"/>
        <w:spacing w:line="360" w:lineRule="auto"/>
        <w:ind w:firstLine="900" w:left="0" w:right="0"/>
        <w:jc w:val="both"/>
      </w:pPr>
      <w:r>
        <w:rPr>
          <w:sz w:val="26"/>
          <w:szCs w:val="26"/>
        </w:rPr>
        <w:t>Коми Республикаса йöзöс уджöн могмöдöмöн веськöдланінлöн 2008 во öшым тöлысь 3 лунся 111-П №-а тшöктöдöн вынсьöдöма «2009-2011 вояс вылö Коми Республикаса йöзöс уджöн могмöдöмын отсöг сетан уджтас» ведомственнöй торъя мога уджтас, кодлöн мероприятиеясыс отсаласны могмöдны олысьясöс уджöн.</w:t>
      </w:r>
    </w:p>
    <w:p>
      <w:pPr>
        <w:pStyle w:val="style0"/>
        <w:spacing w:line="360" w:lineRule="auto"/>
        <w:ind w:firstLine="900" w:left="0" w:right="0"/>
        <w:jc w:val="both"/>
      </w:pPr>
      <w:r>
        <w:rPr>
          <w:sz w:val="26"/>
          <w:szCs w:val="26"/>
        </w:rPr>
        <w:t>Но 2008 во помын артмöмторсö видлалöмыс петкöдліс, мый «2009-2011 вояс вылö Коми Республикаса йöзöс уджöн могмöдöмын отсöг сетан уджтас» ведомственнöй торъя мога уджтасöн индöм мераяс отсöгöн удж рынок бурмöдны оз артмы. Коми Республикаса Правительстволöн 2009 вося тöвшöр тöлысь 14 лунся 7 №-а шуöмöн вынсьöдöма да пöртсьö олöмö «Коми Республикалöн удж рынокын ёсьлун чинтöм кузя содтöд мераяс (2009 во)» торъя мога республиканскöй уджтас.</w:t>
      </w:r>
    </w:p>
    <w:p>
      <w:pPr>
        <w:pStyle w:val="style0"/>
        <w:spacing w:line="360" w:lineRule="auto"/>
        <w:ind w:firstLine="900" w:left="0" w:right="0"/>
        <w:jc w:val="both"/>
      </w:pPr>
      <w:r>
        <w:rPr>
          <w:sz w:val="26"/>
          <w:szCs w:val="26"/>
        </w:rPr>
        <w:t>2009 вося тöвшöр-йирым тöлысьясö «Коми Республикалöн удж рынокын ёсьлун чинтöм кузя содтöд мераяс (2009 во)» торъя мога республиканскöй уджтасса мероприятиеяс олöмö пöртöмыс сетiс позянлун шедöдны торъя вермöмъяс республикаса удж рынокын ёсьлун чинтöмын.</w:t>
      </w:r>
    </w:p>
    <w:p>
      <w:pPr>
        <w:pStyle w:val="style0"/>
        <w:spacing w:line="360" w:lineRule="auto"/>
        <w:ind w:firstLine="900" w:left="0" w:right="0"/>
        <w:jc w:val="both"/>
      </w:pPr>
      <w:r>
        <w:rPr>
          <w:sz w:val="26"/>
          <w:szCs w:val="26"/>
        </w:rPr>
        <w:t>Общественнöй да недыр кадся уджъяс котыртiгöн кырымалöма республикаса предприятиеяскöд 214 сёрнитчöм 4400 уджалан места котыртöм вылö  53822,31 сюрс шайт вылö.</w:t>
      </w:r>
    </w:p>
    <w:p>
      <w:pPr>
        <w:pStyle w:val="style0"/>
        <w:spacing w:line="360" w:lineRule="auto"/>
        <w:ind w:firstLine="900" w:left="0" w:right="0"/>
        <w:jc w:val="both"/>
      </w:pPr>
      <w:r>
        <w:rPr>
          <w:sz w:val="26"/>
          <w:szCs w:val="26"/>
        </w:rPr>
        <w:t>Удж опыт босьтöм могысь стажировка котыртiгöн кырымалöма 239 сёрнитчöм 639 уджалан места котыртöм вылö  7585,99 сюрс шайт вылö.</w:t>
      </w:r>
    </w:p>
    <w:p>
      <w:pPr>
        <w:pStyle w:val="style0"/>
        <w:spacing w:line="360" w:lineRule="auto"/>
        <w:ind w:firstLine="900" w:left="0" w:right="0"/>
        <w:jc w:val="both"/>
      </w:pPr>
      <w:r>
        <w:rPr>
          <w:sz w:val="26"/>
          <w:szCs w:val="26"/>
        </w:rPr>
        <w:t xml:space="preserve">Гражданалы асьнысö уджöн могмöдöм могысь бöрйöны уджтöмалысь граждана пиысь кандидатураясöс. Дасьтöма документациялысь стандартнöй комплект (бизнес-план тэчас, шыöдчöм, асьнысö уджöн могмöдан сёрнитчöм да с.в.). Кырымалöма бöръян процедура прöйдитысь уджтöмалысь гражданакöд 244 сёрнитчöм 14590,98 сюрс шайт вылö. </w:t>
      </w:r>
    </w:p>
    <w:p>
      <w:pPr>
        <w:pStyle w:val="style0"/>
        <w:spacing w:line="360" w:lineRule="auto"/>
        <w:ind w:firstLine="900" w:left="0" w:right="0"/>
        <w:jc w:val="both"/>
      </w:pPr>
      <w:r>
        <w:rPr>
          <w:sz w:val="26"/>
          <w:szCs w:val="26"/>
        </w:rPr>
        <w:t>Уджалысьясöс, кодъясöс вермасны мездыны удж вылысь,  водзвыв велöдан юкöнын кырымалöма предприятиеяскöд уджалысьясöс водзвыв велöдöм йылысь 102 сёрнитчöмъяс. Йöзöс уджöн могмöдан шöринъяс öдйö нуöдöны котировочнöй донъяслысь запросъяс, индöны услуга вöчысьясöс да кырымалöны накöд контрактъяс (сёрнитчöмъяс). Öнiя кадö кырымалöма 1378 мортöс  велöдöм вылö контрактъяс 8973,63 сюрс шайт вылö, на пиысь 750 мортыс 2009 вося йирым тöлысь 31 лун вылö помалiсны велöдчыны.</w:t>
      </w:r>
    </w:p>
    <w:p>
      <w:pPr>
        <w:pStyle w:val="style0"/>
        <w:spacing w:line="360" w:lineRule="auto"/>
        <w:ind w:firstLine="709" w:left="0" w:right="0"/>
        <w:jc w:val="both"/>
      </w:pPr>
      <w:r>
        <w:rPr>
          <w:sz w:val="26"/>
          <w:szCs w:val="26"/>
        </w:rPr>
        <w:t>Мунысь экономическöй кризис дырйи республикаса удж рынокын социальнöй ёсьлун чинтöм важ мозыс жö кольö  тöдчана могöн. Такöд йитöдын колö водзö нуöдны удж тайö туйвизь кузя выль торъя мога республиканскöй уджтас серти.</w:t>
      </w:r>
    </w:p>
    <w:p>
      <w:pPr>
        <w:pStyle w:val="style0"/>
        <w:spacing w:line="360" w:lineRule="auto"/>
        <w:ind w:firstLine="709" w:left="0" w:right="0"/>
        <w:jc w:val="both"/>
      </w:pPr>
      <w:r>
        <w:rPr>
          <w:sz w:val="26"/>
          <w:szCs w:val="26"/>
        </w:rPr>
        <w:t>2010 воын Уджтаслöн шöр мероприятиеясöн лоö уджсикасö водзвыв велöдны уджалысьясöс, кодъясöс вермасны мездыны удж вылысь  (удж дугöдöм, абу тыр уджалан кад серти уджалöм, удж сетысьяслöн водзмöстчöм серти удждонтöг шойччöм, уджалысьясöс прöстмöдöм кузя мероприятиеяс нуöдöм); котыртны общественнöй уджъяс, недыр кадся  уджъяс уджалысьяслы, кодъясöс вермасны мездыны удж вылысь да  кодъясöс шуöма урчитöм пöрадок серти уджтöмалысьясöн да удж корсьысь гражданаöн; котыртны стажировка удж опыт босьтöм могысь велöдан учреждениеяс помалысьяслы; отсавны корсьны удж вермытöмъяслы; отсавны могмöдны уджтöмалысь гражданаöс ас уджöн да ышöдны котыртны аслыныс удж восьтысь уджтöмалысь гражданаöс восьтыны содтöд уджалан местаяс уджтöмалысь гражданаöс уджöн могмöдöм могысь.</w:t>
      </w:r>
    </w:p>
    <w:p>
      <w:pPr>
        <w:pStyle w:val="style0"/>
        <w:spacing w:line="360" w:lineRule="auto"/>
        <w:ind w:firstLine="709" w:left="0" w:right="0"/>
        <w:jc w:val="both"/>
      </w:pPr>
      <w:r>
        <w:rPr>
          <w:sz w:val="26"/>
          <w:szCs w:val="26"/>
        </w:rPr>
        <w:t>2009 воын Уджтас олöмö пöртöм донъялöм тöд вылö кутöмöн 2010 во вылö кöсйöны водзвыв велöдны 700 мортöс 17637,8 сюрс шайт вылö, сы лыдын инновация юкöнын 30 мортöс 541,6 сюрс шайт мында.</w:t>
      </w:r>
    </w:p>
    <w:p>
      <w:pPr>
        <w:pStyle w:val="style0"/>
        <w:spacing w:line="360" w:lineRule="auto"/>
        <w:ind w:firstLine="709" w:left="0" w:right="0"/>
        <w:jc w:val="both"/>
      </w:pPr>
      <w:r>
        <w:rPr>
          <w:sz w:val="26"/>
          <w:szCs w:val="26"/>
        </w:rPr>
        <w:t>2010 воын водзö мунас удж общественнöй уджъяс, недыр кадся  уджъяс котыртöм кузя уджалысьясöс, кодъясöс  вермасны мездыны удж вылысь, а сiдзжö кодъясöс шуöма урчитöм пöрадок серти уджтöмалысьясöн да удж корсьысь гражданаöн. Кöсйöны аддзыны общественнöй да недыр кадся удж 2560 мортлы 54470,7 сюрс шайт мында. Котыртны стажировка удж опыт босьтöм могысь велöдан учреждение 200 помалысьлы. Тайö туйвизь олöмö пöртöм сьöмöн могмöдсьö 10000,4 сюрс шайт мында.</w:t>
      </w:r>
    </w:p>
    <w:p>
      <w:pPr>
        <w:pStyle w:val="style0"/>
        <w:spacing w:line="360" w:lineRule="auto"/>
        <w:ind w:firstLine="709" w:left="0" w:right="0"/>
        <w:jc w:val="both"/>
      </w:pPr>
      <w:r>
        <w:rPr>
          <w:sz w:val="26"/>
          <w:szCs w:val="26"/>
        </w:rPr>
        <w:t>Медым вермытöмъяслы вöлi кокньыдджык овны, кыпöдны налысь социальнöй статуссö да социальнöй дорйöмсö, 2010 во вылö Уджтасса мероприятиеясын урчитöма котыртны торъя оборудованиеöн 10 уджалан места, кöнi кутасны уджавны вермытöмъяс, 300,0 сюрс шайт сьöмöн могмöдöмöн.</w:t>
      </w:r>
    </w:p>
    <w:p>
      <w:pPr>
        <w:pStyle w:val="style0"/>
        <w:spacing w:line="360" w:lineRule="auto"/>
        <w:ind w:firstLine="709" w:left="0" w:right="0"/>
        <w:jc w:val="both"/>
      </w:pPr>
      <w:r>
        <w:rPr>
          <w:sz w:val="26"/>
          <w:szCs w:val="26"/>
        </w:rPr>
        <w:t xml:space="preserve">Урчитöмаöсь мероприятиеяс суйöрсайса уджалан вынъяс регионса уджалан йöзöн вежöм кузя. 2009 во серти 32 прöчент вылö чинтöма 2010 воын Коми Республикаын квота суйöрсайса гражданаöн уджалöм вылö. </w:t>
      </w:r>
    </w:p>
    <w:p>
      <w:pPr>
        <w:pStyle w:val="style0"/>
        <w:spacing w:line="360" w:lineRule="auto"/>
        <w:ind w:firstLine="709" w:left="0" w:right="0"/>
        <w:jc w:val="both"/>
      </w:pPr>
      <w:r>
        <w:rPr>
          <w:sz w:val="26"/>
          <w:szCs w:val="26"/>
        </w:rPr>
        <w:t>Республикаын нёль моноструктура, кодъяслöн экономическöй олöмыс абу кокни. На пиысь кыкас, Воркута да Инта каръясын,  перйöны из шом. Мунан воын пасйöма из шом коланлунын чинöм да вузалöмын сьöкыдлунъяс. Мöд кык кар артмöдысь предприятиелöн – «ДВП» ИКК-лöн да «Зöвсьöртса фанера комбинат» ПАК-лöн тшöтш эмöсь сьöкыдлунъяс прöдукция вузалöмын. Уджтас дорö 3, 5, 6, 7 содтöдъяслöн тэчасын урчитöма уджсикасö водзвыв велöдны уджалысьясöс, кодъясöс вермасны мездыны удж вылысь  (удж дугöдöм, абу тыр уджалан кад серти уджалöм, удж сетысьяслöн водзмöстчöм серти удждонтöг шойччöм, уджалысьясöс прöстмöдöм кузя мероприятиеяс нуöдöм); общественнöй уджъяс, недыр кадся  уджъяс уджалысьясöс, кодъясöс вермасны мездыны удж вылысь да  кодъясöс шуöма урчитöм пöрадок серти уджтöмалысьясöн да удж корсьысь гражданаöн котыртöм кузя; стажировка удж опыт босьтöм могысь велöдан учреждениеяс помалысьяслы котыртöм кузя; уджтöмалысь гражданалы аслыныс удж отсавны могмöдöм кузя да аслыныс удж восьтысь уджтöмалысь гражданаöс восьтыны республикаса моноструктурнöй юкöнъясын содтöд уджалан местаяс уджтöмалысь гражданаöс уджöн могмöдöм могысь ышöдны котыртöм кузя мероприятиеяс.</w:t>
      </w:r>
    </w:p>
    <w:p>
      <w:pPr>
        <w:pStyle w:val="style0"/>
        <w:spacing w:line="360" w:lineRule="auto"/>
        <w:ind w:firstLine="709" w:left="0" w:right="0"/>
        <w:jc w:val="both"/>
      </w:pPr>
      <w:r>
        <w:rPr>
          <w:sz w:val="26"/>
          <w:szCs w:val="26"/>
        </w:rPr>
        <w:t>2010 воын Коми Республикаын уджалан местаяслысь прогнознöй плансö вайöдöма Уджтас дорö 1 содтöдын.</w:t>
      </w:r>
    </w:p>
    <w:p>
      <w:pPr>
        <w:pStyle w:val="style0"/>
        <w:spacing w:line="360" w:lineRule="auto"/>
        <w:ind w:firstLine="709" w:left="0" w:right="0"/>
        <w:jc w:val="both"/>
      </w:pPr>
      <w:r>
        <w:rPr>
          <w:sz w:val="26"/>
          <w:szCs w:val="26"/>
        </w:rPr>
        <w:t>Уджалан ресурс баланслысь шöр параметръяссö вайöдöма таблицаын.</w:t>
      </w:r>
    </w:p>
    <w:p>
      <w:pPr>
        <w:pStyle w:val="style0"/>
        <w:spacing w:line="360" w:lineRule="auto"/>
        <w:ind w:firstLine="709" w:left="0" w:right="0"/>
        <w:jc w:val="right"/>
      </w:pPr>
      <w:r>
        <w:rPr>
          <w:sz w:val="26"/>
          <w:szCs w:val="26"/>
        </w:rPr>
        <w:t xml:space="preserve">Таблица </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2092"/>
        <w:gridCol w:w="1558"/>
        <w:gridCol w:w="1559"/>
        <w:gridCol w:w="1560"/>
        <w:gridCol w:w="1"/>
      </w:tblGrid>
      <w:tr>
        <w:trPr>
          <w:cantSplit w:val="false"/>
        </w:trPr>
        <w:tc>
          <w:tcPr>
            <w:tcW w:type="dxa" w:w="2092"/>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r>
          </w:p>
        </w:tc>
        <w:tc>
          <w:tcPr>
            <w:tcW w:type="dxa" w:w="1558"/>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Бур прогноз</w:t>
            </w:r>
          </w:p>
        </w:tc>
        <w:tc>
          <w:tcPr>
            <w:tcW w:type="dxa" w:w="1559"/>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Омöль прогноз</w:t>
            </w:r>
          </w:p>
        </w:tc>
        <w:tc>
          <w:tcPr>
            <w:tcW w:type="dxa" w:w="1560"/>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Подув сценарий </w:t>
            </w:r>
          </w:p>
        </w:tc>
        <w:tc>
          <w:tcPr>
            <w:tcW w:type="dxa" w:w="1"/>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Торъя мога сценарий </w:t>
            </w:r>
          </w:p>
        </w:tc>
      </w:tr>
      <w:tr>
        <w:trPr>
          <w:cantSplit w:val="false"/>
        </w:trPr>
        <w:tc>
          <w:tcPr>
            <w:tcW w:type="dxa" w:w="209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сюрс морт</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сюрс морт</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сюрс морт</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сюрс морт</w:t>
            </w:r>
          </w:p>
        </w:tc>
        <w:tc>
          <w:tcPr>
            <w:tcW w:type="dxa" w:w="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5"/>
              <w:widowControl/>
              <w:jc w:val="center"/>
            </w:pPr>
            <w:r>
              <w:rPr>
                <w:rFonts w:ascii="Times New Roman" w:cs="Times New Roman" w:hAnsi="Times New Roman"/>
                <w:sz w:val="26"/>
                <w:szCs w:val="26"/>
              </w:rPr>
              <w:t>%</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t>Йöз</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953,7</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100</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950,0</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100</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953,7</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100</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953,7</w:t>
            </w:r>
          </w:p>
        </w:tc>
        <w:tc>
          <w:tcPr>
            <w:tcW w:type="dxa" w:w="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100</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t>Уджавны вермысь йöз (15-72 арöса)</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686,7</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72</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646,0</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68,0</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686,7</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72</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686,7</w:t>
            </w:r>
          </w:p>
        </w:tc>
        <w:tc>
          <w:tcPr>
            <w:tcW w:type="dxa" w:w="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72</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t xml:space="preserve">Экономика боксянь активнöй йöз </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570</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59,8</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550</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57,9</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570</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59,8</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570</w:t>
            </w:r>
          </w:p>
        </w:tc>
        <w:tc>
          <w:tcPr>
            <w:tcW w:type="dxa" w:w="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59,8</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t>Экономикаын уджалысьяс</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500</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52,4</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487</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51,3</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500</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52,4</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500</w:t>
            </w:r>
          </w:p>
        </w:tc>
        <w:tc>
          <w:tcPr>
            <w:tcW w:type="dxa" w:w="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52,4</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t>Уджтöмалысьяс (МОТ методология серти)</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61,6</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10,8</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66</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12</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61,6</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10,8</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61,6</w:t>
            </w:r>
          </w:p>
        </w:tc>
        <w:tc>
          <w:tcPr>
            <w:tcW w:type="dxa" w:w="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10,8</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both"/>
            </w:pPr>
            <w:r>
              <w:rPr>
                <w:sz w:val="26"/>
                <w:szCs w:val="26"/>
              </w:rPr>
              <w:t>Пасйöм уджтöмалысьяс (во пом вылö)</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17</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3</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18,5</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3,4</w:t>
            </w:r>
          </w:p>
        </w:tc>
        <w:tc>
          <w:tcPr>
            <w:tcW w:type="dxa" w:w="85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17</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3</w:t>
            </w:r>
          </w:p>
        </w:tc>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17</w:t>
            </w:r>
          </w:p>
        </w:tc>
        <w:tc>
          <w:tcPr>
            <w:tcW w:type="dxa" w:w="69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98"/>
            </w:pPr>
            <w:r>
              <w:rPr>
                <w:rFonts w:ascii="Times New Roman" w:cs="Times New Roman" w:hAnsi="Times New Roman"/>
                <w:sz w:val="24"/>
                <w:szCs w:val="24"/>
              </w:rPr>
              <w:t>3</w:t>
            </w:r>
          </w:p>
        </w:tc>
      </w:tr>
    </w:tbl>
    <w:p>
      <w:pPr>
        <w:pStyle w:val="style0"/>
        <w:spacing w:line="360" w:lineRule="auto"/>
        <w:ind w:firstLine="900" w:left="0" w:right="0"/>
        <w:jc w:val="both"/>
      </w:pPr>
      <w:r>
        <w:rPr>
          <w:sz w:val="26"/>
          <w:szCs w:val="26"/>
        </w:rPr>
      </w:r>
    </w:p>
    <w:p>
      <w:pPr>
        <w:pStyle w:val="style0"/>
        <w:spacing w:line="360" w:lineRule="auto"/>
        <w:ind w:firstLine="900" w:left="0" w:right="0"/>
        <w:jc w:val="both"/>
      </w:pPr>
      <w:r>
        <w:rPr>
          <w:sz w:val="26"/>
          <w:szCs w:val="26"/>
        </w:rPr>
        <w:t>Виччыссьö, мый йöзöс уджöн могмöдан службаын пасйöм уджтöмалысь лыдыс шöркодя вонас арталöмöн вермас лоны 17,0 сюрс морт.</w:t>
      </w:r>
    </w:p>
    <w:p>
      <w:pPr>
        <w:pStyle w:val="style0"/>
        <w:spacing w:line="360" w:lineRule="auto"/>
        <w:ind w:firstLine="900" w:left="0" w:right="0"/>
        <w:jc w:val="both"/>
      </w:pPr>
      <w:r>
        <w:rPr>
          <w:sz w:val="26"/>
          <w:szCs w:val="26"/>
        </w:rPr>
        <w:t>Сы вöсна, мый удж сетысьяс йöзöс уджöн могмöдан службалöн учреждениеясö сетöны прöст уджалан местаяс вылö этша заявка, содö уджтöмалан шöркодь кадколастыс, а сідзжö содö сэтшöм гражданалöн лыдыс, кодъяс лоöны уджтöмалысьясöн 8 тöлысьысь дырджык.</w:t>
      </w:r>
    </w:p>
    <w:p>
      <w:pPr>
        <w:pStyle w:val="style0"/>
        <w:spacing w:line="360" w:lineRule="auto"/>
        <w:ind w:firstLine="900" w:left="0" w:right="0"/>
        <w:jc w:val="both"/>
      </w:pPr>
      <w:r>
        <w:rPr>
          <w:sz w:val="26"/>
          <w:szCs w:val="26"/>
        </w:rPr>
        <w:t>Мирöвöй финансöвöй кризис дырйи артмöм омöль лоöмторъяссö удж рынокын венöм могысь да водзö вылö мытшöдъяссö бырöдöм вылö колö став колана сёрнитчысьлы: став тшупöда государственнöй власьт органъяслы, меставывса асвеськöдлан органъяслы, удж сетысьяслы да профсоюзъяслы öтув да öтсöгласöн уджавны.</w:t>
      </w:r>
    </w:p>
    <w:p>
      <w:pPr>
        <w:pStyle w:val="style0"/>
        <w:spacing w:line="360" w:lineRule="auto"/>
        <w:ind w:firstLine="709" w:left="0" w:right="0"/>
        <w:jc w:val="both"/>
      </w:pPr>
      <w:r>
        <w:rPr>
          <w:sz w:val="26"/>
          <w:szCs w:val="26"/>
        </w:rPr>
        <w:t>Колана сёрнитчысьяслöн öта-мöдкöд уджалан, став тшупöда бюджетö сьöм кыскан да öтувтан инструментöн, мый бурмöдас удж рынок, лоö тайö Уджтас.</w:t>
      </w:r>
    </w:p>
    <w:p>
      <w:pPr>
        <w:pStyle w:val="style0"/>
        <w:spacing w:line="360" w:lineRule="auto"/>
        <w:ind w:firstLine="900" w:left="0" w:right="0"/>
        <w:jc w:val="both"/>
      </w:pPr>
      <w:r>
        <w:rPr>
          <w:sz w:val="26"/>
          <w:szCs w:val="26"/>
        </w:rPr>
      </w:r>
    </w:p>
    <w:p>
      <w:pPr>
        <w:pStyle w:val="style0"/>
        <w:spacing w:line="360" w:lineRule="auto"/>
        <w:jc w:val="center"/>
      </w:pPr>
      <w:r>
        <w:rPr>
          <w:bCs/>
          <w:sz w:val="26"/>
          <w:szCs w:val="26"/>
          <w:lang w:val="en-US"/>
        </w:rPr>
        <w:t>II</w:t>
      </w:r>
      <w:r>
        <w:rPr>
          <w:bCs/>
          <w:sz w:val="26"/>
          <w:szCs w:val="26"/>
        </w:rPr>
        <w:t>. Уджтаслöн медшöр могъяс да могъяс</w:t>
      </w:r>
    </w:p>
    <w:p>
      <w:pPr>
        <w:pStyle w:val="style0"/>
        <w:spacing w:line="360" w:lineRule="auto"/>
        <w:jc w:val="center"/>
      </w:pPr>
      <w:r>
        <w:rPr>
          <w:sz w:val="26"/>
          <w:szCs w:val="26"/>
        </w:rPr>
      </w:r>
    </w:p>
    <w:p>
      <w:pPr>
        <w:pStyle w:val="style0"/>
        <w:spacing w:line="360" w:lineRule="auto"/>
        <w:ind w:firstLine="709" w:left="0" w:right="0"/>
        <w:jc w:val="both"/>
      </w:pPr>
      <w:r>
        <w:rPr>
          <w:sz w:val="26"/>
          <w:szCs w:val="26"/>
        </w:rPr>
        <w:t>Уджтаслöн медшöр могнас лоö чинтыны Коми Республикаса удж рынокын ёсьлун.</w:t>
      </w:r>
    </w:p>
    <w:p>
      <w:pPr>
        <w:pStyle w:val="style0"/>
        <w:spacing w:line="360" w:lineRule="auto"/>
        <w:ind w:firstLine="709" w:left="0" w:right="0"/>
        <w:jc w:val="both"/>
      </w:pPr>
      <w:r>
        <w:rPr>
          <w:sz w:val="26"/>
          <w:szCs w:val="26"/>
        </w:rPr>
        <w:t>Медым збыльмöдны Уджтасын пуктöм медшöр могсö, колö решитны татшöм могъяс:</w:t>
      </w:r>
    </w:p>
    <w:p>
      <w:pPr>
        <w:pStyle w:val="style0"/>
        <w:spacing w:line="360" w:lineRule="auto"/>
        <w:ind w:firstLine="709" w:left="0" w:right="0"/>
        <w:jc w:val="both"/>
      </w:pPr>
      <w:r>
        <w:rPr>
          <w:sz w:val="26"/>
          <w:szCs w:val="26"/>
        </w:rPr>
        <w:t>1) кыпöдны конкурируйтны верманлун удж рынокын уджалысьяслысь, кодъясöс вермасны мездыны уджысь;</w:t>
      </w:r>
    </w:p>
    <w:p>
      <w:pPr>
        <w:pStyle w:val="style0"/>
        <w:spacing w:line="360" w:lineRule="auto"/>
        <w:ind w:firstLine="709" w:left="0" w:right="0"/>
        <w:jc w:val="both"/>
      </w:pPr>
      <w:r>
        <w:rPr>
          <w:sz w:val="26"/>
          <w:szCs w:val="26"/>
        </w:rPr>
        <w:t>2) ышöдны видзны да котыртны уджалан местаяс;</w:t>
      </w:r>
    </w:p>
    <w:p>
      <w:pPr>
        <w:pStyle w:val="style0"/>
        <w:spacing w:line="360" w:lineRule="auto"/>
        <w:ind w:firstLine="709" w:left="0" w:right="0"/>
        <w:jc w:val="both"/>
      </w:pPr>
      <w:r>
        <w:rPr>
          <w:sz w:val="26"/>
          <w:szCs w:val="26"/>
        </w:rPr>
        <w:t>3) отсавны могмöдны уджтöмалысь гражданаöс ас уджöн да ышöдны котыртны аслыныс удж восьтысь уджтöмалысь гражданаöс восьтыны содтöд уджалан местаяс уджтöмалысь гражданаöс уджöн могмöдöм могысь;</w:t>
      </w:r>
    </w:p>
    <w:p>
      <w:pPr>
        <w:pStyle w:val="style0"/>
        <w:spacing w:line="360" w:lineRule="auto"/>
        <w:ind w:firstLine="709" w:left="0" w:right="0"/>
        <w:jc w:val="both"/>
      </w:pPr>
      <w:r>
        <w:rPr>
          <w:sz w:val="26"/>
          <w:szCs w:val="26"/>
        </w:rPr>
        <w:t>4) отсавны корсьны удж вермытöмъяслы.</w:t>
      </w:r>
    </w:p>
    <w:p>
      <w:pPr>
        <w:pStyle w:val="style0"/>
        <w:spacing w:line="360" w:lineRule="auto"/>
        <w:ind w:firstLine="709" w:left="0" w:right="0"/>
        <w:jc w:val="both"/>
      </w:pPr>
      <w:r>
        <w:rPr>
          <w:sz w:val="26"/>
          <w:szCs w:val="26"/>
        </w:rPr>
        <w:t xml:space="preserve"> </w:t>
      </w:r>
    </w:p>
    <w:p>
      <w:pPr>
        <w:pStyle w:val="style0"/>
        <w:spacing w:line="360" w:lineRule="auto"/>
        <w:jc w:val="center"/>
      </w:pPr>
      <w:r>
        <w:rPr>
          <w:bCs/>
          <w:sz w:val="26"/>
          <w:szCs w:val="26"/>
          <w:lang w:val="en-US"/>
        </w:rPr>
        <w:t>III</w:t>
      </w:r>
      <w:r>
        <w:rPr>
          <w:bCs/>
          <w:sz w:val="26"/>
          <w:szCs w:val="26"/>
        </w:rPr>
        <w:t>. Уджтас збыльмöдан кадколаст</w:t>
      </w:r>
    </w:p>
    <w:p>
      <w:pPr>
        <w:pStyle w:val="style0"/>
        <w:spacing w:line="360" w:lineRule="auto"/>
        <w:jc w:val="center"/>
      </w:pPr>
      <w:r>
        <w:rPr>
          <w:sz w:val="26"/>
          <w:szCs w:val="26"/>
        </w:rPr>
      </w:r>
    </w:p>
    <w:p>
      <w:pPr>
        <w:pStyle w:val="style0"/>
        <w:spacing w:line="360" w:lineRule="auto"/>
        <w:ind w:firstLine="900" w:left="0" w:right="0"/>
        <w:jc w:val="both"/>
      </w:pPr>
      <w:r>
        <w:rPr>
          <w:sz w:val="26"/>
          <w:szCs w:val="26"/>
        </w:rPr>
        <w:t>Уджтас збыльмöдан кадколаст – 2010 во.</w:t>
      </w:r>
    </w:p>
    <w:p>
      <w:pPr>
        <w:pStyle w:val="style0"/>
        <w:spacing w:line="360" w:lineRule="auto"/>
        <w:ind w:firstLine="900" w:left="0" w:right="0"/>
        <w:jc w:val="both"/>
      </w:pPr>
      <w:r>
        <w:rPr>
          <w:sz w:val="26"/>
          <w:szCs w:val="26"/>
        </w:rPr>
        <w:t>Тайö кадколастö лоö пöртöма олöмö:</w:t>
      </w:r>
    </w:p>
    <w:p>
      <w:pPr>
        <w:pStyle w:val="style0"/>
        <w:spacing w:line="360" w:lineRule="auto"/>
        <w:ind w:firstLine="709" w:left="0" w:right="0"/>
        <w:jc w:val="both"/>
      </w:pPr>
      <w:r>
        <w:rPr>
          <w:sz w:val="26"/>
          <w:szCs w:val="26"/>
        </w:rPr>
        <w:t>уджалысьясöс, кодъясöс вермасны мездыны удж вылысь,    уджсикасö водзвыв велöдöм (Уджтас дорö 3, 4 содтöдъяс);</w:t>
      </w:r>
    </w:p>
    <w:p>
      <w:pPr>
        <w:pStyle w:val="style0"/>
        <w:spacing w:line="360" w:lineRule="auto"/>
        <w:ind w:firstLine="709" w:left="0" w:right="0"/>
        <w:jc w:val="both"/>
      </w:pPr>
      <w:r>
        <w:rPr>
          <w:sz w:val="26"/>
          <w:szCs w:val="26"/>
        </w:rPr>
        <w:t>гражданаöс ас уджöн да аслыныс удж восьтысь уджтöмалысь гражданалы уджтöмалысь гражданаöс уджöн могмöдöм вылö содтöд уджалан местаяс восьтыны отсалöм (Уджтас дорö 5 содтöд);</w:t>
      </w:r>
    </w:p>
    <w:p>
      <w:pPr>
        <w:pStyle w:val="style0"/>
        <w:spacing w:line="360" w:lineRule="auto"/>
        <w:ind w:firstLine="709" w:left="0" w:right="0"/>
        <w:jc w:val="both"/>
      </w:pPr>
      <w:r>
        <w:rPr>
          <w:sz w:val="26"/>
          <w:szCs w:val="26"/>
        </w:rPr>
        <w:t>общественнöй уджъяс, недыр кадся  уджъяс уджалысьяслы, кодъясöс вермасны мездыны удж вылысь, а сiдзжö шуöма урчитöм пöрадок серти уджтöмалысьясöн да удж корсьысь гражданаöн, котыртöм (Уджтас дорö 6 содтöд);</w:t>
      </w:r>
    </w:p>
    <w:p>
      <w:pPr>
        <w:pStyle w:val="style0"/>
        <w:spacing w:line="360" w:lineRule="auto"/>
        <w:ind w:firstLine="709" w:left="0" w:right="0"/>
        <w:jc w:val="both"/>
      </w:pPr>
      <w:r>
        <w:rPr>
          <w:sz w:val="26"/>
          <w:szCs w:val="26"/>
        </w:rPr>
        <w:t>удж опыт босьтöм могысь велöдан учреждениеяс помалысьяслы стажировка (Уджтас дорö 7 содтöд);</w:t>
      </w:r>
    </w:p>
    <w:p>
      <w:pPr>
        <w:pStyle w:val="style0"/>
        <w:spacing w:line="360" w:lineRule="auto"/>
        <w:ind w:firstLine="709" w:left="0" w:right="0"/>
        <w:jc w:val="both"/>
      </w:pPr>
      <w:r>
        <w:rPr>
          <w:sz w:val="26"/>
          <w:szCs w:val="26"/>
        </w:rPr>
        <w:t>Коми Республикаса организацияясын вермытöмъяслы удж корсьны отсалöм (Уджтас дорö 8 содтöд);</w:t>
      </w:r>
    </w:p>
    <w:p>
      <w:pPr>
        <w:pStyle w:val="style0"/>
        <w:spacing w:line="360" w:lineRule="auto"/>
        <w:ind w:firstLine="709" w:left="0" w:right="0"/>
        <w:jc w:val="both"/>
      </w:pPr>
      <w:r>
        <w:rPr>
          <w:sz w:val="26"/>
          <w:szCs w:val="26"/>
        </w:rPr>
        <w:t>регионын социально-экономическöй вежсьöмъяс понда уджтасса мероприятиеяс корректируйтöм могысь Уджтас збыльмöдöмлысь мониторинг нуöдöм.</w:t>
      </w:r>
    </w:p>
    <w:p>
      <w:pPr>
        <w:pStyle w:val="style0"/>
        <w:spacing w:line="360" w:lineRule="auto"/>
        <w:ind w:firstLine="709" w:left="0" w:right="0"/>
        <w:jc w:val="both"/>
      </w:pPr>
      <w:r>
        <w:rPr>
          <w:sz w:val="26"/>
          <w:szCs w:val="26"/>
        </w:rPr>
        <w:t>Уджтас збыльмöдiгöн анализируйтöны мероприятиеяслысь бурлун, сьöм видзöм, урчитöны сiйöс збыльмöданкостса бöртасъяс.</w:t>
      </w:r>
    </w:p>
    <w:p>
      <w:pPr>
        <w:pStyle w:val="style0"/>
        <w:spacing w:line="360" w:lineRule="auto"/>
        <w:ind w:firstLine="709" w:left="0" w:right="0"/>
        <w:jc w:val="both"/>
      </w:pPr>
      <w:r>
        <w:rPr>
          <w:sz w:val="26"/>
          <w:szCs w:val="26"/>
        </w:rPr>
      </w:r>
    </w:p>
    <w:p>
      <w:pPr>
        <w:pStyle w:val="style0"/>
        <w:spacing w:line="360" w:lineRule="auto"/>
        <w:jc w:val="center"/>
      </w:pPr>
      <w:r>
        <w:rPr>
          <w:bCs/>
          <w:sz w:val="26"/>
          <w:szCs w:val="26"/>
          <w:lang w:val="en-US"/>
        </w:rPr>
        <w:t>IV</w:t>
      </w:r>
      <w:r>
        <w:rPr>
          <w:bCs/>
          <w:sz w:val="26"/>
          <w:szCs w:val="26"/>
        </w:rPr>
        <w:t>. Уджтасса мероприятиеяслöн система</w:t>
      </w:r>
      <w:r>
        <w:rPr>
          <w:sz w:val="26"/>
          <w:szCs w:val="26"/>
        </w:rPr>
        <w:t xml:space="preserve"> </w:t>
      </w:r>
    </w:p>
    <w:p>
      <w:pPr>
        <w:pStyle w:val="style0"/>
        <w:spacing w:line="360" w:lineRule="auto"/>
        <w:jc w:val="center"/>
      </w:pPr>
      <w:r>
        <w:rPr>
          <w:sz w:val="26"/>
          <w:szCs w:val="26"/>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674"/>
        <w:gridCol w:w="5102"/>
        <w:gridCol w:w="993"/>
        <w:gridCol w:w="1843"/>
      </w:tblGrid>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t>Д/в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t>Мог, мероприятие ним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t>Олöмö пöртан кадколаст</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t>Кывкутысь олöмö пöртысьяс</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1</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2</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3</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4</w:t>
            </w:r>
          </w:p>
        </w:tc>
      </w:tr>
      <w:tr>
        <w:trPr>
          <w:cantSplit w:val="false"/>
        </w:trPr>
        <w:tc>
          <w:tcPr>
            <w:tcW w:type="dxa" w:w="2153"/>
            <w:gridSpan w:val="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firstLine="709" w:left="0" w:right="0"/>
              <w:jc w:val="center"/>
            </w:pPr>
            <w:r>
              <w:rPr>
                <w:lang w:val="en-US"/>
              </w:rPr>
              <w:t>I</w:t>
            </w:r>
            <w:r>
              <w:rPr/>
              <w:t>. У</w:t>
            </w:r>
            <w:r>
              <w:rPr>
                <w:sz w:val="26"/>
                <w:szCs w:val="26"/>
              </w:rPr>
              <w:t xml:space="preserve">дж рынокын уджалысьяслысь, кодъясöс вермасны мездыны уджысь, </w:t>
            </w:r>
            <w:r>
              <w:rPr/>
              <w:t>к</w:t>
            </w:r>
            <w:r>
              <w:rPr>
                <w:sz w:val="26"/>
                <w:szCs w:val="26"/>
              </w:rPr>
              <w:t>онкурируйтны верманлун кыпöдöм</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1.</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Уджалысьясöс, кодъясöс вермасны мездыны удж вылысь  (удж дугöдöм, абу тыр уджалан кад серти уджалöм, удж сетысьяслöн водзмöстчöм серти удждонтöг шойччöм, уджалысьясöс прöстмöдöм кузя мероприятиеяс нуöдöм) уджсикасö водзвыв велöдöм, сы лыдын Коми Республикаса йöзöс велöдан министерство пыр государственнöй задание серти  да инновация юкöнын: «Монди Сыктывкарса ЛПК» ВАК («СТЭП» проект)</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1)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уджалысьясöс, кодъясöс вермасны мездыны удж вылысь, уджсикасö водзвыв велöдöм котыртöм кузя удж сетысьяслы консультация сетöм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2)</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уджалысьясöс, кодъясöс вермасны мездыны удж вылысь, удж рынок йылысь, колана уджсикасъяс (специальносьтъяс) йылысь юöртöм, уджсикасö водзвыв велöдан условиеяс да верманлун йылысь, сiйöс помалöм бöрын удж аддзöм йылысь консультация сетöм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3)</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организацияяслысь лыддьöг дасьтöм, кöнi лоö котыртöма уджалысьяслы уджсикасö водзвыв велöдöм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4)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уджсикасъяслысь (специальносьтъяслысь), мый серти колö котыртны предприятиеса уджалысьяслы, кодъясöс вермасны мездыны удж вылысь,  уджсикасö водзвыв велöдöм,  лыддьöг дасьтöм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5)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уджсикасö велöдан учреждениеяслысь, предприятиеясса юкöнувъяслысь, кöнi кутасны водзвыв велöдны уджсикасö, республиканскöй банк дасьтöм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6)</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уджалысьясöс, кодъясöс вермасны мездыны удж вылысь, уджсикасö водзвыв велöдöм кузя олысьясöс уджöн могмöдан шöринъяслысь удж нуöдан пöрадок лöсьöдöм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7)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уджсикасö водзвыв велöдчысь уджалысьяслысь лыд, удж сетысьяслöн корöмъяс вежсьöмъяс серти тайö мог вылö рöскодлысь мында стöчмöдöм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8)</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организацияяслысь,  кöнi кутасны сетны удж уджсикасö водзвыв велöдчысь прöстмöдöм уджалысьяслы, сы лыдын инвестиция проектъяс кадръясöн могмöдöм могысь, лыддьöг дасьтöм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9)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предпринимательствоын уджалöм могысь гражданаöс уджсикасö велöдöм котыртöм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2153"/>
            <w:gridSpan w:val="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lang w:val="en-US"/>
              </w:rPr>
              <w:t>II</w:t>
            </w:r>
            <w:r>
              <w:rPr>
                <w:sz w:val="26"/>
                <w:szCs w:val="26"/>
              </w:rPr>
              <w:t>. Уджалан местаяс видзны да котыртны ышöдöм</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2.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Общественнöй уджъяс, недыр кадся  уджъяс котыртöм уджалысьяслы, кодъясöс вермасны мездыны удж вылысь, а сiдзжö кодъясöс шуöма урчитöм пöрадок серти уджтöмалысьясöн да удж корсьысь гражданаöн:</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 xml:space="preserve">уджöн могмöдöмöн веськöдланін, Коми Республикаса йöзöс велöдан министерство </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1)</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меставывса асвеськöдлан органъясöн общественнöй уджъяс котыртöм йылысь шуöмъяс примитöм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вося </w:t>
            </w:r>
            <w:r>
              <w:rPr>
                <w:sz w:val="26"/>
                <w:szCs w:val="26"/>
                <w:lang w:val="en-US"/>
              </w:rPr>
              <w:t>I</w:t>
            </w:r>
            <w:r>
              <w:rPr>
                <w:sz w:val="26"/>
                <w:szCs w:val="26"/>
              </w:rPr>
              <w:t xml:space="preserve"> квартал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меставывса асвеськöдлан органъяс (сёрнитчöмöн)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2)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общественнöй уджъяс, недыр кадся уджъяс уджалысьяслы, кодъясöс вермасны мездыны удж вылысь, а сiдзжö кодъясöс шуöма урчитöм пöрадок серти   уджтöмалысь гражданаöн да удж корсьысь гражданаöн, да велöдан учреждениеяс помалысьяслы удж опыт босьтöм могысь стажировкаяс котыртан юалöмъяс кузя  удж сетысьяскöд йитöд кутöм кузя йöзöс уджöн могмöдан шöринъяслы вöзйöмъяс дасьтöм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вося </w:t>
            </w:r>
            <w:r>
              <w:rPr>
                <w:sz w:val="26"/>
                <w:szCs w:val="26"/>
                <w:lang w:val="en-US"/>
              </w:rPr>
              <w:t>I</w:t>
            </w:r>
            <w:r>
              <w:rPr>
                <w:sz w:val="26"/>
                <w:szCs w:val="26"/>
              </w:rPr>
              <w:t xml:space="preserve"> квартал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3)</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2010 воын удж рынокö локтысь велöдчан учреждениеяс помалысьяслöн лыд донъялöм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вося </w:t>
            </w:r>
            <w:r>
              <w:rPr>
                <w:sz w:val="26"/>
                <w:szCs w:val="26"/>
                <w:lang w:val="en-US"/>
              </w:rPr>
              <w:t xml:space="preserve">I </w:t>
            </w:r>
            <w:r>
              <w:rPr>
                <w:sz w:val="26"/>
                <w:szCs w:val="26"/>
              </w:rPr>
              <w:t xml:space="preserve">квартал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Коми Республикаса йöзöс велöдан министерство </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4)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организацияяслысь лыддьöг дасьтöм да уджалысьясöс, кодъясöс вермасны мездыны удж вылысь, а сiдзжö кодъясöс шуöма урчитöм пöрадок серти   уджтöмалысь гражданаöн да удж корсьысь гражданаöн, уджöн могмöдан шöринъяс да общественнöй уджъяс, недыр кадся  уджъяс котыртысь удж сетысьяс костын, велöдан учреждениеяс помалысьяслы удж опыт босьтöм могысь стажировкаяс котыртöм йылысь сёрнитчöмъяс кырымалöм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5)</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общественнöй уджъяс, недыр кадся  уджъяс котыртöм организацияясса уджалысьясöс, кодъясöс вермасны мездыны удж вылысь, а сiдзжö кодъясöс шуöма урчитöм пöрадок серти уджтöмалысьясöн да удж корсьысь гражданаöн да удж опыт босьтöм могысь велöдан учреждениеяс помалысьяслы стажировкаяс вылö уджалан местаяс лöсьöдöм да видзöм могысь организацияяслы рöскод юкöн бергöдöм (сьöмöн могмöдöм)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2153"/>
            <w:gridSpan w:val="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lang w:val="en-US"/>
              </w:rPr>
              <w:t>III</w:t>
            </w:r>
            <w:r>
              <w:rPr>
                <w:sz w:val="26"/>
                <w:szCs w:val="26"/>
              </w:rPr>
              <w:t>. Уджтöмалысь гражданалы аслыныс удж могмöдöмын отсалöм да аслыныс удж восьтысь уджтöмалысь гражданаöс восьтыны содтöд уджалан местаяс уджтöмалысь гражданаöс уджöн могмöдны ышöдöм</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3.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Уджтöмалысь гражданалы аслыныс удж могмöдöмын отсалöм да аслыныс удж восьтысь уджтöмалысь гражданаöс восьтыны содтöд уджалан местаяс уджтöмалысь гражданаöс уджöн могмöдны ышöдöм: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1)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ичöт предпринимательство да асьнысö уджöн могмöдан юалöмъяс кузя уджтöмалысь гражданалы консультация сетöм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2)</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 xml:space="preserve">ассьыныс делö восьтысь уджтöмалысь граждана пиысь кандидатураясöс бöрйöм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 xml:space="preserve">3) </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 xml:space="preserve">асьнысö уджöн могмöдöм сöвмöдöм вылö  уджтöмалысь гражданалы субсидия сетöм (юридическöй кывкутысьöс государственнöй пасйöм йылысь эскöдан гижöд да юридическöй кывкутысьяслы – Юридическöй кывкутысьяслöн öтувъя государственнöй реестрö гижöд пыртöм йылысь эскöдан гижöд петкöдлöмöн; торъя мортöс асшöр уджалысьöн  государственнöй пасйöм йылысь эскöдан гижöд да асшöр уджалысьяслы – Асшöр уджалысьяслöн öтувъя государственнöй реестрö гижöд пыртöм йылысь эскöдан гижöд петкöдлöмöн; адвокатъяслы – адвокатлысь эскöданпас петкöдлöмöн да уджтöмалысь гражданинкöд, кодлы сетöма удж содтöд котыртöм уджалан местаын – кор котыртöма содтöд уджалан места, уджалан сёрнитчöмлысь копия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2153"/>
            <w:gridSpan w:val="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ind w:firstLine="709" w:left="0" w:right="0"/>
              <w:jc w:val="center"/>
            </w:pPr>
            <w:r>
              <w:rPr>
                <w:sz w:val="26"/>
                <w:szCs w:val="26"/>
                <w:lang w:val="en-US"/>
              </w:rPr>
              <w:t>IV</w:t>
            </w:r>
            <w:r>
              <w:rPr>
                <w:sz w:val="26"/>
                <w:szCs w:val="26"/>
              </w:rPr>
              <w:t>. Вермытöмъяслы корсьны удж отсалöм</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4.</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Вермытöмъясöс уджöн могмöдöм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1)</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йöзöс уджöн могмöдан шöринъяс да удж сетысьяс костын вермытöмъясöс уджöн могмöдны отсалöм (вермытöмъяслы торъя оборудованиеöн уджалан местаяс могмöдöм) йылысь ёртасян сёрнитчöмъяс кырымалöм могысь предприятиеяс лыддьöг дасьтöм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2)</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 xml:space="preserve">вермытöмъяслы торъя оборудование ньöбöм, монтаж да вöчöм вылö уджалан местаяс могмöдöм могысь удж сетысьяслысь рöскод бергöдöм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2153"/>
            <w:gridSpan w:val="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lang w:val="en-US"/>
              </w:rPr>
              <w:t>V</w:t>
            </w:r>
            <w:r>
              <w:rPr>
                <w:sz w:val="26"/>
                <w:szCs w:val="26"/>
              </w:rPr>
              <w:t xml:space="preserve">. Общепрограммнöй мероприятиеяс </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5.</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 xml:space="preserve">Организация бырöдiгöн либö уджалысьяслысь лыд либö штат чинтiгöн, а сiдзжö уджалысьяслöн абу тыр кад уджалiгöн уджалысьясöс мездöмлысь быдвежонся мониторинг нуöдöм </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6.</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Мониторинглысь юöръяс анализируйтöм, Уджтас водзö олöмö пöртöм кузя водзвыв рöштшöтъяс дасьтöм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7.</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Организацияясса юрнуöдысьяскöд, кодъяс кöсйöны мездыны уджалысьясöс, Коми Республикалöн удж рынокын ёсьлун чинтöм вылö содтöд мероприятиеяс збыльмöдöм йылысь «гöгрöс пызанъяс» котыртöм,  сöвещаниеяс нуöдöм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line="360" w:lineRule="auto"/>
              <w:jc w:val="center"/>
            </w:pPr>
            <w:r>
              <w:rPr>
                <w:sz w:val="26"/>
                <w:szCs w:val="26"/>
              </w:rPr>
              <w:t>8.</w:t>
            </w:r>
          </w:p>
        </w:tc>
        <w:tc>
          <w:tcPr>
            <w:tcW w:type="dxa" w:w="510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6"/>
                <w:szCs w:val="26"/>
              </w:rPr>
              <w:t>Йöзöс юöртан средствоясын, Коми Республикаса официальнöй Öтуввез-порталын удж рынокын ёсьлун чинтöм кузя юöр сетöм</w:t>
            </w:r>
          </w:p>
        </w:tc>
        <w:tc>
          <w:tcPr>
            <w:tcW w:type="dxa" w:w="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 xml:space="preserve">2010 во </w:t>
            </w:r>
          </w:p>
        </w:tc>
        <w:tc>
          <w:tcPr>
            <w:tcW w:type="dxa" w:w="18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Коми Республикаса йöзöс</w:t>
            </w:r>
          </w:p>
          <w:p>
            <w:pPr>
              <w:pStyle w:val="style0"/>
              <w:jc w:val="center"/>
            </w:pPr>
            <w:r>
              <w:rPr>
                <w:sz w:val="26"/>
                <w:szCs w:val="26"/>
              </w:rPr>
              <w:t>уджöн могмöдöмöн веськöдланін</w:t>
            </w:r>
          </w:p>
        </w:tc>
      </w:tr>
    </w:tbl>
    <w:p>
      <w:pPr>
        <w:pStyle w:val="style0"/>
        <w:spacing w:line="360" w:lineRule="auto"/>
        <w:jc w:val="center"/>
      </w:pPr>
      <w:r>
        <w:rPr>
          <w:b/>
          <w:bCs/>
          <w:sz w:val="26"/>
          <w:szCs w:val="26"/>
        </w:rPr>
      </w:r>
    </w:p>
    <w:p>
      <w:pPr>
        <w:pStyle w:val="style0"/>
        <w:spacing w:line="360" w:lineRule="auto"/>
        <w:jc w:val="center"/>
      </w:pPr>
      <w:r>
        <w:rPr>
          <w:bCs/>
          <w:sz w:val="26"/>
          <w:szCs w:val="26"/>
          <w:lang w:val="en-US"/>
        </w:rPr>
        <w:t>V</w:t>
      </w:r>
      <w:r>
        <w:rPr>
          <w:bCs/>
          <w:sz w:val="26"/>
          <w:szCs w:val="26"/>
        </w:rPr>
        <w:t>. Уджтасса мероприятиеяс олöмö пöртан механизм да сiйöс олöмö пöртöм бöрся видзöдöм</w:t>
      </w:r>
    </w:p>
    <w:p>
      <w:pPr>
        <w:pStyle w:val="style0"/>
        <w:spacing w:line="360" w:lineRule="auto"/>
        <w:jc w:val="center"/>
      </w:pPr>
      <w:r>
        <w:rPr>
          <w:sz w:val="26"/>
          <w:szCs w:val="26"/>
        </w:rPr>
      </w:r>
    </w:p>
    <w:p>
      <w:pPr>
        <w:pStyle w:val="style0"/>
        <w:spacing w:line="360" w:lineRule="auto"/>
        <w:ind w:firstLine="709" w:left="0" w:right="0"/>
        <w:jc w:val="both"/>
      </w:pPr>
      <w:r>
        <w:rPr>
          <w:sz w:val="26"/>
          <w:szCs w:val="26"/>
        </w:rPr>
        <w:t>Уджтас олöмö пöртö Коми Республикаса йöзöс уджöн могмöдöмöн веськöдланін да Коми Республикаса йöзöс уджöн могмöдан государственнöй службалöн государственнöй учреждениеяс (водзö – йöзöс уджöн могмöдан шöринъяс), мыйяс меститчöмаöсь Коми Республикалöн став кар кытшса муниципальнöй юкöнын да муниципальнöй районса муниципальнöй юкöнын, Коми Республикаса йöзöс велöдан министерство да Улыс да шöр уджсикасö велöдан Коми Республикаса государственнöй учреждениеяс, кодъясöн организационно-методическöя веськöдлö, координируйтö да удж бöрся видзöдö Коми Республикаса йöзöс велöдан министерство. Уджтас олöмö пöртöны урчитöм пöрадок серти Коми Республикаса олöмö пöртысь власьт органъяс, олöмö пöртысь федеральнöй власьт органъяслöн мутас органъяс, меставывса асвеськöдлан органъяс, мукöд ыштысь тэчас.</w:t>
      </w:r>
    </w:p>
    <w:p>
      <w:pPr>
        <w:pStyle w:val="style0"/>
        <w:spacing w:line="360" w:lineRule="auto"/>
        <w:ind w:firstLine="709" w:left="0" w:right="0"/>
        <w:jc w:val="both"/>
      </w:pPr>
      <w:r>
        <w:rPr>
          <w:sz w:val="26"/>
          <w:szCs w:val="26"/>
        </w:rPr>
        <w:t>Уджтасса мероприятиеяссö сьöмöн могмöдöны федеральнöй бюджетысь да Коми Республикаса республиканскöй бюджетысь урчитöм субсидияясöн. Уджтасса мероприятиеяс олöмö пöртöм вылö бюджетнöй сьöм медшöр юклысьöн да босьтысьöн лоö Коми Республикаса йöзöс уджöн могмöдöмöн веськöдланін, Коми Республикаса йöзöс велöдан министерство, бюджетнöй сьöм босьтысьнас – Улыс да шöр уджсикасö велöдан Коми Республикаса государственнöй учреждениеяс, кодъясöн организационно-методическöя веськöдлö, координируйтö да удж бöрся видзöдö Коми Республикаса йöзöс велöдан министерство, йöзöс уджöн могмöдан шöринъяс.</w:t>
      </w:r>
    </w:p>
    <w:p>
      <w:pPr>
        <w:pStyle w:val="style0"/>
        <w:spacing w:line="360" w:lineRule="auto"/>
        <w:ind w:firstLine="709" w:left="0" w:right="0"/>
        <w:jc w:val="both"/>
      </w:pPr>
      <w:r>
        <w:rPr>
          <w:sz w:val="26"/>
          <w:szCs w:val="26"/>
        </w:rPr>
        <w:t xml:space="preserve">Уджтас сьöмöн могмöдан сьöм юклан да видзан правилöяссö урчитö Коми Республикаса Правительство. </w:t>
      </w:r>
    </w:p>
    <w:p>
      <w:pPr>
        <w:pStyle w:val="style0"/>
        <w:spacing w:line="360" w:lineRule="auto"/>
        <w:ind w:firstLine="709" w:left="0" w:right="0"/>
        <w:jc w:val="both"/>
      </w:pPr>
      <w:r>
        <w:rPr>
          <w:sz w:val="26"/>
          <w:szCs w:val="26"/>
        </w:rPr>
        <w:t>Коми Республикаса йöзöс уджöн могмöдöмöн веськöдланін, кыдзи Коми Республикаса олöмö пöртысь власьт уполномочитöм орган, кывкутö Уджтасса мероприятиеяс олöмö пöртöмысь да:</w:t>
      </w:r>
    </w:p>
    <w:p>
      <w:pPr>
        <w:pStyle w:val="style0"/>
        <w:spacing w:line="360" w:lineRule="auto"/>
        <w:ind w:firstLine="709" w:left="0" w:right="0"/>
        <w:jc w:val="both"/>
      </w:pPr>
      <w:r>
        <w:rPr>
          <w:sz w:val="26"/>
          <w:szCs w:val="26"/>
        </w:rPr>
        <w:t>быд лун видзöдö да веськöдлö Уджтас олöмö пöртöмöн;</w:t>
      </w:r>
    </w:p>
    <w:p>
      <w:pPr>
        <w:pStyle w:val="style0"/>
        <w:spacing w:line="360" w:lineRule="auto"/>
        <w:ind w:firstLine="709" w:left="0" w:right="0"/>
        <w:jc w:val="both"/>
      </w:pPr>
      <w:r>
        <w:rPr>
          <w:sz w:val="26"/>
          <w:szCs w:val="26"/>
        </w:rPr>
        <w:t>пöртö олöмö Уджтасса мероприятиеяссö федеральнöй бюджетысь да Коми Республикаса республиканскöй бюджетысь сьöм тшöт весьтö;</w:t>
      </w:r>
    </w:p>
    <w:p>
      <w:pPr>
        <w:pStyle w:val="style0"/>
        <w:spacing w:line="360" w:lineRule="auto"/>
        <w:ind w:firstLine="709" w:left="0" w:right="0"/>
        <w:jc w:val="both"/>
      </w:pPr>
      <w:r>
        <w:rPr>
          <w:sz w:val="26"/>
          <w:szCs w:val="26"/>
        </w:rPr>
        <w:t>нуöдö Уджтас олöмö пöртöмлысь мониторинг да дасьтö урчитöм пöрадок серти сiйöс збыльмöдöм йылысь юöр да отчётъяс;</w:t>
      </w:r>
    </w:p>
    <w:p>
      <w:pPr>
        <w:pStyle w:val="style0"/>
        <w:spacing w:line="360" w:lineRule="auto"/>
        <w:ind w:firstLine="709" w:left="0" w:right="0"/>
        <w:jc w:val="both"/>
      </w:pPr>
      <w:r>
        <w:rPr>
          <w:sz w:val="26"/>
          <w:szCs w:val="26"/>
        </w:rPr>
        <w:t>дасьтö вöзйöмъяс Уджтас стöчмöдöм кузя;</w:t>
      </w:r>
    </w:p>
    <w:p>
      <w:pPr>
        <w:pStyle w:val="style0"/>
        <w:spacing w:line="360" w:lineRule="auto"/>
        <w:ind w:firstLine="709" w:left="0" w:right="0"/>
        <w:jc w:val="both"/>
      </w:pPr>
      <w:r>
        <w:rPr>
          <w:sz w:val="26"/>
          <w:szCs w:val="26"/>
        </w:rPr>
        <w:t>бурмöдö Уджтас олöмö пöртöн механизм;</w:t>
      </w:r>
    </w:p>
    <w:p>
      <w:pPr>
        <w:pStyle w:val="style0"/>
        <w:spacing w:line="360" w:lineRule="auto"/>
        <w:ind w:firstLine="709" w:left="0" w:right="0"/>
        <w:jc w:val="both"/>
      </w:pPr>
      <w:r>
        <w:rPr>
          <w:sz w:val="26"/>
          <w:szCs w:val="26"/>
        </w:rPr>
        <w:t>видзöдö Уджтас олöмö пöртöм вылö урчитöм сьöм бура да торъя могöн видзöм бöрся, да сыöн урчитöм мероприятиеяс ас кадö да тырвыйö збыльмöдöм бöрся.</w:t>
      </w:r>
    </w:p>
    <w:p>
      <w:pPr>
        <w:pStyle w:val="style0"/>
        <w:spacing w:line="360" w:lineRule="auto"/>
        <w:ind w:firstLine="709" w:left="0" w:right="0"/>
        <w:jc w:val="both"/>
      </w:pPr>
      <w:r>
        <w:rPr>
          <w:sz w:val="26"/>
          <w:szCs w:val="26"/>
        </w:rPr>
        <w:t xml:space="preserve">  </w:t>
      </w:r>
      <w:r>
        <w:rPr>
          <w:sz w:val="26"/>
          <w:szCs w:val="26"/>
        </w:rPr>
        <w:t>Коми Республикаса йöзöс уджöн могмöдöмöн веськöдланін быд квартал отчётнöй квартал бöрся мунысь тöлысьлöн 15 лунöдз сетö Удж да уджöн могмöдан федеральнöй службаö урчитöм форма серти консолидируйтöм бюджетлöн рöскод йылысь отчёт.</w:t>
      </w:r>
    </w:p>
    <w:p>
      <w:pPr>
        <w:pStyle w:val="style0"/>
        <w:spacing w:line="360" w:lineRule="auto"/>
        <w:jc w:val="center"/>
      </w:pPr>
      <w:r>
        <w:rPr>
          <w:sz w:val="26"/>
          <w:szCs w:val="26"/>
        </w:rPr>
      </w:r>
    </w:p>
    <w:p>
      <w:pPr>
        <w:pStyle w:val="style0"/>
        <w:spacing w:line="360" w:lineRule="auto"/>
        <w:jc w:val="center"/>
      </w:pPr>
      <w:r>
        <w:rPr>
          <w:bCs/>
          <w:sz w:val="26"/>
          <w:szCs w:val="26"/>
          <w:lang w:val="en-US"/>
        </w:rPr>
        <w:t>VI</w:t>
      </w:r>
      <w:r>
        <w:rPr>
          <w:bCs/>
          <w:sz w:val="26"/>
          <w:szCs w:val="26"/>
        </w:rPr>
        <w:t>. Уджтасса мероприятиеяс сьöмöн могмöдöм</w:t>
      </w:r>
    </w:p>
    <w:p>
      <w:pPr>
        <w:pStyle w:val="style0"/>
        <w:spacing w:line="360" w:lineRule="auto"/>
        <w:jc w:val="center"/>
      </w:pPr>
      <w:r>
        <w:rPr>
          <w:sz w:val="26"/>
          <w:szCs w:val="26"/>
        </w:rPr>
      </w:r>
    </w:p>
    <w:p>
      <w:pPr>
        <w:pStyle w:val="style0"/>
        <w:spacing w:line="360" w:lineRule="auto"/>
        <w:ind w:firstLine="900" w:left="0" w:right="0"/>
        <w:jc w:val="both"/>
      </w:pPr>
      <w:r>
        <w:rPr>
          <w:sz w:val="26"/>
          <w:szCs w:val="26"/>
        </w:rPr>
        <w:t xml:space="preserve">Уджтасса мероприятиеяс артавсьö пöртны олöмö федеральнöй бюджетысь да Коми Республикаса республиканскöй бюджетысь сьöм тшöт весьтö софинансируйтан условиеяс вылын. </w:t>
      </w:r>
    </w:p>
    <w:p>
      <w:pPr>
        <w:pStyle w:val="style0"/>
        <w:spacing w:line="360" w:lineRule="auto"/>
        <w:ind w:firstLine="900" w:left="0" w:right="0"/>
        <w:jc w:val="both"/>
      </w:pPr>
      <w:r>
        <w:rPr>
          <w:sz w:val="26"/>
          <w:szCs w:val="26"/>
        </w:rPr>
        <w:t>Уджтас збыльмöдöм вылö ковмас 100137,1 сюрс шайт (Уджтас дорö 9 содтöд), сы лыдын:</w:t>
      </w:r>
    </w:p>
    <w:p>
      <w:pPr>
        <w:pStyle w:val="style0"/>
        <w:spacing w:line="360" w:lineRule="auto"/>
        <w:ind w:firstLine="900" w:left="0" w:right="0"/>
        <w:jc w:val="both"/>
      </w:pPr>
      <w:r>
        <w:rPr>
          <w:sz w:val="26"/>
          <w:szCs w:val="26"/>
        </w:rPr>
        <w:t>федеральнöй бюджетысь субсидияяс – 95130 сюрс шайт (öтувъя сьöмöн могмöдöмысь 95%);</w:t>
      </w:r>
    </w:p>
    <w:p>
      <w:pPr>
        <w:pStyle w:val="style0"/>
        <w:spacing w:line="360" w:lineRule="auto"/>
        <w:ind w:firstLine="709" w:left="0" w:right="0"/>
        <w:jc w:val="both"/>
      </w:pPr>
      <w:r>
        <w:rPr>
          <w:sz w:val="26"/>
          <w:szCs w:val="26"/>
        </w:rPr>
        <w:t>Коми Республикаса республиканскöй бюджетысь – 5007,1 сюрс шайт (öтувъя сьöмöн могмöдöмысь 5%).</w:t>
      </w:r>
    </w:p>
    <w:p>
      <w:pPr>
        <w:pStyle w:val="style0"/>
        <w:spacing w:line="360" w:lineRule="auto"/>
        <w:ind w:firstLine="709" w:left="0" w:right="0"/>
        <w:jc w:val="both"/>
      </w:pPr>
      <w:r>
        <w:rPr>
          <w:sz w:val="26"/>
          <w:szCs w:val="26"/>
        </w:rPr>
        <w:t xml:space="preserve">Сьöм рöскод, мый колö уджалысьяслы, кодъясöс вермасны мездыны удж вылысь  (удж дугöдöм, абу тыр уджалан кад серти уджалöм, удж сетысьяслöн водзмöстчöм серти удждонтöг шойччöм, уджалысьясöс прöстмöдöм кузя мероприятиеяс нуöдöм), водзвыв велöдöм вылö;  общественнöй уджъяс, недыр кадся  уджъяс уджалысьяслы, кодъясöс вермасны мездыны удж вылысь, а сiдзжö  кодъясöс шуöма урчитöм пöрадок серти уджтöмалысьясöн да удж корсьысь гражданаöн, котыртöм вылö; удж опыт босьтöм могысь велöдан учреждениеяс помалысьяслы стажировка котыртöм вылö; вермытöмъяслы удж корсьны отсалöм вылö; уджтöмалысь гражданалы асьнысö уджöн могмöдны отсалöм вылö да аслыныс удж восьтысь уджтöмалысь гражданаöс восьтыны содтöд уджалан местаяс уджтöмалысь гражданалы котыртны ышöдöм вылö  отсöг артавсьö </w:t>
      </w:r>
      <w:r>
        <w:rPr>
          <w:bCs/>
          <w:sz w:val="26"/>
          <w:szCs w:val="26"/>
        </w:rPr>
        <w:t>«2010 да 2011 воясын Россия Федерацияса субъектъяслöн удж рынокын ёсьлун чинтöм кузя содтöд мераяс олöмö пöртöм вылö Россия Федерацияса субъектъяслöн бюджетъяслы федеральнöй бюджетысь субсидияяс сетöм йылысь» Россия Федерацияса Правительстволöн 2009 во öшым тöлысь 14 лунся 1011 №-а шуöм</w:t>
      </w:r>
      <w:r>
        <w:rPr>
          <w:sz w:val="26"/>
          <w:szCs w:val="26"/>
        </w:rPr>
        <w:t xml:space="preserve"> серти.</w:t>
      </w:r>
    </w:p>
    <w:p>
      <w:pPr>
        <w:pStyle w:val="style0"/>
        <w:spacing w:line="360" w:lineRule="auto"/>
        <w:jc w:val="center"/>
      </w:pPr>
      <w:r>
        <w:rPr>
          <w:b/>
          <w:bCs/>
          <w:sz w:val="26"/>
          <w:szCs w:val="26"/>
        </w:rPr>
      </w:r>
    </w:p>
    <w:p>
      <w:pPr>
        <w:pStyle w:val="style0"/>
        <w:spacing w:line="360" w:lineRule="auto"/>
        <w:jc w:val="center"/>
      </w:pPr>
      <w:r>
        <w:rPr>
          <w:bCs/>
          <w:sz w:val="26"/>
          <w:szCs w:val="26"/>
          <w:lang w:val="en-US"/>
        </w:rPr>
        <w:t>VII</w:t>
      </w:r>
      <w:r>
        <w:rPr>
          <w:bCs/>
          <w:sz w:val="26"/>
          <w:szCs w:val="26"/>
        </w:rPr>
        <w:t>. Уджтас олöмö пöртöмлысь бурлун донъялöм. Уджтаслöн торъя мога индикаторъяс (петкöдланторъяс)</w:t>
      </w:r>
    </w:p>
    <w:p>
      <w:pPr>
        <w:pStyle w:val="style0"/>
        <w:spacing w:line="360" w:lineRule="auto"/>
        <w:jc w:val="center"/>
      </w:pPr>
      <w:r>
        <w:rPr>
          <w:sz w:val="26"/>
          <w:szCs w:val="26"/>
        </w:rPr>
      </w:r>
    </w:p>
    <w:p>
      <w:pPr>
        <w:pStyle w:val="style0"/>
        <w:spacing w:line="360" w:lineRule="auto"/>
        <w:ind w:firstLine="900" w:left="0" w:right="0"/>
        <w:jc w:val="both"/>
      </w:pPr>
      <w:r>
        <w:rPr>
          <w:sz w:val="26"/>
          <w:szCs w:val="26"/>
        </w:rPr>
        <w:t>Уджтасса мероприятиеяс олöмö пöртöм паськöдас уджалысьяслысь, кодъясöс вермасны мездыны удж вылысь, кодъяс корсьöны удж да уджтöмалысь гражданалысь позянлунъяс аддзыны удж недыр кадся уджъяс вылö лöсьöдiгöн, уджсикаса компетентносьтлысь тшупöд да удж рынокын коланлун кыпöдiгöн.</w:t>
      </w:r>
    </w:p>
    <w:p>
      <w:pPr>
        <w:pStyle w:val="style0"/>
        <w:spacing w:line="360" w:lineRule="auto"/>
        <w:ind w:firstLine="900" w:left="0" w:right="0"/>
        <w:jc w:val="both"/>
      </w:pPr>
      <w:r>
        <w:rPr>
          <w:sz w:val="26"/>
          <w:szCs w:val="26"/>
        </w:rPr>
        <w:t>Уджтас олöмö пöртöм могмöдас уджöн:</w:t>
      </w:r>
    </w:p>
    <w:p>
      <w:pPr>
        <w:pStyle w:val="style0"/>
        <w:spacing w:line="360" w:lineRule="auto"/>
        <w:ind w:firstLine="900" w:left="0" w:right="0"/>
        <w:jc w:val="both"/>
      </w:pPr>
      <w:r>
        <w:rPr>
          <w:sz w:val="26"/>
          <w:szCs w:val="26"/>
        </w:rPr>
        <w:t>уджсикасö водзвыв велöдчöм бöрын – 700-ысь абу этшаджык мортöс;</w:t>
      </w:r>
    </w:p>
    <w:p>
      <w:pPr>
        <w:pStyle w:val="style0"/>
        <w:spacing w:line="360" w:lineRule="auto"/>
        <w:ind w:firstLine="900" w:left="0" w:right="0"/>
        <w:jc w:val="both"/>
      </w:pPr>
      <w:r>
        <w:rPr>
          <w:sz w:val="26"/>
          <w:szCs w:val="26"/>
        </w:rPr>
        <w:t>общественнöй уджъяс да недыр кадся уджъяс котыртiгöн 2560 недыр кадся уджалан места – 2560-ысь абу этшаджык мортöс;</w:t>
      </w:r>
    </w:p>
    <w:p>
      <w:pPr>
        <w:pStyle w:val="style0"/>
        <w:spacing w:line="360" w:lineRule="auto"/>
        <w:ind w:firstLine="900" w:left="0" w:right="0"/>
        <w:jc w:val="both"/>
      </w:pPr>
      <w:r>
        <w:rPr>
          <w:sz w:val="26"/>
          <w:szCs w:val="26"/>
        </w:rPr>
        <w:t>велöдан учреждениеясса помалысьясöн стажировка бöрын – 200-ысь абу этшаджык мортöс;</w:t>
      </w:r>
    </w:p>
    <w:p>
      <w:pPr>
        <w:pStyle w:val="style0"/>
        <w:spacing w:line="360" w:lineRule="auto"/>
        <w:ind w:firstLine="900" w:left="0" w:right="0"/>
        <w:jc w:val="both"/>
      </w:pPr>
      <w:r>
        <w:rPr>
          <w:sz w:val="26"/>
          <w:szCs w:val="26"/>
        </w:rPr>
        <w:t>вермытöмъяслы торъя оборудованиеа уджалан места – 10 мортöс;</w:t>
      </w:r>
    </w:p>
    <w:p>
      <w:pPr>
        <w:pStyle w:val="style0"/>
        <w:spacing w:line="360" w:lineRule="auto"/>
        <w:ind w:firstLine="900" w:left="0" w:right="0"/>
        <w:jc w:val="both"/>
      </w:pPr>
      <w:r>
        <w:rPr>
          <w:sz w:val="26"/>
          <w:szCs w:val="26"/>
        </w:rPr>
        <w:t>ас удж котыртысь уджтöмалысь гражданаöн котыртöм выль уджалан местаяс – 300-ысь абу этшаджык мортöс.</w:t>
      </w:r>
    </w:p>
    <w:p>
      <w:pPr>
        <w:pStyle w:val="style0"/>
        <w:spacing w:line="360" w:lineRule="auto"/>
        <w:ind w:firstLine="900" w:left="0" w:right="0"/>
        <w:jc w:val="both"/>
      </w:pPr>
      <w:r>
        <w:rPr>
          <w:sz w:val="26"/>
          <w:szCs w:val="26"/>
        </w:rPr>
        <w:t>Уджтас серти удж рынокын ёсьлун чинтöм кузя содтöд мероприятиеяс олöмö пöртöмыс сетас позянлун кутны Коми Республикаын уджтöмалысьяслысь содöм. 2010 во помöдз уджтöмалысь граждана лыдыс оз ло унджык 17,0 сюрс мортысь, пасйöм уджтöмалан тшупöдыс экономика боксянь активнöй олысь лыд дорö лоас 3%.</w:t>
      </w:r>
    </w:p>
    <w:p>
      <w:pPr>
        <w:pStyle w:val="style0"/>
        <w:spacing w:line="360" w:lineRule="auto"/>
        <w:ind w:firstLine="900" w:left="0" w:right="0"/>
        <w:jc w:val="both"/>
      </w:pPr>
      <w:r>
        <w:rPr>
          <w:sz w:val="26"/>
          <w:szCs w:val="26"/>
        </w:rPr>
        <w:t>Уджалан местаяс котыртöм да видзöм сетас позянлун водзö могмöдны производствоса удж Коми Республика сайысь содтöд уджалан вынъяс, сы лыдын суйöрсайса уджалысьясöс кыскытöг.</w:t>
      </w:r>
    </w:p>
    <w:p>
      <w:pPr>
        <w:pStyle w:val="style0"/>
        <w:spacing w:line="360" w:lineRule="auto"/>
        <w:ind w:firstLine="900" w:left="0" w:right="0"/>
        <w:jc w:val="both"/>
      </w:pPr>
      <w:r>
        <w:rPr>
          <w:sz w:val="26"/>
          <w:szCs w:val="26"/>
        </w:rPr>
      </w:r>
    </w:p>
    <w:p>
      <w:pPr>
        <w:pStyle w:val="style0"/>
        <w:spacing w:line="360" w:lineRule="auto"/>
        <w:ind w:firstLine="900" w:left="0" w:right="0"/>
        <w:jc w:val="both"/>
      </w:pPr>
      <w:r>
        <w:rPr>
          <w:bCs/>
          <w:sz w:val="26"/>
          <w:szCs w:val="26"/>
        </w:rPr>
        <w:t>Уджтаслöн торъя мога индикаторъяс (петкöдланторъяс)</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588"/>
        <w:gridCol w:w="3670"/>
        <w:gridCol w:w="1321"/>
        <w:gridCol w:w="1468"/>
        <w:gridCol w:w="1269"/>
      </w:tblGrid>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Д/в №</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Петкöдлантор (индикатор)</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Мурталан единица</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2009 во (донъялöм)</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2010 во (прогноз)</w:t>
            </w:r>
          </w:p>
        </w:tc>
      </w:tr>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1.</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Общественнöй уджъяс да  недыр кадся уджъяс вылö пыртöм йöз лыд</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морт</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3800</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2560</w:t>
            </w:r>
          </w:p>
        </w:tc>
      </w:tr>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2.</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 опыт босьтöм могысь велöдан учреждениеяс помалысьясöс стажируйтöмöн уджъяс вылö пыртöм йöз лыд</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морт</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400</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200</w:t>
            </w:r>
          </w:p>
        </w:tc>
      </w:tr>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3.</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Республикаса предприятиеяслöн прöст местаясын уджалöм могысь уджсикасö водзвыв велöдчысь йöз лыд </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морт</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1000</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700</w:t>
            </w:r>
          </w:p>
        </w:tc>
      </w:tr>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4.</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 xml:space="preserve">Торъя оборудованиеа уджалан места лыд, кöнi уджалöны вермытöмъяс </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единица</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10</w:t>
            </w:r>
          </w:p>
        </w:tc>
      </w:tr>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5.</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Уджтöмалысь граждана лыд, кодъяслы сетiсны асьнысö уджöн могмöдöм сöвмöдöм вылö субсидия</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морт</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300</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275</w:t>
            </w:r>
          </w:p>
        </w:tc>
      </w:tr>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6.</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Уджтöмалысь гражданаöн, кодъяслы сетiсны асьнысö уджöн могмöдöм сöвмöдöм вылö субсидия, котыртöм уджалан места лыд</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единица</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300</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300</w:t>
            </w:r>
          </w:p>
        </w:tc>
      </w:tr>
      <w:tr>
        <w:trPr>
          <w:cantSplit w:val="false"/>
        </w:trPr>
        <w:tc>
          <w:tcPr>
            <w:tcW w:type="dxa" w:w="5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7.</w:t>
            </w:r>
          </w:p>
        </w:tc>
        <w:tc>
          <w:tcPr>
            <w:tcW w:type="dxa" w:w="367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both"/>
            </w:pPr>
            <w:r>
              <w:rPr>
                <w:sz w:val="26"/>
                <w:szCs w:val="26"/>
              </w:rPr>
              <w:t>Экономика боксянь активнöй олысь лыд дорö пасйöм уджтöмалöм тшупöд</w:t>
            </w:r>
          </w:p>
        </w:tc>
        <w:tc>
          <w:tcPr>
            <w:tcW w:type="dxa" w:w="132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прöчент</w:t>
            </w:r>
          </w:p>
        </w:tc>
        <w:tc>
          <w:tcPr>
            <w:tcW w:type="dxa" w:w="146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3,0</w:t>
            </w:r>
          </w:p>
        </w:tc>
        <w:tc>
          <w:tcPr>
            <w:tcW w:type="dxa" w:w="12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sz w:val="26"/>
                <w:szCs w:val="26"/>
              </w:rPr>
              <w:t>3,0</w:t>
            </w:r>
          </w:p>
        </w:tc>
      </w:tr>
    </w:tbl>
    <w:p>
      <w:pPr>
        <w:pStyle w:val="style0"/>
        <w:spacing w:line="360" w:lineRule="auto"/>
        <w:ind w:firstLine="900" w:left="0" w:right="0"/>
        <w:jc w:val="both"/>
      </w:pPr>
      <w:r>
        <w:rPr>
          <w:sz w:val="26"/>
          <w:szCs w:val="26"/>
        </w:rPr>
      </w:r>
    </w:p>
    <w:p>
      <w:pPr>
        <w:pStyle w:val="style0"/>
        <w:spacing w:line="360" w:lineRule="auto"/>
        <w:jc w:val="both"/>
      </w:pPr>
      <w:r>
        <w:rPr>
          <w:sz w:val="26"/>
          <w:szCs w:val="26"/>
        </w:rPr>
      </w:r>
    </w:p>
    <w:p>
      <w:pPr>
        <w:pStyle w:val="style0"/>
        <w:spacing w:line="360" w:lineRule="auto"/>
        <w:ind w:firstLine="900" w:left="0" w:right="0"/>
        <w:jc w:val="both"/>
      </w:pPr>
      <w:r>
        <w:rPr>
          <w:sz w:val="26"/>
          <w:szCs w:val="26"/>
        </w:rPr>
      </w:r>
    </w:p>
    <w:p>
      <w:pPr>
        <w:sectPr>
          <w:headerReference r:id="rId2" w:type="default"/>
          <w:type w:val="nextPage"/>
          <w:pgSz w:h="16838" w:w="11906"/>
          <w:pgMar w:bottom="1134" w:footer="0" w:gutter="0" w:header="708" w:left="2160" w:right="1646" w:top="1134"/>
          <w:pgNumType w:fmt="decimal"/>
          <w:formProt w:val="false"/>
          <w:textDirection w:val="lrTb"/>
          <w:docGrid w:charSpace="0" w:linePitch="360" w:type="default"/>
        </w:sectPr>
        <w:pStyle w:val="style0"/>
        <w:spacing w:line="360" w:lineRule="auto"/>
        <w:jc w:val="both"/>
      </w:pPr>
      <w:r>
        <w:rPr>
          <w:sz w:val="26"/>
          <w:szCs w:val="26"/>
        </w:rPr>
      </w:r>
    </w:p>
    <w:p>
      <w:pPr>
        <w:pStyle w:val="style0"/>
        <w:ind w:firstLine="902" w:left="0" w:right="0"/>
        <w:jc w:val="right"/>
      </w:pPr>
      <w:r>
        <w:rPr>
          <w:bCs/>
          <w:sz w:val="28"/>
          <w:szCs w:val="28"/>
        </w:rPr>
        <w:t>«Коми Республикалöн удж рынокын</w:t>
      </w:r>
    </w:p>
    <w:p>
      <w:pPr>
        <w:pStyle w:val="style0"/>
        <w:ind w:firstLine="902" w:left="0" w:right="0"/>
        <w:jc w:val="right"/>
      </w:pPr>
      <w:r>
        <w:rPr>
          <w:bCs/>
          <w:sz w:val="28"/>
          <w:szCs w:val="28"/>
        </w:rPr>
        <w:t xml:space="preserve"> </w:t>
      </w:r>
      <w:r>
        <w:rPr>
          <w:bCs/>
          <w:sz w:val="28"/>
          <w:szCs w:val="28"/>
        </w:rPr>
        <w:t>ёсьлун чинтöм кузя содтöд мераяс (2010 во)»</w:t>
      </w:r>
    </w:p>
    <w:p>
      <w:pPr>
        <w:pStyle w:val="style0"/>
        <w:ind w:firstLine="902" w:left="0" w:right="0"/>
        <w:jc w:val="right"/>
      </w:pPr>
      <w:r>
        <w:rPr>
          <w:bCs/>
          <w:sz w:val="28"/>
          <w:szCs w:val="28"/>
        </w:rPr>
        <w:t xml:space="preserve"> </w:t>
      </w:r>
      <w:r>
        <w:rPr>
          <w:bCs/>
          <w:sz w:val="28"/>
          <w:szCs w:val="28"/>
        </w:rPr>
        <w:t xml:space="preserve">торъя мога республиканскöй уджтас дорö </w:t>
      </w:r>
    </w:p>
    <w:p>
      <w:pPr>
        <w:pStyle w:val="style0"/>
        <w:ind w:firstLine="902" w:left="0" w:right="0"/>
        <w:jc w:val="right"/>
      </w:pPr>
      <w:r>
        <w:rPr>
          <w:bCs/>
          <w:sz w:val="28"/>
          <w:szCs w:val="28"/>
        </w:rPr>
        <w:t>1 СОДТÖД</w:t>
      </w:r>
    </w:p>
    <w:p>
      <w:pPr>
        <w:pStyle w:val="style0"/>
        <w:spacing w:line="360" w:lineRule="auto"/>
        <w:ind w:firstLine="900" w:left="0" w:right="0"/>
        <w:jc w:val="right"/>
      </w:pPr>
      <w:r>
        <w:rPr>
          <w:bCs/>
          <w:sz w:val="28"/>
          <w:szCs w:val="28"/>
        </w:rPr>
      </w:r>
    </w:p>
    <w:p>
      <w:pPr>
        <w:pStyle w:val="style0"/>
        <w:jc w:val="center"/>
      </w:pPr>
      <w:r>
        <w:rPr>
          <w:bCs/>
          <w:sz w:val="28"/>
          <w:szCs w:val="28"/>
        </w:rPr>
        <w:t xml:space="preserve">2010 во вылö Коми Республикаын уджалан местаяслöн </w:t>
      </w:r>
    </w:p>
    <w:p>
      <w:pPr>
        <w:pStyle w:val="style0"/>
        <w:jc w:val="center"/>
      </w:pPr>
      <w:r>
        <w:rPr>
          <w:b/>
          <w:bCs/>
          <w:sz w:val="28"/>
          <w:szCs w:val="28"/>
        </w:rPr>
        <w:t>ПРОГНОЗНÖЙ БАЛАНС</w:t>
      </w:r>
    </w:p>
    <w:p>
      <w:pPr>
        <w:pStyle w:val="style0"/>
        <w:jc w:val="center"/>
      </w:pPr>
      <w:r>
        <w:rPr>
          <w:b/>
          <w:bCs/>
          <w:sz w:val="28"/>
          <w:szCs w:val="28"/>
        </w:rPr>
      </w:r>
    </w:p>
    <w:tbl>
      <w:tblPr>
        <w:jc w:val="left"/>
        <w:tblInd w:type="dxa" w:w="41"/>
        <w:tblBorders>
          <w:top w:color="00000A" w:space="0" w:sz="4" w:val="single"/>
          <w:left w:color="00000A" w:space="0" w:sz="4" w:val="single"/>
          <w:bottom w:color="000001" w:space="0" w:sz="4" w:val="single"/>
          <w:right w:color="00000A" w:space="0" w:sz="4" w:val="single"/>
        </w:tblBorders>
      </w:tblPr>
      <w:tblGrid>
        <w:gridCol w:w="497"/>
        <w:gridCol w:w="6831"/>
        <w:gridCol w:w="1416"/>
        <w:gridCol w:w="2976"/>
        <w:gridCol w:w="1"/>
      </w:tblGrid>
      <w:tr>
        <w:trPr>
          <w:trHeight w:hRule="atLeast" w:val="20"/>
          <w:cantSplit w:val="false"/>
        </w:trPr>
        <w:tc>
          <w:tcPr>
            <w:tcW w:type="dxa" w:w="497"/>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57"/>
              <w:bottom w:type="dxa" w:w="0"/>
              <w:right w:type="dxa" w:w="57"/>
            </w:tcMar>
            <w:vAlign w:val="center"/>
          </w:tcPr>
          <w:p>
            <w:pPr>
              <w:pStyle w:val="style0"/>
            </w:pPr>
            <w:r>
              <w:rPr>
                <w:bCs/>
                <w:sz w:val="22"/>
                <w:szCs w:val="22"/>
              </w:rPr>
              <w:t>Д/в№</w:t>
            </w:r>
          </w:p>
        </w:tc>
        <w:tc>
          <w:tcPr>
            <w:tcW w:type="dxa" w:w="6831"/>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Экономическöй удж сикас</w:t>
            </w:r>
          </w:p>
        </w:tc>
        <w:tc>
          <w:tcPr>
            <w:tcW w:type="dxa" w:w="1416"/>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2010 во заво-дитчöм вылö</w:t>
            </w:r>
          </w:p>
        </w:tc>
        <w:tc>
          <w:tcPr>
            <w:tcW w:type="dxa" w:w="2976"/>
            <w:gridSpan w:val="3"/>
            <w:tcBorders>
              <w:top w:color="00000A" w:space="0" w:sz="4" w:val="single"/>
              <w:bottom w:color="00000A" w:space="0" w:sz="4" w:val="single"/>
              <w:right w:color="000001" w:space="0" w:sz="4" w:val="single"/>
            </w:tcBorders>
            <w:shd w:fill="FFFFFF" w:val="clear"/>
            <w:tcMar>
              <w:top w:type="dxa" w:w="0"/>
              <w:left w:type="dxa" w:w="57"/>
              <w:bottom w:type="dxa" w:w="0"/>
              <w:right w:type="dxa" w:w="57"/>
            </w:tcMar>
            <w:vAlign w:val="center"/>
          </w:tcPr>
          <w:p>
            <w:pPr>
              <w:pStyle w:val="style0"/>
              <w:jc w:val="center"/>
            </w:pPr>
            <w:r>
              <w:rPr>
                <w:bCs/>
                <w:sz w:val="22"/>
                <w:szCs w:val="22"/>
              </w:rPr>
              <w:t xml:space="preserve">Прогноз </w:t>
            </w:r>
          </w:p>
        </w:tc>
        <w:tc>
          <w:tcPr>
            <w:tcW w:type="dxa" w:w="1"/>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57"/>
              <w:bottom w:type="dxa" w:w="0"/>
              <w:right w:type="dxa" w:w="57"/>
            </w:tcMar>
          </w:tcPr>
          <w:p>
            <w:pPr>
              <w:pStyle w:val="style0"/>
              <w:jc w:val="center"/>
            </w:pPr>
            <w:r>
              <w:rPr>
                <w:bCs/>
                <w:color w:val="000000"/>
                <w:sz w:val="22"/>
                <w:szCs w:val="22"/>
              </w:rPr>
              <w:t xml:space="preserve">2010 öшым тöлысь 31 лун вылö прогноз (торъя мога сценарий серти) </w:t>
            </w:r>
          </w:p>
        </w:tc>
      </w:tr>
      <w:tr>
        <w:trPr>
          <w:trHeight w:hRule="atLeast" w:val="20"/>
          <w:cantSplit w:val="false"/>
        </w:trPr>
        <w:tc>
          <w:tcPr>
            <w:tcW w:type="dxa" w:w="497"/>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57"/>
              <w:bottom w:type="dxa" w:w="0"/>
              <w:right w:type="dxa" w:w="57"/>
            </w:tcMar>
            <w:vAlign w:val="center"/>
          </w:tcPr>
          <w:p>
            <w:pPr>
              <w:pStyle w:val="style0"/>
            </w:pPr>
            <w:r>
              <w:rPr>
                <w:bCs/>
              </w:rPr>
            </w:r>
          </w:p>
        </w:tc>
        <w:tc>
          <w:tcPr>
            <w:tcW w:type="dxa" w:w="6831"/>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57"/>
              <w:bottom w:type="dxa" w:w="0"/>
              <w:right w:type="dxa" w:w="57"/>
            </w:tcMar>
            <w:vAlign w:val="center"/>
          </w:tcPr>
          <w:p>
            <w:pPr>
              <w:pStyle w:val="style0"/>
            </w:pPr>
            <w:r>
              <w:rPr>
                <w:bCs/>
              </w:rPr>
            </w:r>
          </w:p>
        </w:tc>
        <w:tc>
          <w:tcPr>
            <w:tcW w:type="dxa" w:w="1416"/>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57"/>
              <w:bottom w:type="dxa" w:w="0"/>
              <w:right w:type="dxa" w:w="57"/>
            </w:tcMar>
            <w:vAlign w:val="center"/>
          </w:tcPr>
          <w:p>
            <w:pPr>
              <w:pStyle w:val="style0"/>
            </w:pPr>
            <w:r>
              <w:rPr>
                <w:bCs/>
              </w:rPr>
            </w:r>
          </w:p>
        </w:tc>
        <w:tc>
          <w:tcPr>
            <w:tcW w:type="dxa" w:w="849"/>
            <w:tcBorders>
              <w:bottom w:color="00000A"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 xml:space="preserve">бур </w:t>
            </w:r>
          </w:p>
        </w:tc>
        <w:tc>
          <w:tcPr>
            <w:tcW w:type="dxa" w:w="993"/>
            <w:tcBorders>
              <w:bottom w:color="00000A"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омöль</w:t>
            </w:r>
          </w:p>
        </w:tc>
        <w:tc>
          <w:tcPr>
            <w:tcW w:type="dxa" w:w="1133"/>
            <w:tcBorders>
              <w:bottom w:color="00000A"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 xml:space="preserve">торъя мога </w:t>
            </w:r>
          </w:p>
        </w:tc>
        <w:tc>
          <w:tcPr>
            <w:tcW w:type="dxa" w:w="2840"/>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57"/>
              <w:bottom w:type="dxa" w:w="0"/>
              <w:right w:type="dxa" w:w="57"/>
            </w:tcMar>
            <w:vAlign w:val="center"/>
          </w:tcPr>
          <w:p>
            <w:pPr>
              <w:pStyle w:val="style0"/>
            </w:pPr>
            <w:r>
              <w:rPr>
                <w:bCs/>
                <w:color w:val="000000"/>
              </w:rPr>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1</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2</w:t>
            </w:r>
          </w:p>
        </w:tc>
        <w:tc>
          <w:tcPr>
            <w:tcW w:type="dxa" w:w="1416"/>
            <w:tcBorders>
              <w:bottom w:color="00000A" w:space="0" w:sz="4" w:val="single"/>
              <w:right w:color="00000A" w:space="0" w:sz="4" w:val="single"/>
            </w:tcBorders>
            <w:shd w:fill="FFFFFF" w:val="clear"/>
            <w:tcMar>
              <w:top w:type="dxa" w:w="0"/>
              <w:left w:type="dxa" w:w="57"/>
              <w:bottom w:type="dxa" w:w="0"/>
              <w:right w:type="dxa" w:w="57"/>
            </w:tcMar>
            <w:vAlign w:val="bottom"/>
          </w:tcPr>
          <w:p>
            <w:pPr>
              <w:pStyle w:val="style0"/>
              <w:jc w:val="center"/>
            </w:pPr>
            <w:r>
              <w:rPr>
                <w:bCs/>
                <w:color w:val="000000"/>
                <w:sz w:val="22"/>
                <w:szCs w:val="22"/>
              </w:rPr>
              <w:t>3</w:t>
            </w:r>
          </w:p>
        </w:tc>
        <w:tc>
          <w:tcPr>
            <w:tcW w:type="dxa" w:w="849"/>
            <w:tcBorders>
              <w:bottom w:color="00000A"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4</w:t>
            </w:r>
          </w:p>
        </w:tc>
        <w:tc>
          <w:tcPr>
            <w:tcW w:type="dxa" w:w="993"/>
            <w:tcBorders>
              <w:bottom w:color="00000A"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5</w:t>
            </w:r>
          </w:p>
        </w:tc>
        <w:tc>
          <w:tcPr>
            <w:tcW w:type="dxa" w:w="1133"/>
            <w:tcBorders>
              <w:bottom w:color="00000A" w:space="0" w:sz="4" w:val="single"/>
              <w:right w:color="00000A" w:space="0" w:sz="4" w:val="single"/>
            </w:tcBorders>
            <w:shd w:fill="FFFFFF" w:val="clear"/>
            <w:tcMar>
              <w:top w:type="dxa" w:w="0"/>
              <w:left w:type="dxa" w:w="57"/>
              <w:bottom w:type="dxa" w:w="0"/>
              <w:right w:type="dxa" w:w="57"/>
            </w:tcMar>
            <w:vAlign w:val="center"/>
          </w:tcPr>
          <w:p>
            <w:pPr>
              <w:pStyle w:val="style0"/>
              <w:jc w:val="center"/>
            </w:pPr>
            <w:r>
              <w:rPr>
                <w:bCs/>
                <w:sz w:val="22"/>
                <w:szCs w:val="22"/>
              </w:rPr>
              <w:t>6</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0"/>
              <w:jc w:val="center"/>
            </w:pPr>
            <w:r>
              <w:rPr>
                <w:bCs/>
                <w:color w:val="000000"/>
                <w:sz w:val="22"/>
                <w:szCs w:val="22"/>
              </w:rPr>
              <w:t>7</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1.</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Уджавны вермысь арлыда йöз, сюрс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686,7</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686,7</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646,0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686,7</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686,7</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2.</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Экономика боксянь активнöй йöз, сюрс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570</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570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550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570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570</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3.</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Уджалысь йöз, сюрс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500</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487</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500</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4.</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Уджтöмалан тшупöд (МОТ методология серти), %</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10,8</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10,8</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10,8</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10,8</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5.</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Пасйöм уджтöмалысь лыд, сюрс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16,5</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17,5</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6.</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Пасйöм уджтöмалан тшупöд, %</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2,9</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3,2</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7.</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Уджалысьяс, кодъясöс вермасны удж вылысь мездыны, тшöтш бытьöн уджтöмалысьяс да отпускалысьяс, лыд, сюрс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3,6</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14</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8.</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Мездмöм уджалысь лыд, сюрс ед.</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83</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88</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95</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88</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88</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sz w:val="22"/>
                <w:szCs w:val="22"/>
              </w:rPr>
              <w:t>9.</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 вылö пырысь лыд, сюрс ед.</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55</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45</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55</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55</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jc w:val="center"/>
            </w:pPr>
            <w:r>
              <w:rPr>
                <w:bCs/>
              </w:rPr>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асьнысö уджöн могмöдöм, сюрс ед.</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15</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15</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15</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color w:val="000000"/>
                <w:sz w:val="22"/>
                <w:szCs w:val="22"/>
              </w:rPr>
              <w:t xml:space="preserve">удж да йöзöс уджöн могмöдан служба пыр удж вылö пырöм, сюрс </w:t>
            </w:r>
            <w:r>
              <w:rPr>
                <w:bCs/>
                <w:sz w:val="22"/>
                <w:szCs w:val="22"/>
              </w:rPr>
              <w:t>ед.</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39,45</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39,45</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33,4</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39,45</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39,45</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суйöрсайса уджалан вын вылö квота чинтöм тшöт весьтö, сюрс ед.</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0,9</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1,1</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0,9</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0,9</w:t>
            </w:r>
          </w:p>
        </w:tc>
      </w:tr>
      <w:tr>
        <w:trPr>
          <w:trHeight w:hRule="atLeast" w:val="20"/>
          <w:cantSplit w:val="false"/>
        </w:trPr>
        <w:tc>
          <w:tcPr>
            <w:tcW w:type="dxa" w:w="497"/>
            <w:tcBorders>
              <w:left w:color="00000A" w:space="0" w:sz="4" w:val="single"/>
              <w:bottom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color w:val="000000"/>
                <w:sz w:val="22"/>
                <w:szCs w:val="22"/>
              </w:rPr>
              <w:t xml:space="preserve">инвестиция проектъяс збыльмöдöм серти, сюрс </w:t>
            </w:r>
            <w:r>
              <w:rPr>
                <w:bCs/>
                <w:sz w:val="22"/>
                <w:szCs w:val="22"/>
              </w:rPr>
              <w:t>ед.</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0,25</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0,25</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0,2</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0,25</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0,25</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color w:val="000000"/>
                <w:sz w:val="22"/>
                <w:szCs w:val="22"/>
              </w:rPr>
              <w:t xml:space="preserve">шöр да ичöт бизнеслы отсöг сетан уджтасъяс серти, сюрс </w:t>
            </w:r>
            <w:r>
              <w:rPr>
                <w:bCs/>
                <w:sz w:val="22"/>
                <w:szCs w:val="22"/>
              </w:rPr>
              <w:t>ед.</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0,3</w:t>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0,3</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0,3</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0,3</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0,3</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color w:val="000000"/>
                <w:sz w:val="22"/>
                <w:szCs w:val="22"/>
              </w:rPr>
              <w:t>мукöд (пасйыны)</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Колö содтöд уджöн могмöдны, сюрс ед. (стр.5(гр.3)+8(гр.3)-9(гр.3)) сюрс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67,5</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50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10.1</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Кадысь водз пенсия вылö петöм,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250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280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250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250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10.2</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color w:val="000000"/>
                <w:sz w:val="22"/>
                <w:szCs w:val="22"/>
              </w:rPr>
              <w:t>Велöдöм, уджсикасö водзвыв велöдöм,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3757</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3550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3757</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3757</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сы лыдын: субвенцияяс тшöт весьтö</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3057</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2900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3057</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3057</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Уджтас серти</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700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650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700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700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10.3</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Общественнöй уджъяс да недыр кадся уджъяс котыртöм,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8480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8250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8480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8480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сы лыдын: субвенцияяс тшöт весьтö</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7200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7000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7200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7200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Уджтас серти</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1280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1250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1280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1280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10.4</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Стажировкаяс котыртöм,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350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310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350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350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сы лыдын: субвенцияяс тшöт весьтö</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150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130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150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150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Уджтас серти</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200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180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200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200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10.5</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Мöд местаö овмöдчöм (Уджтас серти),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10.6</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Ичöт предпринимательство да уджöн асьнысö могмöдöм сöвмöдöм (Уджтас серти),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300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250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300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300</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10.7</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Мукöдтор, морт</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сы лыдын: субвенцияяс тшöт весьтö</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Уджтас серти</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10.8</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xml:space="preserve">Став участвуйтысь, морт </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13187</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12707,5</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13187</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13187</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сы лыдын: субвенцияяс тшöт весьтö</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10707</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10377,5</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10707</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10707</w:t>
            </w:r>
          </w:p>
        </w:tc>
      </w:tr>
      <w:tr>
        <w:trPr>
          <w:trHeight w:hRule="atLeast" w:val="20"/>
          <w:cantSplit w:val="false"/>
        </w:trPr>
        <w:tc>
          <w:tcPr>
            <w:tcW w:type="dxa" w:w="497"/>
            <w:tcBorders>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 </w:t>
            </w:r>
          </w:p>
        </w:tc>
        <w:tc>
          <w:tcPr>
            <w:tcW w:type="dxa" w:w="6831"/>
            <w:tcBorders>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Уджтас серти</w:t>
            </w:r>
          </w:p>
        </w:tc>
        <w:tc>
          <w:tcPr>
            <w:tcW w:type="dxa" w:w="1416"/>
            <w:tcBorders>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2480</w:t>
            </w:r>
          </w:p>
        </w:tc>
        <w:tc>
          <w:tcPr>
            <w:tcW w:type="dxa" w:w="99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2330</w:t>
            </w:r>
          </w:p>
        </w:tc>
        <w:tc>
          <w:tcPr>
            <w:tcW w:type="dxa" w:w="1133"/>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2480</w:t>
            </w:r>
          </w:p>
        </w:tc>
        <w:tc>
          <w:tcPr>
            <w:tcW w:type="dxa" w:w="2840"/>
            <w:tcBorders>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2480</w:t>
            </w:r>
          </w:p>
        </w:tc>
      </w:tr>
      <w:tr>
        <w:trPr>
          <w:trHeight w:hRule="atLeast" w:val="20"/>
          <w:cantSplit w:val="false"/>
        </w:trPr>
        <w:tc>
          <w:tcPr>
            <w:tcW w:type="dxa" w:w="497"/>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11</w:t>
            </w:r>
          </w:p>
        </w:tc>
        <w:tc>
          <w:tcPr>
            <w:tcW w:type="dxa" w:w="6831"/>
            <w:tcBorders>
              <w:top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0"/>
            </w:pPr>
            <w:r>
              <w:rPr>
                <w:bCs/>
                <w:sz w:val="22"/>
                <w:szCs w:val="22"/>
              </w:rPr>
              <w:t>Уджтöмалысь лыд ставнас</w:t>
            </w:r>
          </w:p>
        </w:tc>
        <w:tc>
          <w:tcPr>
            <w:tcW w:type="dxa" w:w="1416"/>
            <w:tcBorders>
              <w:top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99"/>
              <w:spacing w:line="100" w:lineRule="atLeast"/>
              <w:textAlignment w:val="auto"/>
            </w:pPr>
            <w:r>
              <w:rPr>
                <w:rFonts w:ascii="Times New Roman" w:cs="Times New Roman" w:hAnsi="Times New Roman"/>
                <w:color w:val="00000A"/>
                <w:sz w:val="22"/>
                <w:szCs w:val="22"/>
              </w:rPr>
            </w:r>
          </w:p>
        </w:tc>
        <w:tc>
          <w:tcPr>
            <w:tcW w:type="dxa" w:w="849"/>
            <w:tcBorders>
              <w:top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17000</w:t>
            </w:r>
          </w:p>
        </w:tc>
        <w:tc>
          <w:tcPr>
            <w:tcW w:type="dxa" w:w="993"/>
            <w:tcBorders>
              <w:top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17500</w:t>
            </w:r>
          </w:p>
        </w:tc>
        <w:tc>
          <w:tcPr>
            <w:tcW w:type="dxa" w:w="1133"/>
            <w:tcBorders>
              <w:top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17000</w:t>
            </w:r>
          </w:p>
        </w:tc>
        <w:tc>
          <w:tcPr>
            <w:tcW w:type="dxa" w:w="2840"/>
            <w:tcBorders>
              <w:top w:color="00000A" w:space="0" w:sz="4" w:val="single"/>
              <w:bottom w:color="00000A" w:space="0" w:sz="4" w:val="single"/>
              <w:right w:color="00000A" w:space="0" w:sz="4" w:val="single"/>
            </w:tcBorders>
            <w:shd w:fill="FFFFFF" w:val="clear"/>
            <w:tcMar>
              <w:top w:type="dxa" w:w="0"/>
              <w:left w:type="dxa" w:w="57"/>
              <w:bottom w:type="dxa" w:w="0"/>
              <w:right w:type="dxa" w:w="57"/>
            </w:tcMar>
          </w:tcPr>
          <w:p>
            <w:pPr>
              <w:pStyle w:val="style98"/>
              <w:suppressAutoHyphens w:val="false"/>
            </w:pPr>
            <w:r>
              <w:rPr>
                <w:rFonts w:ascii="Times New Roman" w:cs="Times New Roman" w:hAnsi="Times New Roman"/>
                <w:sz w:val="22"/>
                <w:szCs w:val="22"/>
              </w:rPr>
              <w:t>17000</w:t>
            </w:r>
          </w:p>
        </w:tc>
      </w:tr>
    </w:tbl>
    <w:p>
      <w:pPr>
        <w:pStyle w:val="style0"/>
        <w:spacing w:line="360" w:lineRule="auto"/>
        <w:ind w:firstLine="900" w:left="0" w:right="0"/>
        <w:jc w:val="right"/>
      </w:pPr>
      <w:r>
        <w:rPr>
          <w:sz w:val="28"/>
          <w:szCs w:val="28"/>
        </w:rPr>
      </w:r>
    </w:p>
    <w:p>
      <w:pPr>
        <w:pStyle w:val="style0"/>
        <w:spacing w:line="360" w:lineRule="auto"/>
        <w:ind w:firstLine="900" w:left="0" w:right="0"/>
        <w:jc w:val="both"/>
      </w:pPr>
      <w:r>
        <w:rPr>
          <w:sz w:val="28"/>
          <w:szCs w:val="28"/>
        </w:rPr>
      </w:r>
    </w:p>
    <w:p>
      <w:pPr>
        <w:pStyle w:val="style0"/>
        <w:pageBreakBefore/>
        <w:ind w:firstLine="902" w:left="0" w:right="0"/>
        <w:jc w:val="right"/>
      </w:pPr>
      <w:r>
        <w:rPr>
          <w:bCs/>
          <w:sz w:val="28"/>
          <w:szCs w:val="28"/>
        </w:rPr>
        <w:t>«Коми Республикалöн удж рынокын</w:t>
      </w:r>
    </w:p>
    <w:p>
      <w:pPr>
        <w:pStyle w:val="style0"/>
        <w:ind w:firstLine="902" w:left="0" w:right="0"/>
        <w:jc w:val="right"/>
      </w:pPr>
      <w:r>
        <w:rPr>
          <w:bCs/>
          <w:sz w:val="28"/>
          <w:szCs w:val="28"/>
        </w:rPr>
        <w:t xml:space="preserve"> </w:t>
      </w:r>
      <w:r>
        <w:rPr>
          <w:bCs/>
          <w:sz w:val="28"/>
          <w:szCs w:val="28"/>
        </w:rPr>
        <w:t>ёсьлун чинтöм кузя содтöд мераяс (2010 во)»</w:t>
      </w:r>
    </w:p>
    <w:p>
      <w:pPr>
        <w:pStyle w:val="style0"/>
        <w:ind w:firstLine="902" w:left="0" w:right="0"/>
        <w:jc w:val="right"/>
      </w:pPr>
      <w:r>
        <w:rPr>
          <w:bCs/>
          <w:sz w:val="28"/>
          <w:szCs w:val="28"/>
        </w:rPr>
        <w:t xml:space="preserve"> </w:t>
      </w:r>
      <w:r>
        <w:rPr>
          <w:bCs/>
          <w:sz w:val="28"/>
          <w:szCs w:val="28"/>
        </w:rPr>
        <w:t xml:space="preserve">торъя мога республиканскöй уджтас дорö </w:t>
      </w:r>
    </w:p>
    <w:p>
      <w:pPr>
        <w:pStyle w:val="style0"/>
        <w:ind w:firstLine="902" w:left="0" w:right="0"/>
        <w:jc w:val="right"/>
      </w:pPr>
      <w:r>
        <w:rPr>
          <w:bCs/>
          <w:sz w:val="28"/>
          <w:szCs w:val="28"/>
        </w:rPr>
        <w:t>2 СОДТÖД</w:t>
      </w:r>
    </w:p>
    <w:p>
      <w:pPr>
        <w:pStyle w:val="style0"/>
        <w:spacing w:line="360" w:lineRule="auto"/>
        <w:ind w:firstLine="900" w:left="0" w:right="0"/>
        <w:jc w:val="right"/>
      </w:pPr>
      <w:r>
        <w:rPr>
          <w:bCs/>
          <w:sz w:val="28"/>
          <w:szCs w:val="28"/>
        </w:rPr>
      </w:r>
    </w:p>
    <w:p>
      <w:pPr>
        <w:pStyle w:val="style0"/>
        <w:jc w:val="center"/>
      </w:pPr>
      <w:r>
        <w:rPr>
          <w:sz w:val="28"/>
          <w:szCs w:val="28"/>
        </w:rPr>
        <w:t xml:space="preserve">2010  во вылö гырысь инвестиция проектъяс збыльмöдöм вылö </w:t>
      </w:r>
    </w:p>
    <w:p>
      <w:pPr>
        <w:pStyle w:val="style0"/>
        <w:jc w:val="center"/>
      </w:pPr>
      <w:r>
        <w:rPr>
          <w:b/>
          <w:sz w:val="28"/>
          <w:szCs w:val="28"/>
        </w:rPr>
        <w:t xml:space="preserve">КОЛАНА КАДРЪЯС </w:t>
      </w:r>
    </w:p>
    <w:p>
      <w:pPr>
        <w:pStyle w:val="style0"/>
        <w:jc w:val="center"/>
      </w:pPr>
      <w:r>
        <w:rPr>
          <w:b/>
          <w:sz w:val="28"/>
          <w:szCs w:val="28"/>
        </w:rPr>
      </w:r>
    </w:p>
    <w:tbl>
      <w:tblPr>
        <w:jc w:val="left"/>
        <w:tblBorders>
          <w:top w:color="00000A" w:space="0" w:sz="4" w:val="single"/>
          <w:left w:color="00000A" w:space="0" w:sz="4" w:val="single"/>
          <w:bottom w:color="00000A" w:space="0" w:sz="4" w:val="single"/>
          <w:right w:color="00000A" w:space="0" w:sz="4" w:val="single"/>
        </w:tblBorders>
      </w:tblPr>
      <w:tblGrid>
        <w:gridCol w:w="7812"/>
        <w:gridCol w:w="3401"/>
        <w:gridCol w:w="3403"/>
      </w:tblGrid>
      <w:tr>
        <w:trPr>
          <w:tblHeader w:val="true"/>
          <w:trHeight w:hRule="atLeast" w:val="276"/>
          <w:cantSplit w:val="false"/>
        </w:trPr>
        <w:tc>
          <w:tcPr>
            <w:tcW w:type="dxa" w:w="7812"/>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jc w:val="center"/>
            </w:pPr>
            <w:r>
              <w:rPr>
                <w:bCs/>
              </w:rPr>
              <w:t>Проект ним/ Пöдрадчик</w:t>
            </w:r>
          </w:p>
        </w:tc>
        <w:tc>
          <w:tcPr>
            <w:tcW w:type="dxa" w:w="3401"/>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jc w:val="center"/>
            </w:pPr>
            <w:r>
              <w:rPr>
                <w:bCs/>
              </w:rPr>
              <w:t xml:space="preserve">Уджсикас да  специальносьт </w:t>
            </w:r>
          </w:p>
        </w:tc>
        <w:tc>
          <w:tcPr>
            <w:tcW w:type="dxa" w:w="340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56"/>
              <w:jc w:val="center"/>
            </w:pPr>
            <w:r>
              <w:rPr>
                <w:rFonts w:eastAsia="Arial Unicode MS"/>
                <w:sz w:val="24"/>
                <w:szCs w:val="24"/>
              </w:rPr>
              <w:t>Квалифицируйтöм кадръясын коланлун, ед.</w:t>
            </w:r>
          </w:p>
        </w:tc>
      </w:tr>
      <w:tr>
        <w:trPr>
          <w:tblHeader w:val="true"/>
          <w:trHeight w:hRule="atLeast" w:val="276"/>
          <w:cantSplit w:val="false"/>
        </w:trPr>
        <w:tc>
          <w:tcPr>
            <w:tcW w:type="dxa" w:w="781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pPr>
            <w:r>
              <w:rPr>
                <w:rFonts w:eastAsia="Arial Unicode MS"/>
                <w:bCs/>
              </w:rPr>
            </w:r>
          </w:p>
        </w:tc>
        <w:tc>
          <w:tcPr>
            <w:tcW w:type="dxa" w:w="3401"/>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pPr>
            <w:r>
              <w:rPr>
                <w:rFonts w:eastAsia="Arial Unicode MS"/>
                <w:bCs/>
              </w:rPr>
            </w:r>
          </w:p>
        </w:tc>
        <w:tc>
          <w:tcPr>
            <w:tcW w:type="dxa" w:w="340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pPr>
            <w:r>
              <w:rPr>
                <w:rFonts w:eastAsia="Arial Unicode MS"/>
              </w:rPr>
            </w:r>
          </w:p>
        </w:tc>
      </w:tr>
      <w:tr>
        <w:trPr>
          <w:trHeight w:hRule="atLeast" w:val="20"/>
          <w:cantSplit w:val="false"/>
        </w:trPr>
        <w:tc>
          <w:tcPr>
            <w:tcW w:type="dxa" w:w="7812"/>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pPr>
            <w:r>
              <w:rPr>
                <w:rFonts w:eastAsia="Arial Unicode MS"/>
              </w:rPr>
              <w:t>СТЭП; «Монди Сыктывкарса ЛПК» ВАК; «Сыктывкар» кар кытш</w:t>
            </w:r>
          </w:p>
        </w:tc>
        <w:tc>
          <w:tcPr>
            <w:tcW w:type="dxa" w:w="3401"/>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jc w:val="center"/>
            </w:pPr>
            <w:r>
              <w:rPr/>
              <w:t>Специалистъяс</w:t>
            </w:r>
          </w:p>
        </w:tc>
        <w:tc>
          <w:tcPr>
            <w:tcW w:type="dxa" w:w="3403"/>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55"/>
              <w:widowControl/>
              <w:jc w:val="center"/>
            </w:pPr>
            <w:r>
              <w:rPr>
                <w:rFonts w:ascii="Times New Roman" w:cs="Times New Roman" w:hAnsi="Times New Roman"/>
                <w:sz w:val="24"/>
                <w:szCs w:val="24"/>
              </w:rPr>
              <w:t>29</w:t>
            </w:r>
          </w:p>
        </w:tc>
      </w:tr>
      <w:tr>
        <w:trPr>
          <w:trHeight w:hRule="atLeast" w:val="20"/>
          <w:cantSplit w:val="false"/>
        </w:trPr>
        <w:tc>
          <w:tcPr>
            <w:tcW w:type="dxa" w:w="781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pPr>
            <w:r>
              <w:rPr/>
            </w:r>
          </w:p>
        </w:tc>
        <w:tc>
          <w:tcPr>
            <w:tcW w:type="dxa" w:w="3401"/>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jc w:val="center"/>
            </w:pPr>
            <w:r>
              <w:rPr/>
              <w:t>Рабочöйяс</w:t>
            </w:r>
          </w:p>
        </w:tc>
        <w:tc>
          <w:tcPr>
            <w:tcW w:type="dxa" w:w="3403"/>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55"/>
              <w:widowControl/>
              <w:jc w:val="center"/>
            </w:pPr>
            <w:r>
              <w:rPr>
                <w:rFonts w:ascii="Times New Roman" w:cs="Times New Roman" w:hAnsi="Times New Roman"/>
                <w:sz w:val="24"/>
                <w:szCs w:val="24"/>
              </w:rPr>
              <w:t>221</w:t>
            </w:r>
          </w:p>
        </w:tc>
      </w:tr>
      <w:tr>
        <w:trPr>
          <w:trHeight w:hRule="atLeast" w:val="20"/>
          <w:cantSplit w:val="false"/>
        </w:trPr>
        <w:tc>
          <w:tcPr>
            <w:tcW w:type="dxa" w:w="781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pPr>
            <w:r>
              <w:rPr/>
            </w:r>
          </w:p>
        </w:tc>
        <w:tc>
          <w:tcPr>
            <w:tcW w:type="dxa" w:w="3401"/>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jc w:val="center"/>
            </w:pPr>
            <w:r>
              <w:rPr/>
              <w:t>Ставыс</w:t>
            </w:r>
          </w:p>
        </w:tc>
        <w:tc>
          <w:tcPr>
            <w:tcW w:type="dxa" w:w="3403"/>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55"/>
              <w:widowControl/>
              <w:jc w:val="center"/>
            </w:pPr>
            <w:r>
              <w:rPr>
                <w:rFonts w:ascii="Times New Roman" w:cs="Times New Roman" w:hAnsi="Times New Roman"/>
                <w:sz w:val="24"/>
                <w:szCs w:val="24"/>
              </w:rPr>
              <w:t>250</w:t>
            </w:r>
          </w:p>
        </w:tc>
      </w:tr>
      <w:tr>
        <w:trPr>
          <w:trHeight w:hRule="atLeast" w:val="20"/>
          <w:cantSplit w:val="false"/>
        </w:trPr>
        <w:tc>
          <w:tcPr>
            <w:tcW w:type="dxa" w:w="7812"/>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pPr>
            <w:r>
              <w:rPr/>
            </w:r>
          </w:p>
        </w:tc>
        <w:tc>
          <w:tcPr>
            <w:tcW w:type="dxa" w:w="3401"/>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vAlign w:val="center"/>
          </w:tcPr>
          <w:p>
            <w:pPr>
              <w:pStyle w:val="style0"/>
              <w:jc w:val="center"/>
            </w:pPr>
            <w:r>
              <w:rPr/>
              <w:t>Ставнас</w:t>
            </w:r>
          </w:p>
        </w:tc>
        <w:tc>
          <w:tcPr>
            <w:tcW w:type="dxa" w:w="3403"/>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55"/>
              <w:widowControl/>
              <w:jc w:val="center"/>
            </w:pPr>
            <w:r>
              <w:rPr>
                <w:rFonts w:ascii="Times New Roman" w:cs="Times New Roman" w:hAnsi="Times New Roman"/>
                <w:sz w:val="24"/>
                <w:szCs w:val="24"/>
              </w:rPr>
              <w:t>250</w:t>
            </w:r>
          </w:p>
        </w:tc>
      </w:tr>
    </w:tbl>
    <w:p>
      <w:pPr>
        <w:pStyle w:val="style0"/>
        <w:spacing w:line="360" w:lineRule="auto"/>
        <w:ind w:firstLine="900" w:left="0" w:right="0"/>
        <w:jc w:val="right"/>
      </w:pPr>
      <w:r>
        <w:rPr>
          <w:bCs/>
          <w:sz w:val="26"/>
          <w:szCs w:val="26"/>
        </w:rPr>
      </w:r>
    </w:p>
    <w:p>
      <w:pPr>
        <w:pStyle w:val="style0"/>
        <w:pageBreakBefore/>
        <w:ind w:firstLine="902" w:left="0" w:right="0"/>
        <w:jc w:val="right"/>
      </w:pPr>
      <w:r>
        <w:rPr>
          <w:bCs/>
          <w:sz w:val="28"/>
          <w:szCs w:val="28"/>
        </w:rPr>
        <w:t>«Коми Республикалöн удж рынокын</w:t>
      </w:r>
    </w:p>
    <w:p>
      <w:pPr>
        <w:pStyle w:val="style0"/>
        <w:ind w:firstLine="902" w:left="0" w:right="0"/>
        <w:jc w:val="right"/>
      </w:pPr>
      <w:r>
        <w:rPr>
          <w:bCs/>
          <w:sz w:val="28"/>
          <w:szCs w:val="28"/>
        </w:rPr>
        <w:t xml:space="preserve"> </w:t>
      </w:r>
      <w:r>
        <w:rPr>
          <w:bCs/>
          <w:sz w:val="28"/>
          <w:szCs w:val="28"/>
        </w:rPr>
        <w:t>ёсьлун чинтöм кузя содтöд мераяс (2010 во)»</w:t>
      </w:r>
    </w:p>
    <w:p>
      <w:pPr>
        <w:pStyle w:val="style0"/>
        <w:ind w:firstLine="902" w:left="0" w:right="0"/>
        <w:jc w:val="right"/>
      </w:pPr>
      <w:r>
        <w:rPr>
          <w:bCs/>
          <w:sz w:val="28"/>
          <w:szCs w:val="28"/>
        </w:rPr>
        <w:t xml:space="preserve"> </w:t>
      </w:r>
      <w:r>
        <w:rPr>
          <w:bCs/>
          <w:sz w:val="28"/>
          <w:szCs w:val="28"/>
        </w:rPr>
        <w:t xml:space="preserve">торъя мога республиканскöй уджтас дорö </w:t>
      </w:r>
    </w:p>
    <w:p>
      <w:pPr>
        <w:pStyle w:val="style0"/>
        <w:ind w:firstLine="902" w:left="0" w:right="0"/>
        <w:jc w:val="right"/>
      </w:pPr>
      <w:r>
        <w:rPr>
          <w:bCs/>
          <w:sz w:val="28"/>
          <w:szCs w:val="28"/>
        </w:rPr>
        <w:t>3 СОДТÖД</w:t>
      </w:r>
    </w:p>
    <w:p>
      <w:pPr>
        <w:pStyle w:val="style0"/>
        <w:ind w:firstLine="902" w:left="0" w:right="0"/>
        <w:jc w:val="right"/>
      </w:pPr>
      <w:r>
        <w:rPr>
          <w:bCs/>
          <w:sz w:val="28"/>
          <w:szCs w:val="28"/>
        </w:rPr>
      </w:r>
    </w:p>
    <w:p>
      <w:pPr>
        <w:pStyle w:val="style1"/>
      </w:pPr>
      <w:r>
        <w:rPr>
          <w:b/>
          <w:sz w:val="28"/>
          <w:szCs w:val="28"/>
        </w:rPr>
        <w:t xml:space="preserve">2010 воын уджалысьясöс, кодъясöс вермасны удж вылысь мездыны, планируйтан уджсикасö водзвыв велöдöм </w:t>
      </w:r>
    </w:p>
    <w:p>
      <w:pPr>
        <w:pStyle w:val="style0"/>
      </w:pPr>
      <w:r>
        <w:rPr/>
      </w:r>
    </w:p>
    <w:tbl>
      <w:tblPr>
        <w:jc w:val="left"/>
        <w:tblInd w:type="dxa" w:w="29"/>
        <w:tblBorders>
          <w:top w:color="00000A" w:space="0" w:sz="4" w:val="single"/>
          <w:left w:color="00000A" w:space="0" w:sz="4" w:val="single"/>
          <w:bottom w:color="00000A" w:space="0" w:sz="4" w:val="single"/>
          <w:right w:color="00000A" w:space="0" w:sz="4" w:val="single"/>
        </w:tblBorders>
      </w:tblPr>
      <w:tblGrid>
        <w:gridCol w:w="1388"/>
        <w:gridCol w:w="2125"/>
        <w:gridCol w:w="4111"/>
        <w:gridCol w:w="3684"/>
        <w:gridCol w:w="2413"/>
      </w:tblGrid>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vAlign w:val="center"/>
          </w:tcPr>
          <w:p>
            <w:pPr>
              <w:pStyle w:val="style0"/>
              <w:jc w:val="center"/>
            </w:pPr>
            <w:r>
              <w:rPr>
                <w:b/>
              </w:rPr>
              <w:t>Муниципальнöй юкöн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vAlign w:val="center"/>
          </w:tcPr>
          <w:p>
            <w:pPr>
              <w:pStyle w:val="style0"/>
              <w:jc w:val="center"/>
            </w:pPr>
            <w:r>
              <w:rPr>
                <w:b/>
              </w:rPr>
              <w:t>Организация</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Прöстмöм гражданалöн уджсикасыс да квалификацияыс (ыдждöдöм группаяс)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Шöр уджсикасъяс (специальносьтъяс, велöдан уджтасъяс), мый серти лоö котыртöма велöдöм (выльысь велöдöм, тöдöмлун кыпöдöм)</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Планируйтсьö уджöн могмöдны (организация ним)</w:t>
            </w:r>
          </w:p>
        </w:tc>
      </w:tr>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1</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2</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3</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5</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7</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«Сыктывкар» кар кытш</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«Сыктывкар</w:t>
            </w:r>
          </w:p>
          <w:p>
            <w:pPr>
              <w:pStyle w:val="style0"/>
              <w:jc w:val="center"/>
            </w:pPr>
            <w:r>
              <w:rPr>
                <w:b/>
                <w:bCs/>
              </w:rPr>
              <w:t>Тиссью Груп» ВАК</w:t>
            </w:r>
          </w:p>
          <w:p>
            <w:pPr>
              <w:pStyle w:val="style0"/>
              <w:jc w:val="center"/>
            </w:pPr>
            <w:r>
              <w:rPr>
                <w:b/>
                <w:bCs/>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Стропальщик</w:t>
            </w:r>
          </w:p>
          <w:p>
            <w:pPr>
              <w:pStyle w:val="style0"/>
              <w:jc w:val="center"/>
            </w:pPr>
            <w:r>
              <w:rPr/>
            </w:r>
          </w:p>
          <w:p>
            <w:pPr>
              <w:pStyle w:val="style0"/>
              <w:jc w:val="center"/>
            </w:pPr>
            <w:r>
              <w:rPr/>
              <w:t xml:space="preserve">Сöвтчан-ректысян машинаса водитель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«Сыктывкар Тиссью Груп»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«Комигеология» ИКК</w:t>
            </w:r>
          </w:p>
        </w:tc>
        <w:tc>
          <w:tcPr>
            <w:tcW w:type="dxa" w:w="4111"/>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Олöмлы безопасносьт, вöр-ва обустроитöм да гöгöртас видзöм</w:t>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Удж видзöм </w:t>
            </w:r>
          </w:p>
          <w:p>
            <w:pPr>
              <w:pStyle w:val="style0"/>
              <w:jc w:val="center"/>
            </w:pPr>
            <w:r>
              <w:rPr>
                <w:b/>
                <w:bCs/>
              </w:rPr>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«Комигеология» ИКК</w:t>
            </w:r>
          </w:p>
          <w:p>
            <w:pPr>
              <w:pStyle w:val="style0"/>
              <w:jc w:val="center"/>
            </w:pPr>
            <w:r>
              <w:rPr>
                <w:b/>
                <w:bCs/>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c>
          <w:tcPr>
            <w:tcW w:type="dxa" w:w="4111"/>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c>
          <w:tcPr>
            <w:tcW w:type="dxa" w:w="4111"/>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t>Мупытшса озырлун корсьöм, туялöм да перйöм</w:t>
            </w:r>
          </w:p>
          <w:p>
            <w:pPr>
              <w:pStyle w:val="style0"/>
              <w:jc w:val="center"/>
            </w:pPr>
            <w:r>
              <w:rPr/>
            </w:r>
          </w:p>
          <w:p>
            <w:pPr>
              <w:pStyle w:val="style0"/>
              <w:jc w:val="center"/>
            </w:pPr>
            <w:r>
              <w:rPr/>
            </w:r>
          </w:p>
          <w:p>
            <w:pPr>
              <w:pStyle w:val="style0"/>
              <w:jc w:val="center"/>
            </w:pPr>
            <w:r>
              <w:rPr/>
              <w:t xml:space="preserve">Вöр ресурс быдтöм да переработайтöм </w:t>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 xml:space="preserve">Öпаснöй грузъяс нуысь-вайысь автомашинаса водитель </w:t>
            </w:r>
          </w:p>
          <w:p>
            <w:pPr>
              <w:pStyle w:val="style57"/>
              <w:jc w:val="center"/>
            </w:pPr>
            <w:r>
              <w:rPr>
                <w:sz w:val="24"/>
                <w:szCs w:val="24"/>
              </w:rPr>
              <w:t>Бульдозерса машинист</w:t>
            </w:r>
          </w:p>
          <w:p>
            <w:pPr>
              <w:pStyle w:val="style57"/>
              <w:jc w:val="center"/>
            </w:pPr>
            <w:r>
              <w:rPr>
                <w:sz w:val="24"/>
                <w:szCs w:val="24"/>
              </w:rPr>
              <w:t xml:space="preserve">Автомашинаса электрооборудование дзоньталöм да могмöдöм кузя слесар-электрик </w:t>
            </w:r>
          </w:p>
          <w:p>
            <w:pPr>
              <w:pStyle w:val="style57"/>
              <w:jc w:val="center"/>
            </w:pPr>
            <w:r>
              <w:rPr>
                <w:sz w:val="24"/>
                <w:szCs w:val="24"/>
              </w:rPr>
              <w:t xml:space="preserve">Пытшкöс сотчан двигатель кузя машинист </w:t>
            </w:r>
          </w:p>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c>
          <w:tcPr>
            <w:tcW w:type="dxa" w:w="4111"/>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Бурöвöй установкаса машинист</w:t>
            </w:r>
          </w:p>
          <w:p>
            <w:pPr>
              <w:pStyle w:val="style0"/>
              <w:jc w:val="center"/>
            </w:pPr>
            <w:r>
              <w:rPr/>
              <w:t>Компрессорнöй установкаса машинист</w:t>
            </w:r>
          </w:p>
          <w:p>
            <w:pPr>
              <w:pStyle w:val="style0"/>
              <w:jc w:val="center"/>
            </w:pPr>
            <w:r>
              <w:rPr/>
            </w:r>
          </w:p>
          <w:p>
            <w:pPr>
              <w:pStyle w:val="style0"/>
              <w:jc w:val="center"/>
            </w:pPr>
            <w:r>
              <w:rPr/>
              <w:t xml:space="preserve">Вöр пöрöдысь  </w:t>
            </w:r>
          </w:p>
        </w:tc>
        <w:tc>
          <w:tcPr>
            <w:tcW w:type="dxa" w:w="2413"/>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«Коми туй компания» ВАК </w:t>
            </w:r>
          </w:p>
          <w:p>
            <w:pPr>
              <w:pStyle w:val="style0"/>
              <w:jc w:val="center"/>
            </w:pPr>
            <w:r>
              <w:rPr>
                <w:b/>
                <w:bCs/>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p>
            <w:pPr>
              <w:pStyle w:val="style0"/>
              <w:jc w:val="center"/>
            </w:pPr>
            <w:r>
              <w:rPr/>
              <w:t>Транспорт средствояс</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p>
            <w:pPr>
              <w:pStyle w:val="style0"/>
              <w:jc w:val="center"/>
            </w:pPr>
            <w:r>
              <w:rPr/>
              <w:t xml:space="preserve">Кранъясöн безопаснöя уджалöмын кывкутысь </w:t>
            </w:r>
          </w:p>
          <w:p>
            <w:pPr>
              <w:pStyle w:val="style57"/>
              <w:jc w:val="center"/>
            </w:pPr>
            <w:r>
              <w:rPr>
                <w:sz w:val="24"/>
                <w:szCs w:val="24"/>
              </w:rPr>
            </w:r>
          </w:p>
          <w:p>
            <w:pPr>
              <w:pStyle w:val="style57"/>
              <w:spacing w:after="120" w:before="0"/>
              <w:contextualSpacing w:val="false"/>
              <w:jc w:val="center"/>
            </w:pPr>
            <w:r>
              <w:rPr>
                <w:sz w:val="24"/>
                <w:szCs w:val="24"/>
              </w:rPr>
              <w:t>Öпаснöй грузъяс нуысь-вайысь автомашинаса водитель</w:t>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«Коми туй компания» ВАК</w:t>
            </w:r>
          </w:p>
        </w:tc>
      </w:tr>
      <w:tr>
        <w:trPr>
          <w:trHeight w:hRule="atLeast" w:val="1202"/>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Олöмлы безопасносьт, вöр-ва обустроитöм да гöгöртас видзöм </w:t>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Промышленнöй безопасносьт да удж видзöм </w:t>
            </w:r>
          </w:p>
          <w:p>
            <w:pPr>
              <w:pStyle w:val="style0"/>
              <w:jc w:val="center"/>
            </w:pPr>
            <w:r>
              <w:rPr/>
              <w:t>Пожарно-техническöй минимум уджтас</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«Монди СЛПК» ВАК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Экономика да веськöдлöм </w:t>
            </w:r>
          </w:p>
          <w:p>
            <w:pPr>
              <w:pStyle w:val="style0"/>
              <w:jc w:val="center"/>
            </w:pPr>
            <w:r>
              <w:rPr/>
            </w:r>
          </w:p>
          <w:p>
            <w:pPr>
              <w:pStyle w:val="style0"/>
              <w:jc w:val="center"/>
            </w:pPr>
            <w:r>
              <w:rPr/>
              <w:t>Транспорт средствояс</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1С: 8.0 Предприятие </w:t>
            </w:r>
          </w:p>
          <w:p>
            <w:pPr>
              <w:pStyle w:val="style0"/>
              <w:jc w:val="center"/>
            </w:pPr>
            <w:r>
              <w:rPr/>
            </w:r>
          </w:p>
          <w:p>
            <w:pPr>
              <w:pStyle w:val="style0"/>
              <w:jc w:val="center"/>
            </w:pPr>
            <w:r>
              <w:rPr/>
              <w:t xml:space="preserve">Кранса машинист </w:t>
            </w:r>
          </w:p>
          <w:p>
            <w:pPr>
              <w:pStyle w:val="style0"/>
              <w:jc w:val="center"/>
            </w:pPr>
            <w:r>
              <w:rPr/>
            </w:r>
          </w:p>
          <w:p>
            <w:pPr>
              <w:pStyle w:val="style0"/>
              <w:jc w:val="center"/>
            </w:pPr>
            <w:r>
              <w:rPr/>
              <w:t>«С», «Е» категорияа автомашинаясса водитель</w:t>
            </w:r>
          </w:p>
          <w:p>
            <w:pPr>
              <w:pStyle w:val="style0"/>
            </w:pPr>
            <w:r>
              <w:rPr/>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Облицовщик-плиточник</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Могмöдан юкöн</w:t>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Охранник</w:t>
            </w:r>
          </w:p>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Парикмахер</w:t>
            </w:r>
          </w:p>
          <w:p>
            <w:pPr>
              <w:pStyle w:val="style0"/>
              <w:jc w:val="center"/>
            </w:pPr>
            <w:r>
              <w:rPr/>
            </w:r>
          </w:p>
          <w:p>
            <w:pPr>
              <w:pStyle w:val="style0"/>
              <w:jc w:val="center"/>
            </w:pPr>
            <w:r>
              <w:rPr/>
              <w:t xml:space="preserve">Маникюрша </w:t>
            </w:r>
          </w:p>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t>Öтув вердöм да вузасьöм</w:t>
            </w:r>
          </w:p>
          <w:p>
            <w:pPr>
              <w:pStyle w:val="style0"/>
              <w:jc w:val="center"/>
            </w:pPr>
            <w:r>
              <w:rPr/>
            </w:r>
          </w:p>
        </w:tc>
        <w:tc>
          <w:tcPr>
            <w:tcW w:type="dxa" w:w="3684"/>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Электрооборудование дзоньталöм да могмöдöм кузя электромонтёр</w:t>
            </w:r>
          </w:p>
          <w:p>
            <w:pPr>
              <w:pStyle w:val="style0"/>
              <w:jc w:val="center"/>
            </w:pPr>
            <w:r>
              <w:rPr/>
            </w:r>
          </w:p>
          <w:p>
            <w:pPr>
              <w:pStyle w:val="style0"/>
              <w:jc w:val="center"/>
            </w:pPr>
            <w:r>
              <w:rPr/>
              <w:t>Абу сёян-юан вузöсöн вузасьысь</w:t>
            </w:r>
          </w:p>
          <w:p>
            <w:pPr>
              <w:pStyle w:val="style0"/>
              <w:jc w:val="center"/>
            </w:pPr>
            <w:r>
              <w:rPr/>
            </w:r>
          </w:p>
          <w:p>
            <w:pPr>
              <w:pStyle w:val="style0"/>
              <w:jc w:val="center"/>
            </w:pPr>
            <w:r>
              <w:rPr/>
              <w:t>Сёян-юан вузöсöн вузасьысь</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Толстов Дмитрий Вячеславович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Стрöитчöм да архитектура </w:t>
            </w:r>
          </w:p>
          <w:p>
            <w:pPr>
              <w:pStyle w:val="style0"/>
              <w:jc w:val="center"/>
            </w:pPr>
            <w:r>
              <w:rPr/>
            </w:r>
          </w:p>
          <w:p>
            <w:pPr>
              <w:pStyle w:val="style0"/>
              <w:jc w:val="center"/>
            </w:pPr>
            <w:r>
              <w:rPr/>
            </w:r>
          </w:p>
          <w:p>
            <w:pPr>
              <w:pStyle w:val="style0"/>
              <w:jc w:val="center"/>
            </w:pPr>
            <w:r>
              <w:rPr/>
              <w:t xml:space="preserve">Транспорт средствояс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Стропальщик</w:t>
            </w:r>
          </w:p>
          <w:p>
            <w:pPr>
              <w:pStyle w:val="style0"/>
              <w:jc w:val="center"/>
            </w:pPr>
            <w:r>
              <w:rPr/>
              <w:t>Сметнöй делöлöн подувъяс</w:t>
            </w:r>
          </w:p>
          <w:p>
            <w:pPr>
              <w:pStyle w:val="style0"/>
              <w:jc w:val="center"/>
            </w:pPr>
            <w:r>
              <w:rPr/>
            </w:r>
          </w:p>
          <w:p>
            <w:pPr>
              <w:pStyle w:val="style0"/>
              <w:jc w:val="center"/>
            </w:pPr>
            <w:r>
              <w:rPr/>
              <w:t>«СЕ» категорияа автомашинаса водитель</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Толстов Дмитрий Вячеславович АУ</w:t>
            </w:r>
          </w:p>
        </w:tc>
      </w:tr>
      <w:tr>
        <w:trPr>
          <w:trHeight w:hRule="atLeast" w:val="20"/>
          <w:cantSplit w:val="false"/>
        </w:trPr>
        <w:tc>
          <w:tcPr>
            <w:tcW w:type="dxa" w:w="1388"/>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«Подъёмник» ИКК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Стрöитчöм да архитектура </w:t>
            </w:r>
          </w:p>
          <w:p>
            <w:pPr>
              <w:pStyle w:val="style0"/>
              <w:jc w:val="center"/>
            </w:pPr>
            <w:r>
              <w:rPr/>
            </w:r>
          </w:p>
          <w:p>
            <w:pPr>
              <w:pStyle w:val="style0"/>
              <w:jc w:val="center"/>
            </w:pPr>
            <w:r>
              <w:rPr/>
            </w:r>
          </w:p>
          <w:p>
            <w:pPr>
              <w:pStyle w:val="style0"/>
              <w:jc w:val="center"/>
            </w:pPr>
            <w:r>
              <w:rPr/>
              <w:t>Информатика да артасян техника</w:t>
            </w:r>
          </w:p>
          <w:p>
            <w:pPr>
              <w:pStyle w:val="style0"/>
              <w:jc w:val="center"/>
            </w:pPr>
            <w:r>
              <w:rPr/>
            </w:r>
          </w:p>
          <w:p>
            <w:pPr>
              <w:pStyle w:val="style0"/>
              <w:jc w:val="center"/>
            </w:pPr>
            <w:r>
              <w:rPr/>
            </w:r>
          </w:p>
          <w:p>
            <w:pPr>
              <w:pStyle w:val="style0"/>
              <w:jc w:val="center"/>
            </w:pPr>
            <w:r>
              <w:rPr/>
              <w:t>Олöмлы безопасносьт, вöр-ва обустроитöм да гöгöртас видзöм</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57"/>
              <w:jc w:val="center"/>
            </w:pPr>
            <w:r>
              <w:rPr>
                <w:sz w:val="24"/>
                <w:szCs w:val="24"/>
              </w:rPr>
            </w:r>
          </w:p>
          <w:p>
            <w:pPr>
              <w:pStyle w:val="style57"/>
              <w:spacing w:after="120" w:before="0"/>
              <w:contextualSpacing w:val="false"/>
              <w:jc w:val="center"/>
            </w:pPr>
            <w:r>
              <w:rPr>
                <w:sz w:val="24"/>
                <w:szCs w:val="24"/>
              </w:rPr>
              <w:t>Металлургия, машиностроение да кöртулов обработайтöм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Стропальщик</w:t>
            </w:r>
          </w:p>
          <w:p>
            <w:pPr>
              <w:pStyle w:val="style0"/>
              <w:jc w:val="center"/>
            </w:pPr>
            <w:r>
              <w:rPr/>
              <w:t>Сметнöй делöлöн подувъяс</w:t>
            </w:r>
          </w:p>
          <w:p>
            <w:pPr>
              <w:pStyle w:val="style0"/>
              <w:jc w:val="center"/>
            </w:pPr>
            <w:r>
              <w:rPr/>
            </w:r>
          </w:p>
          <w:p>
            <w:pPr>
              <w:pStyle w:val="style0"/>
              <w:jc w:val="center"/>
            </w:pPr>
            <w:r>
              <w:rPr/>
              <w:t>Компьютернöй сетьяс администрируйтöм</w:t>
            </w:r>
          </w:p>
          <w:p>
            <w:pPr>
              <w:pStyle w:val="style0"/>
              <w:jc w:val="center"/>
            </w:pPr>
            <w:r>
              <w:rPr/>
            </w:r>
          </w:p>
          <w:p>
            <w:pPr>
              <w:pStyle w:val="style0"/>
              <w:jc w:val="center"/>
            </w:pPr>
            <w:r>
              <w:rPr/>
              <w:t>Пожарно-техническöй минимум уджтас</w:t>
            </w:r>
          </w:p>
          <w:p>
            <w:pPr>
              <w:pStyle w:val="style0"/>
              <w:jc w:val="center"/>
            </w:pPr>
            <w:r>
              <w:rPr/>
              <w:t>Электробезопасносьт (ньöбысьяслысь электроустановка объектъяс уджавны лэдзöм кузя кывкутысь йöзлы)</w:t>
            </w:r>
          </w:p>
          <w:p>
            <w:pPr>
              <w:pStyle w:val="style0"/>
              <w:jc w:val="center"/>
            </w:pPr>
            <w:r>
              <w:rPr/>
              <w:t>Удж видзöм</w:t>
            </w:r>
          </w:p>
          <w:p>
            <w:pPr>
              <w:pStyle w:val="style0"/>
              <w:jc w:val="center"/>
            </w:pPr>
            <w:r>
              <w:rPr/>
              <w:t xml:space="preserve"> </w:t>
            </w:r>
          </w:p>
          <w:p>
            <w:pPr>
              <w:pStyle w:val="style0"/>
              <w:jc w:val="center"/>
            </w:pPr>
            <w:r>
              <w:rPr/>
              <w:t xml:space="preserve">Кранъясöн безопаснöя уджалöмын кывкутысь </w:t>
            </w:r>
          </w:p>
          <w:p>
            <w:pPr>
              <w:pStyle w:val="style57"/>
              <w:jc w:val="center"/>
            </w:pPr>
            <w:r>
              <w:rPr>
                <w:sz w:val="24"/>
                <w:szCs w:val="24"/>
              </w:rPr>
            </w:r>
          </w:p>
          <w:p>
            <w:pPr>
              <w:pStyle w:val="style0"/>
              <w:jc w:val="center"/>
            </w:pPr>
            <w:r>
              <w:rPr/>
              <w:t>Öпаснöй грузъяс нуысь-вайысь автомашинаса водитель</w:t>
            </w:r>
          </w:p>
          <w:p>
            <w:pPr>
              <w:pStyle w:val="style0"/>
              <w:jc w:val="center"/>
            </w:pPr>
            <w:r>
              <w:rPr/>
            </w:r>
          </w:p>
          <w:p>
            <w:pPr>
              <w:pStyle w:val="style0"/>
              <w:jc w:val="center"/>
            </w:pPr>
            <w:r>
              <w:rPr/>
              <w:t xml:space="preserve">Подъёмникын (вышкаын) рабочöй люлькаяс вылнаын уджавны лэдзöмöн </w:t>
            </w:r>
          </w:p>
          <w:p>
            <w:pPr>
              <w:pStyle w:val="style0"/>
              <w:jc w:val="center"/>
            </w:pPr>
            <w:r>
              <w:rPr/>
            </w:r>
          </w:p>
          <w:p>
            <w:pPr>
              <w:pStyle w:val="style0"/>
              <w:jc w:val="center"/>
            </w:pPr>
            <w:r>
              <w:rPr/>
              <w:t>Газорезчик</w:t>
            </w:r>
          </w:p>
          <w:p>
            <w:pPr>
              <w:pStyle w:val="style0"/>
              <w:jc w:val="center"/>
            </w:pPr>
            <w:r>
              <w:rPr/>
              <w:t xml:space="preserve">Электрогазосварщик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«Подъёмник» ИКК</w:t>
            </w:r>
          </w:p>
        </w:tc>
      </w:tr>
      <w:tr>
        <w:trPr>
          <w:trHeight w:hRule="atLeast" w:val="975"/>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p>
            <w:pPr>
              <w:pStyle w:val="style0"/>
              <w:jc w:val="center"/>
            </w:pPr>
            <w:r>
              <w:rPr>
                <w:b/>
                <w:bCs/>
              </w:rPr>
            </w:r>
          </w:p>
          <w:p>
            <w:pPr>
              <w:pStyle w:val="style0"/>
              <w:jc w:val="center"/>
            </w:pPr>
            <w:r>
              <w:rPr>
                <w:b/>
                <w:bCs/>
              </w:rPr>
              <w:t>«Воркута» кар кытш</w:t>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«Воркутауголь» из шом перъян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r>
          </w:p>
          <w:p>
            <w:pPr>
              <w:pStyle w:val="style0"/>
              <w:jc w:val="center"/>
            </w:pPr>
            <w:r>
              <w:rPr/>
              <w:t>Мупытшса озырлун корсьöм, туялöм да перйöм</w:t>
            </w:r>
          </w:p>
          <w:p>
            <w:pPr>
              <w:pStyle w:val="style0"/>
              <w:jc w:val="center"/>
            </w:pPr>
            <w:r>
              <w:rPr/>
            </w:r>
          </w:p>
          <w:p>
            <w:pPr>
              <w:pStyle w:val="style0"/>
              <w:jc w:val="center"/>
            </w:pPr>
            <w:r>
              <w:rPr/>
            </w:r>
          </w:p>
          <w:p>
            <w:pPr>
              <w:pStyle w:val="style0"/>
              <w:jc w:val="center"/>
            </w:pPr>
            <w:r>
              <w:rPr/>
              <w:t>Информатика да артасян техника</w:t>
            </w:r>
          </w:p>
          <w:p>
            <w:pPr>
              <w:pStyle w:val="style57"/>
            </w:pPr>
            <w:r>
              <w:rPr>
                <w:sz w:val="24"/>
                <w:szCs w:val="24"/>
              </w:rPr>
            </w:r>
          </w:p>
          <w:p>
            <w:pPr>
              <w:pStyle w:val="style57"/>
              <w:jc w:val="center"/>
            </w:pPr>
            <w:r>
              <w:rPr>
                <w:sz w:val="24"/>
                <w:szCs w:val="24"/>
              </w:rPr>
              <w:t>Металлургия, машиностроение да кöртулов обработайтöм</w:t>
            </w:r>
          </w:p>
          <w:p>
            <w:pPr>
              <w:pStyle w:val="style0"/>
              <w:jc w:val="center"/>
            </w:pPr>
            <w:r>
              <w:rPr/>
            </w:r>
          </w:p>
          <w:p>
            <w:pPr>
              <w:pStyle w:val="style0"/>
              <w:jc w:val="center"/>
            </w:pPr>
            <w:r>
              <w:rPr/>
              <w:t xml:space="preserve">Олöмлы безопасносьт, вöр-ва обустроитöм да гöгöртас видзöм </w:t>
            </w:r>
          </w:p>
          <w:p>
            <w:pPr>
              <w:pStyle w:val="style0"/>
              <w:jc w:val="center"/>
            </w:pPr>
            <w:r>
              <w:rPr/>
            </w:r>
          </w:p>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t xml:space="preserve">Стрöитчöм да архитектура </w:t>
            </w:r>
          </w:p>
        </w:tc>
        <w:tc>
          <w:tcPr>
            <w:tcW w:type="dxa" w:w="3684"/>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Дежуритысь да оборудование дзоньталысь электрослесар (слесар) </w:t>
            </w:r>
          </w:p>
          <w:p>
            <w:pPr>
              <w:pStyle w:val="style0"/>
              <w:jc w:val="center"/>
            </w:pPr>
            <w:r>
              <w:rPr/>
            </w:r>
          </w:p>
          <w:p>
            <w:pPr>
              <w:pStyle w:val="style0"/>
              <w:jc w:val="center"/>
            </w:pPr>
            <w:r>
              <w:rPr/>
              <w:t>Насос установкаяс кузя машинист</w:t>
            </w:r>
          </w:p>
          <w:p>
            <w:pPr>
              <w:pStyle w:val="style0"/>
              <w:jc w:val="center"/>
            </w:pPr>
            <w:r>
              <w:rPr/>
              <w:t>Бурöвöй установкаса машинист</w:t>
            </w:r>
          </w:p>
          <w:p>
            <w:pPr>
              <w:pStyle w:val="style0"/>
              <w:jc w:val="center"/>
            </w:pPr>
            <w:r>
              <w:rPr/>
              <w:t xml:space="preserve">Шоныд пунтса оператор </w:t>
            </w:r>
          </w:p>
          <w:p>
            <w:pPr>
              <w:pStyle w:val="style0"/>
              <w:jc w:val="center"/>
            </w:pPr>
            <w:r>
              <w:rPr/>
            </w:r>
          </w:p>
          <w:p>
            <w:pPr>
              <w:pStyle w:val="style0"/>
              <w:jc w:val="center"/>
            </w:pPr>
            <w:r>
              <w:rPr/>
              <w:t xml:space="preserve">ЭВМ-са оператор </w:t>
            </w:r>
          </w:p>
          <w:p>
            <w:pPr>
              <w:pStyle w:val="style0"/>
              <w:jc w:val="center"/>
            </w:pPr>
            <w:r>
              <w:rPr/>
            </w:r>
          </w:p>
          <w:p>
            <w:pPr>
              <w:pStyle w:val="style0"/>
              <w:jc w:val="center"/>
            </w:pPr>
            <w:r>
              <w:rPr/>
            </w:r>
          </w:p>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t xml:space="preserve">Удж видзöм </w:t>
            </w:r>
          </w:p>
          <w:p>
            <w:pPr>
              <w:pStyle w:val="style0"/>
              <w:jc w:val="center"/>
            </w:pPr>
            <w:r>
              <w:rPr/>
            </w:r>
          </w:p>
          <w:p>
            <w:pPr>
              <w:pStyle w:val="style0"/>
              <w:jc w:val="center"/>
            </w:pPr>
            <w:r>
              <w:rPr/>
            </w:r>
          </w:p>
          <w:p>
            <w:pPr>
              <w:pStyle w:val="style0"/>
              <w:jc w:val="center"/>
            </w:pPr>
            <w:r>
              <w:rPr/>
              <w:t>Бульдозерса машинист</w:t>
            </w:r>
          </w:p>
          <w:p>
            <w:pPr>
              <w:pStyle w:val="style0"/>
              <w:jc w:val="center"/>
            </w:pPr>
            <w:r>
              <w:rPr/>
              <w:t xml:space="preserve">Лифтёр </w:t>
            </w:r>
          </w:p>
          <w:p>
            <w:pPr>
              <w:pStyle w:val="style0"/>
              <w:jc w:val="center"/>
            </w:pPr>
            <w:r>
              <w:rPr/>
            </w:r>
          </w:p>
          <w:p>
            <w:pPr>
              <w:pStyle w:val="style0"/>
              <w:jc w:val="center"/>
            </w:pPr>
            <w:r>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«Воркутауголь» из шом перъян ВАК</w:t>
            </w:r>
          </w:p>
        </w:tc>
      </w:tr>
      <w:tr>
        <w:trPr>
          <w:trHeight w:hRule="atLeast" w:val="276"/>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 xml:space="preserve">«Шахта Воргашорская 2» ПАК </w:t>
            </w:r>
          </w:p>
        </w:tc>
        <w:tc>
          <w:tcPr>
            <w:tcW w:type="dxa" w:w="4111"/>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Олöмлы безопасносьт, вöр-ва обустроитöм да гöгöртас видзöм </w:t>
            </w:r>
          </w:p>
          <w:p>
            <w:pPr>
              <w:pStyle w:val="style0"/>
              <w:jc w:val="center"/>
            </w:pPr>
            <w:r>
              <w:rPr/>
            </w:r>
          </w:p>
          <w:p>
            <w:pPr>
              <w:pStyle w:val="style57"/>
              <w:jc w:val="center"/>
            </w:pPr>
            <w:r>
              <w:rPr>
                <w:sz w:val="24"/>
                <w:szCs w:val="24"/>
              </w:rPr>
            </w:r>
          </w:p>
          <w:p>
            <w:pPr>
              <w:pStyle w:val="style57"/>
              <w:jc w:val="center"/>
            </w:pPr>
            <w:r>
              <w:rPr>
                <w:sz w:val="24"/>
                <w:szCs w:val="24"/>
              </w:rPr>
              <w:t>Металлургия, машиностроение да кöртулов обработайтöм</w:t>
            </w:r>
          </w:p>
          <w:p>
            <w:pPr>
              <w:pStyle w:val="style0"/>
              <w:jc w:val="center"/>
            </w:pPr>
            <w:r>
              <w:rPr/>
            </w:r>
          </w:p>
          <w:p>
            <w:pPr>
              <w:pStyle w:val="style0"/>
              <w:jc w:val="center"/>
            </w:pPr>
            <w:r>
              <w:rPr/>
              <w:t>Мупытшса озырлун корсьöм, туялöм да перйöм</w:t>
            </w:r>
          </w:p>
          <w:p>
            <w:pPr>
              <w:pStyle w:val="style0"/>
              <w:jc w:val="center"/>
            </w:pPr>
            <w:r>
              <w:rPr/>
            </w:r>
          </w:p>
          <w:p>
            <w:pPr>
              <w:pStyle w:val="style0"/>
              <w:jc w:val="center"/>
            </w:pPr>
            <w:r>
              <w:rPr/>
            </w:r>
          </w:p>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r>
          </w:p>
          <w:p>
            <w:pPr>
              <w:pStyle w:val="style0"/>
              <w:jc w:val="center"/>
            </w:pPr>
            <w:r>
              <w:rPr/>
              <w:t>Информатика да артасян техника</w:t>
            </w:r>
          </w:p>
          <w:p>
            <w:pPr>
              <w:pStyle w:val="style0"/>
              <w:jc w:val="center"/>
            </w:pPr>
            <w:r>
              <w:rPr/>
            </w:r>
          </w:p>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t xml:space="preserve">Стрöитчöм да архитектура </w:t>
            </w:r>
          </w:p>
        </w:tc>
        <w:tc>
          <w:tcPr>
            <w:tcW w:type="dxa" w:w="3684"/>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Удж видзöм </w:t>
            </w:r>
          </w:p>
          <w:p>
            <w:pPr>
              <w:pStyle w:val="style0"/>
              <w:jc w:val="center"/>
            </w:pPr>
            <w:r>
              <w:rPr/>
            </w:r>
          </w:p>
          <w:p>
            <w:pPr>
              <w:pStyle w:val="style0"/>
              <w:jc w:val="center"/>
            </w:pPr>
            <w:r>
              <w:rPr/>
              <w:t xml:space="preserve">Пожарно-техническöй минимум уджтас </w:t>
            </w:r>
          </w:p>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t>Насос установкаяс кузя машинист</w:t>
            </w:r>
          </w:p>
          <w:p>
            <w:pPr>
              <w:pStyle w:val="style0"/>
              <w:jc w:val="center"/>
            </w:pPr>
            <w:r>
              <w:rPr/>
              <w:t>Бурöвöй установкаса машинист</w:t>
            </w:r>
          </w:p>
          <w:p>
            <w:pPr>
              <w:pStyle w:val="style0"/>
              <w:jc w:val="center"/>
            </w:pPr>
            <w:r>
              <w:rPr/>
              <w:t xml:space="preserve">Шоныд сетан пунктса оператор </w:t>
            </w:r>
          </w:p>
          <w:p>
            <w:pPr>
              <w:pStyle w:val="style0"/>
              <w:jc w:val="center"/>
            </w:pPr>
            <w:r>
              <w:rPr/>
            </w:r>
          </w:p>
          <w:p>
            <w:pPr>
              <w:pStyle w:val="style0"/>
              <w:jc w:val="center"/>
            </w:pPr>
            <w:r>
              <w:rPr/>
              <w:t xml:space="preserve">Дежуритысь да оборудование дзоньталысь электрослесар (слесар) </w:t>
            </w:r>
          </w:p>
          <w:p>
            <w:pPr>
              <w:pStyle w:val="style0"/>
              <w:jc w:val="center"/>
            </w:pPr>
            <w:r>
              <w:rPr/>
            </w:r>
          </w:p>
          <w:p>
            <w:pPr>
              <w:pStyle w:val="style0"/>
              <w:jc w:val="center"/>
            </w:pPr>
            <w:r>
              <w:rPr/>
              <w:t xml:space="preserve">ЭВМ-са оператор </w:t>
            </w:r>
          </w:p>
          <w:p>
            <w:pPr>
              <w:pStyle w:val="style0"/>
              <w:jc w:val="center"/>
            </w:pPr>
            <w:r>
              <w:rPr/>
            </w:r>
          </w:p>
          <w:p>
            <w:pPr>
              <w:pStyle w:val="style0"/>
              <w:jc w:val="center"/>
            </w:pPr>
            <w:r>
              <w:rPr/>
              <w:t>Кранса машинист</w:t>
            </w:r>
          </w:p>
          <w:p>
            <w:pPr>
              <w:pStyle w:val="style0"/>
              <w:jc w:val="center"/>
            </w:pPr>
            <w:r>
              <w:rPr/>
              <w:t>Лифтёр</w:t>
            </w:r>
          </w:p>
          <w:p>
            <w:pPr>
              <w:pStyle w:val="style0"/>
              <w:jc w:val="center"/>
            </w:pPr>
            <w:r>
              <w:rPr/>
            </w:r>
          </w:p>
          <w:p>
            <w:pPr>
              <w:pStyle w:val="style0"/>
              <w:jc w:val="center"/>
            </w:pPr>
            <w:r>
              <w:rPr/>
              <w:t xml:space="preserve">Стропальщик </w:t>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«Шахта Воргашорская 2» ПАК-ын</w:t>
            </w:r>
          </w:p>
          <w:p>
            <w:pPr>
              <w:pStyle w:val="style57"/>
              <w:spacing w:after="120" w:before="0"/>
              <w:contextualSpacing w:val="false"/>
            </w:pPr>
            <w:r>
              <w:rPr>
                <w:sz w:val="24"/>
                <w:szCs w:val="24"/>
              </w:rPr>
            </w:r>
          </w:p>
        </w:tc>
      </w:tr>
      <w:tr>
        <w:trPr>
          <w:trHeight w:hRule="atLeast" w:val="276"/>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«РЖД» ВАК Войвывса кöрт туй филиаллöн Сосногорск юкöн</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t>Стрöитчöм да архитектура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Туйвывса монтёр</w:t>
            </w:r>
          </w:p>
          <w:p>
            <w:pPr>
              <w:pStyle w:val="style0"/>
              <w:jc w:val="center"/>
            </w:pPr>
            <w:r>
              <w:rPr/>
              <w:t>Поездъяс лöсьöдысь</w:t>
            </w:r>
          </w:p>
          <w:p>
            <w:pPr>
              <w:pStyle w:val="style0"/>
              <w:jc w:val="center"/>
            </w:pPr>
            <w:r>
              <w:rPr/>
              <w:t>Вагонъяс видзöдысь-дзоньталысь</w:t>
            </w:r>
          </w:p>
          <w:p>
            <w:pPr>
              <w:pStyle w:val="style0"/>
              <w:jc w:val="center"/>
            </w:pPr>
            <w:r>
              <w:rPr/>
              <w:t>Ветлан состав дзоньталöм кузя слесар</w:t>
            </w:r>
          </w:p>
          <w:p>
            <w:pPr>
              <w:pStyle w:val="style0"/>
              <w:jc w:val="center"/>
            </w:pPr>
            <w:r>
              <w:rPr/>
              <w:t xml:space="preserve">Вагонъяс да контейнеръяс уджöдöм да дзоньталöм кузя оператор </w:t>
            </w:r>
          </w:p>
          <w:p>
            <w:pPr>
              <w:pStyle w:val="style0"/>
              <w:jc w:val="center"/>
            </w:pPr>
            <w:r>
              <w:rPr/>
              <w:t>Туйвывса бригадир</w:t>
            </w:r>
          </w:p>
          <w:p>
            <w:pPr>
              <w:pStyle w:val="style0"/>
              <w:jc w:val="center"/>
            </w:pPr>
            <w:r>
              <w:rPr/>
            </w:r>
          </w:p>
          <w:p>
            <w:pPr>
              <w:pStyle w:val="style0"/>
              <w:jc w:val="center"/>
            </w:pPr>
            <w:r>
              <w:rPr/>
              <w:t>Стропальщик</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«РЖД» ВАК  Войвывса кöрт туй филиаллöн Сосногорск юкöн</w:t>
            </w:r>
          </w:p>
        </w:tc>
      </w:tr>
      <w:tr>
        <w:trPr>
          <w:trHeight w:hRule="atLeast" w:val="20"/>
          <w:cantSplit w:val="false"/>
        </w:trPr>
        <w:tc>
          <w:tcPr>
            <w:tcW w:type="dxa" w:w="1388"/>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«Воркутацемент»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Металлургия, машиностроение да кöртулов обработайтöм</w:t>
            </w:r>
          </w:p>
          <w:p>
            <w:pPr>
              <w:pStyle w:val="style0"/>
              <w:jc w:val="center"/>
            </w:pPr>
            <w:r>
              <w:rPr/>
            </w:r>
          </w:p>
          <w:p>
            <w:pPr>
              <w:pStyle w:val="style0"/>
              <w:jc w:val="center"/>
            </w:pPr>
            <w:r>
              <w:rPr/>
              <w:t xml:space="preserve">Олöмлы безопасносьт, вöр-ва обустроитöм да гöгöртас видзöм </w:t>
            </w:r>
          </w:p>
          <w:p>
            <w:pPr>
              <w:pStyle w:val="style0"/>
              <w:jc w:val="center"/>
            </w:pPr>
            <w:r>
              <w:rPr/>
            </w:r>
          </w:p>
          <w:p>
            <w:pPr>
              <w:pStyle w:val="style0"/>
              <w:jc w:val="center"/>
            </w:pPr>
            <w:r>
              <w:rPr/>
              <w:t xml:space="preserve">Экономика да веськöдлöм </w:t>
            </w:r>
          </w:p>
          <w:p>
            <w:pPr>
              <w:pStyle w:val="style0"/>
              <w:jc w:val="center"/>
            </w:pPr>
            <w:r>
              <w:rPr/>
            </w:r>
          </w:p>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r>
          </w:p>
          <w:p>
            <w:pPr>
              <w:pStyle w:val="style0"/>
              <w:jc w:val="center"/>
            </w:pPr>
            <w:r>
              <w:rPr/>
              <w:t>Удж видзöм</w:t>
            </w:r>
          </w:p>
          <w:p>
            <w:pPr>
              <w:pStyle w:val="style0"/>
              <w:jc w:val="center"/>
            </w:pPr>
            <w:r>
              <w:rPr/>
            </w:r>
          </w:p>
          <w:p>
            <w:pPr>
              <w:pStyle w:val="style0"/>
              <w:jc w:val="center"/>
            </w:pPr>
            <w:r>
              <w:rPr/>
            </w:r>
          </w:p>
          <w:p>
            <w:pPr>
              <w:pStyle w:val="style0"/>
              <w:jc w:val="center"/>
            </w:pPr>
            <w:r>
              <w:rPr/>
              <w:t xml:space="preserve">1С: 8.0 Предприятие </w:t>
            </w:r>
          </w:p>
          <w:p>
            <w:pPr>
              <w:pStyle w:val="style0"/>
              <w:jc w:val="center"/>
            </w:pPr>
            <w:r>
              <w:rPr/>
            </w:r>
          </w:p>
          <w:p>
            <w:pPr>
              <w:pStyle w:val="style0"/>
              <w:jc w:val="center"/>
            </w:pPr>
            <w:r>
              <w:rPr/>
              <w:t xml:space="preserve">Автомашинаса водитель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«Воркутацемент»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«Е4 – Севзапэнергосервис»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t xml:space="preserve">Экономика да веськöдлöм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Автомашинаса водитель</w:t>
            </w:r>
          </w:p>
          <w:p>
            <w:pPr>
              <w:pStyle w:val="style0"/>
              <w:jc w:val="center"/>
            </w:pPr>
            <w:r>
              <w:rPr/>
            </w:r>
          </w:p>
          <w:p>
            <w:pPr>
              <w:pStyle w:val="style0"/>
              <w:jc w:val="center"/>
            </w:pPr>
            <w:r>
              <w:rPr/>
              <w:t>1С: 8.0 Предприятие</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«Е4 – Севзапэнергосервис»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«Войвывса котельнöйяс» МÖП</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Металлургия, машиностроение да кöртулов обработайтöм</w:t>
            </w:r>
          </w:p>
          <w:p>
            <w:pPr>
              <w:pStyle w:val="style0"/>
              <w:jc w:val="center"/>
            </w:pPr>
            <w:r>
              <w:rPr/>
              <w:t>Стрöитчöм да архитектура</w:t>
            </w:r>
          </w:p>
          <w:p>
            <w:pPr>
              <w:pStyle w:val="style0"/>
              <w:jc w:val="center"/>
            </w:pPr>
            <w:r>
              <w:rPr/>
            </w:r>
          </w:p>
          <w:p>
            <w:pPr>
              <w:pStyle w:val="style0"/>
              <w:jc w:val="center"/>
            </w:pPr>
            <w:r>
              <w:rPr/>
            </w:r>
          </w:p>
          <w:p>
            <w:pPr>
              <w:pStyle w:val="style0"/>
              <w:jc w:val="center"/>
            </w:pPr>
            <w:r>
              <w:rPr/>
            </w:r>
          </w:p>
          <w:p>
            <w:pPr>
              <w:pStyle w:val="style0"/>
              <w:jc w:val="center"/>
            </w:pPr>
            <w:r>
              <w:rPr/>
              <w:t xml:space="preserve">Автоматика да веськöдлöм </w:t>
            </w:r>
          </w:p>
          <w:p>
            <w:pPr>
              <w:pStyle w:val="style0"/>
              <w:jc w:val="center"/>
            </w:pPr>
            <w:r>
              <w:rPr/>
            </w:r>
          </w:p>
          <w:p>
            <w:pPr>
              <w:pStyle w:val="style0"/>
              <w:jc w:val="center"/>
            </w:pPr>
            <w:r>
              <w:rPr/>
              <w:t>Экономика да веськöдлöм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Токар</w:t>
            </w:r>
          </w:p>
          <w:p>
            <w:pPr>
              <w:pStyle w:val="style0"/>
              <w:jc w:val="center"/>
            </w:pPr>
            <w:r>
              <w:rPr/>
            </w:r>
          </w:p>
          <w:p>
            <w:pPr>
              <w:pStyle w:val="style0"/>
              <w:jc w:val="center"/>
            </w:pPr>
            <w:r>
              <w:rPr/>
              <w:t>Штукатур</w:t>
            </w:r>
          </w:p>
          <w:p>
            <w:pPr>
              <w:pStyle w:val="style0"/>
              <w:jc w:val="center"/>
            </w:pPr>
            <w:r>
              <w:rPr/>
              <w:t>Маляр</w:t>
            </w:r>
          </w:p>
          <w:p>
            <w:pPr>
              <w:pStyle w:val="style0"/>
              <w:jc w:val="center"/>
            </w:pPr>
            <w:r>
              <w:rPr/>
              <w:t xml:space="preserve">Столяр  </w:t>
            </w:r>
          </w:p>
          <w:p>
            <w:pPr>
              <w:pStyle w:val="style0"/>
              <w:jc w:val="center"/>
            </w:pPr>
            <w:r>
              <w:rPr/>
            </w:r>
          </w:p>
          <w:p>
            <w:pPr>
              <w:pStyle w:val="style0"/>
              <w:jc w:val="center"/>
            </w:pPr>
            <w:r>
              <w:rPr/>
              <w:t xml:space="preserve">КИПдаА слесар </w:t>
            </w:r>
          </w:p>
          <w:p>
            <w:pPr>
              <w:pStyle w:val="style0"/>
              <w:jc w:val="center"/>
            </w:pPr>
            <w:r>
              <w:rPr/>
            </w:r>
          </w:p>
          <w:p>
            <w:pPr>
              <w:pStyle w:val="style0"/>
              <w:jc w:val="center"/>
            </w:pPr>
            <w:r>
              <w:rPr/>
              <w:t>1С: 8.0 Предприятие</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«Войвывса котельнöйяс» МÖП</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 xml:space="preserve">«Вуктыл» муниципальнöй район </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«Вуктыл-жилкомхоз» МÖП</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Металлургия, машиностроение да кöртулов обработайтöм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Электрогазосварщик</w:t>
            </w:r>
          </w:p>
          <w:p>
            <w:pPr>
              <w:pStyle w:val="style0"/>
              <w:jc w:val="center"/>
            </w:pPr>
            <w:r>
              <w:rPr/>
              <w:t xml:space="preserve">Газорезчик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Вахтаöн уджалöм</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«Доверие»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Информатика да артасян 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ЭВМ-öн да ВМ-öн вöдитчысь</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«Вуктылса нянь пöжалан завод» МÖП</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Öтув вердöм да вузасьöм </w:t>
            </w:r>
          </w:p>
          <w:p>
            <w:pPr>
              <w:pStyle w:val="style0"/>
              <w:jc w:val="center"/>
            </w:pPr>
            <w:r>
              <w:rPr/>
            </w:r>
          </w:p>
          <w:p>
            <w:pPr>
              <w:pStyle w:val="style0"/>
              <w:jc w:val="center"/>
            </w:pPr>
            <w:r>
              <w:rPr/>
            </w:r>
          </w:p>
          <w:p>
            <w:pPr>
              <w:pStyle w:val="style0"/>
              <w:jc w:val="center"/>
            </w:pPr>
            <w:r>
              <w:rPr/>
              <w:t>Транспорт средствояс</w:t>
            </w:r>
          </w:p>
          <w:p>
            <w:pPr>
              <w:pStyle w:val="style0"/>
              <w:jc w:val="center"/>
            </w:pPr>
            <w:r>
              <w:rPr>
                <w:b/>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Нянь, кондитерскöй да макарон изделиеяслöн технология </w:t>
            </w:r>
          </w:p>
          <w:p>
            <w:pPr>
              <w:pStyle w:val="style0"/>
              <w:jc w:val="center"/>
            </w:pPr>
            <w:r>
              <w:rPr/>
            </w:r>
          </w:p>
          <w:p>
            <w:pPr>
              <w:pStyle w:val="style0"/>
              <w:jc w:val="center"/>
            </w:pPr>
            <w:r>
              <w:rPr/>
              <w:t xml:space="preserve">«В» категорияа автомашинаса водитель </w:t>
            </w:r>
          </w:p>
          <w:p>
            <w:pPr>
              <w:pStyle w:val="style0"/>
              <w:jc w:val="center"/>
            </w:pPr>
            <w:r>
              <w:rPr>
                <w:b/>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«Вуктылса нянь пöжалан завод» МÖП</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Грицына Т.Н.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Информатика да артасян техника</w:t>
            </w:r>
          </w:p>
          <w:p>
            <w:pPr>
              <w:pStyle w:val="style0"/>
              <w:jc w:val="center"/>
            </w:pPr>
            <w:r>
              <w:rPr/>
            </w:r>
          </w:p>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t xml:space="preserve">Öтув вердöм да вузасьöм </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ЭВМ-öн да ВМ-öн вöдитчысь </w:t>
            </w:r>
          </w:p>
          <w:p>
            <w:pPr>
              <w:pStyle w:val="style0"/>
              <w:jc w:val="center"/>
            </w:pPr>
            <w:r>
              <w:rPr/>
            </w:r>
          </w:p>
          <w:p>
            <w:pPr>
              <w:pStyle w:val="style0"/>
              <w:jc w:val="center"/>
            </w:pPr>
            <w:r>
              <w:rPr/>
              <w:t xml:space="preserve">«В» категорияа автомашинаса водитель </w:t>
            </w:r>
          </w:p>
          <w:p>
            <w:pPr>
              <w:pStyle w:val="style0"/>
              <w:jc w:val="center"/>
            </w:pPr>
            <w:r>
              <w:rPr/>
            </w:r>
          </w:p>
          <w:p>
            <w:pPr>
              <w:pStyle w:val="style0"/>
              <w:jc w:val="center"/>
            </w:pPr>
            <w:r>
              <w:rPr/>
              <w:t xml:space="preserve">Нянь, кондитерскöй да макарон изделиеяслöн технология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Грицына Т.Н.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Струневская С.А.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 категорияа тракторист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Струневская С.А.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«Гамма»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Промышленнöй да гражданскöй стрöитчöм </w:t>
            </w:r>
          </w:p>
          <w:p>
            <w:pPr>
              <w:pStyle w:val="style0"/>
              <w:jc w:val="center"/>
            </w:pPr>
            <w:r>
              <w:rPr/>
            </w:r>
          </w:p>
          <w:p>
            <w:pPr>
              <w:pStyle w:val="style0"/>
              <w:jc w:val="center"/>
            </w:pPr>
            <w:r>
              <w:rPr/>
              <w:t>Транспорт средствояс</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ПГС инженер</w:t>
            </w:r>
          </w:p>
          <w:p>
            <w:pPr>
              <w:pStyle w:val="style0"/>
              <w:jc w:val="center"/>
            </w:pPr>
            <w:r>
              <w:rPr/>
            </w:r>
          </w:p>
          <w:p>
            <w:pPr>
              <w:pStyle w:val="style0"/>
              <w:jc w:val="center"/>
            </w:pPr>
            <w:r>
              <w:rPr/>
            </w:r>
          </w:p>
          <w:p>
            <w:pPr>
              <w:pStyle w:val="style0"/>
              <w:jc w:val="center"/>
            </w:pPr>
            <w:r>
              <w:rPr/>
              <w:t xml:space="preserve">«В», «Д», «Е» категорияа водитель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«Гамма» ИКК</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«Инта» кар кытш</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«Интанефть» ПАК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«Д», «Е» категорияа автомашинаса водитель </w:t>
            </w:r>
          </w:p>
          <w:p>
            <w:pPr>
              <w:pStyle w:val="style0"/>
              <w:jc w:val="center"/>
            </w:pPr>
            <w:r>
              <w:rPr/>
              <w:t xml:space="preserve">Автомобиль дзоньталöм кузя слесар </w:t>
            </w:r>
          </w:p>
          <w:p>
            <w:pPr>
              <w:pStyle w:val="style0"/>
              <w:jc w:val="center"/>
            </w:pPr>
            <w:r>
              <w:rPr/>
              <w:t>«СЕ» категорияа тракторист</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t>«Интанефть» ПАК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«Северспецтехника» ИКК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Экономика да веськöдлöм </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1С: Удждон да кадръяс</w:t>
            </w:r>
          </w:p>
          <w:p>
            <w:pPr>
              <w:pStyle w:val="style0"/>
              <w:jc w:val="center"/>
            </w:pPr>
            <w:r>
              <w:rPr/>
              <w:t xml:space="preserve">1С: Бухгалтерия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«Северспецтехника»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«Интаса из шом компания» шахтаöн веськöдланiн» ВАК </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Мупытшса уджъяс </w:t>
            </w:r>
          </w:p>
          <w:p>
            <w:pPr>
              <w:pStyle w:val="style0"/>
              <w:jc w:val="center"/>
            </w:pPr>
            <w:r>
              <w:rPr/>
            </w:r>
          </w:p>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t>Стрöитчöм да архитектура</w:t>
            </w:r>
          </w:p>
          <w:p>
            <w:pPr>
              <w:pStyle w:val="style0"/>
              <w:jc w:val="center"/>
            </w:pPr>
            <w:r>
              <w:rPr/>
            </w:r>
          </w:p>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t xml:space="preserve">Олöмлы безопасносьт, вöр-ва обустроитöм да гöгöртас видзöм </w:t>
            </w:r>
          </w:p>
          <w:p>
            <w:pPr>
              <w:pStyle w:val="style0"/>
              <w:jc w:val="center"/>
            </w:pPr>
            <w:r>
              <w:rPr/>
            </w:r>
          </w:p>
          <w:p>
            <w:pPr>
              <w:pStyle w:val="style0"/>
              <w:jc w:val="center"/>
            </w:pPr>
            <w:r>
              <w:rPr/>
              <w:t xml:space="preserve"> </w:t>
            </w:r>
            <w:r>
              <w:rPr/>
              <w:t xml:space="preserve">Экономика да веськöдлöм </w:t>
            </w:r>
          </w:p>
          <w:p>
            <w:pPr>
              <w:pStyle w:val="style0"/>
              <w:jc w:val="center"/>
            </w:pPr>
            <w:r>
              <w:rPr/>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Мупытшса электрослесар </w:t>
            </w:r>
          </w:p>
          <w:p>
            <w:pPr>
              <w:pStyle w:val="style0"/>
              <w:jc w:val="center"/>
            </w:pPr>
            <w:r>
              <w:rPr/>
            </w:r>
          </w:p>
          <w:p>
            <w:pPr>
              <w:pStyle w:val="style0"/>
              <w:jc w:val="center"/>
            </w:pPr>
            <w:r>
              <w:rPr/>
              <w:t>Электрооборудование дзоньталöм да могмöдöм кузя электромонтёр</w:t>
            </w:r>
          </w:p>
          <w:p>
            <w:pPr>
              <w:pStyle w:val="style0"/>
              <w:jc w:val="center"/>
            </w:pPr>
            <w:r>
              <w:rPr/>
            </w:r>
          </w:p>
          <w:p>
            <w:pPr>
              <w:pStyle w:val="style0"/>
              <w:jc w:val="center"/>
            </w:pPr>
            <w:r>
              <w:rPr/>
              <w:t xml:space="preserve">Стропальщик </w:t>
            </w:r>
          </w:p>
          <w:p>
            <w:pPr>
              <w:pStyle w:val="style0"/>
              <w:jc w:val="center"/>
            </w:pPr>
            <w:r>
              <w:rPr/>
            </w:r>
          </w:p>
          <w:p>
            <w:pPr>
              <w:pStyle w:val="style0"/>
              <w:jc w:val="center"/>
            </w:pPr>
            <w:r>
              <w:rPr/>
              <w:t xml:space="preserve">«В,С», «Д», «Е» категорияа автомашинаса водитель </w:t>
            </w:r>
          </w:p>
          <w:p>
            <w:pPr>
              <w:pStyle w:val="style0"/>
              <w:jc w:val="center"/>
            </w:pPr>
            <w:r>
              <w:rPr/>
            </w:r>
          </w:p>
          <w:p>
            <w:pPr>
              <w:pStyle w:val="style0"/>
              <w:jc w:val="center"/>
            </w:pPr>
            <w:r>
              <w:rPr/>
              <w:t>Промышленнöй безопасносьт</w:t>
            </w:r>
          </w:p>
          <w:p>
            <w:pPr>
              <w:pStyle w:val="style0"/>
              <w:jc w:val="center"/>
            </w:pPr>
            <w:r>
              <w:rPr/>
              <w:t xml:space="preserve">Удж видзöм </w:t>
            </w:r>
          </w:p>
          <w:p>
            <w:pPr>
              <w:pStyle w:val="style0"/>
              <w:jc w:val="center"/>
            </w:pPr>
            <w:r>
              <w:rPr/>
            </w:r>
          </w:p>
          <w:p>
            <w:pPr>
              <w:pStyle w:val="style0"/>
              <w:jc w:val="center"/>
            </w:pPr>
            <w:r>
              <w:rPr/>
              <w:t>1С: Бухгалтерия</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«Интаса из шом компания» шахтаöн веськöдланiн» ВАК </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«Г.Алексеев нима челядьлы 12 №-а керка» ГВУ</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Экономика да веськöдлöм </w:t>
            </w:r>
          </w:p>
          <w:p>
            <w:pPr>
              <w:pStyle w:val="style0"/>
              <w:jc w:val="center"/>
            </w:pPr>
            <w:r>
              <w:rPr/>
            </w:r>
          </w:p>
          <w:p>
            <w:pPr>
              <w:pStyle w:val="style0"/>
              <w:jc w:val="center"/>
            </w:pPr>
            <w:r>
              <w:rPr/>
            </w:r>
          </w:p>
          <w:p>
            <w:pPr>
              <w:pStyle w:val="style0"/>
              <w:jc w:val="center"/>
            </w:pPr>
            <w:r>
              <w:rPr/>
              <w:t>Информатика да артасян техника</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1С: Удждон да кадръяс</w:t>
            </w:r>
          </w:p>
          <w:p>
            <w:pPr>
              <w:pStyle w:val="style0"/>
              <w:jc w:val="center"/>
            </w:pPr>
            <w:r>
              <w:rPr/>
              <w:t>1С: Бухгалтерия</w:t>
            </w:r>
          </w:p>
          <w:p>
            <w:pPr>
              <w:pStyle w:val="style0"/>
              <w:jc w:val="center"/>
            </w:pPr>
            <w:r>
              <w:rPr/>
              <w:t xml:space="preserve">Кадръяс юкöнса инспектор </w:t>
            </w:r>
          </w:p>
          <w:p>
            <w:pPr>
              <w:pStyle w:val="style0"/>
              <w:jc w:val="center"/>
            </w:pPr>
            <w:r>
              <w:rPr/>
            </w:r>
          </w:p>
          <w:p>
            <w:pPr>
              <w:pStyle w:val="style0"/>
              <w:jc w:val="center"/>
            </w:pPr>
            <w:r>
              <w:rPr/>
              <w:t xml:space="preserve">ЭВМ-öн вöдитчысь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Асьныс корсьöны удж </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«Печора»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«ЖБК Печораса завод»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t>Информатика да артасян техника</w:t>
            </w:r>
          </w:p>
          <w:p>
            <w:pPr>
              <w:pStyle w:val="style0"/>
              <w:jc w:val="center"/>
            </w:pPr>
            <w:r>
              <w:rPr/>
            </w:r>
          </w:p>
          <w:p>
            <w:pPr>
              <w:pStyle w:val="style0"/>
              <w:jc w:val="center"/>
            </w:pPr>
            <w:r>
              <w:rPr/>
              <w:t xml:space="preserve">Автоматика да веськöдлöм </w:t>
            </w:r>
          </w:p>
          <w:p>
            <w:pPr>
              <w:pStyle w:val="style0"/>
              <w:jc w:val="center"/>
            </w:pPr>
            <w:r>
              <w:rPr/>
            </w:r>
          </w:p>
          <w:p>
            <w:pPr>
              <w:pStyle w:val="style0"/>
              <w:jc w:val="center"/>
            </w:pPr>
            <w:r>
              <w:rPr/>
              <w:t>Стрöитчöм да архитектура</w:t>
            </w:r>
          </w:p>
          <w:p>
            <w:pPr>
              <w:pStyle w:val="style0"/>
              <w:jc w:val="center"/>
            </w:pPr>
            <w:r>
              <w:rPr/>
            </w:r>
          </w:p>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t>Металлургия, машиностроение да кöртулов обработайтöм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«В, С» категорияа водитель</w:t>
            </w:r>
          </w:p>
          <w:p>
            <w:pPr>
              <w:pStyle w:val="style0"/>
              <w:jc w:val="center"/>
            </w:pPr>
            <w:r>
              <w:rPr>
                <w:bCs/>
              </w:rPr>
            </w:r>
          </w:p>
          <w:p>
            <w:pPr>
              <w:pStyle w:val="style0"/>
              <w:jc w:val="center"/>
            </w:pPr>
            <w:r>
              <w:rPr>
                <w:bCs/>
              </w:rPr>
              <w:t>ЭВМ-са оператор</w:t>
            </w:r>
          </w:p>
          <w:p>
            <w:pPr>
              <w:pStyle w:val="style0"/>
              <w:jc w:val="center"/>
            </w:pPr>
            <w:r>
              <w:rPr>
                <w:bCs/>
              </w:rPr>
            </w:r>
          </w:p>
          <w:p>
            <w:pPr>
              <w:pStyle w:val="style0"/>
              <w:jc w:val="center"/>
            </w:pPr>
            <w:r>
              <w:rPr>
                <w:bCs/>
              </w:rPr>
              <w:t>КИПдаА слесар</w:t>
            </w:r>
          </w:p>
          <w:p>
            <w:pPr>
              <w:pStyle w:val="style0"/>
              <w:jc w:val="center"/>
            </w:pPr>
            <w:r>
              <w:rPr>
                <w:bCs/>
              </w:rPr>
            </w:r>
          </w:p>
          <w:p>
            <w:pPr>
              <w:pStyle w:val="style0"/>
              <w:jc w:val="center"/>
            </w:pPr>
            <w:r>
              <w:rPr>
                <w:bCs/>
              </w:rPr>
              <w:t xml:space="preserve">Стропальщик </w:t>
            </w:r>
          </w:p>
          <w:p>
            <w:pPr>
              <w:pStyle w:val="style0"/>
              <w:jc w:val="center"/>
            </w:pPr>
            <w:r>
              <w:rPr>
                <w:bCs/>
              </w:rPr>
            </w:r>
          </w:p>
          <w:p>
            <w:pPr>
              <w:pStyle w:val="style0"/>
              <w:jc w:val="center"/>
            </w:pPr>
            <w:r>
              <w:rPr/>
              <w:t>Электрооборудование дзоньталöм да могмöдöм кузя электромонтёр</w:t>
            </w:r>
          </w:p>
          <w:p>
            <w:pPr>
              <w:pStyle w:val="style0"/>
              <w:jc w:val="center"/>
            </w:pPr>
            <w:r>
              <w:rPr/>
            </w:r>
          </w:p>
          <w:p>
            <w:pPr>
              <w:pStyle w:val="style0"/>
              <w:jc w:val="center"/>
            </w:pPr>
            <w:r>
              <w:rPr/>
              <w:t>Кипомысь сварка кузя электромонтёр</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«ЖБК Печораса завод»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 xml:space="preserve">«РЖД» ВАК  Войвывса кöрт туй филиаллöн Сосногорск юкöнса туй </w:t>
            </w:r>
            <w:r>
              <w:rPr>
                <w:b/>
                <w:bCs/>
              </w:rPr>
              <w:t xml:space="preserve">дистанция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r>
          </w:p>
          <w:p>
            <w:pPr>
              <w:pStyle w:val="style0"/>
              <w:jc w:val="center"/>
            </w:pPr>
            <w:r>
              <w:rPr/>
              <w:t xml:space="preserve">Стрöитчöм да архитектура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Туйвывса монтёр</w:t>
            </w:r>
          </w:p>
          <w:p>
            <w:pPr>
              <w:pStyle w:val="style0"/>
              <w:jc w:val="center"/>
            </w:pPr>
            <w:r>
              <w:rPr/>
              <w:t>Туйвывса бригадир</w:t>
            </w:r>
          </w:p>
          <w:p>
            <w:pPr>
              <w:pStyle w:val="style0"/>
              <w:jc w:val="center"/>
            </w:pPr>
            <w:r>
              <w:rPr/>
              <w:t xml:space="preserve">Поездъяс лöсьöдысь </w:t>
            </w:r>
          </w:p>
          <w:p>
            <w:pPr>
              <w:pStyle w:val="style0"/>
              <w:jc w:val="center"/>
            </w:pPr>
            <w:r>
              <w:rPr/>
            </w:r>
          </w:p>
          <w:p>
            <w:pPr>
              <w:pStyle w:val="style0"/>
              <w:jc w:val="center"/>
            </w:pPr>
            <w:r>
              <w:rPr/>
              <w:t xml:space="preserve">Стропальщик </w:t>
            </w:r>
          </w:p>
          <w:p>
            <w:pPr>
              <w:pStyle w:val="style0"/>
              <w:jc w:val="center"/>
            </w:pPr>
            <w:r>
              <w:rPr/>
              <w:t xml:space="preserve">Искусственнöй сооружениеяс дзоньталысь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«РЖД» ВАК  Войвывса кöрт туй филиаллöн Сосногорск юкöнса туй </w:t>
            </w:r>
            <w:r>
              <w:rPr>
                <w:bCs/>
              </w:rPr>
              <w:t>дистанция</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 xml:space="preserve">«Печораса Шоныд сетан Компания» ИКК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Котельнöйса машинист (кочегар)</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«Печораса Шоныд сетан Компания» ИКК </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«Горводоканал» МÖП</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Стрöитчöм да архитектура </w:t>
            </w:r>
          </w:p>
          <w:p>
            <w:pPr>
              <w:pStyle w:val="style0"/>
              <w:jc w:val="center"/>
            </w:pPr>
            <w:r>
              <w:rPr/>
            </w:r>
          </w:p>
          <w:p>
            <w:pPr>
              <w:pStyle w:val="style0"/>
              <w:jc w:val="center"/>
            </w:pPr>
            <w:r>
              <w:rPr/>
            </w:r>
          </w:p>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r>
          </w:p>
          <w:p>
            <w:pPr>
              <w:pStyle w:val="style0"/>
              <w:jc w:val="center"/>
            </w:pPr>
            <w:r>
              <w:rPr/>
            </w:r>
          </w:p>
          <w:p>
            <w:pPr>
              <w:pStyle w:val="style0"/>
              <w:jc w:val="center"/>
            </w:pPr>
            <w:r>
              <w:rPr/>
              <w:t>Металлургия, машиностроение да кöртулов обработайтöм</w:t>
            </w:r>
          </w:p>
          <w:p>
            <w:pPr>
              <w:pStyle w:val="style0"/>
              <w:jc w:val="center"/>
            </w:pPr>
            <w:r>
              <w:rPr/>
            </w:r>
          </w:p>
          <w:p>
            <w:pPr>
              <w:pStyle w:val="style0"/>
              <w:jc w:val="center"/>
            </w:pPr>
            <w:r>
              <w:rPr/>
              <w:t xml:space="preserve">Автоматика да веськöдлöм </w:t>
            </w:r>
          </w:p>
          <w:p>
            <w:pPr>
              <w:pStyle w:val="style0"/>
              <w:jc w:val="center"/>
            </w:pPr>
            <w:r>
              <w:rPr/>
            </w:r>
          </w:p>
          <w:p>
            <w:pPr>
              <w:pStyle w:val="style0"/>
              <w:jc w:val="center"/>
            </w:pPr>
            <w:r>
              <w:rPr/>
              <w:t>Информатика да артасян 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Кровельщик </w:t>
            </w:r>
          </w:p>
          <w:p>
            <w:pPr>
              <w:pStyle w:val="style0"/>
              <w:jc w:val="center"/>
            </w:pPr>
            <w:r>
              <w:rPr/>
              <w:t>Слесар-сантехник</w:t>
            </w:r>
          </w:p>
          <w:p>
            <w:pPr>
              <w:pStyle w:val="style0"/>
              <w:jc w:val="center"/>
            </w:pPr>
            <w:r>
              <w:rPr/>
            </w:r>
          </w:p>
          <w:p>
            <w:pPr>
              <w:pStyle w:val="style0"/>
              <w:jc w:val="center"/>
            </w:pPr>
            <w:r>
              <w:rPr/>
              <w:t>Электрооборудование дзоньталöм да могмöдöм кузя электромонтёр</w:t>
            </w:r>
          </w:p>
          <w:p>
            <w:pPr>
              <w:pStyle w:val="style0"/>
              <w:jc w:val="center"/>
            </w:pPr>
            <w:r>
              <w:rPr/>
              <w:t xml:space="preserve">Ветлысь электростанцияса машинист </w:t>
            </w:r>
          </w:p>
          <w:p>
            <w:pPr>
              <w:pStyle w:val="style0"/>
              <w:jc w:val="center"/>
            </w:pPr>
            <w:r>
              <w:rPr/>
            </w:r>
          </w:p>
          <w:p>
            <w:pPr>
              <w:pStyle w:val="style0"/>
              <w:jc w:val="center"/>
            </w:pPr>
            <w:r>
              <w:rPr/>
              <w:t xml:space="preserve">Электрогазосварщик </w:t>
            </w:r>
          </w:p>
          <w:p>
            <w:pPr>
              <w:pStyle w:val="style0"/>
              <w:jc w:val="center"/>
            </w:pPr>
            <w:r>
              <w:rPr/>
              <w:t>Слесар-дзоньталысь</w:t>
            </w:r>
          </w:p>
          <w:p>
            <w:pPr>
              <w:pStyle w:val="style0"/>
              <w:jc w:val="center"/>
            </w:pPr>
            <w:r>
              <w:rPr/>
            </w:r>
          </w:p>
          <w:p>
            <w:pPr>
              <w:pStyle w:val="style0"/>
              <w:jc w:val="center"/>
            </w:pPr>
            <w:r>
              <w:rPr/>
              <w:t>КИПдаА слесар</w:t>
            </w:r>
          </w:p>
          <w:p>
            <w:pPr>
              <w:pStyle w:val="style0"/>
              <w:jc w:val="center"/>
            </w:pPr>
            <w:r>
              <w:rPr/>
            </w:r>
          </w:p>
          <w:p>
            <w:pPr>
              <w:pStyle w:val="style0"/>
              <w:jc w:val="center"/>
            </w:pPr>
            <w:r>
              <w:rPr/>
              <w:t xml:space="preserve">ЭВМ-са оператор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«Горводоканал» МÖП</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«Печораса ю пароходство судоходнöй компания»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Россияса ГИМНС дöзьöрувса судноса судноводительясöс дасьтöм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«Печораса ю пароходство судоходнöй компания» ВАК</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«Сосногорск»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«РЖД» ВАК  Войвывса кöрт туй филиаллöн Сосногорск юкöнса Сосногорск туй дистанция</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Туйвывса монтёр </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 xml:space="preserve">РЖД» ВАК  Войвывса кöрт туй филиаллöн Сосногорск юкöнса Сосногорск туй дистанция </w:t>
            </w:r>
          </w:p>
        </w:tc>
      </w:tr>
      <w:tr>
        <w:trPr>
          <w:trHeight w:hRule="atLeast" w:val="20"/>
          <w:cantSplit w:val="false"/>
        </w:trPr>
        <w:tc>
          <w:tcPr>
            <w:tcW w:type="dxa" w:w="1388"/>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«РЖД» ВАК Войвывса кöрт туй филиаллöн </w:t>
            </w:r>
            <w:r>
              <w:rPr>
                <w:b/>
              </w:rPr>
              <w:t xml:space="preserve"> </w:t>
            </w:r>
            <w:r>
              <w:rPr>
                <w:b/>
                <w:bCs/>
              </w:rPr>
              <w:t>Сосногорск юкöнса Сосногорск эксплуатационнöй вагоннöй депо</w:t>
            </w:r>
          </w:p>
          <w:p>
            <w:pPr>
              <w:pStyle w:val="style0"/>
              <w:jc w:val="center"/>
            </w:pPr>
            <w:r>
              <w:rPr>
                <w:b/>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Вагонъяс видзöдысь-дзоньталысь</w:t>
            </w:r>
          </w:p>
          <w:p>
            <w:pPr>
              <w:pStyle w:val="style0"/>
              <w:jc w:val="center"/>
            </w:pPr>
            <w:r>
              <w:rPr/>
            </w:r>
          </w:p>
          <w:p>
            <w:pPr>
              <w:pStyle w:val="style0"/>
              <w:jc w:val="center"/>
            </w:pPr>
            <w:r>
              <w:rPr/>
              <w:t xml:space="preserve">Ветлан состав дзоньталысь слесар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«РЖД» ВАК Войвывса кöрт туй филиаллöн </w:t>
            </w:r>
            <w:r>
              <w:rPr/>
              <w:t xml:space="preserve"> </w:t>
            </w:r>
            <w:r>
              <w:rPr>
                <w:bCs/>
              </w:rPr>
              <w:t>Сосногорск юкöнса Сосногорск эксплуатационнöй вагоннöй депо</w:t>
            </w:r>
          </w:p>
          <w:p>
            <w:pPr>
              <w:pStyle w:val="style0"/>
              <w:jc w:val="center"/>
            </w:pPr>
            <w:r>
              <w:rPr/>
            </w:r>
          </w:p>
        </w:tc>
      </w:tr>
      <w:tr>
        <w:trPr>
          <w:trHeight w:hRule="atLeast" w:val="20"/>
          <w:cantSplit w:val="false"/>
        </w:trPr>
        <w:tc>
          <w:tcPr>
            <w:tcW w:type="dxa" w:w="1388"/>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«РЖД» ВАК Войвывса кöрт туй филиаллöн </w:t>
            </w:r>
            <w:r>
              <w:rPr>
                <w:b/>
              </w:rPr>
              <w:t xml:space="preserve"> «Туйвывса автобаза» СП </w:t>
            </w:r>
            <w:r>
              <w:rPr>
                <w:b/>
                <w:bCs/>
              </w:rPr>
              <w:t>Сосногорскса автобаза</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p>
            <w:pPr>
              <w:pStyle w:val="style0"/>
              <w:jc w:val="center"/>
            </w:pPr>
            <w:r>
              <w:rPr/>
            </w:r>
          </w:p>
          <w:p>
            <w:pPr>
              <w:pStyle w:val="style0"/>
              <w:jc w:val="center"/>
            </w:pPr>
            <w:r>
              <w:rPr/>
            </w:r>
          </w:p>
          <w:p>
            <w:pPr>
              <w:pStyle w:val="style0"/>
              <w:jc w:val="center"/>
            </w:pPr>
            <w:r>
              <w:rPr/>
              <w:t xml:space="preserve">Стрöитчöм да архитектура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Груз лэптысь машинаяс дзоньталöм кузя слесар </w:t>
            </w:r>
          </w:p>
          <w:p>
            <w:pPr>
              <w:pStyle w:val="style0"/>
              <w:jc w:val="center"/>
            </w:pPr>
            <w:r>
              <w:rPr/>
            </w:r>
          </w:p>
          <w:p>
            <w:pPr>
              <w:pStyle w:val="style0"/>
              <w:jc w:val="center"/>
            </w:pPr>
            <w:r>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«РЖД» ВАК Войвывса кöрт туй филиаллöн</w:t>
            </w:r>
            <w:r>
              <w:rPr>
                <w:b/>
                <w:bCs/>
              </w:rPr>
              <w:t xml:space="preserve"> </w:t>
            </w:r>
            <w:r>
              <w:rPr>
                <w:b/>
              </w:rPr>
              <w:t xml:space="preserve"> </w:t>
            </w:r>
            <w:r>
              <w:rPr>
                <w:bCs/>
              </w:rPr>
              <w:t xml:space="preserve"> </w:t>
            </w:r>
            <w:r>
              <w:rPr/>
              <w:t xml:space="preserve"> «Туйвывса автобаза» СП </w:t>
            </w:r>
            <w:r>
              <w:rPr>
                <w:bCs/>
              </w:rPr>
              <w:t>Сосногорскса автобаза</w:t>
            </w:r>
            <w:r>
              <w:rPr/>
              <w:t xml:space="preserve"> </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 xml:space="preserve">192 машиннöй туй станция «РЖД» ВАК филиаллöн туй дзоньталöм кузя шöр дирекциялöн тэчас юкöдув – туй дзоньталöм кузя Войвывса дирекциялöн тэчас юкöдув </w:t>
            </w:r>
          </w:p>
          <w:p>
            <w:pPr>
              <w:pStyle w:val="style56"/>
              <w:jc w:val="center"/>
            </w:pPr>
            <w:r>
              <w:rPr>
                <w:b/>
                <w:sz w:val="24"/>
                <w:szCs w:val="24"/>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Туйвывса монтёр </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 xml:space="preserve">192 машиннöй туй станция «РЖД» ВАК филиаллöн туй дзоньталöм кузя шöр дирекциялöн тэчас юкöдув – туй дзоньталöм кузя Войвывса дирекциялöн тэчас юкöдув </w:t>
            </w:r>
          </w:p>
          <w:p>
            <w:pPr>
              <w:pStyle w:val="style56"/>
              <w:jc w:val="center"/>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«Строитель»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p>
            <w:pPr>
              <w:pStyle w:val="style0"/>
              <w:jc w:val="center"/>
            </w:pPr>
            <w:r>
              <w:rPr/>
            </w:r>
          </w:p>
          <w:p>
            <w:pPr>
              <w:pStyle w:val="style0"/>
              <w:jc w:val="center"/>
            </w:pPr>
            <w:r>
              <w:rPr/>
            </w:r>
          </w:p>
          <w:p>
            <w:pPr>
              <w:pStyle w:val="style0"/>
              <w:jc w:val="center"/>
            </w:pPr>
            <w:r>
              <w:rPr/>
              <w:t xml:space="preserve">Экономика да веськöдлöм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Стрöитчöмын сметаяс арталан технология (сметчик)</w:t>
            </w:r>
          </w:p>
          <w:p>
            <w:pPr>
              <w:pStyle w:val="style0"/>
              <w:jc w:val="center"/>
            </w:pPr>
            <w:r>
              <w:rPr/>
              <w:t>Жестянщик</w:t>
            </w:r>
          </w:p>
          <w:p>
            <w:pPr>
              <w:pStyle w:val="style0"/>
              <w:jc w:val="center"/>
            </w:pPr>
            <w:r>
              <w:rPr/>
            </w:r>
          </w:p>
          <w:p>
            <w:pPr>
              <w:pStyle w:val="style0"/>
              <w:jc w:val="center"/>
            </w:pPr>
            <w:r>
              <w:rPr/>
              <w:t>Кадрöвöй служба подувъяс</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«Строитель» ИКК</w:t>
            </w:r>
          </w:p>
        </w:tc>
      </w:tr>
      <w:tr>
        <w:trPr>
          <w:trHeight w:hRule="atLeast" w:val="20"/>
          <w:cantSplit w:val="false"/>
        </w:trPr>
        <w:tc>
          <w:tcPr>
            <w:tcW w:type="dxa" w:w="1388"/>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«РЖД» ВАК-лöн филиалса  Груз новлöдлысь вагонъяс дзоньталöм кузя шöр дирекциялöн тэчасса юкöдув – Груз новлöдлысь вагонъяс дзоньталöм кузя Войвывса дирекциялöн Сосногорскса вагонъяс дзоньталан депо</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t xml:space="preserve">Металлургия, машиностроение да кöртулов обработайтöм </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Ветлан состав дзоньталысь слесар</w:t>
            </w:r>
          </w:p>
          <w:p>
            <w:pPr>
              <w:pStyle w:val="style0"/>
              <w:jc w:val="center"/>
            </w:pPr>
            <w:r>
              <w:rPr/>
            </w:r>
          </w:p>
          <w:p>
            <w:pPr>
              <w:pStyle w:val="style0"/>
              <w:jc w:val="center"/>
            </w:pPr>
            <w:r>
              <w:rPr/>
              <w:t xml:space="preserve">Электрогазосварщик  </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«РЖД» ВАК-лöн филиалса  Груз новлöдлысь вагонъяс дзоньталöм кузя шöр дирекциялöн тэчасса юкöдув – Груз новлöдлысь вагонъяс дзоньталöм кузя Войвывса дирекциялöн Сосногорскса вагонъяс дзоньталан депо</w:t>
            </w:r>
          </w:p>
        </w:tc>
      </w:tr>
      <w:tr>
        <w:trPr>
          <w:trHeight w:hRule="atLeast" w:val="20"/>
          <w:cantSplit w:val="false"/>
        </w:trPr>
        <w:tc>
          <w:tcPr>
            <w:tcW w:type="dxa" w:w="1388"/>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«Боксит Тимана»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«Д, Е» категорияа водитель </w:t>
            </w:r>
          </w:p>
          <w:p>
            <w:pPr>
              <w:pStyle w:val="style0"/>
              <w:jc w:val="center"/>
            </w:pPr>
            <w:r>
              <w:rPr/>
              <w:t xml:space="preserve">Туйвывса измерениеяс кузя оператор </w:t>
            </w:r>
          </w:p>
          <w:p>
            <w:pPr>
              <w:pStyle w:val="style0"/>
              <w:jc w:val="center"/>
            </w:pPr>
            <w:r>
              <w:rPr/>
              <w:t>Автомотрисса машинист</w:t>
            </w:r>
          </w:p>
          <w:p>
            <w:pPr>
              <w:pStyle w:val="style0"/>
              <w:jc w:val="center"/>
            </w:pPr>
            <w:r>
              <w:rPr/>
              <w:t xml:space="preserve">Туйяс да искусственнöй сооружениеяс быд лун видзöм да дзоньталöм кузя бригадир (прöст) </w:t>
            </w:r>
          </w:p>
          <w:p>
            <w:pPr>
              <w:pStyle w:val="style0"/>
              <w:jc w:val="center"/>
            </w:pPr>
            <w:r>
              <w:rPr/>
              <w:t xml:space="preserve">Стрелочнöй постса дежурнöй </w:t>
            </w:r>
          </w:p>
          <w:p>
            <w:pPr>
              <w:pStyle w:val="style0"/>
              <w:jc w:val="center"/>
            </w:pPr>
            <w:r>
              <w:rPr/>
              <w:t xml:space="preserve">Вагонъяс видзöдысь </w:t>
            </w:r>
          </w:p>
          <w:p>
            <w:pPr>
              <w:pStyle w:val="style0"/>
              <w:jc w:val="center"/>
            </w:pPr>
            <w:r>
              <w:rPr/>
              <w:t xml:space="preserve">Карьернöй самосвалса водитель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«Боксит Тимана» ВАК</w:t>
            </w:r>
          </w:p>
        </w:tc>
      </w:tr>
      <w:tr>
        <w:trPr>
          <w:trHeight w:hRule="atLeast" w:val="2208"/>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«Усинск» кар кытш</w:t>
            </w:r>
          </w:p>
          <w:p>
            <w:pPr>
              <w:pStyle w:val="style0"/>
            </w:pPr>
            <w:r>
              <w:rPr>
                <w:b/>
                <w:bCs/>
              </w:rPr>
            </w:r>
          </w:p>
          <w:p>
            <w:pPr>
              <w:pStyle w:val="style0"/>
              <w:jc w:val="center"/>
            </w:pPr>
            <w:r>
              <w:rPr>
                <w:b/>
                <w:bCs/>
              </w:rPr>
            </w:r>
          </w:p>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«ЭкоАрктика» ПАК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Экономика да веськöдлöм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Финансöвöй менеджмент</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t>«ЭкоАрктика» ПАК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Борисенко В.Г.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Информатика да артасян техника </w:t>
            </w:r>
          </w:p>
          <w:p>
            <w:pPr>
              <w:pStyle w:val="style0"/>
              <w:jc w:val="center"/>
            </w:pPr>
            <w:r>
              <w:rPr/>
            </w:r>
          </w:p>
          <w:p>
            <w:pPr>
              <w:pStyle w:val="style0"/>
              <w:jc w:val="center"/>
            </w:pPr>
            <w:r>
              <w:rPr/>
              <w:t>Öтув вердöм да вузасьöм</w:t>
            </w:r>
          </w:p>
          <w:p>
            <w:pPr>
              <w:pStyle w:val="style0"/>
              <w:jc w:val="center"/>
            </w:pPr>
            <w:r>
              <w:rPr/>
            </w:r>
          </w:p>
          <w:p>
            <w:pPr>
              <w:pStyle w:val="style0"/>
              <w:jc w:val="center"/>
            </w:pPr>
            <w:r>
              <w:rPr/>
              <w:t>Экономика да веськöдлöм</w:t>
            </w:r>
          </w:p>
          <w:p>
            <w:pPr>
              <w:pStyle w:val="style0"/>
              <w:jc w:val="center"/>
            </w:pPr>
            <w:r>
              <w:rPr/>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t xml:space="preserve">ЭВМ-öн вöдитчысь </w:t>
            </w:r>
          </w:p>
          <w:p>
            <w:pPr>
              <w:pStyle w:val="style0"/>
              <w:jc w:val="center"/>
            </w:pPr>
            <w:r>
              <w:rPr/>
            </w:r>
          </w:p>
          <w:p>
            <w:pPr>
              <w:pStyle w:val="style0"/>
              <w:jc w:val="center"/>
            </w:pPr>
            <w:r>
              <w:rPr/>
              <w:t>Контролёр-кассир</w:t>
            </w:r>
          </w:p>
          <w:p>
            <w:pPr>
              <w:pStyle w:val="style0"/>
              <w:jc w:val="center"/>
            </w:pPr>
            <w:r>
              <w:rPr/>
            </w:r>
          </w:p>
          <w:p>
            <w:pPr>
              <w:pStyle w:val="style0"/>
              <w:jc w:val="center"/>
            </w:pPr>
            <w:r>
              <w:rPr/>
              <w:t xml:space="preserve">Предприятиеын бухгалтерскöй учёт 1С: Бухгалтерия 8 уджтас серти </w:t>
            </w:r>
          </w:p>
          <w:p>
            <w:pPr>
              <w:pStyle w:val="style0"/>
              <w:jc w:val="center"/>
            </w:pPr>
            <w:r>
              <w:rPr/>
            </w:r>
          </w:p>
          <w:p>
            <w:pPr>
              <w:pStyle w:val="style0"/>
              <w:jc w:val="center"/>
            </w:pPr>
            <w:r>
              <w:rPr/>
              <w:t>1С: Бухгалтерия 8</w:t>
            </w:r>
          </w:p>
          <w:p>
            <w:pPr>
              <w:pStyle w:val="style0"/>
              <w:jc w:val="center"/>
            </w:pPr>
            <w:r>
              <w:rPr/>
              <w:t xml:space="preserve">1С: Вузасьöмöн веськöдлöм 8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Борисенко В.Г.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«Лукойл-Коми» ИКК УСО (Усинск к.)</w:t>
            </w:r>
          </w:p>
          <w:p>
            <w:pPr>
              <w:pStyle w:val="style0"/>
              <w:jc w:val="center"/>
            </w:pPr>
            <w:r>
              <w:rPr>
                <w:b/>
                <w:bCs/>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Öтув вердöм да вузасьöм</w:t>
            </w:r>
          </w:p>
          <w:p>
            <w:pPr>
              <w:pStyle w:val="style0"/>
              <w:jc w:val="center"/>
            </w:pPr>
            <w:r>
              <w:rPr/>
            </w:r>
          </w:p>
          <w:p>
            <w:pPr>
              <w:pStyle w:val="style0"/>
              <w:jc w:val="center"/>
            </w:pPr>
            <w:r>
              <w:rPr/>
            </w:r>
          </w:p>
          <w:p>
            <w:pPr>
              <w:pStyle w:val="style0"/>
              <w:jc w:val="center"/>
            </w:pPr>
            <w:r>
              <w:rPr/>
              <w:t>Информатика да артасян техника</w:t>
            </w:r>
          </w:p>
          <w:p>
            <w:pPr>
              <w:pStyle w:val="style0"/>
              <w:jc w:val="center"/>
            </w:pPr>
            <w:r>
              <w:rPr/>
            </w:r>
          </w:p>
          <w:p>
            <w:pPr>
              <w:pStyle w:val="style0"/>
              <w:jc w:val="center"/>
            </w:pPr>
            <w:r>
              <w:rPr/>
              <w:t>Экономика да веськöдлöм</w:t>
            </w:r>
          </w:p>
          <w:p>
            <w:pPr>
              <w:pStyle w:val="style0"/>
              <w:jc w:val="center"/>
            </w:pPr>
            <w:r>
              <w:rPr/>
            </w:r>
          </w:p>
          <w:p>
            <w:pPr>
              <w:pStyle w:val="style0"/>
              <w:jc w:val="center"/>
            </w:pPr>
            <w:r>
              <w:rPr/>
            </w:r>
          </w:p>
          <w:p>
            <w:pPr>
              <w:pStyle w:val="style0"/>
              <w:jc w:val="center"/>
            </w:pPr>
            <w:r>
              <w:rPr/>
            </w:r>
          </w:p>
          <w:p>
            <w:pPr>
              <w:pStyle w:val="style0"/>
              <w:jc w:val="center"/>
            </w:pPr>
            <w:r>
              <w:rPr/>
              <w:t>Стрöитчöм да архитектура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Пусьысь </w:t>
            </w:r>
          </w:p>
          <w:p>
            <w:pPr>
              <w:pStyle w:val="style0"/>
              <w:jc w:val="center"/>
            </w:pPr>
            <w:r>
              <w:rPr/>
              <w:t xml:space="preserve">Контролёр-кассир </w:t>
            </w:r>
          </w:p>
          <w:p>
            <w:pPr>
              <w:pStyle w:val="style0"/>
              <w:jc w:val="center"/>
            </w:pPr>
            <w:r>
              <w:rPr/>
            </w:r>
          </w:p>
          <w:p>
            <w:pPr>
              <w:pStyle w:val="style0"/>
              <w:jc w:val="center"/>
            </w:pPr>
            <w:r>
              <w:rPr/>
              <w:t xml:space="preserve">ЭВМ-öн вöдитчысь </w:t>
            </w:r>
          </w:p>
          <w:p>
            <w:pPr>
              <w:pStyle w:val="style0"/>
              <w:jc w:val="center"/>
            </w:pPr>
            <w:r>
              <w:rPr/>
            </w:r>
          </w:p>
          <w:p>
            <w:pPr>
              <w:pStyle w:val="style0"/>
              <w:jc w:val="center"/>
            </w:pPr>
            <w:r>
              <w:rPr/>
              <w:t xml:space="preserve">Предприятиеын бухгалтерскöй учёт 1С: Бухгалтерия 8 уджтас серти </w:t>
            </w:r>
          </w:p>
          <w:p>
            <w:pPr>
              <w:pStyle w:val="style0"/>
              <w:jc w:val="center"/>
            </w:pPr>
            <w:r>
              <w:rPr/>
            </w:r>
          </w:p>
          <w:p>
            <w:pPr>
              <w:pStyle w:val="style0"/>
              <w:jc w:val="center"/>
            </w:pPr>
            <w:r>
              <w:rPr/>
              <w:t xml:space="preserve">Плöтник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«Лукойл-Коми» ИКК УСО (Усинск к.)</w:t>
            </w:r>
          </w:p>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«УСО-Сервис-Усинск»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Экономика да веськöдлöм</w:t>
            </w:r>
          </w:p>
          <w:p>
            <w:pPr>
              <w:pStyle w:val="style0"/>
              <w:jc w:val="center"/>
            </w:pPr>
            <w:r>
              <w:rPr/>
            </w:r>
          </w:p>
          <w:p>
            <w:pPr>
              <w:pStyle w:val="style0"/>
              <w:jc w:val="center"/>
            </w:pPr>
            <w:r>
              <w:rPr/>
            </w:r>
          </w:p>
          <w:p>
            <w:pPr>
              <w:pStyle w:val="style0"/>
              <w:jc w:val="center"/>
            </w:pPr>
            <w:r>
              <w:rPr/>
            </w:r>
          </w:p>
          <w:p>
            <w:pPr>
              <w:pStyle w:val="style0"/>
              <w:jc w:val="center"/>
            </w:pPr>
            <w:r>
              <w:rPr/>
              <w:t>Öтув вердöм да вузасьöм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Предприятиеын бухгалтерскöй учёт 1С: Бухгалтерия 8 уджтас серти </w:t>
            </w:r>
          </w:p>
          <w:p>
            <w:pPr>
              <w:pStyle w:val="style0"/>
              <w:jc w:val="center"/>
            </w:pPr>
            <w:r>
              <w:rPr/>
            </w:r>
          </w:p>
          <w:p>
            <w:pPr>
              <w:pStyle w:val="style0"/>
              <w:jc w:val="center"/>
            </w:pPr>
            <w:r>
              <w:rPr/>
              <w:t>Сёян-юан да абу сёян-юан вузöсöн вузасьысь</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«УСО-Сервис-Усинск»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 xml:space="preserve">«Рытыв-Войвыв Телеком» ВАК-са Коми филиал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Экономика да веськöдлöм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Предприятиеын бухгалтерскöй учёт 1С: Бухгалтерия 8 уджтас серти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«Рытыв-Войвыв Телеком» ВАК-са Коми филиал</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«Изыскатель» ППИК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Экономика да веськöдлöм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Предприятиеын удж да удждон кузя бухгалтерскöй учёт 1С: Удждон да персоналöн веськöдлöм8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«Изыскатель» ППИК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«Усинск» КК МЮ администрация «УЖКХ» МУ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Экономика да веськöдлöм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Предприятиеын удж да удждон кузя бухгалтерскöй учёт 1С: Удждон да персоналöн веськöдлöм8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«Усинск» КК МЮ администрация «УЖКХ» МУ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«Войвывса магистральнöй мусирпроводъяс»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Экономика да веськöдлöм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Предприятиеын удж да удждон кузя бухгалтерскöй учёт 1С: Удждон да персоналöн веськöдлöм8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«Войвывса магистральнöй мусирпроводъяс»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«КБ»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 «С», «Д», «Е» категорияа автомашинаса водитель</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«КБ»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«Комистроймост»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p>
            <w:pPr>
              <w:pStyle w:val="style0"/>
              <w:jc w:val="center"/>
            </w:pPr>
            <w:r>
              <w:rPr/>
            </w:r>
          </w:p>
          <w:p>
            <w:pPr>
              <w:pStyle w:val="style0"/>
              <w:jc w:val="center"/>
            </w:pPr>
            <w:r>
              <w:rPr/>
            </w:r>
          </w:p>
          <w:p>
            <w:pPr>
              <w:pStyle w:val="style0"/>
              <w:jc w:val="center"/>
            </w:pPr>
            <w:r>
              <w:rPr/>
              <w:t xml:space="preserve">Металлургия, машиностроение да кöртулов обработайтöм </w:t>
            </w:r>
          </w:p>
          <w:p>
            <w:pPr>
              <w:pStyle w:val="style0"/>
              <w:jc w:val="center"/>
            </w:pPr>
            <w:r>
              <w:rPr/>
            </w:r>
          </w:p>
          <w:p>
            <w:pPr>
              <w:pStyle w:val="style0"/>
              <w:jc w:val="center"/>
            </w:pPr>
            <w:r>
              <w:rPr/>
              <w:t xml:space="preserve">Олöмлы безопасносьт, вöр-ва обустроитöм да гöгöртас видзöм </w:t>
            </w:r>
          </w:p>
          <w:p>
            <w:pPr>
              <w:pStyle w:val="style0"/>
              <w:jc w:val="center"/>
            </w:pPr>
            <w:r>
              <w:rPr/>
            </w:r>
          </w:p>
          <w:p>
            <w:pPr>
              <w:pStyle w:val="style0"/>
              <w:jc w:val="center"/>
            </w:pPr>
            <w:r>
              <w:rPr/>
              <w:t>Энергетика, энергетическöй машиностроение да электротехника</w:t>
            </w:r>
          </w:p>
          <w:p>
            <w:pPr>
              <w:pStyle w:val="style0"/>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Кöрт да железобетоннöй конструкцияяс чукöртöм кузя монтажник </w:t>
            </w:r>
          </w:p>
          <w:p>
            <w:pPr>
              <w:pStyle w:val="style0"/>
              <w:jc w:val="center"/>
            </w:pPr>
            <w:r>
              <w:rPr/>
            </w:r>
          </w:p>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t xml:space="preserve">Пожарно-техническöй минимум уджтас </w:t>
            </w:r>
          </w:p>
          <w:p>
            <w:pPr>
              <w:pStyle w:val="style0"/>
              <w:jc w:val="center"/>
            </w:pPr>
            <w:r>
              <w:rPr/>
            </w:r>
          </w:p>
          <w:p>
            <w:pPr>
              <w:pStyle w:val="style0"/>
              <w:jc w:val="center"/>
            </w:pPr>
            <w:r>
              <w:rPr/>
              <w:t xml:space="preserve">Пытшкöс сотчана двигательöн ветлысь компрессорса машинист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«Комистроймост»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«Вестр»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Олöмлы безопасносьт, вöр-ва обустроитöм да гöгöртас видзöм </w:t>
            </w:r>
          </w:p>
          <w:p>
            <w:pPr>
              <w:pStyle w:val="style0"/>
              <w:jc w:val="center"/>
            </w:pPr>
            <w:r>
              <w:rPr/>
            </w:r>
          </w:p>
          <w:p>
            <w:pPr>
              <w:pStyle w:val="style0"/>
              <w:jc w:val="center"/>
            </w:pPr>
            <w:r>
              <w:rPr/>
              <w:t>Стрöитчöм да архитектура</w:t>
            </w:r>
          </w:p>
          <w:p>
            <w:pPr>
              <w:pStyle w:val="style0"/>
              <w:jc w:val="center"/>
            </w:pPr>
            <w:r>
              <w:rPr/>
            </w:r>
          </w:p>
          <w:p>
            <w:pPr>
              <w:pStyle w:val="style0"/>
              <w:jc w:val="center"/>
            </w:pPr>
            <w:r>
              <w:rPr/>
              <w:t>Транспорт средствояс</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Удж видзöм </w:t>
            </w:r>
          </w:p>
          <w:p>
            <w:pPr>
              <w:pStyle w:val="style0"/>
              <w:jc w:val="center"/>
            </w:pPr>
            <w:r>
              <w:rPr/>
            </w:r>
          </w:p>
          <w:p>
            <w:pPr>
              <w:pStyle w:val="style0"/>
              <w:jc w:val="center"/>
            </w:pPr>
            <w:r>
              <w:rPr/>
            </w:r>
          </w:p>
          <w:p>
            <w:pPr>
              <w:pStyle w:val="style0"/>
              <w:jc w:val="center"/>
            </w:pPr>
            <w:r>
              <w:rPr/>
              <w:t xml:space="preserve">Стропальщик </w:t>
            </w:r>
          </w:p>
          <w:p>
            <w:pPr>
              <w:pStyle w:val="style0"/>
              <w:jc w:val="center"/>
            </w:pPr>
            <w:r>
              <w:rPr/>
            </w:r>
          </w:p>
          <w:p>
            <w:pPr>
              <w:pStyle w:val="style0"/>
              <w:jc w:val="center"/>
            </w:pPr>
            <w:r>
              <w:rPr/>
              <w:t>«В», «С», «Д», «Е» категорияа автомашинаса водитель</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«Вестр»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«Техресурс» НПК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Инпортнöй техникаса (бульдозер, экскаватор, кран) машинист </w:t>
            </w:r>
          </w:p>
          <w:p>
            <w:pPr>
              <w:pStyle w:val="style0"/>
              <w:jc w:val="center"/>
            </w:pPr>
            <w:r>
              <w:rPr/>
              <w:t>«В», «С», «Д», «Е» категорияа автомашинаса водитель</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«Техресурс» НПК ВАК</w:t>
            </w:r>
          </w:p>
        </w:tc>
      </w:tr>
      <w:tr>
        <w:trPr>
          <w:trHeight w:hRule="atLeast" w:val="20"/>
          <w:cantSplit w:val="false"/>
        </w:trPr>
        <w:tc>
          <w:tcPr>
            <w:tcW w:type="dxa" w:w="1388"/>
            <w:vMerge w:val="restart"/>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«Ухта» кар кытш </w:t>
            </w:r>
          </w:p>
        </w:tc>
        <w:tc>
          <w:tcPr>
            <w:tcW w:type="dxa" w:w="2125"/>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«Боксит</w:t>
            </w:r>
          </w:p>
          <w:p>
            <w:pPr>
              <w:pStyle w:val="style2"/>
              <w:numPr>
                <w:ilvl w:val="1"/>
                <w:numId w:val="1"/>
              </w:numPr>
            </w:pPr>
            <w:r>
              <w:rPr>
                <w:b/>
                <w:sz w:val="24"/>
                <w:szCs w:val="24"/>
              </w:rPr>
              <w:t>Тимана» ВАК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Туйвывса монтёр</w:t>
            </w:r>
          </w:p>
          <w:p>
            <w:pPr>
              <w:pStyle w:val="style0"/>
              <w:jc w:val="center"/>
            </w:pPr>
            <w:r>
              <w:rPr/>
            </w:r>
          </w:p>
          <w:p>
            <w:pPr>
              <w:pStyle w:val="style0"/>
              <w:jc w:val="center"/>
            </w:pPr>
            <w:r>
              <w:rPr/>
              <w:t xml:space="preserve">Вагонъяс видзöдысь </w:t>
            </w:r>
          </w:p>
          <w:p>
            <w:pPr>
              <w:pStyle w:val="style0"/>
              <w:jc w:val="center"/>
            </w:pPr>
            <w:r>
              <w:rPr/>
            </w:r>
          </w:p>
          <w:p>
            <w:pPr>
              <w:pStyle w:val="style0"/>
              <w:jc w:val="center"/>
            </w:pPr>
            <w:r>
              <w:rPr/>
              <w:t xml:space="preserve">Поездъяс лöсьöдысь </w:t>
            </w:r>
          </w:p>
          <w:p>
            <w:pPr>
              <w:pStyle w:val="style0"/>
              <w:jc w:val="center"/>
            </w:pPr>
            <w:r>
              <w:rPr/>
            </w:r>
          </w:p>
          <w:p>
            <w:pPr>
              <w:pStyle w:val="style57"/>
              <w:jc w:val="center"/>
            </w:pPr>
            <w:r>
              <w:rPr>
                <w:sz w:val="24"/>
                <w:szCs w:val="24"/>
              </w:rPr>
              <w:t>Öпаснöй грузъяс нуысь-вайысь автомашинаса водитель</w:t>
            </w:r>
          </w:p>
          <w:p>
            <w:pPr>
              <w:pStyle w:val="style0"/>
              <w:jc w:val="center"/>
            </w:pPr>
            <w:r>
              <w:rPr/>
            </w:r>
          </w:p>
          <w:p>
            <w:pPr>
              <w:pStyle w:val="style57"/>
              <w:jc w:val="center"/>
            </w:pPr>
            <w:r>
              <w:rPr>
                <w:sz w:val="24"/>
                <w:szCs w:val="24"/>
              </w:rPr>
              <w:t>Кранъясöн безопаснöя уджалöмын кывкутысь морт</w:t>
            </w:r>
          </w:p>
          <w:p>
            <w:pPr>
              <w:pStyle w:val="style0"/>
              <w:jc w:val="center"/>
            </w:pPr>
            <w:r>
              <w:rPr/>
              <w:t>Кранъяс лючки видзöмысь кывкутысь</w:t>
            </w:r>
            <w:r>
              <w:rPr>
                <w:sz w:val="20"/>
              </w:rPr>
              <w:t xml:space="preserve"> </w:t>
            </w:r>
          </w:p>
          <w:p>
            <w:pPr>
              <w:pStyle w:val="style0"/>
              <w:jc w:val="center"/>
            </w:pPr>
            <w:r>
              <w:rPr>
                <w:sz w:val="20"/>
              </w:rPr>
            </w:r>
          </w:p>
          <w:p>
            <w:pPr>
              <w:pStyle w:val="style0"/>
              <w:jc w:val="center"/>
            </w:pPr>
            <w:r>
              <w:rPr/>
              <w:t xml:space="preserve">Бульдозёрса машинист </w:t>
            </w:r>
          </w:p>
          <w:p>
            <w:pPr>
              <w:pStyle w:val="style0"/>
              <w:jc w:val="center"/>
            </w:pPr>
            <w:r>
              <w:rPr/>
            </w:r>
          </w:p>
          <w:p>
            <w:pPr>
              <w:pStyle w:val="style0"/>
              <w:jc w:val="center"/>
            </w:pPr>
            <w:r>
              <w:rPr/>
              <w:t xml:space="preserve">Öти кöша экскаваторса машинист </w:t>
            </w:r>
          </w:p>
          <w:p>
            <w:pPr>
              <w:pStyle w:val="style0"/>
              <w:jc w:val="center"/>
            </w:pPr>
            <w:r>
              <w:rPr/>
            </w:r>
          </w:p>
          <w:p>
            <w:pPr>
              <w:pStyle w:val="style0"/>
              <w:jc w:val="center"/>
            </w:pPr>
            <w:r>
              <w:rPr/>
              <w:t>Туй да искусственнöй сооружениеяс быдлунъя видзöм да дзоньталöм кузя бригадир (прöст)</w:t>
            </w:r>
          </w:p>
          <w:p>
            <w:pPr>
              <w:pStyle w:val="style0"/>
              <w:jc w:val="center"/>
            </w:pPr>
            <w:r>
              <w:rPr/>
            </w:r>
          </w:p>
          <w:p>
            <w:pPr>
              <w:pStyle w:val="style0"/>
              <w:jc w:val="center"/>
            </w:pPr>
            <w:r>
              <w:rPr/>
              <w:t xml:space="preserve">Карьернöй самосвалса водитель </w:t>
            </w:r>
          </w:p>
          <w:p>
            <w:pPr>
              <w:pStyle w:val="style0"/>
              <w:jc w:val="center"/>
            </w:pPr>
            <w:r>
              <w:rPr/>
            </w:r>
          </w:p>
          <w:p>
            <w:pPr>
              <w:pStyle w:val="style0"/>
              <w:jc w:val="center"/>
            </w:pPr>
            <w:r>
              <w:rPr/>
              <w:t>Сöвтысь-ректысь машинаса водитель</w:t>
            </w:r>
          </w:p>
          <w:p>
            <w:pPr>
              <w:pStyle w:val="style0"/>
              <w:jc w:val="center"/>
            </w:pPr>
            <w:r>
              <w:rPr/>
            </w:r>
          </w:p>
          <w:p>
            <w:pPr>
              <w:pStyle w:val="style0"/>
              <w:jc w:val="center"/>
            </w:pPr>
            <w:r>
              <w:rPr/>
              <w:t>Стрелочнöй постса дежурнöй</w:t>
            </w:r>
          </w:p>
          <w:p>
            <w:pPr>
              <w:pStyle w:val="style0"/>
              <w:jc w:val="center"/>
            </w:pPr>
            <w:r>
              <w:rPr/>
            </w:r>
          </w:p>
          <w:p>
            <w:pPr>
              <w:pStyle w:val="style0"/>
              <w:jc w:val="center"/>
            </w:pPr>
            <w:r>
              <w:rPr/>
              <w:t>Автомашина кранса машинист</w:t>
            </w:r>
          </w:p>
          <w:p>
            <w:pPr>
              <w:pStyle w:val="style0"/>
              <w:jc w:val="center"/>
            </w:pPr>
            <w:r>
              <w:rPr/>
            </w:r>
          </w:p>
          <w:p>
            <w:pPr>
              <w:pStyle w:val="style0"/>
              <w:jc w:val="center"/>
            </w:pPr>
            <w:r>
              <w:rPr/>
              <w:t>«В», «С», «Д», «Е» категорияа автомашинаса водитель</w:t>
            </w:r>
          </w:p>
          <w:p>
            <w:pPr>
              <w:pStyle w:val="style0"/>
              <w:jc w:val="center"/>
            </w:pPr>
            <w:r>
              <w:rPr/>
            </w:r>
          </w:p>
          <w:p>
            <w:pPr>
              <w:pStyle w:val="style0"/>
              <w:jc w:val="center"/>
            </w:pPr>
            <w:r>
              <w:rPr/>
              <w:t xml:space="preserve">Тöварнöй оператор </w:t>
            </w:r>
          </w:p>
          <w:p>
            <w:pPr>
              <w:pStyle w:val="style0"/>
              <w:jc w:val="center"/>
            </w:pPr>
            <w:r>
              <w:rPr/>
            </w:r>
          </w:p>
          <w:p>
            <w:pPr>
              <w:pStyle w:val="style57"/>
              <w:spacing w:after="120" w:before="0"/>
              <w:contextualSpacing w:val="false"/>
              <w:jc w:val="center"/>
            </w:pPr>
            <w:r>
              <w:rPr>
                <w:sz w:val="24"/>
                <w:szCs w:val="24"/>
              </w:rPr>
              <w:t xml:space="preserve">Импортнöй техникаса (бульдозер,  экскаватор, кран) машинист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«Боксит Тимана» ВАК</w:t>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Стрöитчöм да архитектура </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Олöмлы безопасносьт, вöр-ва обустроитöм да гöгöртас видзöм</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Удж видзöм </w:t>
            </w:r>
          </w:p>
          <w:p>
            <w:pPr>
              <w:pStyle w:val="style0"/>
              <w:jc w:val="center"/>
            </w:pPr>
            <w:r>
              <w:rPr/>
              <w:t xml:space="preserve">Пожарно-техническöй минимум уджтас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Металлургия, машиностроение да кöртулов обработайтöм</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Электрогазосварщик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ППДУ (парöвöй ветлан депарафинизируйтöм установка) машинист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Мупытшса озырлун корсьöм да туялöм</w:t>
            </w:r>
          </w:p>
          <w:p>
            <w:pPr>
              <w:pStyle w:val="style0"/>
              <w:jc w:val="center"/>
            </w:pPr>
            <w:r>
              <w:rPr/>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Бурöвöй установкаса машинист </w:t>
            </w:r>
          </w:p>
          <w:p>
            <w:pPr>
              <w:pStyle w:val="style0"/>
              <w:jc w:val="center"/>
            </w:pPr>
            <w:r>
              <w:rPr/>
              <w:t xml:space="preserve">Взрывайтысь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«Нефтехиммонтаж-ЛК компания» ВАК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Олöмлы безопасносьт, вöр-ва обустроитöм да гöгöртас видзöм </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Пожарно-техническöй минимум уджтас </w:t>
            </w:r>
          </w:p>
          <w:p>
            <w:pPr>
              <w:pStyle w:val="style0"/>
              <w:jc w:val="center"/>
            </w:pPr>
            <w:r>
              <w:rPr/>
            </w:r>
          </w:p>
          <w:p>
            <w:pPr>
              <w:pStyle w:val="style0"/>
              <w:jc w:val="center"/>
            </w:pPr>
            <w:r>
              <w:rPr/>
              <w:t xml:space="preserve">Удж видзöм </w:t>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Cs/>
                <w:sz w:val="24"/>
                <w:szCs w:val="24"/>
              </w:rPr>
              <w:t>«Нефтехиммонтаж-ЛК компания» ВАК</w:t>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Металлургия, машиностроение да кöртулов обработайтöм</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Электрогазосварщик</w:t>
            </w:r>
          </w:p>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Cs/>
                <w:sz w:val="24"/>
                <w:szCs w:val="24"/>
              </w:rPr>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 xml:space="preserve">Стрöитчöм да архитектура </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Стропальщик </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r>
      <w:tr>
        <w:trPr>
          <w:trHeight w:hRule="atLeast" w:val="20"/>
          <w:cantSplit w:val="false"/>
        </w:trPr>
        <w:tc>
          <w:tcPr>
            <w:tcW w:type="dxa" w:w="1388"/>
            <w:vMerge w:val="continue"/>
            <w:tcBorders>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Кранъясöн безопаснöя уджалöмын кывкутысь морт</w:t>
            </w:r>
          </w:p>
          <w:p>
            <w:pPr>
              <w:pStyle w:val="style0"/>
              <w:jc w:val="center"/>
            </w:pPr>
            <w:r>
              <w:rPr/>
              <w:t>Кранъяс лючки видзöмысь кывкутысь</w:t>
            </w:r>
            <w:r>
              <w:rPr>
                <w:sz w:val="20"/>
              </w:rPr>
              <w:t xml:space="preserve"> </w:t>
            </w:r>
          </w:p>
          <w:p>
            <w:pPr>
              <w:pStyle w:val="style0"/>
              <w:jc w:val="center"/>
            </w:pPr>
            <w:r>
              <w:rPr>
                <w:sz w:val="20"/>
              </w:rPr>
            </w:r>
          </w:p>
          <w:p>
            <w:pPr>
              <w:pStyle w:val="style0"/>
              <w:jc w:val="center"/>
            </w:pPr>
            <w:r>
              <w:rPr/>
              <w:t>«В», «С», «Д», «Е» категорияа автомашинаса водитель</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«Стрöитан кöрт конструкцияяслöн завод» ВАК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Олöмлы безопасносьт, вöр-ва обустроитöм да гöгöртас видзöм</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Удж видзöм </w:t>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«Стрöитан кöрт конструкцияяслöн завод»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«В», «С», «Д», «Е» категорияа автомашинаса водитель</w:t>
            </w:r>
          </w:p>
          <w:p>
            <w:pPr>
              <w:pStyle w:val="style0"/>
              <w:jc w:val="center"/>
            </w:pPr>
            <w:r>
              <w:rPr/>
            </w:r>
          </w:p>
          <w:p>
            <w:pPr>
              <w:pStyle w:val="style0"/>
              <w:jc w:val="center"/>
            </w:pPr>
            <w:r>
              <w:rPr/>
              <w:t>Öпаснöй грузъяс нуысь-вайысь автомашинаса водитель</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Металлургия, машиностроение да кöртулов обработайтöм</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Электрогазосварщик</w:t>
            </w:r>
          </w:p>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Стропальщик</w:t>
            </w:r>
          </w:p>
          <w:p>
            <w:pPr>
              <w:pStyle w:val="style0"/>
              <w:jc w:val="center"/>
            </w:pPr>
            <w:r>
              <w:rPr/>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«ИДА»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Олöмлы безопасносьт, вöр-ва обустроитöм да гöгöртас видзöм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Уджалан местаяслысь аттестация да сертификация нуöдiгöн  удж условиеяслöн замеръяс серти специалистъясöс дасьтöм </w:t>
            </w:r>
          </w:p>
          <w:p>
            <w:pPr>
              <w:pStyle w:val="style0"/>
              <w:jc w:val="center"/>
            </w:pPr>
            <w:r>
              <w:rPr/>
            </w:r>
          </w:p>
          <w:p>
            <w:pPr>
              <w:pStyle w:val="style0"/>
              <w:jc w:val="center"/>
            </w:pPr>
            <w:r>
              <w:rPr/>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«ИДА»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 «С», «Д», «Е» категорияа автомашинаса водитель</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«Изьва»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 xml:space="preserve"> </w:t>
            </w:r>
            <w:r>
              <w:rPr>
                <w:b/>
                <w:sz w:val="24"/>
                <w:szCs w:val="24"/>
              </w:rPr>
              <w:t>«Альянс» ПК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Сёян-юанлöн да потребительскöй вузöслöн технология</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Нянь, кондитерскöй да макарон изделиеяслöн технология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«Альянс» ПК </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pPr>
            <w:r>
              <w:rPr>
                <w:sz w:val="24"/>
                <w:szCs w:val="24"/>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«Изьвастроитель Чилимдiн» ИКК</w:t>
            </w:r>
          </w:p>
          <w:p>
            <w:pPr>
              <w:pStyle w:val="style0"/>
            </w:pPr>
            <w:r>
              <w:rPr>
                <w:b/>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Плöтник</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t>«Изьвастроитель Чилимдiн» ИКК</w:t>
            </w:r>
          </w:p>
          <w:p>
            <w:pPr>
              <w:pStyle w:val="style2"/>
              <w:numPr>
                <w:ilvl w:val="1"/>
                <w:numId w:val="1"/>
              </w:numPr>
            </w:pPr>
            <w:r>
              <w:rPr>
                <w:bCs/>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pPr>
            <w:r>
              <w:rPr>
                <w:sz w:val="24"/>
                <w:szCs w:val="24"/>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«Изьваса коммунальщик»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Кöтельнöй установкаса машинист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t>«Изьваса коммунальщик» ВАК</w:t>
            </w:r>
          </w:p>
        </w:tc>
      </w:tr>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pPr>
            <w:r>
              <w:rPr>
                <w:sz w:val="24"/>
                <w:szCs w:val="24"/>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«Изьваспецтранс»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Автомашинаса водитель</w:t>
            </w:r>
          </w:p>
          <w:p>
            <w:pPr>
              <w:pStyle w:val="style0"/>
              <w:jc w:val="center"/>
            </w:pPr>
            <w:r>
              <w:rPr/>
              <w:t xml:space="preserve">Автокрановщик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t>«Изьваспецтранс» ИКК</w:t>
            </w:r>
          </w:p>
        </w:tc>
      </w:tr>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pPr>
            <w:r>
              <w:rPr>
                <w:sz w:val="24"/>
                <w:szCs w:val="24"/>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«Изьватранс»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Автомашинаса водитель</w:t>
            </w:r>
          </w:p>
          <w:p>
            <w:pPr>
              <w:pStyle w:val="style0"/>
              <w:jc w:val="center"/>
            </w:pPr>
            <w:r>
              <w:rPr/>
              <w:t>Автокрановщик</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t>«Изьватранс» ИКК</w:t>
            </w:r>
          </w:p>
        </w:tc>
      </w:tr>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pPr>
            <w:r>
              <w:rPr>
                <w:sz w:val="24"/>
                <w:szCs w:val="24"/>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«Общепит» ПК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Сёян-юанлöн да потребительскöй вузöслöн технология</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Пусьысь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sz w:val="24"/>
                <w:szCs w:val="24"/>
              </w:rPr>
              <w:t>«Общепит» ПК</w:t>
            </w:r>
          </w:p>
        </w:tc>
      </w:tr>
      <w:tr>
        <w:trPr>
          <w:trHeight w:hRule="atLeast" w:val="3385"/>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«Княжпогост»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 xml:space="preserve"> </w:t>
            </w:r>
            <w:r>
              <w:rPr>
                <w:b/>
                <w:sz w:val="24"/>
                <w:szCs w:val="24"/>
              </w:rPr>
              <w:t>«Завод ДВП» ИКК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r>
          </w:p>
          <w:p>
            <w:pPr>
              <w:pStyle w:val="style0"/>
              <w:jc w:val="center"/>
            </w:pPr>
            <w:r>
              <w:rPr/>
              <w:t>Экономика да веськöдлöм</w:t>
            </w:r>
          </w:p>
          <w:p>
            <w:pPr>
              <w:pStyle w:val="style0"/>
              <w:jc w:val="center"/>
            </w:pPr>
            <w:r>
              <w:rPr/>
            </w:r>
          </w:p>
          <w:p>
            <w:pPr>
              <w:pStyle w:val="style0"/>
              <w:jc w:val="center"/>
            </w:pPr>
            <w:r>
              <w:rPr/>
            </w:r>
          </w:p>
          <w:p>
            <w:pPr>
              <w:pStyle w:val="style0"/>
              <w:jc w:val="center"/>
            </w:pPr>
            <w:r>
              <w:rPr/>
              <w:t>Энергетика, энергетическöй машиностроение да электротехника</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Сöвтысь-ректысь машинаса водитель</w:t>
            </w:r>
          </w:p>
          <w:p>
            <w:pPr>
              <w:pStyle w:val="style0"/>
              <w:jc w:val="center"/>
            </w:pPr>
            <w:r>
              <w:rPr/>
              <w:t xml:space="preserve">Автомашинаса водитель </w:t>
            </w:r>
          </w:p>
          <w:p>
            <w:pPr>
              <w:pStyle w:val="style0"/>
              <w:jc w:val="center"/>
            </w:pPr>
            <w:r>
              <w:rPr/>
            </w:r>
          </w:p>
          <w:p>
            <w:pPr>
              <w:pStyle w:val="style0"/>
              <w:jc w:val="center"/>
            </w:pPr>
            <w:r>
              <w:rPr/>
              <w:t>1С: Вузасьöм да склад 7.7</w:t>
            </w:r>
          </w:p>
          <w:p>
            <w:pPr>
              <w:pStyle w:val="style0"/>
              <w:jc w:val="center"/>
            </w:pPr>
            <w:r>
              <w:rPr/>
              <w:t>1С: Удждон да кадръяс 7.7</w:t>
            </w:r>
          </w:p>
          <w:p>
            <w:pPr>
              <w:pStyle w:val="style0"/>
              <w:jc w:val="center"/>
            </w:pPr>
            <w:r>
              <w:rPr/>
            </w:r>
          </w:p>
          <w:p>
            <w:pPr>
              <w:pStyle w:val="style0"/>
              <w:jc w:val="center"/>
            </w:pPr>
            <w:r>
              <w:rPr/>
              <w:t>Электрооборудование дзоньталöм да могмöдöм кузя электромонтёр</w:t>
            </w:r>
          </w:p>
          <w:p>
            <w:pPr>
              <w:pStyle w:val="style0"/>
              <w:jc w:val="center"/>
            </w:pPr>
            <w:r>
              <w:rPr/>
              <w:t xml:space="preserve">Котельнöйса оператор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t>«Завод ДВП» ИКК</w:t>
            </w:r>
          </w:p>
        </w:tc>
      </w:tr>
      <w:tr>
        <w:trPr>
          <w:trHeight w:hRule="atLeast" w:val="20"/>
          <w:cantSplit w:val="false"/>
        </w:trPr>
        <w:tc>
          <w:tcPr>
            <w:tcW w:type="dxa" w:w="1388"/>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«Княжпогостса ЖКХ» ВАК</w:t>
            </w:r>
          </w:p>
          <w:p>
            <w:pPr>
              <w:pStyle w:val="style2"/>
              <w:numPr>
                <w:ilvl w:val="1"/>
                <w:numId w:val="1"/>
              </w:numPr>
            </w:pPr>
            <w:r>
              <w:rPr>
                <w:b/>
                <w:sz w:val="24"/>
                <w:szCs w:val="24"/>
              </w:rPr>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Олöмлы безопасносьт, вöр-ва обустроитöм да гöгöртас видзöм </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Пожарно-техническöй минимум уджтас </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Cs/>
                <w:sz w:val="24"/>
                <w:szCs w:val="24"/>
              </w:rPr>
              <w:t xml:space="preserve"> </w:t>
            </w:r>
            <w:r>
              <w:rPr>
                <w:bCs/>
                <w:sz w:val="24"/>
                <w:szCs w:val="24"/>
              </w:rPr>
              <w:t>«Княжпогостса ЖКХ» ВАК</w:t>
            </w:r>
          </w:p>
          <w:p>
            <w:pPr>
              <w:pStyle w:val="style0"/>
              <w:jc w:val="center"/>
            </w:pPr>
            <w:r>
              <w:rPr/>
            </w:r>
          </w:p>
        </w:tc>
      </w:tr>
      <w:tr>
        <w:trPr>
          <w:trHeight w:hRule="atLeast" w:val="2238"/>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 xml:space="preserve">«РЖД» ВАК Войвывса  кöрт туй филиаллöн  Сосногорск юкöнса </w:t>
            </w:r>
          </w:p>
          <w:p>
            <w:pPr>
              <w:pStyle w:val="style56"/>
              <w:jc w:val="center"/>
            </w:pPr>
            <w:r>
              <w:rPr>
                <w:b/>
                <w:sz w:val="24"/>
                <w:szCs w:val="24"/>
              </w:rPr>
              <w:t>Княжпогост туй дистанция</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Поездъяс лöсьöдысь</w:t>
            </w:r>
          </w:p>
          <w:p>
            <w:pPr>
              <w:pStyle w:val="style57"/>
              <w:spacing w:after="120" w:before="0"/>
              <w:contextualSpacing w:val="false"/>
              <w:jc w:val="center"/>
            </w:pPr>
            <w:r>
              <w:rPr>
                <w:sz w:val="24"/>
                <w:szCs w:val="24"/>
              </w:rPr>
              <w:t xml:space="preserve">Туйвывса монтёр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 xml:space="preserve">«РЖД» ВАК Войвывса кöрт туй филиаллöн  Сосногорск юкöнса </w:t>
            </w:r>
          </w:p>
          <w:p>
            <w:pPr>
              <w:pStyle w:val="style0"/>
              <w:jc w:val="center"/>
            </w:pPr>
            <w:r>
              <w:rPr/>
              <w:t>Княжпогост туй дистанция</w:t>
            </w:r>
          </w:p>
        </w:tc>
      </w:tr>
      <w:tr>
        <w:trPr>
          <w:trHeight w:hRule="atLeast" w:val="983"/>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«Княжпогостса АТП»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«Д» категорияа автомашинаса водитель </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«Княжпогостса АТП» ВАК</w:t>
            </w:r>
          </w:p>
        </w:tc>
      </w:tr>
      <w:tr>
        <w:trPr>
          <w:trHeight w:hRule="atLeast" w:val="983"/>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r>
          </w:p>
        </w:tc>
      </w:tr>
      <w:tr>
        <w:trPr>
          <w:trHeight w:hRule="atLeast" w:val="983"/>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«Койгорт»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«Шондас»  ВАК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Котельнöйса машинист (кочегар)</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«Шондас»  ВАК </w:t>
            </w:r>
          </w:p>
        </w:tc>
      </w:tr>
      <w:tr>
        <w:trPr>
          <w:trHeight w:hRule="atLeast" w:val="983"/>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«Коми туй компания» ВАК Койгортса ДРСУч</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Стрöитчöм да архитектура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Рамщик </w:t>
            </w:r>
          </w:p>
          <w:p>
            <w:pPr>
              <w:pStyle w:val="style0"/>
              <w:jc w:val="center"/>
            </w:pPr>
            <w:r>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«Коми туй компания» ВАК Койгортса ДРСУч</w:t>
            </w:r>
          </w:p>
        </w:tc>
      </w:tr>
      <w:tr>
        <w:trPr>
          <w:trHeight w:hRule="atLeast" w:val="1134"/>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«Койгортса нянь пöжалан завод»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Сёян-юанлöн да потребительскöй вузöслöн технология</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Нянь, кондитерскöй да макарон изделиеяслöн технология </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«Койгортса нянь пöжалан завод» ИКК</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«Кöрткерöс»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«Кöрткерöсса» ПК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Öтув вердöм да вузасьöм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Вузасьысь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«Кöрткерöсса» ПК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«Керосдорстрой»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Металлургия, машиностроение да кöртулов обработайтöм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Электрогазосварщик</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«Керосдорстрой»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«Кэмон-вöр»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p>
            <w:pPr>
              <w:pStyle w:val="style0"/>
              <w:jc w:val="center"/>
            </w:pPr>
            <w:r>
              <w:rPr/>
            </w:r>
          </w:p>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t>Металлургия, машиностроение да кöртулов обработайтöм</w:t>
            </w:r>
          </w:p>
          <w:p>
            <w:pPr>
              <w:pStyle w:val="style0"/>
              <w:jc w:val="center"/>
            </w:pPr>
            <w:r>
              <w:rPr/>
            </w:r>
          </w:p>
          <w:p>
            <w:pPr>
              <w:pStyle w:val="style0"/>
              <w:jc w:val="center"/>
            </w:pPr>
            <w:r>
              <w:rPr/>
              <w:t>Олöмлы безопасносьт, вöр-ва обустроитöм да гöгöртас видзöм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Стропальщик </w:t>
            </w:r>
          </w:p>
          <w:p>
            <w:pPr>
              <w:pStyle w:val="style0"/>
              <w:jc w:val="center"/>
            </w:pPr>
            <w:r>
              <w:rPr/>
              <w:t xml:space="preserve">Рамщик </w:t>
            </w:r>
          </w:p>
          <w:p>
            <w:pPr>
              <w:pStyle w:val="style0"/>
              <w:jc w:val="center"/>
            </w:pPr>
            <w:r>
              <w:rPr/>
            </w:r>
          </w:p>
          <w:p>
            <w:pPr>
              <w:pStyle w:val="style0"/>
              <w:jc w:val="center"/>
            </w:pPr>
            <w:r>
              <w:rPr/>
              <w:t xml:space="preserve">Гусеничнöй да пневмоколёснöй кранса машинист </w:t>
            </w:r>
          </w:p>
          <w:p>
            <w:pPr>
              <w:pStyle w:val="style0"/>
              <w:jc w:val="center"/>
            </w:pPr>
            <w:r>
              <w:rPr/>
            </w:r>
          </w:p>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t>Уджтас: пожарнöй безопасносьт юкöнын удж вöчысь специалистъясöс велöдöм</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«Кэмон-вöр» ИКК</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«Луздор»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«Абъячойса» ПК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Сёян-юанлöн да потребительскöй вузöслöн технология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Нянь, кондитерскöй да макарон изделиеяслöн технология </w:t>
            </w:r>
          </w:p>
          <w:p>
            <w:pPr>
              <w:pStyle w:val="style0"/>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«Абъячойса» ПК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«Коми туй компания» ВАК Луздорса ДРСУ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p>
            <w:pPr>
              <w:pStyle w:val="style0"/>
              <w:jc w:val="center"/>
            </w:pPr>
            <w:r>
              <w:rPr/>
            </w:r>
          </w:p>
          <w:p>
            <w:pPr>
              <w:pStyle w:val="style0"/>
              <w:jc w:val="center"/>
            </w:pPr>
            <w:r>
              <w:rPr/>
              <w:t>Металлургия, машиностроение да кöртулов обработайтöм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Стропальщик </w:t>
            </w:r>
          </w:p>
          <w:p>
            <w:pPr>
              <w:pStyle w:val="style0"/>
              <w:jc w:val="center"/>
            </w:pPr>
            <w:r>
              <w:rPr/>
            </w:r>
          </w:p>
          <w:p>
            <w:pPr>
              <w:pStyle w:val="style0"/>
              <w:jc w:val="center"/>
            </w:pPr>
            <w:r>
              <w:rPr/>
            </w:r>
          </w:p>
          <w:p>
            <w:pPr>
              <w:pStyle w:val="style0"/>
              <w:jc w:val="center"/>
            </w:pPr>
            <w:r>
              <w:rPr/>
              <w:t xml:space="preserve">Сварщик </w:t>
            </w:r>
          </w:p>
          <w:p>
            <w:pPr>
              <w:pStyle w:val="style0"/>
              <w:jc w:val="center"/>
            </w:pPr>
            <w:r>
              <w:rPr/>
              <w:t>Электрик</w:t>
            </w:r>
          </w:p>
          <w:p>
            <w:pPr>
              <w:pStyle w:val="style0"/>
              <w:jc w:val="center"/>
            </w:pPr>
            <w:r>
              <w:rPr/>
              <w:t xml:space="preserve">Токар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«Коми туй компания» ВАК Луздорса ДРСУ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«Ельдор-Коми» вöр пилитан компания»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Экономика да веськöдлöм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Экономист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«Ельдор-Коми» вöр пилитан компания»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«Лузалес»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ресурсъяс выльмöдöм да переработайтöм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Вöр обработайтан станокъясса станочник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«Лузалес» ИКК</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«Сыктывдiн»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«Сыктывдiнса коммунальнöй системаяс»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Котельнöйса машинист (кочегар)</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«Сыктывдiнса коммунальнöй системаяс» ИКК</w:t>
            </w:r>
          </w:p>
        </w:tc>
      </w:tr>
      <w:tr>
        <w:trPr>
          <w:trHeight w:hRule="atLeast" w:val="990"/>
          <w:cantSplit w:val="false"/>
        </w:trPr>
        <w:tc>
          <w:tcPr>
            <w:tcW w:type="dxa" w:w="1388"/>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«Вöр лэдзан компания» ИКК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«Д» категорияа тракторист</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«Вöр лэдзан компания» ИКК </w:t>
            </w:r>
          </w:p>
        </w:tc>
      </w:tr>
      <w:tr>
        <w:trPr>
          <w:trHeight w:hRule="atLeast" w:val="397"/>
          <w:cantSplit w:val="false"/>
        </w:trPr>
        <w:tc>
          <w:tcPr>
            <w:tcW w:type="dxa" w:w="1388"/>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Буранков В.Е.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Экскаваторса машинист</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Буранков В.Е. АУ</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«Сыктыв» муниципальнöй район</w:t>
            </w:r>
          </w:p>
          <w:p>
            <w:pPr>
              <w:pStyle w:val="style0"/>
              <w:jc w:val="center"/>
            </w:pPr>
            <w:r>
              <w:rPr>
                <w:b/>
                <w:bCs/>
              </w:rPr>
              <w:t xml:space="preserve"> </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«Комидорстрой и К»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Асфальтобетонщик-варильщик </w:t>
            </w:r>
          </w:p>
          <w:p>
            <w:pPr>
              <w:pStyle w:val="style0"/>
              <w:jc w:val="center"/>
            </w:pPr>
            <w:r>
              <w:rPr/>
              <w:t>Битум варитысь</w:t>
            </w:r>
          </w:p>
          <w:p>
            <w:pPr>
              <w:pStyle w:val="style0"/>
              <w:jc w:val="center"/>
            </w:pPr>
            <w:r>
              <w:rPr/>
              <w:t xml:space="preserve">Транспортёрщик </w:t>
            </w:r>
          </w:p>
          <w:p>
            <w:pPr>
              <w:pStyle w:val="style0"/>
              <w:jc w:val="center"/>
            </w:pPr>
            <w:r>
              <w:rPr/>
            </w:r>
          </w:p>
          <w:p>
            <w:pPr>
              <w:pStyle w:val="style0"/>
              <w:jc w:val="center"/>
            </w:pPr>
            <w:r>
              <w:rPr/>
              <w:t>Асфальтобетонукладчикса машинист</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t>«Комидорстрой»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 xml:space="preserve">«Коми туй компания»  ВАК Сыктывса ДРСУ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Металлургия, машиностроение да кöртулов обработайтöм</w:t>
            </w:r>
          </w:p>
          <w:p>
            <w:pPr>
              <w:pStyle w:val="style0"/>
              <w:jc w:val="center"/>
            </w:pPr>
            <w:r>
              <w:rPr/>
            </w:r>
          </w:p>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t>Стрöитчöм да архитектура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t xml:space="preserve">Автогрейдерса машинист </w:t>
            </w:r>
          </w:p>
          <w:p>
            <w:pPr>
              <w:pStyle w:val="style0"/>
              <w:jc w:val="center"/>
            </w:pPr>
            <w:r>
              <w:rPr/>
              <w:t xml:space="preserve">Асфальтобетонукладчикса машинист </w:t>
            </w:r>
          </w:p>
          <w:p>
            <w:pPr>
              <w:pStyle w:val="style0"/>
              <w:jc w:val="center"/>
            </w:pPr>
            <w:r>
              <w:rPr/>
            </w:r>
          </w:p>
          <w:p>
            <w:pPr>
              <w:pStyle w:val="style0"/>
              <w:jc w:val="center"/>
            </w:pPr>
            <w:r>
              <w:rPr/>
              <w:t>Асфальтобетонщик-варильщик</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 xml:space="preserve">«Коми туй компания»  ВАК Сыктывса ДРСУ </w:t>
            </w:r>
          </w:p>
        </w:tc>
      </w:tr>
      <w:tr>
        <w:trPr>
          <w:trHeight w:hRule="atLeast" w:val="85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«Сыктывса вöр комбинат» ИКК</w:t>
            </w:r>
          </w:p>
          <w:p>
            <w:pPr>
              <w:pStyle w:val="style0"/>
            </w:pPr>
            <w:r>
              <w:rPr>
                <w:b/>
                <w:bCs/>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Трелёвочнöй машинаса станочник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«Сыктывса вöр комбинат»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«Стройкомплекс»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Металлургия, машиностроение да кöртулов обработайтöм</w:t>
            </w:r>
          </w:p>
          <w:p>
            <w:pPr>
              <w:pStyle w:val="style0"/>
              <w:jc w:val="center"/>
            </w:pPr>
            <w:r>
              <w:rPr/>
            </w:r>
          </w:p>
          <w:p>
            <w:pPr>
              <w:pStyle w:val="style0"/>
              <w:jc w:val="center"/>
            </w:pPr>
            <w:r>
              <w:rPr/>
              <w:t>Вöр ресурсъяс выльмöдöм да переработайтöм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r>
          </w:p>
          <w:p>
            <w:pPr>
              <w:pStyle w:val="style0"/>
              <w:jc w:val="center"/>
            </w:pPr>
            <w:r>
              <w:rPr/>
              <w:t xml:space="preserve">Вöр обработайтан станокъясса станочник </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t>«Стройкомплекс»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«Межадор»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«С,Е» категорияа тракторист </w:t>
            </w:r>
          </w:p>
          <w:p>
            <w:pPr>
              <w:pStyle w:val="style0"/>
              <w:jc w:val="center"/>
            </w:pPr>
            <w:r>
              <w:rPr>
                <w:b/>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«Межадор» ИКК</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«Мылдiн» муниципальнöй район</w:t>
            </w:r>
          </w:p>
        </w:tc>
        <w:tc>
          <w:tcPr>
            <w:tcW w:type="dxa" w:w="212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«ТПТК» ВАК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Котельнöйса оператор  </w:t>
            </w:r>
          </w:p>
        </w:tc>
        <w:tc>
          <w:tcPr>
            <w:tcW w:type="dxa" w:w="241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«ТПТК»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pPr>
            <w:r>
              <w:rPr>
                <w:b/>
                <w:sz w:val="24"/>
                <w:szCs w:val="24"/>
              </w:rPr>
            </w:r>
          </w:p>
        </w:tc>
        <w:tc>
          <w:tcPr>
            <w:tcW w:type="dxa" w:w="212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4111"/>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Металлургия, машиностроение да кöртулов обработайтöм</w:t>
            </w:r>
          </w:p>
          <w:p>
            <w:pPr>
              <w:pStyle w:val="style0"/>
              <w:jc w:val="center"/>
            </w:pPr>
            <w:r>
              <w:rPr/>
            </w:r>
          </w:p>
          <w:p>
            <w:pPr>
              <w:pStyle w:val="style0"/>
              <w:jc w:val="center"/>
            </w:pPr>
            <w:r>
              <w:rPr/>
              <w:t xml:space="preserve">Автоматика да веськöдлöм </w:t>
            </w:r>
          </w:p>
        </w:tc>
        <w:tc>
          <w:tcPr>
            <w:tcW w:type="dxa" w:w="3684"/>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r>
          </w:p>
          <w:p>
            <w:pPr>
              <w:pStyle w:val="style0"/>
              <w:jc w:val="center"/>
            </w:pPr>
            <w:r>
              <w:rPr/>
              <w:t xml:space="preserve">КИПдаА слесар </w:t>
            </w:r>
          </w:p>
        </w:tc>
        <w:tc>
          <w:tcPr>
            <w:tcW w:type="dxa" w:w="241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«Коми туй компания»  ВАК Мылдiнса ДРСУч</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Автомашина кранса машинист </w:t>
            </w:r>
          </w:p>
          <w:p>
            <w:pPr>
              <w:pStyle w:val="style0"/>
              <w:jc w:val="center"/>
            </w:pPr>
            <w:r>
              <w:rPr/>
            </w:r>
          </w:p>
          <w:p>
            <w:pPr>
              <w:pStyle w:val="style0"/>
              <w:jc w:val="center"/>
            </w:pPr>
            <w:r>
              <w:rPr/>
              <w:t>Сöвтысь-ректысь машинаса водитель</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«Коми туй компания»  ВАК Мылдiнса ДРСУч</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«ТалКом» ИКК</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Стрöитчöм да архитектура</w:t>
            </w:r>
          </w:p>
          <w:p>
            <w:pPr>
              <w:pStyle w:val="style0"/>
              <w:jc w:val="center"/>
            </w:pPr>
            <w:r>
              <w:rPr/>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«ТалКом»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«Поиск» ИКК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Металлургия, машиностроение да кöртулов обработайтöм</w:t>
            </w:r>
          </w:p>
          <w:p>
            <w:pPr>
              <w:pStyle w:val="style0"/>
              <w:jc w:val="center"/>
            </w:pPr>
            <w:r>
              <w:rPr/>
            </w:r>
          </w:p>
          <w:p>
            <w:pPr>
              <w:pStyle w:val="style0"/>
              <w:jc w:val="center"/>
            </w:pPr>
            <w:r>
              <w:rPr/>
              <w:t xml:space="preserve">Транспорт средствояс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Электрогазосварщик</w:t>
            </w:r>
          </w:p>
          <w:p>
            <w:pPr>
              <w:pStyle w:val="style0"/>
              <w:jc w:val="center"/>
            </w:pPr>
            <w:r>
              <w:rPr/>
            </w:r>
          </w:p>
          <w:p>
            <w:pPr>
              <w:pStyle w:val="style0"/>
              <w:jc w:val="center"/>
            </w:pPr>
            <w:r>
              <w:rPr/>
            </w:r>
          </w:p>
          <w:p>
            <w:pPr>
              <w:pStyle w:val="style0"/>
              <w:jc w:val="center"/>
            </w:pPr>
            <w:r>
              <w:rPr/>
              <w:t>«Е» категорияа автомашинаса водитель</w:t>
            </w:r>
          </w:p>
          <w:p>
            <w:pPr>
              <w:pStyle w:val="style0"/>
              <w:jc w:val="center"/>
            </w:pPr>
            <w:r>
              <w:rPr/>
              <w:t>Трелевочнöй машинаса машинист</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«Поиск» ИКК</w:t>
            </w:r>
          </w:p>
        </w:tc>
      </w:tr>
      <w:tr>
        <w:trPr>
          <w:trHeight w:hRule="atLeast" w:val="20"/>
          <w:cantSplit w:val="false"/>
        </w:trPr>
        <w:tc>
          <w:tcPr>
            <w:tcW w:type="dxa" w:w="1388"/>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«Удора»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«Авиалесоохрана» КР КП Косланса юкöн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t>Информатика да артасян 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«Д» категорияа тракторист</w:t>
            </w:r>
          </w:p>
          <w:p>
            <w:pPr>
              <w:pStyle w:val="style0"/>
              <w:jc w:val="center"/>
            </w:pPr>
            <w:r>
              <w:rPr/>
              <w:t xml:space="preserve"> </w:t>
            </w:r>
            <w:r>
              <w:rPr/>
              <w:t xml:space="preserve">«В», «С», «Д», «Е» категорияа автомашинаса водитель </w:t>
            </w:r>
          </w:p>
          <w:p>
            <w:pPr>
              <w:pStyle w:val="style0"/>
              <w:jc w:val="center"/>
            </w:pPr>
            <w:r>
              <w:rPr/>
              <w:t xml:space="preserve"> </w:t>
            </w:r>
          </w:p>
          <w:p>
            <w:pPr>
              <w:pStyle w:val="style57"/>
              <w:jc w:val="center"/>
            </w:pPr>
            <w:r>
              <w:rPr>
                <w:sz w:val="24"/>
                <w:szCs w:val="24"/>
              </w:rPr>
              <w:t>Öпаснöй грузъяс нуысь-вайысь автомашинаса водитель</w:t>
            </w:r>
          </w:p>
          <w:p>
            <w:pPr>
              <w:pStyle w:val="style57"/>
              <w:jc w:val="center"/>
            </w:pPr>
            <w:r>
              <w:rPr>
                <w:sz w:val="24"/>
                <w:szCs w:val="24"/>
              </w:rPr>
            </w:r>
          </w:p>
          <w:p>
            <w:pPr>
              <w:pStyle w:val="style57"/>
              <w:spacing w:after="120" w:before="0"/>
              <w:contextualSpacing w:val="false"/>
              <w:jc w:val="center"/>
            </w:pPr>
            <w:r>
              <w:rPr>
                <w:sz w:val="24"/>
                <w:szCs w:val="24"/>
              </w:rPr>
              <w:t>ЭВМ оператор</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«Авиалесоохрана» КР КП Косланса юкöн</w:t>
            </w:r>
          </w:p>
        </w:tc>
      </w:tr>
      <w:tr>
        <w:trPr>
          <w:trHeight w:hRule="atLeast" w:val="20"/>
          <w:cantSplit w:val="false"/>
        </w:trPr>
        <w:tc>
          <w:tcPr>
            <w:tcW w:type="dxa" w:w="1388"/>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«БАСТАРД» ИКК Удораса филиал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p>
            <w:pPr>
              <w:pStyle w:val="style0"/>
              <w:jc w:val="center"/>
            </w:pPr>
            <w:r>
              <w:rPr/>
            </w:r>
          </w:p>
          <w:p>
            <w:pPr>
              <w:pStyle w:val="style0"/>
              <w:jc w:val="center"/>
            </w:pPr>
            <w:r>
              <w:rPr/>
              <w:t>Стрöитчöм да архитектура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«В,С» категорияа водитель </w:t>
            </w:r>
          </w:p>
          <w:p>
            <w:pPr>
              <w:pStyle w:val="style0"/>
              <w:jc w:val="center"/>
            </w:pPr>
            <w:r>
              <w:rPr>
                <w:b/>
              </w:rPr>
            </w:r>
          </w:p>
          <w:p>
            <w:pPr>
              <w:pStyle w:val="style0"/>
              <w:jc w:val="center"/>
            </w:pPr>
            <w:r>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«БАСТАРД» ИКК Удораса филиал</w:t>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«Емдiн»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«РЖД» ВАК филиаллöн Туйяс дзоньталöм кузя шöр дирекцияса</w:t>
            </w:r>
          </w:p>
          <w:p>
            <w:pPr>
              <w:pStyle w:val="style56"/>
              <w:jc w:val="center"/>
            </w:pPr>
            <w:r>
              <w:rPr>
                <w:b/>
                <w:sz w:val="24"/>
                <w:szCs w:val="24"/>
              </w:rPr>
              <w:t xml:space="preserve">тэчаслöн юкöнса – Туйяс дзоньталöм кузя войвыв дирекциялöн тэчасса юкöнлöн 195 №-а туйса машиннöй станция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r>
          </w:p>
          <w:p>
            <w:pPr>
              <w:pStyle w:val="style0"/>
              <w:jc w:val="center"/>
            </w:pPr>
            <w:r>
              <w:rPr/>
              <w:t xml:space="preserve">Стрöитчöм да архитектура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Туйвывса монтёр </w:t>
            </w:r>
          </w:p>
          <w:p>
            <w:pPr>
              <w:pStyle w:val="style0"/>
              <w:jc w:val="center"/>
            </w:pPr>
            <w:r>
              <w:rPr/>
            </w:r>
          </w:p>
          <w:p>
            <w:pPr>
              <w:pStyle w:val="style0"/>
              <w:jc w:val="center"/>
            </w:pPr>
            <w:r>
              <w:rPr/>
              <w:t>Кранса машинист</w:t>
            </w:r>
          </w:p>
          <w:p>
            <w:pPr>
              <w:pStyle w:val="style0"/>
              <w:jc w:val="center"/>
            </w:pPr>
            <w:r>
              <w:rPr/>
            </w:r>
          </w:p>
          <w:p>
            <w:pPr>
              <w:pStyle w:val="style0"/>
              <w:jc w:val="center"/>
            </w:pPr>
            <w:r>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«РЖД» ВАК филиаллöн Туйяс дзоньталöм кузя шöр дирекцияса</w:t>
            </w:r>
          </w:p>
          <w:p>
            <w:pPr>
              <w:pStyle w:val="style56"/>
              <w:jc w:val="center"/>
            </w:pPr>
            <w:r>
              <w:rPr>
                <w:sz w:val="24"/>
                <w:szCs w:val="24"/>
              </w:rPr>
              <w:t>тэчаслöн юкöнса – Туйяс дзоньталöм кузя войвыв дирекциялöн тэчасса юкöнлöн 195 №-а туйса машиннöй станция</w:t>
            </w:r>
            <w:r>
              <w:rPr>
                <w:b/>
                <w:sz w:val="24"/>
                <w:szCs w:val="24"/>
              </w:rPr>
              <w:t xml:space="preserve"> </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«Зöвсьöртса фанера комбинат» ПАК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Экономика да веськöдлöм </w:t>
            </w:r>
          </w:p>
          <w:p>
            <w:pPr>
              <w:pStyle w:val="style0"/>
              <w:jc w:val="center"/>
            </w:pPr>
            <w:r>
              <w:rPr/>
            </w:r>
          </w:p>
          <w:p>
            <w:pPr>
              <w:pStyle w:val="style0"/>
              <w:jc w:val="center"/>
            </w:pPr>
            <w:r>
              <w:rPr/>
              <w:t xml:space="preserve">Информатика да артасян техника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1С: Предприятие </w:t>
            </w:r>
          </w:p>
          <w:p>
            <w:pPr>
              <w:pStyle w:val="style0"/>
              <w:jc w:val="center"/>
            </w:pPr>
            <w:r>
              <w:rPr/>
            </w:r>
          </w:p>
          <w:p>
            <w:pPr>
              <w:pStyle w:val="style0"/>
              <w:jc w:val="center"/>
            </w:pPr>
            <w:r>
              <w:rPr/>
              <w:t xml:space="preserve">ЭВМ оператор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«Зöвсьöртса фанера комбинат» ПАК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 xml:space="preserve">«РЖД» ВАК-лöн – Войвывса кöрт туйлöн </w:t>
            </w:r>
            <w:r>
              <w:rPr>
                <w:b/>
              </w:rPr>
              <w:t xml:space="preserve"> </w:t>
            </w:r>
            <w:r>
              <w:rPr>
                <w:b/>
                <w:bCs/>
              </w:rPr>
              <w:t>Сосногорск юкöнса эксплуатационнöй депо</w:t>
            </w:r>
          </w:p>
          <w:p>
            <w:pPr>
              <w:pStyle w:val="style56"/>
              <w:jc w:val="center"/>
            </w:pPr>
            <w:r>
              <w:rPr>
                <w:b/>
                <w:sz w:val="24"/>
                <w:szCs w:val="24"/>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t xml:space="preserve">Стрöитчöм да архитектура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Кранса машинист</w:t>
            </w:r>
          </w:p>
          <w:p>
            <w:pPr>
              <w:pStyle w:val="style0"/>
              <w:jc w:val="center"/>
            </w:pPr>
            <w:r>
              <w:rPr/>
            </w:r>
          </w:p>
          <w:p>
            <w:pPr>
              <w:pStyle w:val="style0"/>
              <w:jc w:val="center"/>
            </w:pPr>
            <w:r>
              <w:rPr/>
              <w:t xml:space="preserve">Стропальщик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«РЖД» ВАК-лöн – Войвывса кöрт туйлöн </w:t>
            </w:r>
            <w:r>
              <w:rPr/>
              <w:t xml:space="preserve"> </w:t>
            </w:r>
            <w:r>
              <w:rPr>
                <w:bCs/>
              </w:rPr>
              <w:t>Сосногорск юкöнса эксплуатационнöй депо</w:t>
            </w:r>
          </w:p>
          <w:p>
            <w:pPr>
              <w:pStyle w:val="style56"/>
              <w:jc w:val="center"/>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«Коми туй компания»  ВАК Айкатыласа ДРСУч</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t>Öпаснöй грузъяс нуысь-вайысь автомашинаса водитель</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«Коми туй компания»  ВАК Айкатыласа ДРСУч</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«Емдiнса ПМК» ВАК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 xml:space="preserve">Автомашинаса водитель </w:t>
            </w:r>
          </w:p>
          <w:p>
            <w:pPr>
              <w:pStyle w:val="style57"/>
              <w:jc w:val="center"/>
            </w:pPr>
            <w:r>
              <w:rPr>
                <w:sz w:val="24"/>
                <w:szCs w:val="24"/>
              </w:rPr>
              <w:t>Бульдозерса машинист</w:t>
            </w:r>
          </w:p>
          <w:p>
            <w:pPr>
              <w:pStyle w:val="style57"/>
              <w:jc w:val="center"/>
            </w:pPr>
            <w:r>
              <w:rPr>
                <w:sz w:val="24"/>
                <w:szCs w:val="24"/>
              </w:rPr>
              <w:t xml:space="preserve">Экскаваторса машинист </w:t>
            </w:r>
          </w:p>
          <w:p>
            <w:pPr>
              <w:pStyle w:val="style57"/>
              <w:spacing w:after="120" w:before="0"/>
              <w:contextualSpacing w:val="false"/>
              <w:jc w:val="center"/>
            </w:pPr>
            <w:r>
              <w:rPr>
                <w:sz w:val="24"/>
                <w:szCs w:val="24"/>
              </w:rPr>
              <w:t>Öпаснöй грузъяс нуысь-вайысь автомашинаса водитель</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«Емдiнса ПМК» ВАК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Федеральнöй вот службалöн КР-ын районкостса 6 №-а инспекция</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t>Стрöитчöм да архитектура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 xml:space="preserve">Кранса машинист </w:t>
            </w:r>
          </w:p>
          <w:p>
            <w:pPr>
              <w:pStyle w:val="style57"/>
              <w:spacing w:after="120" w:before="0"/>
              <w:contextualSpacing w:val="false"/>
              <w:jc w:val="center"/>
            </w:pPr>
            <w:r>
              <w:rPr>
                <w:sz w:val="24"/>
                <w:szCs w:val="24"/>
              </w:rPr>
              <w:t>Стропальщик</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Федеральнöй вот службалöн КР-ын районкостса 6 №-а инспекция</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 xml:space="preserve">«РЖД» ВАК-лöн – Войвывса кöрт туй филиаллöн </w:t>
            </w:r>
            <w:r>
              <w:rPr>
                <w:b/>
              </w:rPr>
              <w:t xml:space="preserve"> </w:t>
            </w:r>
            <w:r>
              <w:rPr>
                <w:b/>
                <w:bCs/>
              </w:rPr>
              <w:t>Сосногорск юкöнса Сосногорск эксплуатационнöй локомотивнöй депо</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Тепловозса машинистлы отсасьысь </w:t>
            </w:r>
          </w:p>
          <w:p>
            <w:pPr>
              <w:pStyle w:val="style0"/>
              <w:jc w:val="center"/>
            </w:pPr>
            <w:r>
              <w:rPr/>
            </w:r>
          </w:p>
          <w:p>
            <w:pPr>
              <w:pStyle w:val="style0"/>
              <w:jc w:val="center"/>
            </w:pPr>
            <w:r>
              <w:rPr/>
              <w:t xml:space="preserve">Ветлысь состав дзоньталöм кузя слесар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«РЖД» ВАК-лöн – Войвывса кöрт туй филиаллöн </w:t>
            </w:r>
            <w:r>
              <w:rPr/>
              <w:t xml:space="preserve"> </w:t>
            </w:r>
            <w:r>
              <w:rPr>
                <w:bCs/>
              </w:rPr>
              <w:t>Сосногорск юкöнса Сосногорск эксплуатационнöй локомотивнöй депо</w:t>
            </w:r>
          </w:p>
          <w:p>
            <w:pPr>
              <w:pStyle w:val="style56"/>
              <w:jc w:val="center"/>
            </w:pPr>
            <w:r>
              <w:rPr>
                <w:sz w:val="24"/>
                <w:szCs w:val="24"/>
              </w:rPr>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«Кулöмдiн»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«Кулöмдiнса нянь пöжалан завод» МÖП</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Электрик</w:t>
            </w:r>
          </w:p>
          <w:p>
            <w:pPr>
              <w:pStyle w:val="style0"/>
              <w:jc w:val="center"/>
            </w:pPr>
            <w:r>
              <w:rPr/>
              <w:t>Котельнöйса машинист (кочегар)</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«Кулöмдiнса нянь пöжалан завод» МÖП</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Игушев Виталий Иванович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Манипуляторса (автомашинаса) оператор</w:t>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Игушев Виталий Иванович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Уляшев Александр Игоревич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ресурсъяс выльмöдöм да переработайтöм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Вöр переработайтан станокъясса станочник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Уляшев Александр Игоревич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Емельянов Геннадий Иванович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ресурсъяс выльмöдöм да переработайтöм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Вöр переработайтан станокъясса станочник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Емельянов Геннадий Иванович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Касьянов Владислав Юрьевич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ресурсъяс выльмöдöм да переработайтöм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Вöр переработайтан станокъясса станочник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Касьянов Владислав Юрьевич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Уляшев Александр Вениаминович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ресурсъяс выльмöдöм да переработайтöм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Вöр переработайтан станокъясса станочник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Уляшев Александр Вениаминович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Опарин Леонтий Александрович АУ</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ресурсъяс выльмöдöм да переработайтöм</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Вöр переработайтан станокъясса станочник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Опарин Леонтий Александрович АУ</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«Барс»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Котельнöйса машинист (кочегар)</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«Барс»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«Кулöмдiнса ПМК»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Котельнöйса машинист (кочегар)</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«Кулöмдiнса ПМК»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 xml:space="preserve">«Коми туй компания»  ВАК Кулöмдiнса ДРСУч </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Олöмлы безопасносьт, вöр-ва обустроитöм да гöгöртас видзöм</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Удж видзöм кузя инспектор</w:t>
            </w:r>
          </w:p>
          <w:p>
            <w:pPr>
              <w:pStyle w:val="style0"/>
              <w:jc w:val="center"/>
            </w:pPr>
            <w:r>
              <w:rPr/>
            </w:r>
          </w:p>
          <w:p>
            <w:pPr>
              <w:pStyle w:val="style0"/>
              <w:jc w:val="center"/>
            </w:pPr>
            <w:r>
              <w:rPr/>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 xml:space="preserve">«Коми туй компания»  ВАК Кулöмдiнса ДРСУч </w:t>
            </w:r>
          </w:p>
        </w:tc>
      </w:tr>
      <w:tr>
        <w:trPr>
          <w:trHeight w:hRule="atLeast" w:val="20"/>
          <w:cantSplit w:val="false"/>
        </w:trPr>
        <w:tc>
          <w:tcPr>
            <w:tcW w:type="dxa" w:w="1388"/>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Рочева Татьяна Васильевна  АУ</w:t>
            </w:r>
          </w:p>
        </w:tc>
        <w:tc>
          <w:tcPr>
            <w:tcW w:type="dxa" w:w="4111"/>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ресурсъяс выльмöдöм да переработайтöм</w:t>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Вöр переработайтан станокъясса станочник</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Рочева Татьяна Васильевна  АУ</w:t>
            </w:r>
          </w:p>
        </w:tc>
      </w:tr>
      <w:tr>
        <w:trPr>
          <w:trHeight w:hRule="atLeast" w:val="838"/>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«Чилимдiн» муниципальнöй район</w:t>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«Трусов»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«Трусов»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«Звезда» ИКК</w:t>
            </w:r>
          </w:p>
          <w:p>
            <w:pPr>
              <w:pStyle w:val="style0"/>
              <w:jc w:val="center"/>
            </w:pPr>
            <w:r>
              <w:rPr>
                <w:b/>
                <w:bCs/>
              </w:rPr>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bCs/>
              </w:rPr>
              <w:t>«Звезда» ИКК</w:t>
            </w:r>
          </w:p>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«Заря-1» СПК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 </w:t>
            </w:r>
            <w:r>
              <w:rPr>
                <w:bCs/>
              </w:rPr>
              <w:t xml:space="preserve"> </w:t>
            </w:r>
            <w:r>
              <w:rPr>
                <w:bCs/>
              </w:rPr>
              <w:t>«Заря-1» СПК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«Рочев» ИКК </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«Рочев»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«Филиппов» ИКК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«Филиппов» ИКК</w:t>
            </w:r>
          </w:p>
        </w:tc>
      </w:tr>
      <w:tr>
        <w:trPr>
          <w:trHeight w:hRule="atLeast" w:val="311"/>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«Маяк» СПК</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«Маяк» СПК</w:t>
            </w:r>
          </w:p>
        </w:tc>
      </w:tr>
      <w:tr>
        <w:trPr>
          <w:trHeight w:hRule="atLeast" w:val="311"/>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«Томилов В.А.» КФХ</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«Томилов В.А.» КФХ</w:t>
            </w:r>
          </w:p>
        </w:tc>
      </w:tr>
      <w:tr>
        <w:trPr>
          <w:trHeight w:hRule="atLeast" w:val="311"/>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12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«Поздеев В.В.» КФХ</w:t>
            </w:r>
          </w:p>
        </w:tc>
        <w:tc>
          <w:tcPr>
            <w:tcW w:type="dxa" w:w="4111"/>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Видз-му да чери овмöс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Машинаöн лысьтысьысь </w:t>
            </w:r>
          </w:p>
        </w:tc>
        <w:tc>
          <w:tcPr>
            <w:tcW w:type="dxa" w:w="241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«Поздеев В.В.» КФХ</w:t>
            </w:r>
          </w:p>
        </w:tc>
      </w:tr>
    </w:tbl>
    <w:p>
      <w:pPr>
        <w:pStyle w:val="style0"/>
        <w:spacing w:line="360" w:lineRule="auto"/>
        <w:ind w:firstLine="851" w:left="0" w:right="0"/>
        <w:jc w:val="both"/>
      </w:pPr>
      <w:r>
        <w:rPr>
          <w:sz w:val="28"/>
          <w:szCs w:val="28"/>
        </w:rPr>
      </w:r>
    </w:p>
    <w:p>
      <w:pPr>
        <w:pStyle w:val="style0"/>
        <w:spacing w:line="360" w:lineRule="auto"/>
        <w:ind w:firstLine="851" w:left="0" w:right="0"/>
        <w:jc w:val="both"/>
      </w:pPr>
      <w:r>
        <w:rPr>
          <w:b/>
          <w:sz w:val="28"/>
          <w:szCs w:val="28"/>
        </w:rPr>
        <w:t xml:space="preserve">Пасйöд. </w:t>
      </w:r>
      <w:r>
        <w:rPr>
          <w:sz w:val="28"/>
          <w:szCs w:val="28"/>
        </w:rPr>
        <w:t>Коми Республикаын 2009 воын 1 мортöс велöдан шöркодь доныс 3009,0 шайт тöлысьнас, велöдан шöркодь кадколастыс – 3 тöлысь. Кор уджсикасö водзвыв велöдан шöркодь кадколастыс 6 тöлысь да 2010 во вылö доныслöн индексыс 1,0 мында, чукöрöн удж вылысь мездмöм дырйи öти уджалысьöс велöдан шöркодь доныс лоö 18054,0 шайт. Артавсьö, мый 2010 воын чукöрöн удж вылысь мездмöм уджалысьясöс уджсикасö водзвыв велöдан организацияяслы ковмас 12637800 шайт (18054,0 шайт х 700 морт), кöнi 18054,0 шайт – 6 тöлысь чöж öти велöдчысь вылö базöвöй норматив, 700 морт -  уджсикасö водзвыв велöдан Уджтасса участникъяслöн лыд. Ветлöм-мунöмлöн шöркодь доныс 40000 шайт (50 морт х 800 шайт локтöм-мунöм). Мунöм вылö суточнöйясыс лоасны 10000 шайт (100 шайт х 2 лун х 50 морт). Олöмыс лоас 4950000 шайт (550 шайт х 180 лун х 50 морт).</w:t>
      </w:r>
    </w:p>
    <w:p>
      <w:pPr>
        <w:pStyle w:val="style0"/>
        <w:spacing w:line="360" w:lineRule="auto"/>
        <w:ind w:firstLine="851" w:left="0" w:right="0"/>
        <w:jc w:val="both"/>
      </w:pPr>
      <w:r>
        <w:rPr>
          <w:sz w:val="28"/>
          <w:szCs w:val="28"/>
        </w:rPr>
        <w:t xml:space="preserve">2010 воын чукöрöн удж вылысь мездмöм уджалысьясöс уджсикасö водзвыв велöдан организацияяслы ковмас </w:t>
      </w:r>
      <w:r>
        <w:rPr>
          <w:b/>
          <w:sz w:val="28"/>
          <w:szCs w:val="28"/>
        </w:rPr>
        <w:t>17637,8 сюрс шайт</w:t>
      </w:r>
      <w:r>
        <w:rPr>
          <w:sz w:val="28"/>
          <w:szCs w:val="28"/>
        </w:rPr>
        <w:t xml:space="preserve">,  сы лыдын федеральнöй  бюджетысь – </w:t>
      </w:r>
      <w:r>
        <w:rPr>
          <w:b/>
          <w:sz w:val="28"/>
          <w:szCs w:val="28"/>
        </w:rPr>
        <w:t>16755,9 сюрс шайт</w:t>
      </w:r>
      <w:r>
        <w:rPr>
          <w:sz w:val="28"/>
          <w:szCs w:val="28"/>
        </w:rPr>
        <w:t xml:space="preserve"> да Коми Республикаса республиканскöй бюджет тшöт весьтö </w:t>
      </w:r>
      <w:r>
        <w:rPr>
          <w:b/>
          <w:sz w:val="28"/>
          <w:szCs w:val="28"/>
        </w:rPr>
        <w:t>881,9 сюрс шайт</w:t>
      </w:r>
      <w:r>
        <w:rPr>
          <w:sz w:val="28"/>
          <w:szCs w:val="28"/>
        </w:rPr>
        <w:t>.</w:t>
      </w:r>
    </w:p>
    <w:p>
      <w:pPr>
        <w:pStyle w:val="style0"/>
        <w:jc w:val="both"/>
      </w:pPr>
      <w:r>
        <w:rPr/>
      </w:r>
    </w:p>
    <w:p>
      <w:pPr>
        <w:pStyle w:val="style0"/>
      </w:pPr>
      <w:r>
        <w:rPr>
          <w:b/>
          <w:sz w:val="28"/>
          <w:szCs w:val="28"/>
        </w:rPr>
      </w:r>
    </w:p>
    <w:p>
      <w:pPr>
        <w:pStyle w:val="style1"/>
        <w:pageBreakBefore/>
      </w:pPr>
      <w:r>
        <w:rPr>
          <w:b/>
          <w:sz w:val="28"/>
          <w:szCs w:val="28"/>
        </w:rPr>
        <w:t xml:space="preserve">Сы лыдын 2010 воын моноструктурнöй юкöдувъяс серти уджалысьясöс, кодъясöс вермасны удж вылысь мездыны, планируйтан уджсикасö водзвыв велöдöм: </w:t>
      </w:r>
    </w:p>
    <w:p>
      <w:pPr>
        <w:pStyle w:val="style0"/>
      </w:pPr>
      <w:r>
        <w:rPr/>
      </w:r>
    </w:p>
    <w:tbl>
      <w:tblPr>
        <w:jc w:val="left"/>
        <w:tblInd w:type="dxa" w:w="29"/>
        <w:tblBorders>
          <w:top w:color="00000A" w:space="0" w:sz="4" w:val="single"/>
          <w:left w:color="00000A" w:space="0" w:sz="4" w:val="single"/>
          <w:bottom w:color="00000A" w:space="0" w:sz="4" w:val="single"/>
          <w:right w:color="00000A" w:space="0" w:sz="4" w:val="single"/>
        </w:tblBorders>
      </w:tblPr>
      <w:tblGrid>
        <w:gridCol w:w="1388"/>
        <w:gridCol w:w="1700"/>
        <w:gridCol w:w="1275"/>
        <w:gridCol w:w="2693"/>
        <w:gridCol w:w="3684"/>
        <w:gridCol w:w="1700"/>
        <w:gridCol w:w="1989"/>
      </w:tblGrid>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vAlign w:val="center"/>
          </w:tcPr>
          <w:p>
            <w:pPr>
              <w:pStyle w:val="style0"/>
              <w:jc w:val="center"/>
            </w:pPr>
            <w:r>
              <w:rPr>
                <w:b/>
              </w:rPr>
              <w:t>Муниципальнöй юкöн</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vAlign w:val="center"/>
          </w:tcPr>
          <w:p>
            <w:pPr>
              <w:pStyle w:val="style0"/>
              <w:jc w:val="center"/>
            </w:pPr>
            <w:r>
              <w:rPr>
                <w:b/>
              </w:rPr>
              <w:t>Организация</w:t>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Уджсикасö водзвыв велöдны планируйтан уджалысь лыд, морт</w:t>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Прöстмöм гражданалöн уджсикасыс да квалификацияыс (ыдждöдöм группаяс)</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Шöр уджсикасъяс (специальносьтъяс, велöдан уджтасъяс), мый серти лоö котыртöма велöдöм (выльысь велöдöм, тöдöмлун кыпöдöм)</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Мероприятие олöмö пöртöм вылö рöскод, сюрс шайт</w:t>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Планируйтчö уджöн могмöдны (организация ним)</w:t>
            </w:r>
          </w:p>
        </w:tc>
      </w:tr>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1</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2</w:t>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3</w:t>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4</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5</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6</w:t>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7</w:t>
            </w:r>
          </w:p>
        </w:tc>
      </w:tr>
      <w:tr>
        <w:trPr>
          <w:trHeight w:hRule="atLeast" w:val="975"/>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«Воркута» кар кытш</w:t>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tc>
        <w:tc>
          <w:tcPr>
            <w:tcW w:type="dxa" w:w="1700"/>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«Воркутауголь» из шом перъян ВАК</w:t>
            </w:r>
          </w:p>
        </w:tc>
        <w:tc>
          <w:tcPr>
            <w:tcW w:type="dxa" w:w="127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tc>
        <w:tc>
          <w:tcPr>
            <w:tcW w:type="dxa" w:w="269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t>Мупытшса озырлун корсьöм, туялöм да перйöм</w:t>
            </w:r>
          </w:p>
          <w:p>
            <w:pPr>
              <w:pStyle w:val="style0"/>
              <w:jc w:val="center"/>
            </w:pPr>
            <w:r>
              <w:rPr/>
            </w:r>
          </w:p>
          <w:p>
            <w:pPr>
              <w:pStyle w:val="style0"/>
              <w:jc w:val="center"/>
            </w:pPr>
            <w:r>
              <w:rPr/>
            </w:r>
          </w:p>
          <w:p>
            <w:pPr>
              <w:pStyle w:val="style0"/>
              <w:jc w:val="center"/>
            </w:pPr>
            <w:r>
              <w:rPr/>
              <w:t>Информатика да артасян техника</w:t>
            </w:r>
          </w:p>
          <w:p>
            <w:pPr>
              <w:pStyle w:val="style57"/>
            </w:pPr>
            <w:r>
              <w:rPr>
                <w:sz w:val="24"/>
                <w:szCs w:val="24"/>
              </w:rPr>
            </w:r>
          </w:p>
          <w:p>
            <w:pPr>
              <w:pStyle w:val="style57"/>
              <w:jc w:val="center"/>
            </w:pPr>
            <w:r>
              <w:rPr>
                <w:sz w:val="24"/>
                <w:szCs w:val="24"/>
              </w:rPr>
              <w:t>Металлургия, машиностроение да кöртулов обработайтöм</w:t>
            </w:r>
          </w:p>
          <w:p>
            <w:pPr>
              <w:pStyle w:val="style0"/>
              <w:jc w:val="center"/>
            </w:pPr>
            <w:r>
              <w:rPr/>
            </w:r>
          </w:p>
          <w:p>
            <w:pPr>
              <w:pStyle w:val="style0"/>
              <w:jc w:val="center"/>
            </w:pPr>
            <w:r>
              <w:rPr/>
              <w:t>Олöмлы безопасносьт, вöр-ва обустроитöм да гöгöртас видзöм</w:t>
            </w:r>
          </w:p>
          <w:p>
            <w:pPr>
              <w:pStyle w:val="style0"/>
              <w:jc w:val="center"/>
            </w:pPr>
            <w:r>
              <w:rPr/>
            </w:r>
          </w:p>
          <w:p>
            <w:pPr>
              <w:pStyle w:val="style0"/>
              <w:jc w:val="center"/>
            </w:pPr>
            <w:r>
              <w:rPr/>
              <w:t xml:space="preserve">Транспорт средствояс </w:t>
            </w:r>
          </w:p>
          <w:p>
            <w:pPr>
              <w:pStyle w:val="style0"/>
              <w:jc w:val="center"/>
            </w:pPr>
            <w:r>
              <w:rPr/>
            </w:r>
          </w:p>
          <w:p>
            <w:pPr>
              <w:pStyle w:val="style0"/>
              <w:jc w:val="center"/>
            </w:pPr>
            <w:r>
              <w:rPr/>
            </w:r>
          </w:p>
          <w:p>
            <w:pPr>
              <w:pStyle w:val="style0"/>
              <w:jc w:val="center"/>
            </w:pPr>
            <w:r>
              <w:rPr/>
              <w:t xml:space="preserve">Стрöитчöм да архитектура </w:t>
            </w:r>
          </w:p>
        </w:tc>
        <w:tc>
          <w:tcPr>
            <w:tcW w:type="dxa" w:w="3684"/>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Дежуритысь да оборудование дзоньталысь электрослесар (слесар) </w:t>
            </w:r>
          </w:p>
          <w:p>
            <w:pPr>
              <w:pStyle w:val="style0"/>
              <w:jc w:val="center"/>
            </w:pPr>
            <w:r>
              <w:rPr/>
            </w:r>
          </w:p>
          <w:p>
            <w:pPr>
              <w:pStyle w:val="style0"/>
              <w:jc w:val="center"/>
            </w:pPr>
            <w:r>
              <w:rPr/>
            </w:r>
          </w:p>
          <w:p>
            <w:pPr>
              <w:pStyle w:val="style0"/>
              <w:jc w:val="center"/>
            </w:pPr>
            <w:r>
              <w:rPr/>
              <w:t>Насос установкаяс кузя машинист</w:t>
            </w:r>
          </w:p>
          <w:p>
            <w:pPr>
              <w:pStyle w:val="style0"/>
              <w:jc w:val="center"/>
            </w:pPr>
            <w:r>
              <w:rPr/>
              <w:t xml:space="preserve">Бурöвöй установкаса машинист </w:t>
            </w:r>
          </w:p>
          <w:p>
            <w:pPr>
              <w:pStyle w:val="style0"/>
              <w:jc w:val="center"/>
            </w:pPr>
            <w:r>
              <w:rPr/>
              <w:t>Шоныд сетан пунктса оператор</w:t>
            </w:r>
          </w:p>
          <w:p>
            <w:pPr>
              <w:pStyle w:val="style0"/>
              <w:jc w:val="center"/>
            </w:pPr>
            <w:r>
              <w:rPr/>
            </w:r>
          </w:p>
          <w:p>
            <w:pPr>
              <w:pStyle w:val="style0"/>
              <w:jc w:val="center"/>
            </w:pPr>
            <w:r>
              <w:rPr/>
            </w:r>
          </w:p>
          <w:p>
            <w:pPr>
              <w:pStyle w:val="style0"/>
              <w:jc w:val="center"/>
            </w:pPr>
            <w:r>
              <w:rPr/>
              <w:t xml:space="preserve">ЭВМ-са оператор </w:t>
            </w:r>
          </w:p>
          <w:p>
            <w:pPr>
              <w:pStyle w:val="style0"/>
              <w:jc w:val="center"/>
            </w:pPr>
            <w:r>
              <w:rPr/>
            </w:r>
          </w:p>
          <w:p>
            <w:pPr>
              <w:pStyle w:val="style0"/>
              <w:jc w:val="center"/>
            </w:pPr>
            <w:r>
              <w:rPr/>
            </w:r>
          </w:p>
          <w:p>
            <w:pPr>
              <w:pStyle w:val="style0"/>
              <w:jc w:val="center"/>
            </w:pPr>
            <w:r>
              <w:rPr/>
            </w:r>
          </w:p>
          <w:p>
            <w:pPr>
              <w:pStyle w:val="style0"/>
              <w:jc w:val="center"/>
            </w:pPr>
            <w:r>
              <w:rPr/>
              <w:t xml:space="preserve">Электрогазосварщик </w:t>
            </w:r>
          </w:p>
          <w:p>
            <w:pPr>
              <w:pStyle w:val="style0"/>
              <w:jc w:val="center"/>
            </w:pPr>
            <w:r>
              <w:rPr/>
            </w:r>
          </w:p>
          <w:p>
            <w:pPr>
              <w:pStyle w:val="style0"/>
              <w:jc w:val="center"/>
            </w:pPr>
            <w:r>
              <w:rPr/>
            </w:r>
          </w:p>
          <w:p>
            <w:pPr>
              <w:pStyle w:val="style0"/>
              <w:jc w:val="center"/>
            </w:pPr>
            <w:r>
              <w:rPr/>
            </w:r>
          </w:p>
          <w:p>
            <w:pPr>
              <w:pStyle w:val="style0"/>
              <w:jc w:val="center"/>
            </w:pPr>
            <w:r>
              <w:rPr/>
              <w:t xml:space="preserve">Удж видзöм </w:t>
            </w:r>
          </w:p>
          <w:p>
            <w:pPr>
              <w:pStyle w:val="style0"/>
              <w:jc w:val="center"/>
            </w:pPr>
            <w:r>
              <w:rPr/>
            </w:r>
          </w:p>
          <w:p>
            <w:pPr>
              <w:pStyle w:val="style0"/>
              <w:jc w:val="center"/>
            </w:pPr>
            <w:r>
              <w:rPr/>
            </w:r>
          </w:p>
          <w:p>
            <w:pPr>
              <w:pStyle w:val="style0"/>
              <w:jc w:val="center"/>
            </w:pPr>
            <w:r>
              <w:rPr/>
            </w:r>
          </w:p>
          <w:p>
            <w:pPr>
              <w:pStyle w:val="style0"/>
              <w:jc w:val="center"/>
            </w:pPr>
            <w:r>
              <w:rPr/>
              <w:t>Бульдозерса машинист</w:t>
            </w:r>
          </w:p>
          <w:p>
            <w:pPr>
              <w:pStyle w:val="style0"/>
              <w:jc w:val="center"/>
            </w:pPr>
            <w:r>
              <w:rPr/>
              <w:t>Лифтёр</w:t>
            </w:r>
          </w:p>
          <w:p>
            <w:pPr>
              <w:pStyle w:val="style0"/>
              <w:jc w:val="center"/>
            </w:pPr>
            <w:r>
              <w:rPr/>
            </w:r>
          </w:p>
          <w:p>
            <w:pPr>
              <w:pStyle w:val="style0"/>
              <w:jc w:val="center"/>
            </w:pPr>
            <w:r>
              <w:rPr/>
              <w:t xml:space="preserve">Стропальщик </w:t>
            </w:r>
          </w:p>
          <w:p>
            <w:pPr>
              <w:pStyle w:val="style0"/>
              <w:jc w:val="center"/>
            </w:pPr>
            <w:r>
              <w:rPr/>
            </w:r>
          </w:p>
        </w:tc>
        <w:tc>
          <w:tcPr>
            <w:tcW w:type="dxa" w:w="1700"/>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r>
          </w:p>
        </w:tc>
        <w:tc>
          <w:tcPr>
            <w:tcW w:type="dxa" w:w="1989"/>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«Воркутауголь» из шом перъян ВАК</w:t>
            </w:r>
          </w:p>
        </w:tc>
      </w:tr>
      <w:tr>
        <w:trPr>
          <w:trHeight w:hRule="atLeast" w:val="276"/>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restart"/>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vMerge w:val="continue"/>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1354"/>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«Шахта Воргашорская 2» ПАК</w:t>
            </w:r>
          </w:p>
        </w:tc>
        <w:tc>
          <w:tcPr>
            <w:tcW w:type="dxa" w:w="127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Олöмлы безопасносьт, вöр-ва обустроитöм да гöгöртас видзöм </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Удж видзöм </w:t>
            </w:r>
          </w:p>
          <w:p>
            <w:pPr>
              <w:pStyle w:val="style0"/>
              <w:jc w:val="center"/>
            </w:pPr>
            <w:r>
              <w:rPr/>
              <w:t xml:space="preserve">Пожарно-техническöй минимум уджтас </w:t>
            </w:r>
          </w:p>
          <w:p>
            <w:pPr>
              <w:pStyle w:val="style0"/>
              <w:jc w:val="center"/>
            </w:pPr>
            <w:r>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sz w:val="24"/>
                <w:szCs w:val="24"/>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bCs/>
                <w:sz w:val="24"/>
                <w:szCs w:val="24"/>
              </w:rPr>
              <w:t>«Шахта Воргашорская 2» ПАК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jc w:val="center"/>
            </w:pPr>
            <w:r>
              <w:rPr>
                <w:sz w:val="24"/>
                <w:szCs w:val="24"/>
              </w:rPr>
              <w:t>Металлургия, машиностроение да кöртулов обработайтöм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Электрогазосварщик </w:t>
            </w:r>
          </w:p>
          <w:p>
            <w:pPr>
              <w:pStyle w:val="style0"/>
              <w:jc w:val="center"/>
            </w:pPr>
            <w:r>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Мупытшса озырлун корсьöм, туялöм да перйöм</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Насос установкаяс кузя машинист</w:t>
            </w:r>
          </w:p>
          <w:p>
            <w:pPr>
              <w:pStyle w:val="style0"/>
              <w:jc w:val="center"/>
            </w:pPr>
            <w:r>
              <w:rPr/>
              <w:t xml:space="preserve">Бурöвöй установкаса машинист </w:t>
            </w:r>
          </w:p>
          <w:p>
            <w:pPr>
              <w:pStyle w:val="style0"/>
              <w:jc w:val="center"/>
            </w:pPr>
            <w:r>
              <w:rPr/>
              <w:t>Шоныд сетан пунктса оператор</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Энергетика, энергетическöй машиностроение да электротехника</w:t>
            </w:r>
          </w:p>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Дежуритысь да оборудование дзоньталысь электрослесар (слесар) </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Информатика да артасян техника</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ЭВМ-са оператор</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Транспорт средствояс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Кранса машинист</w:t>
            </w:r>
          </w:p>
          <w:p>
            <w:pPr>
              <w:pStyle w:val="style0"/>
              <w:jc w:val="center"/>
            </w:pPr>
            <w:r>
              <w:rPr/>
              <w:t xml:space="preserve">Лифтёр </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Стрöитчöм да архитектура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Стропальщик </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50</w:t>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jc w:val="center"/>
            </w:pPr>
            <w:r>
              <w:rPr>
                <w:b/>
                <w:sz w:val="24"/>
                <w:szCs w:val="24"/>
              </w:rPr>
              <w:t>902700</w:t>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7"/>
              <w:spacing w:after="120" w:before="0"/>
              <w:contextualSpacing w:val="false"/>
            </w:pPr>
            <w:r>
              <w:rPr>
                <w:sz w:val="24"/>
                <w:szCs w:val="24"/>
              </w:rPr>
            </w:r>
          </w:p>
        </w:tc>
      </w:tr>
      <w:tr>
        <w:trPr>
          <w:trHeight w:hRule="atLeast" w:val="2484"/>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«Инта» кар кытш</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«Интаса из шом компания» шахтаöн веськöдланiн» ВАК </w:t>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p>
            <w:pPr>
              <w:pStyle w:val="style0"/>
              <w:jc w:val="center"/>
            </w:pPr>
            <w:r>
              <w:rPr/>
            </w:r>
          </w:p>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Мупытшса уджъяс </w:t>
            </w:r>
          </w:p>
          <w:p>
            <w:pPr>
              <w:pStyle w:val="style0"/>
              <w:jc w:val="center"/>
            </w:pPr>
            <w:r>
              <w:rPr/>
            </w:r>
          </w:p>
          <w:p>
            <w:pPr>
              <w:pStyle w:val="style0"/>
              <w:jc w:val="center"/>
            </w:pPr>
            <w:r>
              <w:rPr/>
              <w:t>Энергетика, энергетическöй машиностроение да электротехника</w:t>
            </w:r>
          </w:p>
          <w:p>
            <w:pPr>
              <w:pStyle w:val="style0"/>
              <w:jc w:val="center"/>
            </w:pPr>
            <w:r>
              <w:rPr/>
            </w:r>
          </w:p>
          <w:p>
            <w:pPr>
              <w:pStyle w:val="style0"/>
              <w:jc w:val="center"/>
            </w:pPr>
            <w:r>
              <w:rPr/>
              <w:t xml:space="preserve">Стрöитчöм да архитектура </w:t>
            </w:r>
          </w:p>
          <w:p>
            <w:pPr>
              <w:pStyle w:val="style0"/>
              <w:jc w:val="center"/>
            </w:pPr>
            <w:r>
              <w:rPr/>
            </w:r>
          </w:p>
          <w:p>
            <w:pPr>
              <w:pStyle w:val="style0"/>
              <w:jc w:val="center"/>
            </w:pPr>
            <w:r>
              <w:rPr/>
              <w:t xml:space="preserve">Олöмлы безопасносьт, вöр-ва обустроитöм да гöгöртас видзöм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Мупытшса электрослесар </w:t>
            </w:r>
          </w:p>
          <w:p>
            <w:pPr>
              <w:pStyle w:val="style0"/>
              <w:jc w:val="center"/>
            </w:pPr>
            <w:r>
              <w:rPr/>
              <w:t>Взрывайтысь</w:t>
            </w:r>
          </w:p>
          <w:p>
            <w:pPr>
              <w:pStyle w:val="style0"/>
              <w:jc w:val="center"/>
            </w:pPr>
            <w:r>
              <w:rPr/>
            </w:r>
          </w:p>
          <w:p>
            <w:pPr>
              <w:pStyle w:val="style0"/>
              <w:jc w:val="center"/>
            </w:pPr>
            <w:r>
              <w:rPr/>
              <w:t>Электрооборудование дзоньталöм да могмöдöм кузя электромонтёр</w:t>
            </w:r>
          </w:p>
          <w:p>
            <w:pPr>
              <w:pStyle w:val="style0"/>
              <w:jc w:val="center"/>
            </w:pPr>
            <w:r>
              <w:rPr/>
            </w:r>
          </w:p>
          <w:p>
            <w:pPr>
              <w:pStyle w:val="style0"/>
              <w:jc w:val="center"/>
            </w:pPr>
            <w:r>
              <w:rPr/>
            </w:r>
          </w:p>
          <w:p>
            <w:pPr>
              <w:pStyle w:val="style0"/>
              <w:jc w:val="center"/>
            </w:pPr>
            <w:r>
              <w:rPr/>
            </w:r>
          </w:p>
          <w:p>
            <w:pPr>
              <w:pStyle w:val="style0"/>
              <w:jc w:val="center"/>
            </w:pPr>
            <w:r>
              <w:rPr/>
              <w:t xml:space="preserve">Стропальщик  </w:t>
            </w:r>
          </w:p>
          <w:p>
            <w:pPr>
              <w:pStyle w:val="style0"/>
              <w:jc w:val="center"/>
            </w:pPr>
            <w:r>
              <w:rPr/>
            </w:r>
          </w:p>
          <w:p>
            <w:pPr>
              <w:pStyle w:val="style0"/>
              <w:jc w:val="center"/>
            </w:pPr>
            <w:r>
              <w:rPr/>
              <w:t xml:space="preserve">Промышленнöй безопасносьт </w:t>
            </w:r>
          </w:p>
          <w:p>
            <w:pPr>
              <w:pStyle w:val="style0"/>
              <w:jc w:val="center"/>
            </w:pPr>
            <w:r>
              <w:rPr/>
              <w:t xml:space="preserve">Удж видзöм </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Cs/>
              </w:rPr>
              <w:t xml:space="preserve">«Интаса из шом компания» шахтаöн веськöдланiн» ВАК </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26</w:t>
            </w:r>
          </w:p>
        </w:tc>
        <w:tc>
          <w:tcPr>
            <w:tcW w:type="dxa" w:w="2693"/>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3684"/>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469404</w:t>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 xml:space="preserve"> </w:t>
            </w:r>
            <w:r>
              <w:rPr>
                <w:b/>
                <w:bCs/>
              </w:rPr>
              <w:t>Княжпогострайонса «Емва» кар овмöдчöмин</w:t>
            </w:r>
          </w:p>
        </w:tc>
        <w:tc>
          <w:tcPr>
            <w:tcW w:type="dxa" w:w="1700"/>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t xml:space="preserve"> </w:t>
            </w:r>
            <w:r>
              <w:rPr>
                <w:b/>
                <w:sz w:val="24"/>
                <w:szCs w:val="24"/>
              </w:rPr>
              <w:t>«Завод ДВП» ИКК</w:t>
            </w:r>
          </w:p>
        </w:tc>
        <w:tc>
          <w:tcPr>
            <w:tcW w:type="dxa" w:w="1275"/>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p>
            <w:pPr>
              <w:pStyle w:val="style0"/>
              <w:jc w:val="center"/>
            </w:pPr>
            <w:r>
              <w:rPr/>
            </w:r>
          </w:p>
          <w:p>
            <w:pPr>
              <w:pStyle w:val="style0"/>
              <w:jc w:val="center"/>
            </w:pPr>
            <w:r>
              <w:rPr/>
            </w:r>
          </w:p>
        </w:tc>
        <w:tc>
          <w:tcPr>
            <w:tcW w:type="dxa" w:w="2693"/>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Транспорт средствояс</w:t>
            </w:r>
          </w:p>
          <w:p>
            <w:pPr>
              <w:pStyle w:val="style0"/>
              <w:jc w:val="center"/>
            </w:pPr>
            <w:r>
              <w:rPr/>
            </w:r>
          </w:p>
          <w:p>
            <w:pPr>
              <w:pStyle w:val="style0"/>
              <w:jc w:val="center"/>
            </w:pPr>
            <w:r>
              <w:rPr/>
            </w:r>
          </w:p>
          <w:p>
            <w:pPr>
              <w:pStyle w:val="style0"/>
              <w:jc w:val="center"/>
            </w:pPr>
            <w:r>
              <w:rPr/>
            </w:r>
          </w:p>
          <w:p>
            <w:pPr>
              <w:pStyle w:val="style0"/>
              <w:jc w:val="center"/>
            </w:pPr>
            <w:r>
              <w:rPr/>
              <w:t>Экономика да веськöдлöм</w:t>
            </w:r>
          </w:p>
          <w:p>
            <w:pPr>
              <w:pStyle w:val="style0"/>
              <w:jc w:val="center"/>
            </w:pPr>
            <w:r>
              <w:rPr/>
            </w:r>
          </w:p>
          <w:p>
            <w:pPr>
              <w:pStyle w:val="style0"/>
              <w:jc w:val="center"/>
            </w:pPr>
            <w:r>
              <w:rPr/>
              <w:t>Энергетика, энергетическöй машиностроение да электротехника</w:t>
            </w:r>
          </w:p>
        </w:tc>
        <w:tc>
          <w:tcPr>
            <w:tcW w:type="dxa" w:w="3684"/>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Сöвтысь-ректысь машинаса водитель</w:t>
            </w:r>
          </w:p>
          <w:p>
            <w:pPr>
              <w:pStyle w:val="style0"/>
              <w:jc w:val="center"/>
            </w:pPr>
            <w:r>
              <w:rPr/>
              <w:t xml:space="preserve">Автомашинаса водитель </w:t>
            </w:r>
          </w:p>
          <w:p>
            <w:pPr>
              <w:pStyle w:val="style0"/>
              <w:jc w:val="center"/>
            </w:pPr>
            <w:r>
              <w:rPr/>
            </w:r>
          </w:p>
          <w:p>
            <w:pPr>
              <w:pStyle w:val="style0"/>
              <w:jc w:val="center"/>
            </w:pPr>
            <w:r>
              <w:rPr/>
              <w:t>1С: Вузасьöм да склад 7.7</w:t>
            </w:r>
          </w:p>
          <w:p>
            <w:pPr>
              <w:pStyle w:val="style0"/>
              <w:jc w:val="center"/>
            </w:pPr>
            <w:r>
              <w:rPr/>
              <w:t>1С: Удждон да кадръяс 7.7</w:t>
            </w:r>
          </w:p>
          <w:p>
            <w:pPr>
              <w:pStyle w:val="style0"/>
              <w:jc w:val="center"/>
            </w:pPr>
            <w:r>
              <w:rPr/>
            </w:r>
          </w:p>
          <w:p>
            <w:pPr>
              <w:pStyle w:val="style0"/>
              <w:jc w:val="center"/>
            </w:pPr>
            <w:r>
              <w:rPr/>
              <w:t>Электрооборудование дзоньталöм да могмöдöм кузя электромонтёр</w:t>
            </w:r>
          </w:p>
          <w:p>
            <w:pPr>
              <w:pStyle w:val="style0"/>
              <w:jc w:val="center"/>
            </w:pPr>
            <w:r>
              <w:rPr/>
              <w:t xml:space="preserve">Котельнöйса оператор </w:t>
            </w:r>
          </w:p>
          <w:p>
            <w:pPr>
              <w:pStyle w:val="style0"/>
            </w:pPr>
            <w:r>
              <w:rPr/>
            </w:r>
          </w:p>
        </w:tc>
        <w:tc>
          <w:tcPr>
            <w:tcW w:type="dxa" w:w="1700"/>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989"/>
            <w:tcBorders>
              <w:top w:color="00000A" w:space="0" w:sz="4" w:val="single"/>
              <w:left w:color="00000A" w:space="0" w:sz="4" w:val="single"/>
              <w:right w:color="00000A" w:space="0" w:sz="4" w:val="single"/>
            </w:tcBorders>
            <w:shd w:fill="auto" w:val="clear"/>
            <w:tcMar>
              <w:top w:type="dxa" w:w="0"/>
              <w:left w:type="dxa" w:w="28"/>
              <w:bottom w:type="dxa" w:w="0"/>
              <w:right w:type="dxa" w:w="28"/>
            </w:tcMar>
          </w:tcPr>
          <w:p>
            <w:pPr>
              <w:pStyle w:val="style0"/>
              <w:jc w:val="center"/>
            </w:pPr>
            <w:r>
              <w:rPr/>
              <w:t>«Завод ДВП» ИКК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2"/>
              <w:numPr>
                <w:ilvl w:val="1"/>
                <w:numId w:val="1"/>
              </w:numPr>
            </w:pPr>
            <w:r>
              <w:rPr>
                <w:b/>
                <w:sz w:val="24"/>
                <w:szCs w:val="24"/>
              </w:rPr>
            </w:r>
          </w:p>
        </w:tc>
        <w:tc>
          <w:tcPr>
            <w:tcW w:type="dxa" w:w="127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989"/>
            <w:tcBorders>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24</w:t>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433296</w:t>
            </w:r>
          </w:p>
        </w:tc>
        <w:tc>
          <w:tcPr>
            <w:tcW w:type="dxa" w:w="1989"/>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r>
      <w:tr>
        <w:trPr>
          <w:trHeight w:hRule="atLeast" w:val="20"/>
          <w:cantSplit w:val="false"/>
        </w:trPr>
        <w:tc>
          <w:tcPr>
            <w:tcW w:type="dxa" w:w="1388"/>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Емдiн районса «Зöвсьöрт» сикт овмöдчöмин</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«Зöвсьöртса фанера комбинат» ПАК</w:t>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Экономика да веськöдлöм </w:t>
            </w:r>
          </w:p>
          <w:p>
            <w:pPr>
              <w:pStyle w:val="style0"/>
              <w:jc w:val="center"/>
            </w:pPr>
            <w:r>
              <w:rPr/>
            </w:r>
          </w:p>
          <w:p>
            <w:pPr>
              <w:pStyle w:val="style0"/>
              <w:jc w:val="center"/>
            </w:pPr>
            <w:r>
              <w:rPr/>
              <w:t xml:space="preserve">Информатика да артасян техника </w:t>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t xml:space="preserve">1С: Предприятие </w:t>
            </w:r>
          </w:p>
          <w:p>
            <w:pPr>
              <w:pStyle w:val="style0"/>
              <w:jc w:val="center"/>
            </w:pPr>
            <w:r>
              <w:rPr/>
            </w:r>
          </w:p>
          <w:p>
            <w:pPr>
              <w:pStyle w:val="style0"/>
              <w:jc w:val="center"/>
            </w:pPr>
            <w:r>
              <w:rPr/>
            </w:r>
          </w:p>
          <w:p>
            <w:pPr>
              <w:pStyle w:val="style0"/>
              <w:jc w:val="center"/>
            </w:pPr>
            <w:r>
              <w:rPr/>
              <w:t xml:space="preserve">ЭВМ-са оператор </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r>
          </w:p>
        </w:tc>
        <w:tc>
          <w:tcPr>
            <w:tcW w:type="dxa" w:w="1989"/>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t>«Зöвсьöртса фанера комбинат» ПАК</w:t>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20</w:t>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361080</w:t>
            </w:r>
          </w:p>
        </w:tc>
        <w:tc>
          <w:tcPr>
            <w:tcW w:type="dxa" w:w="198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r>
          </w:p>
        </w:tc>
      </w:tr>
      <w:tr>
        <w:trPr>
          <w:trHeight w:hRule="atLeast" w:val="20"/>
          <w:cantSplit w:val="false"/>
        </w:trPr>
        <w:tc>
          <w:tcPr>
            <w:tcW w:type="dxa" w:w="138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r>
          </w:p>
        </w:tc>
        <w:tc>
          <w:tcPr>
            <w:tcW w:type="dxa" w:w="198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r>
          </w:p>
        </w:tc>
      </w:tr>
      <w:tr>
        <w:trPr>
          <w:trHeight w:hRule="atLeast" w:val="20"/>
          <w:cantSplit w:val="false"/>
        </w:trPr>
        <w:tc>
          <w:tcPr>
            <w:tcW w:type="dxa" w:w="1388"/>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bCs/>
              </w:rPr>
              <w:t>Ставнас:</w:t>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r>
          </w:p>
        </w:tc>
        <w:tc>
          <w:tcPr>
            <w:tcW w:type="dxa" w:w="1275"/>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b/>
              </w:rPr>
              <w:t>120</w:t>
            </w:r>
          </w:p>
        </w:tc>
        <w:tc>
          <w:tcPr>
            <w:tcW w:type="dxa" w:w="2693"/>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3684"/>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0"/>
              <w:jc w:val="center"/>
            </w:pPr>
            <w:r>
              <w:rPr/>
            </w:r>
          </w:p>
        </w:tc>
        <w:tc>
          <w:tcPr>
            <w:tcW w:type="dxa" w:w="1700"/>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b/>
                <w:sz w:val="24"/>
                <w:szCs w:val="24"/>
              </w:rPr>
              <w:t>2166480</w:t>
            </w:r>
          </w:p>
        </w:tc>
        <w:tc>
          <w:tcPr>
            <w:tcW w:type="dxa" w:w="1989"/>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28"/>
              <w:bottom w:type="dxa" w:w="0"/>
              <w:right w:type="dxa" w:w="28"/>
            </w:tcMar>
          </w:tcPr>
          <w:p>
            <w:pPr>
              <w:pStyle w:val="style56"/>
              <w:jc w:val="center"/>
            </w:pPr>
            <w:r>
              <w:rPr>
                <w:sz w:val="24"/>
                <w:szCs w:val="24"/>
              </w:rPr>
            </w:r>
          </w:p>
        </w:tc>
      </w:tr>
    </w:tbl>
    <w:p>
      <w:pPr>
        <w:pStyle w:val="style0"/>
        <w:spacing w:line="360" w:lineRule="auto"/>
        <w:ind w:firstLine="900" w:left="0" w:right="0"/>
        <w:jc w:val="right"/>
      </w:pPr>
      <w:r>
        <w:rPr>
          <w:bCs/>
          <w:sz w:val="26"/>
          <w:szCs w:val="26"/>
        </w:rPr>
      </w:r>
    </w:p>
    <w:p>
      <w:pPr>
        <w:pStyle w:val="style0"/>
      </w:pPr>
      <w:r>
        <w:rPr>
          <w:bCs/>
          <w:sz w:val="28"/>
          <w:szCs w:val="28"/>
        </w:rPr>
      </w:r>
    </w:p>
    <w:p>
      <w:pPr>
        <w:pStyle w:val="style0"/>
        <w:pageBreakBefore/>
        <w:jc w:val="right"/>
      </w:pPr>
      <w:r>
        <w:rPr>
          <w:bCs/>
          <w:sz w:val="28"/>
          <w:szCs w:val="28"/>
        </w:rPr>
        <w:t>«Коми Республикалöн удж рынокын</w:t>
      </w:r>
    </w:p>
    <w:p>
      <w:pPr>
        <w:pStyle w:val="style0"/>
        <w:ind w:firstLine="902" w:left="0" w:right="0"/>
        <w:jc w:val="right"/>
      </w:pPr>
      <w:r>
        <w:rPr>
          <w:bCs/>
          <w:sz w:val="28"/>
          <w:szCs w:val="28"/>
        </w:rPr>
        <w:t xml:space="preserve"> </w:t>
      </w:r>
      <w:r>
        <w:rPr>
          <w:bCs/>
          <w:sz w:val="28"/>
          <w:szCs w:val="28"/>
        </w:rPr>
        <w:t>ёсьлун чинтöм кузя содтöд мераяс (2010 во)»</w:t>
      </w:r>
    </w:p>
    <w:p>
      <w:pPr>
        <w:pStyle w:val="style0"/>
        <w:ind w:firstLine="902" w:left="0" w:right="0"/>
        <w:jc w:val="right"/>
      </w:pPr>
      <w:r>
        <w:rPr>
          <w:bCs/>
          <w:sz w:val="28"/>
          <w:szCs w:val="28"/>
        </w:rPr>
        <w:t xml:space="preserve"> </w:t>
      </w:r>
      <w:r>
        <w:rPr>
          <w:bCs/>
          <w:sz w:val="28"/>
          <w:szCs w:val="28"/>
        </w:rPr>
        <w:t xml:space="preserve">торъя мога республиканскöй уджтас дорö </w:t>
      </w:r>
    </w:p>
    <w:p>
      <w:pPr>
        <w:pStyle w:val="style0"/>
        <w:ind w:firstLine="902" w:left="0" w:right="0"/>
        <w:jc w:val="right"/>
      </w:pPr>
      <w:r>
        <w:rPr>
          <w:bCs/>
          <w:sz w:val="28"/>
          <w:szCs w:val="28"/>
        </w:rPr>
        <w:t>4 СОДТÖД</w:t>
      </w:r>
    </w:p>
    <w:p>
      <w:pPr>
        <w:pStyle w:val="style0"/>
        <w:ind w:firstLine="902" w:left="0" w:right="0"/>
        <w:jc w:val="right"/>
      </w:pPr>
      <w:r>
        <w:rPr>
          <w:bCs/>
          <w:sz w:val="28"/>
          <w:szCs w:val="28"/>
        </w:rPr>
      </w:r>
    </w:p>
    <w:p>
      <w:pPr>
        <w:pStyle w:val="style0"/>
        <w:ind w:firstLine="902" w:left="0" w:right="0"/>
        <w:jc w:val="center"/>
      </w:pPr>
      <w:r>
        <w:rPr>
          <w:b/>
          <w:sz w:val="28"/>
          <w:szCs w:val="28"/>
        </w:rPr>
        <w:t xml:space="preserve">Коми Республикаын </w:t>
      </w:r>
    </w:p>
    <w:p>
      <w:pPr>
        <w:pStyle w:val="style0"/>
        <w:ind w:firstLine="902" w:left="0" w:right="0"/>
        <w:jc w:val="center"/>
      </w:pPr>
      <w:r>
        <w:rPr>
          <w:b/>
          <w:sz w:val="28"/>
          <w:szCs w:val="28"/>
        </w:rPr>
        <w:t>ВЕЛÖДАН УЧРЕЖДЕНИЕ ЛЫДДЬÖГ,</w:t>
      </w:r>
    </w:p>
    <w:p>
      <w:pPr>
        <w:pStyle w:val="style0"/>
        <w:ind w:firstLine="902" w:left="0" w:right="0"/>
        <w:jc w:val="center"/>
      </w:pPr>
      <w:r>
        <w:rPr>
          <w:b/>
          <w:sz w:val="28"/>
          <w:szCs w:val="28"/>
        </w:rPr>
        <w:t xml:space="preserve"> </w:t>
      </w:r>
      <w:r>
        <w:rPr>
          <w:b/>
          <w:sz w:val="28"/>
          <w:szCs w:val="28"/>
        </w:rPr>
        <w:t xml:space="preserve">кöнi 2010 воын лоö котыртöма уджалысьяслы, кодъясöс вермасны мездыны удж вылысь, уджсикасö водзвыв велöдöм  </w:t>
      </w:r>
    </w:p>
    <w:p>
      <w:pPr>
        <w:pStyle w:val="style0"/>
        <w:ind w:firstLine="902" w:left="0" w:right="0"/>
        <w:jc w:val="center"/>
      </w:pPr>
      <w:r>
        <w:rPr>
          <w:b/>
          <w:sz w:val="28"/>
          <w:szCs w:val="28"/>
        </w:rPr>
      </w:r>
    </w:p>
    <w:tbl>
      <w:tblPr>
        <w:jc w:val="left"/>
        <w:tblInd w:type="dxa" w:w="-10"/>
        <w:tblBorders>
          <w:top w:color="00000A" w:space="0" w:sz="4" w:val="single"/>
          <w:left w:color="00000A" w:space="0" w:sz="4" w:val="single"/>
          <w:bottom w:color="00000A" w:space="0" w:sz="4" w:val="single"/>
          <w:right w:color="00000A" w:space="0" w:sz="4" w:val="single"/>
        </w:tblBorders>
      </w:tblPr>
      <w:tblGrid>
        <w:gridCol w:w="728"/>
        <w:gridCol w:w="8778"/>
        <w:gridCol w:w="4538"/>
      </w:tblGrid>
      <w:tr>
        <w:trPr>
          <w:trHeight w:hRule="atLeast" w:val="20"/>
          <w:cantSplit w:val="false"/>
        </w:trPr>
        <w:tc>
          <w:tcPr>
            <w:tcW w:type="dxa" w:w="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color w:val="000000"/>
              </w:rPr>
              <w:t xml:space="preserve">Д/в№ </w:t>
            </w:r>
          </w:p>
        </w:tc>
        <w:tc>
          <w:tcPr>
            <w:tcW w:type="dxa" w:w="877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color w:val="000000"/>
              </w:rPr>
              <w:t xml:space="preserve">Уджсикасъяслöн öтувтöм группаяслöн ним </w:t>
            </w:r>
          </w:p>
        </w:tc>
        <w:tc>
          <w:tcPr>
            <w:tcW w:type="dxa" w:w="453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color w:val="000000"/>
              </w:rPr>
              <w:t xml:space="preserve">Велöданiн </w:t>
            </w:r>
          </w:p>
        </w:tc>
      </w:tr>
      <w:tr>
        <w:trPr>
          <w:trHeight w:hRule="atLeast" w:val="20"/>
          <w:cantSplit w:val="false"/>
        </w:trPr>
        <w:tc>
          <w:tcPr>
            <w:tcW w:type="dxa" w:w="728"/>
            <w:tcBorders>
              <w:left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w:t>
            </w:r>
          </w:p>
        </w:tc>
        <w:tc>
          <w:tcPr>
            <w:tcW w:type="dxa" w:w="8778"/>
            <w:tcBorders>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w:t>
            </w:r>
          </w:p>
        </w:tc>
        <w:tc>
          <w:tcPr>
            <w:tcW w:type="dxa" w:w="4538"/>
            <w:tcBorders>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w:t>
            </w:r>
          </w:p>
        </w:tc>
      </w:tr>
      <w:tr>
        <w:trPr>
          <w:trHeight w:hRule="atLeast" w:val="20"/>
          <w:cantSplit w:val="false"/>
        </w:trPr>
        <w:tc>
          <w:tcPr>
            <w:tcW w:type="dxa" w:w="72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w:t>
            </w:r>
          </w:p>
        </w:tc>
        <w:tc>
          <w:tcPr>
            <w:tcW w:type="dxa" w:w="877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Экономика да веськöдлöм; стрöитчöм да архитектура; организацияса менеджмент;</w:t>
            </w:r>
            <w:r>
              <w:rPr/>
              <w:t xml:space="preserve"> олöмлы безопасносьт,  вöр-ва бурмöдöм да гöгöртас видзöм; </w:t>
            </w:r>
            <w:r>
              <w:rPr>
                <w:color w:val="000000"/>
              </w:rPr>
              <w:t xml:space="preserve">вöр лэдзан да вöр обработайтан производствояслöн оборудование технология; </w:t>
            </w:r>
            <w:r>
              <w:rPr/>
              <w:t>транспорт средствояс; промышленнöй да гражданскöй стрöитчöм; вöр овмöс; химическöй да биотехнология;</w:t>
            </w:r>
            <w:r>
              <w:rPr>
                <w:color w:val="000000"/>
              </w:rPr>
              <w:t xml:space="preserve"> металлургия, машиностроение да кöртулов обработайтöм; вöр комплексса машинаяс да оборудование; юöр сетан системаяс да технологияяс; энергетика, энергетическöй машиностроение да электротехника</w:t>
            </w:r>
          </w:p>
        </w:tc>
        <w:tc>
          <w:tcPr>
            <w:tcW w:type="dxa" w:w="4538"/>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«С.М. Киров нима Санкт-Петербургса государственнöй лесотехническöй академия» ВПО ГОУ Сыктывкарса вöр институт -филиал</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Гуманитарнöй наукаяс; экономика да веськöдлöм; культура да искусство; информатика да вычислительнöй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«Сыктывкарса государственнöй университет» ВПО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Сёян-юанлöн да потребительскöй вузöслöн технология; э</w:t>
            </w:r>
            <w:r>
              <w:rPr>
                <w:color w:val="000000"/>
              </w:rPr>
              <w:t xml:space="preserve">кономика да веськöдлöм; </w:t>
            </w:r>
            <w:r>
              <w:rPr/>
              <w:t>и</w:t>
            </w:r>
            <w:r>
              <w:rPr>
                <w:color w:val="000000"/>
              </w:rPr>
              <w:t>нформатика да вычислительнöй техника;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«Сыктывкарса кооперативнöй техникум»  СПО НОУ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Сёян-юанлöн да потребительскöй вузöслöн технология; э</w:t>
            </w:r>
            <w:r>
              <w:rPr>
                <w:color w:val="000000"/>
              </w:rPr>
              <w:t xml:space="preserve">кономика да веськöдлöм; </w:t>
            </w:r>
            <w:r>
              <w:rPr/>
              <w:t>и</w:t>
            </w:r>
            <w:r>
              <w:rPr>
                <w:color w:val="000000"/>
              </w:rPr>
              <w:t>нформатика да вычислительнöй техника;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«Россияса кооперация университет» Россия Федерацияса Центросоюзлöн вылыс тöдöмлуна уджсикасö велöдан абу коммерческöй асшöрлуна организациялöн Сыктывкарса филиал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Сёян-юанлöн да потребительскöй вузöслöн технология; э</w:t>
            </w:r>
            <w:r>
              <w:rPr>
                <w:color w:val="000000"/>
              </w:rPr>
              <w:t xml:space="preserve">кономика да веськöдлöм; </w:t>
            </w:r>
            <w:r>
              <w:rPr/>
              <w:t>и</w:t>
            </w:r>
            <w:r>
              <w:rPr>
                <w:color w:val="000000"/>
              </w:rPr>
              <w:t>нформатика да вычислительнöй техника;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«Сыктывкарса вузасьны да технологическöй техникум» КР СПО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Стрöитчöм да архитектура; транспорт средствояс; вöр лэдзан да вöр обработайтан производствояслöн технология  да оборудование; химическöй да биотехнология; металлургия, машиностроение да кöртулов обработайтöм; автоматика да веськöдлöм; 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15 №-а ПУ НПО Сыктывкарса ГОУ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tcPr>
          <w:p>
            <w:pPr>
              <w:pStyle w:val="style0"/>
            </w:pPr>
            <w:r>
              <w:rPr/>
              <w:t>Информатика да вычислительнöй техника; видз-му да чери овмöс; металлургия, машиностроение да кöртулов обработайтöм; йöзöс могмöдан юкöн; экономика да веськöдлöм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15 №-а ПУ НПО  Сыктывкарса ГОУ-лöн Кебанъёльса филиал (Кулöмдiн район)</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8.</w:t>
            </w:r>
          </w:p>
        </w:tc>
        <w:tc>
          <w:tcPr>
            <w:tcW w:type="dxa" w:w="8778"/>
            <w:tcBorders>
              <w:bottom w:color="00000A" w:space="0" w:sz="4" w:val="single"/>
              <w:right w:color="00000A" w:space="0" w:sz="4" w:val="single"/>
            </w:tcBorders>
            <w:shd w:fill="FFFFFF" w:val="clear"/>
            <w:tcMar>
              <w:top w:type="dxa" w:w="0"/>
              <w:left w:type="dxa" w:w="108"/>
              <w:bottom w:type="dxa" w:w="0"/>
              <w:right w:type="dxa" w:w="108"/>
            </w:tcMar>
          </w:tcPr>
          <w:p>
            <w:pPr>
              <w:pStyle w:val="style0"/>
            </w:pPr>
            <w:r>
              <w:rPr/>
              <w:t>Транспорт средствояс; видз-му да чери овмöс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15 №-а ПУ НПО ГОУ-лöн Ношульса филиал (Луздор район)</w:t>
            </w:r>
          </w:p>
        </w:tc>
      </w:tr>
      <w:tr>
        <w:trPr>
          <w:trHeight w:hRule="atLeast" w:val="276"/>
          <w:cantSplit w:val="false"/>
        </w:trPr>
        <w:tc>
          <w:tcPr>
            <w:tcW w:type="dxa" w:w="72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9.</w:t>
            </w:r>
          </w:p>
        </w:tc>
        <w:tc>
          <w:tcPr>
            <w:tcW w:type="dxa" w:w="877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 стрöитчöм да архитектура; металлургия, машиностроение ла кöртулов обработайтöм</w:t>
            </w:r>
          </w:p>
        </w:tc>
        <w:tc>
          <w:tcPr>
            <w:tcW w:type="dxa" w:w="453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 </w:t>
            </w:r>
            <w:r>
              <w:rPr>
                <w:color w:val="000000"/>
              </w:rPr>
              <w:t>20 №-а ПУ НПО Сыктывкарса  ГОУ</w:t>
            </w:r>
          </w:p>
        </w:tc>
      </w:tr>
      <w:tr>
        <w:trPr>
          <w:trHeight w:hRule="atLeast" w:val="276"/>
          <w:cantSplit w:val="false"/>
        </w:trPr>
        <w:tc>
          <w:tcPr>
            <w:tcW w:type="dxa" w:w="72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c>
          <w:tcPr>
            <w:tcW w:type="dxa" w:w="877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c>
          <w:tcPr>
            <w:tcW w:type="dxa" w:w="453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r>
      <w:tr>
        <w:trPr>
          <w:trHeight w:hRule="atLeast" w:val="276"/>
          <w:cantSplit w:val="false"/>
        </w:trPr>
        <w:tc>
          <w:tcPr>
            <w:tcW w:type="dxa" w:w="72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10.</w:t>
            </w:r>
          </w:p>
        </w:tc>
        <w:tc>
          <w:tcPr>
            <w:tcW w:type="dxa" w:w="877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Транспорт средствояс; машиностроительнöй технологияяс да оборудование; вöр ресурсъяс выльмöдöм да переработайтöм; информатика да вычислительнöй техника; йöзöс могмöдан юкöн; сёян-юанлöн да потребительскöй вузöслöн технология; экономика да веськöдлöм; социальнöй наукаяс; электроннöй техника, радиотехника да связь</w:t>
            </w:r>
          </w:p>
        </w:tc>
        <w:tc>
          <w:tcPr>
            <w:tcW w:type="dxa" w:w="453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34 №-а ПЛ НПО Сыктывкарса ГОУ</w:t>
            </w:r>
          </w:p>
        </w:tc>
      </w:tr>
      <w:tr>
        <w:trPr>
          <w:trHeight w:hRule="atLeast" w:val="276"/>
          <w:cantSplit w:val="false"/>
        </w:trPr>
        <w:tc>
          <w:tcPr>
            <w:tcW w:type="dxa" w:w="72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c>
          <w:tcPr>
            <w:tcW w:type="dxa" w:w="877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53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r>
      <w:tr>
        <w:trPr>
          <w:trHeight w:hRule="atLeast" w:val="276"/>
          <w:cantSplit w:val="false"/>
        </w:trPr>
        <w:tc>
          <w:tcPr>
            <w:tcW w:type="dxa" w:w="728"/>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color w:val="000000"/>
              </w:rPr>
              <w:t>11.</w:t>
            </w:r>
          </w:p>
        </w:tc>
        <w:tc>
          <w:tcPr>
            <w:tcW w:type="dxa" w:w="8778"/>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Транспорт средствояс; машиностроительнöй технологияяс да оборудование; вöр ресурсъяс выльмöдöм да переработайтöм; информатика да вычислительнöй техника; йöзöс могмöдан юкöн; сёян-юанлöн да потребительскöй вузöслöн технология</w:t>
            </w:r>
          </w:p>
        </w:tc>
        <w:tc>
          <w:tcPr>
            <w:tcW w:type="dxa" w:w="4538"/>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t>34 №-а ПЛ НПО Сыктывкарса ГОУ-лöн Усогорскса филиал</w:t>
            </w:r>
          </w:p>
        </w:tc>
      </w:tr>
      <w:tr>
        <w:trPr>
          <w:trHeight w:hRule="atLeast" w:val="276"/>
          <w:cantSplit w:val="false"/>
        </w:trPr>
        <w:tc>
          <w:tcPr>
            <w:tcW w:type="dxa" w:w="72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12.</w:t>
            </w:r>
          </w:p>
        </w:tc>
        <w:tc>
          <w:tcPr>
            <w:tcW w:type="dxa" w:w="877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Металлургия, машиностроение да кöртулов обработайтöм, культура да искусство; стрöитчöм да и архитектура; </w:t>
            </w:r>
            <w:r>
              <w:rPr/>
              <w:t>вöр ресурсъяс выльмöдöм да переработайтöм; транспорт средствояс; энергетика, энергетическöй машиностроение да электротехника</w:t>
            </w:r>
          </w:p>
        </w:tc>
        <w:tc>
          <w:tcPr>
            <w:tcW w:type="dxa" w:w="453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«Сыктывкарса индустриальнöй колледж» СПО ГОУ</w:t>
            </w:r>
          </w:p>
        </w:tc>
      </w:tr>
      <w:tr>
        <w:trPr>
          <w:trHeight w:hRule="atLeast" w:val="276"/>
          <w:cantSplit w:val="false"/>
        </w:trPr>
        <w:tc>
          <w:tcPr>
            <w:tcW w:type="dxa" w:w="72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c>
          <w:tcPr>
            <w:tcW w:type="dxa" w:w="877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c>
          <w:tcPr>
            <w:tcW w:type="dxa" w:w="453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Экономика да веськöдлöм; йöзöс могмöдан юкöн; электроннöй техника, радиотехника да связь; </w:t>
            </w:r>
            <w:r>
              <w:rPr/>
              <w:t>сёян-юанлöн да потребительскöй вузöслöн технология</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«Сервис да связь кузя Сыктывкарса колледж»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14.</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Йöзлысь дзоньвидзалун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«И.П.Морозов нима Сыктывкарса медицина колледж»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Йöзöс могмöдан юкöн; стрöитчöм да и архитектура; транспорт средствояс; металлургия, машиностроение да кöртулов обработайтöм; </w:t>
            </w:r>
            <w:r>
              <w:rPr/>
              <w:t>энергетика, энергетическöй машиностроение да электротехника; химическöй да биотехнология</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«Коми Республикаса архитектура, стрöитчöм да коммунальнöй овмöс министерстволöн республиканскöй велöдан шöрин» Коми Республикаса асшöрлуна учреждение</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Олöмлы безопасносьт, вöр-ва бурмöдöм да гöгöртас видзöм; велöдчöм да велöдöм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«Пöжарысь видзчысян федеральнöй службалöн Сыктывкарса велöдан шöрин» ДПО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tcPr>
          <w:p>
            <w:pPr>
              <w:pStyle w:val="style0"/>
            </w:pPr>
            <w:r>
              <w:rPr/>
              <w:t xml:space="preserve">Архитектура да стрöитчöм; </w:t>
            </w:r>
            <w:r>
              <w:rPr>
                <w:color w:val="000000"/>
              </w:rPr>
              <w:t>металлургия, машиностроение да кöртулов обработайтöм</w:t>
            </w:r>
            <w:r>
              <w:rPr/>
              <w:t xml:space="preserve"> </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«Специалист» велöдан шöрин» Сыктывкарса  НОУ</w:t>
            </w:r>
          </w:p>
        </w:tc>
      </w:tr>
      <w:tr>
        <w:trPr>
          <w:trHeight w:hRule="atLeast" w:val="276"/>
          <w:cantSplit w:val="false"/>
        </w:trPr>
        <w:tc>
          <w:tcPr>
            <w:tcW w:type="dxa" w:w="72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18.</w:t>
            </w:r>
          </w:p>
        </w:tc>
        <w:tc>
          <w:tcPr>
            <w:tcW w:type="dxa" w:w="877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vMerge w:val="restart"/>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Сыктывкарса ОТШ НПО НОУ</w:t>
            </w:r>
          </w:p>
        </w:tc>
      </w:tr>
      <w:tr>
        <w:trPr>
          <w:trHeight w:hRule="atLeast" w:val="276"/>
          <w:cantSplit w:val="false"/>
        </w:trPr>
        <w:tc>
          <w:tcPr>
            <w:tcW w:type="dxa" w:w="72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c>
          <w:tcPr>
            <w:tcW w:type="dxa" w:w="877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538"/>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r>
      <w:tr>
        <w:trPr>
          <w:trHeight w:hRule="atLeast" w:val="276"/>
          <w:cantSplit w:val="false"/>
        </w:trPr>
        <w:tc>
          <w:tcPr>
            <w:tcW w:type="dxa" w:w="728"/>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color w:val="000000"/>
              </w:rPr>
              <w:t>19.</w:t>
            </w:r>
          </w:p>
        </w:tc>
        <w:tc>
          <w:tcPr>
            <w:tcW w:type="dxa" w:w="8778"/>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t>Энергетика, энергетическöй машиностроение да электротехника</w:t>
            </w:r>
          </w:p>
        </w:tc>
        <w:tc>
          <w:tcPr>
            <w:tcW w:type="dxa" w:w="4538"/>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t>«Учебно-инженернöй шöрин» ДПО-лöн Сыктывкарса НУ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20.</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Химическöй да биотехнология; стрöитчöм да архитектура; вöр лэдзан да пу обработайтан производствояс оборудуйтан технология; информатика да вычислительнöй техника; металлургия, машиностроение да кöртулов обработайтöм; 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«Сыктывкарса целлюлозно-бумажнöй техникум» СПО ФГОУ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21.</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Йöзöс могмöдан шöрин; </w:t>
            </w:r>
            <w:r>
              <w:rPr/>
              <w:t>сёян-юанлöн да потребительскöй вузöслöн технология; информатика да вычслительнöй техника, экономика да веськöдлöм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«Вузасьны да экономикаö велöдан Сыктывкарса колледж» СПО ФГОУ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22.</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Экономика да веськöдлöм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Коми Республикаса торгово-промышленнöй палата бердын Делöвöй тöдöмлун шöрин АНО</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Социальнöй наукаяс, велöдчöм да велöдöм; гуманитарнöй наукаяс; информатика да вычислительнöй техника;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«И.А. Куратов нима Сыктывкарса гуманитарно-педагогическöй колледж»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24.</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Гуманитарнöй наукаяс; социальнöй педагогика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«Коми государственнöй педагогическöй институт» ВПО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«Войтыркостса йитöдъяс да делöвöй ёртасьöм институт» Сыктывкарса абу государственнöй велöдан аспом учреждение</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«Гранит» велöдан шöрин» содтöд тöдöмлун сетан абу коммерческöй абу государственнöй Сыктывкарса велöдан учреждение</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Экономика да веськöдлöм; видз-му да чери овмöс; гуманитарнöй наукаяс; информатика да вычислительнöй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«Коми Республикаса агропромышленнöй комплексса уджалысьясöс выльысь велöдан да налысь тöдöмлун купöдан институт» специалистъяслы Сыктывкарса ДПО ФГОУ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28.</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Олöмлы безопасносьт, вöр-ва бурмöдöм да гöгöртас видзöм; велöдчöм да велöдöм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Ставроссияса добровольнöй пöжарнöй котырлöн Сыктывкарса Коми республиканскöй юкöн (пöжарысь видзчысян мераясö велöдöм, пожарно-техническöй минимум уджтас серти занятиеяс нуöдöм)</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29.</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Видз-му да чери овмöс; транспорт средствояс; информатика да вычислительнöй техника; энергетика, энергетическöй машиностроение да электротехника; химическöй да биотехнология; стрöитчöм да архитектура;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«Коми республиканскöй агропромышленнöй техникум»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30.</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Видз-му да чери овмöс; транспорт средствояс; информатика да вычислительнöй техника; стрöитчöм да архитектура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«Коми республиканскöй агропромышленнöй техникум» СПО ГОУ-лöн Визинса филиал</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31. </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 йöзöс могмöдан юкöн; информатика да вычислительнöй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14 №-а ПУ НПО Микунь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32.</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ИКК КРО Емдiнса юкöнлöн велöдан юкöдув (курсъяс)</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11 №-а ПУ НПО Емва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34. </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ИКК КРО Княжпогостса юкöнлöн велöдан юкöнув (курсъяс)</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Стрöитчöм да архитектура; йöзöс могмöдан юкöн; вöр лэдзан да вöр обработайтан производствояслöн оборудование технология</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«Уджсикасö велöдан 22 №-а училище» Россияса ФСИН улыс тöдöмлуна уджсикасö велöдан федеральнöй бюджетнöй учреждение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Йöзöс могмöдан юкöн; информатика да вычислительнöй техника; </w:t>
            </w:r>
            <w:r>
              <w:rPr/>
              <w:t>олöмлы безопасносьт; вöр-ва бурмöдöм да гöгöртас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«УВИСТ-ОТ отраслькостса велöдан шöрин» РК АОУ (Ухта к.)</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 xml:space="preserve">Мупытшса озырлун корсьöм, туялöм да перйöм; </w:t>
            </w:r>
            <w:r>
              <w:rPr>
                <w:color w:val="000000"/>
              </w:rPr>
              <w:t>энергетика, энергетическöй машиностроение да электротехника;</w:t>
            </w:r>
            <w:r>
              <w:rPr/>
              <w:t xml:space="preserve"> олöмлы безопасносьт, вöр-ва бурмöдöм да гöгöртас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«Газпром трансгаз Ухта» ИКК-лöн  «Кадръясöс велöдан шöрин» велöдан юкöдув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38.</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 xml:space="preserve">Экономика да веськöдлöм; сёян-юанлöн да потребительскöй вузöслöн технология; мупытшса озырлун корсьöм, туялöм да перйöм; </w:t>
            </w:r>
            <w:r>
              <w:rPr>
                <w:color w:val="000000"/>
              </w:rPr>
              <w:t>химическöй да биотехнология; транспорт средствояс;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30 №-а ПЛ НПО Ухта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39.</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 xml:space="preserve">Мупытшса озырлун корсьöм, туялöм да перйöм; </w:t>
            </w:r>
            <w:r>
              <w:rPr>
                <w:color w:val="000000"/>
              </w:rPr>
              <w:t>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«Ухтаса горно-нефтянöй колледж» СПО ФГОУ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40.</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Экономика да веськöдлöм;</w:t>
            </w:r>
            <w:r>
              <w:rPr>
                <w:color w:val="000000"/>
              </w:rPr>
              <w:t xml:space="preserve"> вöр лэдзан да пу обработайтан производствояс оборудуйтан технология</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«Ухтаса промышленно-экономическöй вöр колледж» СПО ФГОУ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41.</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Экономика да веськöдлöм; мупытшса озырлун корсьöм, туялöм да перйöм; олöмлы безопасносьт, вöр-ва бурмöдöм да гöгöртас видзöм; архитектура да стрöитчöм; велöдчöм да велöдöм; информатика да вычислительнöй техника; 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«Ухтаса государственнöй техническöй университет» ВПО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42.</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Транспортын автоматика да телемеханика; кöрт туйяс стрöитöм, туйяс да туй овмöс, 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«Кöрт туй транспортлöн Ухтаса техникум» СПО ФГОУ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Йöзлысь дзоньвидзалун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«Ухтаса медицина колледж»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44.</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Экономика да веськöдлöм; мупытшса озырлун корсьöм, туялöм да перйöм;</w:t>
            </w:r>
            <w:r>
              <w:rPr>
                <w:color w:val="000000"/>
              </w:rPr>
              <w:t xml:space="preserve"> металлургия, машиностроение да кöртулов обработайтöм; транспорт средствояс;</w:t>
            </w:r>
            <w:r>
              <w:rPr/>
              <w:t xml:space="preserve"> </w:t>
            </w:r>
            <w:r>
              <w:rPr>
                <w:color w:val="000000"/>
              </w:rPr>
              <w:t>энергетика, энергетическöй машиностроение да электротехника;</w:t>
            </w:r>
            <w:r>
              <w:rPr/>
              <w:t xml:space="preserve"> информатика да вычислительнöй техника;</w:t>
            </w:r>
            <w:r>
              <w:rPr>
                <w:color w:val="000000"/>
              </w:rPr>
              <w:t xml:space="preserve"> химическöй да биотехнология; </w:t>
            </w:r>
            <w:r>
              <w:rPr/>
              <w:t>сёян-юанлöн да потребительскöй вузöслöн технология; стрöитчöм да архитектура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9 №-а ПУ НПО Сосногорск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 йöзöс могмöдан юкöн; 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18 №-а ПЛ НПО Сосногорск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 стрöитчöм да архитектура; металлургия, машиностроение да кöртулов обработайтöм; стрöитчöм да архитектура; йöзöс могöдан юкöн; энергетика, энергетическöй машиностроение да электротехника;</w:t>
            </w:r>
            <w:r>
              <w:rPr/>
              <w:t xml:space="preserve"> вöр ресурсъяс выльмöдöм да переработайтöм; информатика да вычислительнöй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12 №-а ПУ НПО Воркута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Стрöитчöм да архитектура; металлургия, машиностроение да кöртулов обработайтöм; </w:t>
            </w:r>
            <w:r>
              <w:rPr/>
              <w:t xml:space="preserve">мупытшса озырлун корсьöм, туялöм да перйöм; электроннöй техника, радиотехника да связь; </w:t>
            </w:r>
            <w:r>
              <w:rPr>
                <w:color w:val="000000"/>
              </w:rPr>
              <w:t>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3 №-а ПЛ НПО Воркута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48.</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 xml:space="preserve">Мупытшса озырлун корсьöм, туялöм да перйöм; транспорт средствояс; </w:t>
            </w:r>
            <w:r>
              <w:rPr>
                <w:color w:val="000000"/>
              </w:rPr>
              <w:t>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«Воркутауголь» ВАК-лöн «Курсъяс нуöдан комбинат» ОП</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49.</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Стрöитчöм да архитектура; металлургия, машиностроение да кöртулов обработайтöм; </w:t>
            </w:r>
            <w:r>
              <w:rPr/>
              <w:t xml:space="preserve">мупытшса озырлун корсьöм, туялöм да перйöм; электроннöй техника, радиотехника да связь; </w:t>
            </w:r>
            <w:r>
              <w:rPr>
                <w:color w:val="000000"/>
              </w:rPr>
              <w:t>энергетика, энергетическöй машиностроение да электротехника; химическöй да биотехнология; информатика да вычислительнöй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«Воркутаса горно-экономическöй колледж» СПО ФГОУ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50.</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Велöдчöм да велöдöм; социальнöй наукаяс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«Воркутаса педагогическöй колледж»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51.</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Йöзлысь дзоньвидзалун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«Воркутаса медицина колледж»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52.</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Энергетика, энергетическöй машиностроение да электротехника; транспорт средствояс; стрöитчöм да архитектура; металлургия, машиностроение да кöртулов обработайтöм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«Автотранспортнöй  республиканскöй заочнöй техникум» СПО ФГОУ-лöн Воркутаса филиал</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 Россияса обороннöй спортивно-техническöй организация» ИКК КРС-лöн Воркутаса автомобильнöй школа НПО НОУ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54.</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Олöмлы безопасносьт, вöр-ва бурмöдöм да гöгöртас видзöм; велöдчöм да велöдöм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Ставроссияса добровольнöй пöжарнöй котырлöн Воркутаса общественнöй организация (ВДПО ВОО)</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Сёян-юанлöн да потребительскöй вузöслöн технология</w:t>
            </w:r>
            <w:r>
              <w:rPr>
                <w:color w:val="000000"/>
              </w:rPr>
              <w:t>; экономика да веськöдлöм;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«Сервисö да вузасьны велöдан Воркутаса техникум»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Экономика да веськöдлöм; информатика да вычислительнöй техника; гуманитарнöй наукаяс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«Веськöдлöм, право да МЭСИ юöр сетан технологияяс колледж» асшöрлуна абу коммерческöй организациялöн (АНО) Воркутаса филиал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Экономика да веськöдлöм; информатика да вычислительнöй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«Знание» уджсикас серти дасьтан шöрин» асшöрлуна абу коммерческöй Инта карса велöдчан организация</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58.</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Энергетика, энергетическöй машиностроение да электротехника;  транспорт средствояс; стрöитчöм да архитектура; металлургия, машиностроение да кöртулов обработайтöм; экономика да веськöдлöм;</w:t>
            </w:r>
            <w:r>
              <w:rPr/>
              <w:t xml:space="preserve"> мупытшса озырлун корсьöм, туялöм да перйöм; сёян-юанлöн да потребительскöй вузöслöн технология</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13 №-а ПЛ НПО Инта карса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59.</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 Россияса обороннöй спортивно-техническöй организация» ИКК КРС-лöн Интаса автомобильнöй школа НПО НОУ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60.</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 машиностроительнöй технологияяс да оборудование; информатика да вычислительнöй техника;</w:t>
            </w:r>
            <w:r>
              <w:rPr/>
              <w:t xml:space="preserve"> йöзöс могмöдан юкöн; сёян-юанлöн да потребительскöй вузöслöн технология</w:t>
            </w:r>
            <w:r>
              <w:rPr>
                <w:color w:val="000000"/>
              </w:rPr>
              <w:t>;  экономика да веськöдлöм; стрöитчöм да архитектура; 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«Печораса промышленно-экономическöй колледж»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61.</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Стрöитчöм да архитектура; автоматика да веськöдлöм;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«Профессионал» велöдан шöрин» Печора карса АНО</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62.</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ИКК КРО Печораса юкöнлöн велöдан юкöдув (курсъяс)</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Химическöй да биотехнология; стрöитчöм да архитектура; вöр лэдзан да вöр обработайтан производствояслöн оборудование технология; информатика да вычислительнöй техника; металлургия, машиностроение да кöртулов обработайтöм; энергетика, энергетическöй машиностроение да электротехника; транспорт средствояс; автоматика да веськöдлöм; геология да туялöм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«Усинскса политехническöй техникум» СПО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64.</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Информатика да вычислительнöй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«Компьютерö велöдан шöрин» ДО Усинск карса НОУ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Стрöитчöм да архитектура; автоматика да веськöдлöм; йöзöс могмöдан юкöн;</w:t>
            </w:r>
            <w:r>
              <w:rPr/>
              <w:t xml:space="preserve"> мупытшса озырлун корсьöм, туялöм да перйöм</w:t>
            </w:r>
            <w:r>
              <w:rPr>
                <w:color w:val="000000"/>
              </w:rPr>
              <w:t>; 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«Профессионал» велöдан шöрин» Усинск карса НОУ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Стрöитчöм да архитектура; автоматика да веськöдлöм; йöзöс могмöдан юкöн;</w:t>
            </w:r>
            <w:r>
              <w:rPr/>
              <w:t xml:space="preserve"> мупытшса озырлун корсьöм, туялöм да перйöм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«Мусир перйысь» наука да велöдан шöрин» ИКК-лöн «Велöдан шöрин» Усинск карса велöдан юкöдув</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Экономика да веськöдлöм; </w:t>
            </w:r>
            <w:r>
              <w:rPr/>
              <w:t>мупытшса озырлун корсьöм, туялöм да перйöм; олöмлы безопасносьт, вöр-ва бурмöдöм да гöгöртас видзöм; архитектура да стрöитчöм; велöдчöм да велöдöм;</w:t>
            </w:r>
            <w:r>
              <w:rPr>
                <w:color w:val="000000"/>
              </w:rPr>
              <w:t xml:space="preserve"> информатика да вычислительнöй техника; 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Ухтаса государственнöй техническöй университетлöн Усинск карын филиал</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68.</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«Агидель» автошкола» Вуктыл карса абу государственнöй (аспом) велöдан учреждение</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69.</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Экономика да веськöдлöм; 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37 №-а ПУ НПО Мылдiн кар кодь посёлокса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70.</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ИКК КРО Мылдiнса юкöнлöн велöдан юкöдув (курсъяс)</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71.</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Экономика да веськöдлöм; транспорт средствояс; стрöитчöм да архитектура; </w:t>
            </w:r>
            <w:r>
              <w:rPr/>
              <w:t>сёян-юанлöн да потребительскöй вузöслöн технология</w:t>
            </w:r>
            <w:r>
              <w:rPr>
                <w:color w:val="000000"/>
              </w:rPr>
              <w:t>;  информатика да вычислительнöй техника; энергетика, энергетическöй машиностроение да электротехника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27 №-а ПУ НПО Щельяюр посёлокса ГОУ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72.</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РОСТО (ДОСААФ) ИКК КРО Чилимдiнса юкöнлöн велöдан юкöдув (курсъяс)</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73.</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Транспорт средствояс; </w:t>
            </w:r>
            <w:r>
              <w:rPr/>
              <w:t>олöмлы безопасносьт, вöр-ва бурмöдöм да гöгöртас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Уджсикас кыпöдан институт кыдзи Ухтаса государственнöй техническöй университетлöн юкöд</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74.</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Транспорт средствояс; экономика да веськöдлöм; информатика да артасян техника</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«Ва коммуникацияяслöн Санкт-Петербургса государственнöй университет»  ВПО ФГОУ-лöн Печораса речнöй училище-филиал</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75.</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Стрöитчöм да архитектура; транспорт средствояс; энергетика, энергетическöй машиностроение да электротехника; информатика да вычислительнöй техника; </w:t>
            </w:r>
            <w:r>
              <w:rPr/>
              <w:t>мупытшса озырлун корсьöм, туялöм да перйöм; вöр ресурсъяс выльмöдöм да переработайтöм;</w:t>
            </w:r>
            <w:r>
              <w:rPr>
                <w:color w:val="000000"/>
              </w:rPr>
              <w:t xml:space="preserve"> металлургия, машиностроение да кöртулов обработайтöм; йöзöс вердöм да вузасьöм; экономика да веськöдлöм,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Сыктывкарса «Велöдан шöрин» «Профессионал» велöдан юкöдув ИКК</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76.</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Олöмлы безопасносьт, вöр-ва бурмöдöм да гöгöртас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«Промышленнöй безопасносьт» инженернöй да велöдан шöрин» ИКК</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77.</w:t>
            </w:r>
          </w:p>
        </w:tc>
        <w:tc>
          <w:tcPr>
            <w:tcW w:type="dxa" w:w="8778"/>
            <w:tcBorders>
              <w:bottom w:color="00000A" w:space="0" w:sz="4" w:val="single"/>
              <w:right w:color="00000A" w:space="0" w:sz="4" w:val="single"/>
            </w:tcBorders>
            <w:shd w:fill="FFFFFF" w:val="clear"/>
            <w:tcMar>
              <w:top w:type="dxa" w:w="0"/>
              <w:left w:type="dxa" w:w="108"/>
              <w:bottom w:type="dxa" w:w="0"/>
              <w:right w:type="dxa" w:w="108"/>
            </w:tcMa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Воркутаса «Автошкола – Чайка»  ИКК</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78.</w:t>
            </w:r>
          </w:p>
        </w:tc>
        <w:tc>
          <w:tcPr>
            <w:tcW w:type="dxa" w:w="8778"/>
            <w:tcBorders>
              <w:bottom w:color="00000A" w:space="0" w:sz="4" w:val="single"/>
              <w:right w:color="00000A" w:space="0" w:sz="4" w:val="single"/>
            </w:tcBorders>
            <w:shd w:fill="FFFFFF" w:val="clear"/>
            <w:tcMar>
              <w:top w:type="dxa" w:w="0"/>
              <w:left w:type="dxa" w:w="108"/>
              <w:bottom w:type="dxa" w:w="0"/>
              <w:right w:type="dxa" w:w="108"/>
            </w:tcMar>
          </w:tcPr>
          <w:p>
            <w:pPr>
              <w:pStyle w:val="style0"/>
            </w:pPr>
            <w:r>
              <w:rPr>
                <w:color w:val="000000"/>
              </w:rPr>
              <w:t xml:space="preserve">Транспорт средствояс </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 </w:t>
            </w:r>
            <w:r>
              <w:rPr>
                <w:color w:val="000000"/>
              </w:rPr>
              <w:t>«Воркутаса ЛТД авиакомпания» Воркутаса ИКК</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79.</w:t>
            </w:r>
          </w:p>
        </w:tc>
        <w:tc>
          <w:tcPr>
            <w:tcW w:type="dxa" w:w="8778"/>
            <w:tcBorders>
              <w:bottom w:color="00000A" w:space="0" w:sz="4" w:val="single"/>
              <w:right w:color="00000A" w:space="0" w:sz="4" w:val="single"/>
            </w:tcBorders>
            <w:shd w:fill="FFFFFF" w:val="clear"/>
            <w:tcMar>
              <w:top w:type="dxa" w:w="0"/>
              <w:left w:type="dxa" w:w="108"/>
              <w:bottom w:type="dxa" w:w="0"/>
              <w:right w:type="dxa" w:w="108"/>
            </w:tcMar>
          </w:tcPr>
          <w:p>
            <w:pPr>
              <w:pStyle w:val="style0"/>
            </w:pPr>
            <w:r>
              <w:rPr>
                <w:color w:val="000000"/>
              </w:rPr>
              <w:t>Транспорт средствояс</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«Ухтаса лесотехническöй школа»  ДПО НОУ</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80.</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Сёян-юанлöн да потребительскöй вузöслöн технология;</w:t>
            </w:r>
            <w:r>
              <w:rPr>
                <w:color w:val="000000"/>
              </w:rPr>
              <w:t xml:space="preserve"> экономика да веськöдлöм;  информатика да вычислительнöй техника; йöзöс могмöдан юкöн</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«Россияса кооперация университет» Россия Федерацияса Центросоюзлöн вылыс тшупöда уджсикасö велöдан автономнöй некоммерческöй организация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81.</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 xml:space="preserve">Стрöитчöм да архитектура; транспорт средствояс </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«Уджсикасö велöдан Пермса шöрин» негосударственнöй велöдан учреждение </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82. </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t>Олöмлы безопасносьт, вöр-ва бурмöдöм да гöгöртас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Удж видзан НИИ (Иваново кар)</w:t>
            </w:r>
          </w:p>
        </w:tc>
      </w:tr>
      <w:tr>
        <w:trPr>
          <w:trHeight w:hRule="atLeast" w:val="20"/>
          <w:cantSplit w:val="false"/>
        </w:trPr>
        <w:tc>
          <w:tcPr>
            <w:tcW w:type="dxa" w:w="728"/>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83. </w:t>
            </w:r>
          </w:p>
        </w:tc>
        <w:tc>
          <w:tcPr>
            <w:tcW w:type="dxa" w:w="877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pPr>
            <w:r>
              <w:rPr>
                <w:color w:val="000000"/>
              </w:rPr>
              <w:t xml:space="preserve">Велöдчöм да педагогика; йöзлысь дзоньвидзалун видзöм; экономика да веськöдлöм; юöртан безопасносьт; йöзöс могмöдан юкöн; видз-му да чери овмöс; геодезия да муустройство; </w:t>
            </w:r>
            <w:r>
              <w:rPr/>
              <w:t xml:space="preserve">мупытшса озырлун корсьöм, туялöм да перйöм; </w:t>
            </w:r>
            <w:r>
              <w:rPr>
                <w:color w:val="000000"/>
              </w:rPr>
              <w:t xml:space="preserve">энергетика, энергетическöй машиностроение да электротехника; металлургия, машиностроение да кöртулов обработайтöм; транспорт средствояс; электроннöй техника, радиотехника да связь; автоматика да веськöдлöм; информатика да вычислительнöй техника; </w:t>
            </w:r>
            <w:r>
              <w:rPr/>
              <w:t>вöр ресурсъяс выльмöдöм да переработайтöм;</w:t>
            </w:r>
            <w:r>
              <w:rPr>
                <w:color w:val="000000"/>
              </w:rPr>
              <w:t xml:space="preserve"> </w:t>
            </w:r>
            <w:r>
              <w:rPr/>
              <w:t>сёян-юанлöн да потребительскöй вузöслöн технология;</w:t>
            </w:r>
            <w:r>
              <w:rPr>
                <w:color w:val="000000"/>
              </w:rPr>
              <w:t xml:space="preserve"> архитектура да стрöитчöм; </w:t>
            </w:r>
            <w:r>
              <w:rPr/>
              <w:t>олöмлы безопасносьт, вöр-ва бурмöдöм да гöгöртас видзöм</w:t>
            </w:r>
          </w:p>
        </w:tc>
        <w:tc>
          <w:tcPr>
            <w:tcW w:type="dxa" w:w="4538"/>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Уджсикасö велöдан Коми Республикаса государственнöй учреждениеяс, кодъясöс котыртö да методика боксянь веськöдлö, координируйтö да видзöдö Коми Республикаса йöзöс велöдан министерство</w:t>
            </w:r>
          </w:p>
        </w:tc>
      </w:tr>
    </w:tbl>
    <w:p>
      <w:pPr>
        <w:pStyle w:val="style0"/>
        <w:spacing w:line="360" w:lineRule="auto"/>
        <w:ind w:firstLine="900" w:left="0" w:right="0"/>
        <w:jc w:val="right"/>
      </w:pPr>
      <w:r>
        <w:rPr>
          <w:bCs/>
          <w:sz w:val="26"/>
          <w:szCs w:val="26"/>
        </w:rPr>
      </w:r>
    </w:p>
    <w:p>
      <w:pPr>
        <w:pStyle w:val="style0"/>
      </w:pPr>
      <w:r>
        <w:rPr>
          <w:bCs/>
          <w:sz w:val="26"/>
          <w:szCs w:val="26"/>
        </w:rPr>
      </w:r>
    </w:p>
    <w:p>
      <w:pPr>
        <w:pStyle w:val="style0"/>
        <w:pageBreakBefore/>
        <w:spacing w:line="360" w:lineRule="auto"/>
        <w:ind w:firstLine="900" w:left="0" w:right="0"/>
        <w:jc w:val="right"/>
      </w:pPr>
      <w:r>
        <w:rPr>
          <w:bCs/>
          <w:sz w:val="26"/>
          <w:szCs w:val="26"/>
        </w:rPr>
      </w:r>
    </w:p>
    <w:p>
      <w:pPr>
        <w:pStyle w:val="style0"/>
        <w:ind w:firstLine="902" w:left="0" w:right="0"/>
        <w:jc w:val="right"/>
      </w:pPr>
      <w:r>
        <w:rPr>
          <w:bCs/>
          <w:sz w:val="28"/>
          <w:szCs w:val="28"/>
        </w:rPr>
        <w:t>«Коми Республикалöн удж рынокын</w:t>
      </w:r>
    </w:p>
    <w:p>
      <w:pPr>
        <w:pStyle w:val="style0"/>
        <w:ind w:firstLine="902" w:left="0" w:right="0"/>
        <w:jc w:val="right"/>
      </w:pPr>
      <w:r>
        <w:rPr>
          <w:bCs/>
          <w:sz w:val="28"/>
          <w:szCs w:val="28"/>
        </w:rPr>
        <w:t xml:space="preserve"> </w:t>
      </w:r>
      <w:r>
        <w:rPr>
          <w:bCs/>
          <w:sz w:val="28"/>
          <w:szCs w:val="28"/>
        </w:rPr>
        <w:t>ёсьлун чинтöм кузя содтöд мераяс (2010 во)»</w:t>
      </w:r>
    </w:p>
    <w:p>
      <w:pPr>
        <w:pStyle w:val="style0"/>
        <w:ind w:firstLine="902" w:left="0" w:right="0"/>
        <w:jc w:val="right"/>
      </w:pPr>
      <w:r>
        <w:rPr>
          <w:bCs/>
          <w:sz w:val="28"/>
          <w:szCs w:val="28"/>
        </w:rPr>
        <w:t xml:space="preserve"> </w:t>
      </w:r>
      <w:r>
        <w:rPr>
          <w:bCs/>
          <w:sz w:val="28"/>
          <w:szCs w:val="28"/>
        </w:rPr>
        <w:t xml:space="preserve">торъя мога республиканскöй уджтас дорö </w:t>
      </w:r>
    </w:p>
    <w:p>
      <w:pPr>
        <w:pStyle w:val="style0"/>
        <w:ind w:firstLine="902" w:left="0" w:right="0"/>
        <w:jc w:val="right"/>
      </w:pPr>
      <w:r>
        <w:rPr>
          <w:bCs/>
          <w:sz w:val="28"/>
          <w:szCs w:val="28"/>
        </w:rPr>
        <w:t>5 СОДТÖД</w:t>
      </w:r>
    </w:p>
    <w:p>
      <w:pPr>
        <w:pStyle w:val="style0"/>
        <w:spacing w:line="360" w:lineRule="auto"/>
        <w:ind w:firstLine="900" w:left="0" w:right="0"/>
        <w:jc w:val="right"/>
      </w:pPr>
      <w:r>
        <w:rPr>
          <w:bCs/>
          <w:sz w:val="28"/>
          <w:szCs w:val="28"/>
        </w:rPr>
      </w:r>
    </w:p>
    <w:p>
      <w:pPr>
        <w:pStyle w:val="style100"/>
      </w:pPr>
      <w:r>
        <w:rPr>
          <w:b/>
          <w:sz w:val="28"/>
          <w:szCs w:val="28"/>
        </w:rPr>
        <w:t>Гражданалы аслыныс уджöн могмöдöмын отсалöм да аслыныс удж восьтысь уджтöмалысь гражданаöс восьтыны содтöд уджалан местаяс уджтöмалысь гражданаöс уджöн могмöдöмын ышöдöм</w:t>
      </w:r>
    </w:p>
    <w:tbl>
      <w:tblPr>
        <w:jc w:val="left"/>
        <w:tblInd w:type="dxa" w:w="28"/>
        <w:tblBorders>
          <w:top w:color="000001" w:space="0" w:sz="4" w:val="single"/>
          <w:left w:color="000001" w:space="0" w:sz="4" w:val="single"/>
          <w:bottom w:color="000001" w:space="0" w:sz="4" w:val="single"/>
          <w:right w:color="000001" w:space="0" w:sz="4" w:val="single"/>
        </w:tblBorders>
      </w:tblPr>
      <w:tblGrid>
        <w:gridCol w:w="2550"/>
        <w:gridCol w:w="5952"/>
        <w:gridCol w:w="2977"/>
        <w:gridCol w:w="2411"/>
      </w:tblGrid>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Муниципальнöй юкöн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 xml:space="preserve">Ас делö восьтысь уджтöмалысь граждана лыд да содтöд котыртöм уджалан местаясын уджалысь уджтöмалысь граждана лыд, морт </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 xml:space="preserve">Удж сикас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Рöскод мында, сюрс шайт</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iCs/>
                <w:sz w:val="28"/>
                <w:szCs w:val="28"/>
              </w:rPr>
              <w:t>1</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iCs/>
                <w:sz w:val="28"/>
                <w:szCs w:val="28"/>
              </w:rPr>
              <w:t>2</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iCs/>
                <w:sz w:val="28"/>
                <w:szCs w:val="28"/>
              </w:rPr>
              <w:t>3</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iCs/>
                <w:sz w:val="28"/>
                <w:szCs w:val="28"/>
              </w:rPr>
              <w:t>4</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 xml:space="preserve">«Сыктывкар» кар кытш </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13</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773,58</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«Воркута» кар кытш</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20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1190,13</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«Вуктыл»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3</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178,52</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«Инта» кар кытш</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595,07</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«Печора»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16</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952,11</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«Сосногорск»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595,07</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«Усинск» кар кытш</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6</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357,04</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«Ухта» кар кытш</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297,53</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«Изьва»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595,07</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«Княжпогост»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595,07</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«Койгорт»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297,53</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«Кöрткерöс»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15</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892,60</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«Луздор»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23</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1368,65</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«Сыктывдiн»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15</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892,60</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«Сыктыв»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595,07</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«Мылдiн»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595,07</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«Удора»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595,07</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«Емдiн»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30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1785,19</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«Кулöмдiн» муниципальнöй район</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29</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1725,71</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sz w:val="28"/>
                <w:szCs w:val="28"/>
              </w:rPr>
              <w:t xml:space="preserve"> </w:t>
            </w:r>
            <w:r>
              <w:rPr>
                <w:rFonts w:ascii="Times New Roman" w:cs="Times New Roman" w:hAnsi="Times New Roman"/>
                <w:sz w:val="28"/>
                <w:szCs w:val="28"/>
              </w:rPr>
              <w:t xml:space="preserve">«Чилимдiн» муниципальнöй район </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50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sz w:val="28"/>
                <w:szCs w:val="28"/>
              </w:rPr>
              <w:t xml:space="preserve">Ас вылö удж да оланпас  серти экономикаын мукöд удж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sz w:val="28"/>
                <w:szCs w:val="28"/>
              </w:rPr>
              <w:t>2851,52</w:t>
            </w:r>
          </w:p>
        </w:tc>
      </w:tr>
      <w:tr>
        <w:trPr>
          <w:trHeight w:hRule="atLeast" w:val="113"/>
          <w:cantSplit w:val="false"/>
        </w:trPr>
        <w:tc>
          <w:tcPr>
            <w:tcW w:type="dxa" w:w="255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b/>
                <w:bCs/>
                <w:sz w:val="28"/>
                <w:szCs w:val="28"/>
              </w:rPr>
              <w:t xml:space="preserve">Ставыс </w:t>
            </w:r>
          </w:p>
        </w:tc>
        <w:tc>
          <w:tcPr>
            <w:tcW w:type="dxa" w:w="595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b/>
                <w:bCs/>
                <w:sz w:val="28"/>
                <w:szCs w:val="28"/>
              </w:rPr>
              <w:t>300</w:t>
            </w:r>
          </w:p>
        </w:tc>
        <w:tc>
          <w:tcPr>
            <w:tcW w:type="dxa" w:w="297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jc w:val="left"/>
            </w:pPr>
            <w:r>
              <w:rPr>
                <w:rFonts w:ascii="Times New Roman" w:cs="Times New Roman" w:hAnsi="Times New Roman"/>
                <w:b/>
                <w:bCs/>
                <w:sz w:val="28"/>
                <w:szCs w:val="28"/>
              </w:rPr>
              <w:t> </w:t>
            </w:r>
          </w:p>
        </w:tc>
        <w:tc>
          <w:tcPr>
            <w:tcW w:type="dxa" w:w="241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98"/>
            </w:pPr>
            <w:r>
              <w:rPr>
                <w:rFonts w:ascii="Times New Roman" w:cs="Times New Roman" w:hAnsi="Times New Roman"/>
                <w:b/>
                <w:bCs/>
                <w:sz w:val="28"/>
                <w:szCs w:val="28"/>
              </w:rPr>
              <w:t>17728,20</w:t>
            </w:r>
          </w:p>
        </w:tc>
      </w:tr>
    </w:tbl>
    <w:p>
      <w:pPr>
        <w:pStyle w:val="style99"/>
        <w:suppressAutoHyphens w:val="true"/>
        <w:spacing w:after="0" w:before="57"/>
        <w:contextualSpacing w:val="false"/>
      </w:pPr>
      <w:r>
        <w:rPr>
          <w:rFonts w:ascii="Times (TT) Roman" w:cs="Times (TT) Roman" w:hAnsi="Times (TT) Roman"/>
        </w:rPr>
      </w:r>
    </w:p>
    <w:p>
      <w:pPr>
        <w:pStyle w:val="style0"/>
      </w:pPr>
      <w:r>
        <w:rPr>
          <w:b/>
          <w:bCs/>
          <w:color w:val="000000"/>
          <w:sz w:val="28"/>
          <w:szCs w:val="28"/>
        </w:rPr>
      </w:r>
    </w:p>
    <w:p>
      <w:pPr>
        <w:pStyle w:val="style0"/>
      </w:pPr>
      <w:r>
        <w:rPr>
          <w:b/>
          <w:bCs/>
          <w:color w:val="000000"/>
          <w:sz w:val="28"/>
          <w:szCs w:val="28"/>
        </w:rPr>
      </w:r>
    </w:p>
    <w:p>
      <w:pPr>
        <w:pStyle w:val="style0"/>
        <w:pageBreakBefore/>
        <w:ind w:firstLine="902" w:left="0" w:right="0"/>
        <w:jc w:val="right"/>
      </w:pPr>
      <w:r>
        <w:rPr>
          <w:bCs/>
          <w:sz w:val="28"/>
          <w:szCs w:val="28"/>
        </w:rPr>
        <w:t>«Коми Республикалöн удж рынокын</w:t>
      </w:r>
    </w:p>
    <w:p>
      <w:pPr>
        <w:pStyle w:val="style0"/>
        <w:ind w:firstLine="902" w:left="0" w:right="0"/>
        <w:jc w:val="right"/>
      </w:pPr>
      <w:r>
        <w:rPr>
          <w:bCs/>
          <w:sz w:val="28"/>
          <w:szCs w:val="28"/>
        </w:rPr>
        <w:t xml:space="preserve"> </w:t>
      </w:r>
      <w:r>
        <w:rPr>
          <w:bCs/>
          <w:sz w:val="28"/>
          <w:szCs w:val="28"/>
        </w:rPr>
        <w:t>ёсьлун чинтöм кузя содтöд мераяс (2010 во)»</w:t>
      </w:r>
    </w:p>
    <w:p>
      <w:pPr>
        <w:pStyle w:val="style0"/>
        <w:ind w:firstLine="902" w:left="0" w:right="0"/>
        <w:jc w:val="right"/>
      </w:pPr>
      <w:r>
        <w:rPr>
          <w:bCs/>
          <w:sz w:val="28"/>
          <w:szCs w:val="28"/>
        </w:rPr>
        <w:t xml:space="preserve"> </w:t>
      </w:r>
      <w:r>
        <w:rPr>
          <w:bCs/>
          <w:sz w:val="28"/>
          <w:szCs w:val="28"/>
        </w:rPr>
        <w:t xml:space="preserve">торъя мога республиканскöй уджтас дорö </w:t>
      </w:r>
    </w:p>
    <w:p>
      <w:pPr>
        <w:pStyle w:val="style0"/>
        <w:ind w:firstLine="902" w:left="0" w:right="0"/>
        <w:jc w:val="right"/>
      </w:pPr>
      <w:r>
        <w:rPr>
          <w:bCs/>
          <w:sz w:val="28"/>
          <w:szCs w:val="28"/>
        </w:rPr>
        <w:t>6 СОДТÖД</w:t>
      </w:r>
    </w:p>
    <w:p>
      <w:pPr>
        <w:pStyle w:val="style0"/>
        <w:jc w:val="center"/>
      </w:pPr>
      <w:r>
        <w:rPr>
          <w:b/>
          <w:bCs/>
          <w:color w:val="000000"/>
          <w:sz w:val="28"/>
          <w:szCs w:val="28"/>
        </w:rPr>
      </w:r>
    </w:p>
    <w:p>
      <w:pPr>
        <w:pStyle w:val="style0"/>
        <w:jc w:val="center"/>
      </w:pPr>
      <w:r>
        <w:rPr>
          <w:b/>
          <w:bCs/>
          <w:color w:val="000000"/>
          <w:sz w:val="28"/>
          <w:szCs w:val="28"/>
        </w:rPr>
        <w:t xml:space="preserve">2010 воын </w:t>
      </w:r>
      <w:r>
        <w:rPr>
          <w:b/>
          <w:sz w:val="28"/>
          <w:szCs w:val="28"/>
        </w:rPr>
        <w:t>уджалысьяслы, кодъясöс вермасны мездыны удж вылысь</w:t>
      </w:r>
      <w:r>
        <w:rPr>
          <w:b/>
          <w:bCs/>
          <w:color w:val="000000"/>
          <w:sz w:val="28"/>
          <w:szCs w:val="28"/>
        </w:rPr>
        <w:t xml:space="preserve">, планируйтан общественнöй уджъяс, недыр кадся уджъяс котыртöм </w:t>
      </w:r>
    </w:p>
    <w:p>
      <w:pPr>
        <w:pStyle w:val="style0"/>
        <w:jc w:val="center"/>
      </w:pPr>
      <w:r>
        <w:rPr>
          <w:b/>
          <w:bCs/>
          <w:color w:val="000000"/>
          <w:sz w:val="28"/>
          <w:szCs w:val="28"/>
        </w:rPr>
      </w:r>
    </w:p>
    <w:tbl>
      <w:tblPr>
        <w:jc w:val="left"/>
        <w:tblInd w:type="dxa" w:w="36"/>
        <w:tblBorders>
          <w:top w:color="00000A" w:space="0" w:sz="4" w:val="single"/>
          <w:left w:color="00000A" w:space="0" w:sz="4" w:val="single"/>
          <w:bottom w:color="00000A" w:space="0" w:sz="4" w:val="single"/>
          <w:right w:color="00000A" w:space="0" w:sz="4" w:val="single"/>
        </w:tblBorders>
      </w:tblPr>
      <w:tblGrid>
        <w:gridCol w:w="1522"/>
        <w:gridCol w:w="4252"/>
        <w:gridCol w:w="8224"/>
      </w:tblGrid>
      <w:tr>
        <w:trPr>
          <w:trHeight w:hRule="atLeast" w:val="20"/>
          <w:cantSplit w:val="false"/>
        </w:trPr>
        <w:tc>
          <w:tcPr>
            <w:tcW w:type="dxa" w:w="1522"/>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Муниципальнöй юкöн  </w:t>
            </w:r>
          </w:p>
        </w:tc>
        <w:tc>
          <w:tcPr>
            <w:tcW w:type="dxa" w:w="4252"/>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Предприятие ним</w:t>
            </w:r>
          </w:p>
        </w:tc>
        <w:tc>
          <w:tcPr>
            <w:tcW w:type="dxa" w:w="8224"/>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Удж сикас</w:t>
            </w:r>
          </w:p>
        </w:tc>
      </w:tr>
      <w:tr>
        <w:trPr>
          <w:trHeight w:hRule="atLeast" w:val="20"/>
          <w:cantSplit w:val="false"/>
        </w:trPr>
        <w:tc>
          <w:tcPr>
            <w:tcW w:type="dxa" w:w="1522"/>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1</w:t>
            </w:r>
          </w:p>
        </w:tc>
        <w:tc>
          <w:tcPr>
            <w:tcW w:type="dxa" w:w="4252"/>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2</w:t>
            </w:r>
          </w:p>
        </w:tc>
        <w:tc>
          <w:tcPr>
            <w:tcW w:type="dxa" w:w="8224"/>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3</w:t>
            </w:r>
          </w:p>
        </w:tc>
      </w:tr>
      <w:tr>
        <w:trPr>
          <w:trHeight w:hRule="atLeast" w:val="20"/>
          <w:cantSplit w:val="false"/>
        </w:trPr>
        <w:tc>
          <w:tcPr>
            <w:tcW w:type="dxa" w:w="1522"/>
            <w:vMerge w:val="restart"/>
            <w:tcBorders>
              <w:top w:color="00000A" w:space="0" w:sz="4" w:val="single"/>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«Сыктывкар» кар кытш </w:t>
            </w:r>
          </w:p>
        </w:tc>
        <w:tc>
          <w:tcPr>
            <w:tcW w:type="dxa" w:w="4252"/>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«Комимяспром» ВОП ИКК</w:t>
            </w:r>
          </w:p>
        </w:tc>
        <w:tc>
          <w:tcPr>
            <w:tcW w:type="dxa" w:w="8224"/>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Клеткаяс пелькöдöм, опилки киськалöм, скöтöс вöтлöм, кöрым вöчöм вылö изöдчöм, юкталан, югзьöдан система видлалöм да видзöдöм, начкан колясъяс, ёг сотöм вылö петкöдöм, мешкотара тэчöм, дзоньталöм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r>
          </w:p>
        </w:tc>
        <w:tc>
          <w:tcPr>
            <w:tcW w:type="dxa" w:w="4252"/>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«Подъёмник» ИКК</w:t>
            </w:r>
          </w:p>
        </w:tc>
        <w:tc>
          <w:tcPr>
            <w:tcW w:type="dxa" w:w="8224"/>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Сдайтан объектъяс, мутас пелькöдöм, лым весалöм, сöвтан-ректан уджъяс, зданиеяс, жыръяс косметическöя дзоньталöм, архив делöяс оформитöм, канцелярскöй уджъяс, документъяс техническöя видлалöм, курьерскöй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«Горстрой»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Олöм вылö пыртöм керкаяслöн районын уличаяс лöсьöдöм, бытöвöй да производственнöй жыръяс косметическöя дзоньталöм,  производственнöй мутас лöптысь да шыбласысь весалöм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«Комигеология»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Камнерезнöй станокъяслысь фундамент разьöм, производственнöй зданиеясын бетона джоджъяс вöчöм, зданиеса проходнöй косметическöя дзоньталöм, санузел вöчöм, сборно-щитöвöй здание разьöм, вевт дзоньталöм, зданиеын жыръяс костын юкан стен стрöитöм</w:t>
            </w:r>
          </w:p>
          <w:p>
            <w:pPr>
              <w:pStyle w:val="style0"/>
              <w:jc w:val="center"/>
            </w:pPr>
            <w:r>
              <w:rPr>
                <w:color w:val="000000"/>
              </w:rPr>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«ДПМК»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пелькöдöм, отсасян, туйвывса уджъяс, слесарнöй да дзоньтасян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«Коми туй компания» ВАК («Коми Автодор»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Предприятиелысь мутас пелькöдöм, автомашина туйяс бокын да пос кузя вуджанiнъяс дорын матыстчанiнъясын кустъяс кералöм, архивö сетöм вылö документъяс лöсьöдöм, туй дзоньталöм кузя отсасян уджъяс, тувсовъя ытва дорö дасьтысьöм, подсобнöй жыръяс пелькöдöм, предприятиелысь мутас весалöм, бытöвöй да производственнöй жыръясын неуна дзоньтасьöм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p>
          <w:p>
            <w:pPr>
              <w:pStyle w:val="style0"/>
              <w:jc w:val="center"/>
            </w:pPr>
            <w:r>
              <w:rPr>
                <w:color w:val="000000"/>
              </w:rPr>
              <w:t>«Древко» ИКК</w:t>
            </w:r>
          </w:p>
          <w:p>
            <w:pPr>
              <w:pStyle w:val="style0"/>
            </w:pPr>
            <w:r>
              <w:rPr/>
            </w:r>
          </w:p>
          <w:p>
            <w:pPr>
              <w:pStyle w:val="style0"/>
            </w:pPr>
            <w:r>
              <w:rPr/>
            </w:r>
          </w:p>
          <w:p>
            <w:pPr>
              <w:pStyle w:val="style0"/>
            </w:pPr>
            <w:r>
              <w:rPr/>
            </w:r>
          </w:p>
          <w:p>
            <w:pPr>
              <w:pStyle w:val="style0"/>
            </w:pPr>
            <w:r>
              <w:rPr/>
            </w:r>
          </w:p>
          <w:p>
            <w:pPr>
              <w:pStyle w:val="style0"/>
            </w:pPr>
            <w:r>
              <w:rPr/>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Подъёмнöй площадка вöчöм, моски вöчöм, вевт вöчöм, оборудование, бытöвöй жыръяс дзоньталöм, зэр канализация весалöм, мутас пелькöдöм, вевт весалöм да дзоньталöм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«Автодор Комплект»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мичмöдан уджъяс,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Ткаченко Александр Григорьевич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Öтуввез-технологияясöн йитчöм прöдукция да услугаяс вузалöм да уджöдöм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«Е-4 Северзапэнергосервис» ВАК-лöн Северэнергоремонт филиал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Металлолом вундалöм да тэчöм, оборудование дзоньталöм, быдлунъя косметическöй дзоньталöм, мутас лымйысь да ёгысь весалöм, спецодежда дзоньталöм, производственнöй да служебнöй жыръяс весалöм, архивö документъяс лöсьöдöм да с.в.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«Сыктывкарстройторг»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Склад жыръясын удж</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«МИЦАР»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Автослесарнöй уджъяс, грузъяс нуöм-вайöм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«Север»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Юридическöй консультацияяс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«Автотехстрой»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Автомастерскöйяс дзоньталöм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«Вöръяс авиация отсöгöн видзан да доръян Сыктывкарса база» Коми Республикаса казённöй предприятие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Предприятиелысь мутас пелькöдöм, оборудование да техника дзоньталöм, жыръяс косметическöя дзоньталöм да мукöд отсасян удж </w:t>
            </w:r>
          </w:p>
        </w:tc>
      </w:tr>
      <w:tr>
        <w:trPr>
          <w:trHeight w:hRule="atLeast" w:val="20"/>
          <w:cantSplit w:val="false"/>
        </w:trPr>
        <w:tc>
          <w:tcPr>
            <w:tcW w:type="dxa" w:w="1522"/>
            <w:vMerge w:val="restart"/>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«Промстройторг»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Подъёмнöй площадка вöчöм</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«Крейф»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Юöртан услугаяс паськöдöм </w:t>
            </w:r>
          </w:p>
        </w:tc>
      </w:tr>
      <w:tr>
        <w:trPr>
          <w:trHeight w:hRule="atLeast" w:val="20"/>
          <w:cantSplit w:val="false"/>
        </w:trPr>
        <w:tc>
          <w:tcPr>
            <w:tcW w:type="dxa" w:w="1522"/>
            <w:vMerge w:val="restart"/>
            <w:tcBorders>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hanging="0" w:left="0" w:right="-28"/>
              <w:jc w:val="center"/>
            </w:pPr>
            <w:r>
              <w:rPr>
                <w:color w:val="000000"/>
              </w:rPr>
              <w:t xml:space="preserve"> </w:t>
            </w:r>
            <w:r>
              <w:rPr>
                <w:color w:val="000000"/>
              </w:rPr>
              <w:t>«Воркута» кар кытш</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 </w:t>
            </w:r>
            <w:r>
              <w:rPr/>
              <w:t>«Воркутауголь» из шом перйысь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мавтчан, сантехническöй да слесарнöй уджъяс</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hanging="0" w:left="0" w:right="-2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«Е-4 Северзапэнергосервис» ВАК-лöн Воркутаса торъя юкöд</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Металлолом вундалöм да тэчöм, оборудование дзоньталöм, зданиеяс косметическöя дзоньталöм, кöрт туйяс весалöм, мутас лымйысь да ёгысь весалöм</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hanging="0" w:left="0" w:right="-2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«Коми туй компания» ВАК-лöн ВДРСУч</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Туйвывса отсасян уджъяс</w:t>
            </w:r>
          </w:p>
        </w:tc>
      </w:tr>
      <w:tr>
        <w:trPr>
          <w:trHeight w:hRule="atLeast" w:val="20"/>
          <w:cantSplit w:val="false"/>
        </w:trPr>
        <w:tc>
          <w:tcPr>
            <w:tcW w:type="dxa" w:w="1522"/>
            <w:vMerge w:val="restart"/>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t>«Вуктыл»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«Вуктылжилкомхоз»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мичмöдан уджъяс, 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Струневская С.А.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Абу сёян-юан вузалöм, производственнöй жыръяс пелькöдöм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«Вуктылса телевизионнöй коммуникацияяс»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Производственнöй да бытöвöй жыръяс пелькöдöм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Бушковский В.А.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Производственнöй да бытöвöй жыръяс пелькöдöм,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Грицына Т.Н.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Сёян-юан вузалöм, </w:t>
            </w:r>
            <w:r>
              <w:rPr>
                <w:color w:val="000000"/>
              </w:rPr>
              <w:t>производственнöй жыръяс пелькöдöм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«Вуктылса шоныд сетан компания»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мичмöдан уджъяс, 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«Вуктыл карса ЙУМШ» КР ГУ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Производственнöй жыръяс пелькöдöм, архив документъясöн удж</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Покаместова С.С.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Сёян-юан вузалöм, </w:t>
            </w:r>
            <w:r>
              <w:rPr>
                <w:color w:val="000000"/>
              </w:rPr>
              <w:t>производственнöй жыръяс пелькöдöм</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«Вуктылса нянь пöжалан завод» МÖП</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мичмöдан уджъяс, отсасян уджъяс</w:t>
            </w:r>
          </w:p>
        </w:tc>
      </w:tr>
      <w:tr>
        <w:trPr>
          <w:trHeight w:hRule="atLeast" w:val="20"/>
          <w:cantSplit w:val="false"/>
        </w:trPr>
        <w:tc>
          <w:tcPr>
            <w:tcW w:type="dxa" w:w="1522"/>
            <w:vMerge w:val="restart"/>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t>«Инта» кар кытш</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«Благоустройство»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Карса мутас мичмöдан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«Благоустройство Интаса комбинат»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Карса мутас мичмöдан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«Комфорт»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мичмöдан уджъяс, отсасян, стрöитчан, дзоньтасян, сантехническöй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«Эллада»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Мутас мичмöдан уджъяс, отсасян, стрöитчан, дзоньтасян, сантехническöй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«Невада»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Мутас мичмöдан уджъяс, отсасян, стрöитчан, дзоньтасян, сантехническöй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«Энергосервис»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Мутас мичмöдан уджъяс, отсасян, стрöитчан, дзоньтасян, сантехническöй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«Негоциант»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Мутас мичмöдан уджъяс, отсасян, стрöитчан, дзоньтасян, сантехническöй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«Арсенал»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Мутас мичмöдан уджъяс, отсасян, стрöитчан, дзоньтасян, сантехническöй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«Доминанта»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Мутас мичмöдан уджъяс, отсасян, стрöитчан, дзоньтасян, сантехническöй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«Патера»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Мутас мичмöдан уджъяс, отсасян, стрöитчан, дзоньтасян, сантехническöй  уджъяс</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«Интауголь» компания»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Содтöд отсасян уджъяс </w:t>
            </w:r>
          </w:p>
        </w:tc>
      </w:tr>
      <w:tr>
        <w:trPr>
          <w:trHeight w:hRule="atLeast" w:val="20"/>
          <w:cantSplit w:val="false"/>
        </w:trPr>
        <w:tc>
          <w:tcPr>
            <w:tcW w:type="dxa" w:w="1522"/>
            <w:vMerge w:val="restart"/>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t>«Печора»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«Шоныд сетан сервис компания»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Олан пунктъясса мутасъяс мичмöдан уджъяс, бухгалтерскöй учёт, штукатуритчан да мавтчан, отделочнöй да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«Горжилфонд»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Олан пунктъясса мутасъяс мичмöдан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Гой А.В.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 xml:space="preserve">Предприятиелысь бытöвöй, отсасян, производственнöй, жыръяс пелькöдöм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 ПАК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Слесарнöй уджъяс, кöтельнöй могмöдöм, жыръяс видзöм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«Медвежская»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Видз-му овмöсса уджъяс, кöрым дасьтöм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«АгроВиД»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Плöтничайтан, видз-му овмöсса уджъяс, пемöс быдтöм, скöтöс дöзьöритöм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Щемелева И.М.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Сёян дасьтöм, бытöвöй, производственнöй да отсасян жыръяс пелькöдöм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«Теплосервис»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Зданиеяс комплекснöя могмöдöм</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«Центральэнергоремонт»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Сосногорскса ТЭЦ-лысь технологическöй оборудование дзоньталöм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«Сосногорскэлектросервис»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Электрооборудование дзоньталöм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«Энергосервис»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Служебнöй жыръяс, мутас пелькöдöм, мостöвöй кранъяс уджöдöм</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«САВ-ТрансАВто»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Водительлöн услугаяс, отсасян уджъяс, зданиеяс дöзьöритöм, дзоньтасян уджъяс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«Безопасносьт системаяс» ЧОП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Объектъяс дöзьöритöм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«РЖД» ВАК филиалса-Войвыв кöрт туйлöн Сосногорскса туй дистанция</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Шпалыяс вежöм, стрелочнöй переводъяс лымйысь весалöм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«Строитель»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Штукатуритчан да мавтчан уджъяс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«Водоканал» РМÖП</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Штукатуритчан да мавтчан, отсасян уджъяс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«Дон» ЧОП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Дöзьöритан уджъяс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«СТЗ»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Ва мерайтан счётчикъяс пуктöм, слесарнöй уджъяс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Дердяй Иван Иванович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пелькöдан уджъяс </w:t>
            </w:r>
          </w:p>
        </w:tc>
      </w:tr>
      <w:tr>
        <w:trPr>
          <w:trHeight w:hRule="atLeast" w:val="20"/>
          <w:cantSplit w:val="false"/>
        </w:trPr>
        <w:tc>
          <w:tcPr>
            <w:tcW w:type="dxa" w:w="1522"/>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«Целебные воды»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Водительлöн уджъяс </w:t>
            </w:r>
          </w:p>
        </w:tc>
      </w:tr>
      <w:tr>
        <w:trPr>
          <w:trHeight w:hRule="atLeast" w:val="20"/>
          <w:cantSplit w:val="false"/>
        </w:trPr>
        <w:tc>
          <w:tcPr>
            <w:tcW w:type="dxa" w:w="1522"/>
            <w:vMerge w:val="restart"/>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t>«Сосногорск»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«Уют»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«Спецавтодор»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«Коммунальщик»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пелькöдöм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«Жилсервис»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«Афина»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Дыкун Михаил Васильевич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«Стабильность Плюс»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Зданиеяс комплекснöя могмöдöм, мутас весалöм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«Жилищник-Войвож»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весалöм, зданиеяс могмöдöм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«Е-4 Северзапэнергосервис» ВАК-лöн Северэнергоремонт филиал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сварочнöй уджъяс, служебнöй жыръяс весалöм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«Лидер» ЖК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«Лидер М» ЖК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«Лидер С» ЖК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пелькöдöм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«Экоальянс»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«Энергосервис»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Сварочнöй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«Биосистема»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Отсасян, сварочнöй, пусян, дöзьöритан уджъяс, кöтельнöйса установкаяс могмöдöм </w:t>
            </w:r>
          </w:p>
        </w:tc>
      </w:tr>
      <w:tr>
        <w:trPr>
          <w:trHeight w:hRule="atLeast" w:val="20"/>
          <w:cantSplit w:val="false"/>
        </w:trPr>
        <w:tc>
          <w:tcPr>
            <w:tcW w:type="dxa" w:w="152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«Усинск» кар кытш</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«Северный»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Видз-му овмöсса, отсасян, электрослесарнöй да электромонтажнöй уджъяс, делопроизводство, кöр видзöм, пемöс бöрся видзöдöм, мутас пелькöдöм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«АКВУС»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Мутас мичмöдöм да пелькöдöм, делопроизводство</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Борисенко В.Г.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«Управдом»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Мутас мичмöдöм да пелькöдöм, делопроизводство</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«Печоранефть»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Курьерскöй уджъяс, делопроизводство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«Колва»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Курьерскöй да отсасян уджъяс, делопроизводство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«Аметист» ТК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пелькöдöм, отсасян уджъяс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Белокопытова В.А.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Тöвар вузалöм, отсасян уджъяс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«Связной НН»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Тöвар вузалöм, консультация сетöм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«АРС»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Секретар удж, делопроизводство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«Усасельторг»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Тöвар вузалöм да юклöм, отсасян уджъяс, мутас пелькöдöм, делопроизводство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«Универсал-Дом»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Мутас мичмöдан да пелькöдан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Овчинников С.В. ЧП</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Тöвар вузалöм да юклöм, отсасян уджъяс, мутас пелькöдöм, делопроизводство</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«Максима»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Секретар удж, делопроизводство</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Усинск районса потребительскöй котыр </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Тöвар вузалöм, пöжасьöм, отсасян уджъяс, мутас пелькöдöм, делопроизводство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«Компания Феникс»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Курьерскöй удж, делопроизводство </w:t>
            </w:r>
          </w:p>
        </w:tc>
      </w:tr>
      <w:tr>
        <w:trPr>
          <w:trHeight w:hRule="atLeast" w:val="20"/>
          <w:cantSplit w:val="false"/>
        </w:trPr>
        <w:tc>
          <w:tcPr>
            <w:tcW w:type="dxa" w:w="1522"/>
            <w:vMerge w:val="restart"/>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t xml:space="preserve"> </w:t>
            </w:r>
            <w:r>
              <w:rPr>
                <w:color w:val="000000"/>
              </w:rPr>
              <w:t>«Ухта» кар кытш</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«Севертрубопроводстрой»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Бухгалтерскöй учёт, экономическöй анализ, юридическöй услугаяс, уджтасöн могмöдöм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«Бетиз» оланiн да - стрöитан компания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Отсасян уджъяс, штукатуритчан да мавтчан уджъяс, электромонтажнöй, сварочнöй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«Стройком»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Мутас мичмöдöм,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«Боровскöй ЛПК»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Вöр овмöсса уджъяс, электрогазосварочнöй уджъяс, издалиеяс да детальяс вöчöм, сöвтан-ректан уджъяс, отсасян уджъяс, слесарнöй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«Реклама магазин»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Йöзкöд йитöд, менеджмент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«Боксит Тимана»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Мутас пелькöдöм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«ТОМ ПКФ»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Штукатуритчан да мавтчан, монтажнöй, слесарнöй, электромонтажнöй, электрогазосварочнöй, сантехническöй, облицовочнöй, отсасян, плотничайтан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«Тайбала»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Стеклöпакетъяс чукöртöм, стеклö вундалöм, кадрöвöй производство, наладка да испытаниеяс кузя техническöй уджъяс, гарантия серти могмöдан, мерайтан, оборудование лöсьöдöм кузя инженернöй уджъяс, менеджмент, изделиеяс да детальяс вöчöм, материально-техническöй донаторъяс босьтöм да сетöм, бухгалтерскöй учёт, уджтасöн могмöдöм, сöвтан-ректан уджъяс, услугаяс вöчöм вылö сёрнитчöмъяс кырымалöм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«Феличита»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Изделиеяс да детальяс вöчöм, менеджмент, уджтасöн могмöдöм, оборудование лöсьöдöм кузя инженернöй уджъяс, стеклö вундалöм, материальнöй донаторъяс босьтöм да сетöм, сöвтан-ректан уджъяс, делопроизводство, бухгалтерскöй учёт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«Ухтанефтегазстройснаб»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t xml:space="preserve">Электрогазосварочнöй, слесарнöй уджъяс, бухгалтерскöй учёт, юридическöй услугаяс, делопроизводство, кадрöвöй производство, экономическöй анализ,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«Мусир да биару Тимано-Печораса научнöй да туялан шöрин»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Изделиеяс шыльöдöм, геология кузя инженернöй уджъяс, геофизическöй уджъяс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«Комистроймост»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Электрогазосварочнöй, слесарнöй, стропальнöй уджъяс, монтажнöй да электромонтажнöй уджъяс, детальяс да изделиеяс вöчöм, архив уджъяс, бухгалтерскöй учёт, юридическöй услугаяс, делопроизводство, кадрöвöй производство, экономическöй анализ, стрöитачан инженернöй уджъяс, геодезическöй уджъяс, механизация средствояс уджöдöм да видзöм, уджтасöн могмöдöм, отсасян уджъяс </w:t>
            </w:r>
          </w:p>
        </w:tc>
      </w:tr>
      <w:tr>
        <w:trPr>
          <w:trHeight w:hRule="atLeast" w:val="20"/>
          <w:cantSplit w:val="false"/>
        </w:trPr>
        <w:tc>
          <w:tcPr>
            <w:tcW w:type="dxa" w:w="1522"/>
            <w:vMerge w:val="restart"/>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«Изьва» муниципальнöй район  </w:t>
            </w:r>
          </w:p>
          <w:p>
            <w:pPr>
              <w:pStyle w:val="style0"/>
              <w:jc w:val="center"/>
            </w:pPr>
            <w:r>
              <w:rPr>
                <w:color w:val="000000"/>
              </w:rPr>
              <w:t> </w:t>
            </w:r>
          </w:p>
          <w:p>
            <w:pPr>
              <w:pStyle w:val="style0"/>
              <w:jc w:val="center"/>
            </w:pPr>
            <w:r>
              <w:rPr>
                <w:color w:val="000000"/>
              </w:rPr>
              <w:t> </w:t>
            </w:r>
          </w:p>
          <w:p>
            <w:pPr>
              <w:pStyle w:val="style0"/>
              <w:jc w:val="center"/>
            </w:pPr>
            <w:r>
              <w:rPr>
                <w:color w:val="000000"/>
              </w:rPr>
              <w:t> </w:t>
            </w:r>
          </w:p>
          <w:p>
            <w:pPr>
              <w:pStyle w:val="style0"/>
              <w:jc w:val="center"/>
            </w:pPr>
            <w:r>
              <w:rPr>
                <w:color w:val="000000"/>
              </w:rPr>
              <w:t> </w:t>
            </w:r>
          </w:p>
          <w:p>
            <w:pPr>
              <w:pStyle w:val="style0"/>
              <w:jc w:val="center"/>
            </w:pPr>
            <w:r>
              <w:rPr>
                <w:color w:val="000000"/>
              </w:rPr>
              <w:t> </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Филиппова Валенсия Яковлевна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Сёян дасьтöм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Чупрова Маргарита Митрофановна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Вузасян да ньöбан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Филиппова Мария Егоровна КФО</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Скöтлы кöрым вайöм, пемöсъяс бöрся видзöдöм, слесарнöй уджъяс, документъясöн уджъяс, жыръяс видзöм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Глущенко Ирина Григорьевна АУ крестьянин (фермер) овмöс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Скöтлы кöрым вайöм, пемöсъяс бöрся видзöдöм, жыръяс весалöм, слесарнöй уджъяс, документъясöн уджъяс, жыръяс видзöм, электромонтажнöй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 </w:t>
            </w:r>
            <w:r>
              <w:rPr/>
              <w:t>«Изьвастроитель Усть-Цильма»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Зданиеяс да сооружениеяс стрöитöм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«Заречье» колхоз – видз-му овмöсса производстволöн кооператив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Машинаöн лысьтöм, </w:t>
            </w:r>
            <w:r>
              <w:rPr>
                <w:color w:val="000000"/>
              </w:rPr>
              <w:t xml:space="preserve">пемöсъяс бöрся видзöдöм, кöрым вайöм, жыръяс видзöм, документъясöн удж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 </w:t>
            </w:r>
            <w:r>
              <w:rPr/>
              <w:t xml:space="preserve">Рочев Владимир Васильевич  крестьянин (фермер) овмöс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Машинаöн лысьтöм, </w:t>
            </w:r>
            <w:r>
              <w:rPr>
                <w:color w:val="000000"/>
              </w:rPr>
              <w:t>пемöсъяс бöрся видзöдöм, жыръяс пелькöдöм да видзöм, кöрым вайöм, документъясöн удж</w:t>
            </w:r>
          </w:p>
        </w:tc>
      </w:tr>
      <w:tr>
        <w:trPr>
          <w:trHeight w:hRule="atLeast" w:val="20"/>
          <w:cantSplit w:val="false"/>
        </w:trPr>
        <w:tc>
          <w:tcPr>
            <w:tcW w:type="dxa" w:w="152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t xml:space="preserve"> </w:t>
            </w:r>
            <w:r>
              <w:rPr>
                <w:color w:val="000000"/>
              </w:rPr>
              <w:t>«Княжпогост»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«ДВП завод»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Дзоньтасян уджъяс, жыръяс косметическöя дзоньталöм, тэчас юкöдувъясын ёг весалöм, дась прöдукция выльысь сортируйтöм, </w:t>
            </w:r>
            <w:r>
              <w:rPr/>
              <w:t>мутас мичмöдан да вежöдан уджъяс, слесарнöй уджъяс, станокъясöн вöр обработайтöм, электромонтажнöй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«Княжпогостса оланiн да коммунальнöй овмöс» веськöдлан компания»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сантехническöй, дзоньтасян, сварочнöй уджъяс, объектъяс тöв кежлö дасьтан уджъяс, мутас мичмöдан уджъяс, олысьяслы коммунальнöй услугаяс сетöм, стрöитчан уджъяс, документъясöн удж, делопроизводство нуöдöм</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«Княжпогостса АТП»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Автослесарнöй уджъяс, жыръяс пелькöдöм, документъясöн удж, диспетчерскöй услугаяс сетöм, ветлысь-мунысьöс нуöм-вайöм, </w:t>
            </w:r>
          </w:p>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«Комфорт»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Öтувъя стрöитчан уджъяс, мутас пелькöдöм, сöвтан-ректан уджъяс, документъясöн удж, бухгалтерскöй учёт</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«Княжпогост»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слесарнöй, сантехническöй, скöт йирсьöдöм, мутас мичмöдан уджъяс, жыръяс дзоньталöм, бухгалтерскöй учёт, документъясöн удж, курьерскöй услугаяс, 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«Княжпогостса оланiн да коммунальнöй овмöс»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сантехническöй, дзоньтасян, сварочнöй уджъяс, объектъяс тöв кежлö дасьтан уджъяс, мутас мичмöдан уджъяс, олысьяслы коммунальнöй услугаяс сетöм, стрöитчан уджъяс, документъясöн удж, делопроизводство нуöдöм</w:t>
            </w:r>
          </w:p>
        </w:tc>
      </w:tr>
      <w:tr>
        <w:trPr>
          <w:trHeight w:hRule="atLeast" w:val="20"/>
          <w:cantSplit w:val="false"/>
        </w:trPr>
        <w:tc>
          <w:tcPr>
            <w:tcW w:type="dxa" w:w="1522"/>
            <w:vMerge w:val="restart"/>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t xml:space="preserve"> </w:t>
            </w:r>
            <w:r>
              <w:rPr>
                <w:color w:val="000000"/>
              </w:rPr>
              <w:t>«Койгорт» муниципальнöй район</w:t>
            </w:r>
          </w:p>
          <w:p>
            <w:pPr>
              <w:pStyle w:val="style0"/>
              <w:jc w:val="center"/>
            </w:pPr>
            <w:r>
              <w:rPr>
                <w:b/>
                <w:bCs/>
                <w:color w:val="000000"/>
              </w:rPr>
              <w:t> </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«Коми туй компания» ВАК-лöн Койгортса ДРСУч филиал</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Зданиеяс да жыръяс косметическöя дзоньталöм, öшиньяс мыськалöм, столярнöй изделиеяс да детальяс вöчöм, автомашина туйяс пöлöн кустъяс тшöтшöдöм, вöр петкöдöм, пес заптöм да кералöм, пиломатериал сортируйтöм да тэчöм, сöвтан-ректан уджъяс, туйвывса уджъяс</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«Жилфонд»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 xml:space="preserve">Мутас мимöдöм, стрöитчöмын отсасян уджъяс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«Шондас»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 xml:space="preserve">Предприятиелысь мутас мичмöдöм, дзоньтасян уджъяс, зданиеяс косметическöя дзоньталöм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«Койгорт»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 xml:space="preserve">Видз-му овмöсса уджъяс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«Альфа» КПО</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Cs/>
                <w:color w:val="000000"/>
              </w:rPr>
              <w:t>Отсасян уджъяс </w:t>
            </w:r>
          </w:p>
        </w:tc>
      </w:tr>
      <w:tr>
        <w:trPr>
          <w:trHeight w:hRule="atLeast" w:val="20"/>
          <w:cantSplit w:val="false"/>
        </w:trPr>
        <w:tc>
          <w:tcPr>
            <w:tcW w:type="dxa" w:w="1522"/>
            <w:vMerge w:val="restart"/>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«Кöрткерöс»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«Кöрткерöс» 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Вузасьöм да йöзöс сёянöн могмöдöм да котыртöм, пес дасьтöм да поткöдлöм</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«Маджа»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«Нёбдiн»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«Важ Куръя»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«Висер»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«Одыб»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«Северная Нива»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«Исток»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«ЖЭУ» МÖП</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мичмöдöм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b/>
                <w:bCs/>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Изъюрова Людмила Анатольевна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Видз-му овмöс уджъяс</w:t>
            </w:r>
          </w:p>
        </w:tc>
      </w:tr>
      <w:tr>
        <w:trPr>
          <w:trHeight w:hRule="atLeast" w:val="20"/>
          <w:cantSplit w:val="false"/>
        </w:trPr>
        <w:tc>
          <w:tcPr>
            <w:tcW w:type="dxa" w:w="1522"/>
            <w:vMerge w:val="restart"/>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t>«Луздор»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«Автодиагностика»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Оборудование да техника дзоньталöм,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«Агротехкомплект»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Автотранспорт монтаж, дзоньталöм, техническöя могмöдöм, делопроизводство, бухгалтерскöй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Спаспорубса потребительскöй котыр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Тöвар вузалöм, производственнöй жыръяс да мутас пелькöдöм, сöвтан-ректан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«Коми туй компания» ВАК-лöн Луздорса ДРСУ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Автомашина туйяс видзöм да капитальнöя дзоньталöм кузя туйвывса уджъяс,  техника дзоньталöм, жыръяс пелькöдöм да мукöд отсасян удж, бухгалтерскöй удж да делопроизводство кузя удж </w:t>
            </w:r>
          </w:p>
          <w:p>
            <w:pPr>
              <w:pStyle w:val="style0"/>
              <w:jc w:val="center"/>
            </w:pPr>
            <w:r>
              <w:rPr>
                <w:color w:val="000000"/>
              </w:rPr>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«Ельдор-Коми» вöр пилитан компания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Пу переработайтöм, зданиеяс да жыръяс косметическöя дзоньталöм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«Объячевожилсервис» МÖП</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Мутас мичмöдöм, туйяс дзоньталöм, видзöм да весалöм </w:t>
            </w:r>
          </w:p>
          <w:p>
            <w:pPr>
              <w:pStyle w:val="style0"/>
              <w:jc w:val="center"/>
            </w:pPr>
            <w:r>
              <w:rPr>
                <w:color w:val="000000"/>
              </w:rPr>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vMerge w:val="restart"/>
            <w:tcBorders>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«Канин Абьячойса стрöитчан фирма» ИКК</w:t>
            </w:r>
          </w:p>
        </w:tc>
        <w:tc>
          <w:tcPr>
            <w:tcW w:type="dxa" w:w="8224"/>
            <w:tcBorders>
              <w:top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Дзоньтасян да стрöитчан уджъяс, мутас мичмöдöм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vMerge w:val="continue"/>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r>
          </w:p>
        </w:tc>
      </w:tr>
      <w:tr>
        <w:trPr>
          <w:trHeight w:hRule="atLeast" w:val="20"/>
          <w:cantSplit w:val="false"/>
        </w:trPr>
        <w:tc>
          <w:tcPr>
            <w:tcW w:type="dxa" w:w="1522"/>
            <w:vMerge w:val="restart"/>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t>«Сыктывдiн»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«ЛесТехПром»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Слесарнöй, сварочнöй, отсасян уджъяс, объектъяс, стрöйбаяс видзöм, вуджöдчöм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Гриценко Иван Михайлович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Отсасян  уджъяс, зданиеяс да стрöйбаяс видзöм, пиломатериал пилитöм, тэчöм,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«Шом»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Объектъяс дöзьöритöм, вöр орйöдлöм, грузъяс нуöм-вайöм, пöрöдчанiнъяс весалöм, мутас пелькöдöм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Смирнова Г.И.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Сёян-юан да абу сёян-юан тöвар вузалöм, жыръяс, мутас ёгысь пелькöдöм, зданиеяс косметическöя дзоньталöм, мутас мичмöдöм, здание вевт вылысь да мутасысь лым весалöм,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Семина Т.А.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Сёян-юан да абу сёян-юан тöвар вузалöм, отсасян уджъяс, жыръяс да мутас ёгысь пелькöдöм, здание вевт вылысь да мутасысь лым весалöм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«ЫБ»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Бухгалтерскöй учёт, предприятиелысь удж котыртöм, отсасян уджъяс, пемöс бöрся видзöдöм, мутас пелькöдöм, лымйысь здание вевт весалöм, пес пилитöм, механизируйтан (трактор) уджъяс, слесарнöй уджъяс, картупель бöрйöм да тэчöм, кöрым дасьтöм, урожай идралöм</w:t>
            </w:r>
          </w:p>
        </w:tc>
      </w:tr>
      <w:tr>
        <w:trPr>
          <w:trHeight w:hRule="atLeast" w:val="20"/>
          <w:cantSplit w:val="false"/>
        </w:trPr>
        <w:tc>
          <w:tcPr>
            <w:tcW w:type="dxa" w:w="1522"/>
            <w:vMerge w:val="restart"/>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«Ясполес»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Слесарнöй да сварочнöй уджъяс, сöвтан-ректан да отсасян уджъяс, грузъяс нуöм-вайöм, вöр заптöм да юклöм</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Буранков В.Е.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Слесарнöй, столярнöй да отсасян уджъяс, объектъяс да строениеяс дöзьöритöм, срубъяс вöчöм, механизируйтан (трактор) уджъяс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«Час»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Зданиеяс, фермаяс косметическöя дзоньталöм, пемöсъяс бöрся видзöдöм, картупель бöрйöм, слесарнöй да плотничайтан уджъяс, грузъяс нуöм-вайöм, механизируйтöм (трактор) уджъяс, кöрым дасьтöм </w:t>
            </w:r>
          </w:p>
        </w:tc>
      </w:tr>
      <w:tr>
        <w:trPr>
          <w:trHeight w:hRule="atLeast" w:val="20"/>
          <w:cantSplit w:val="false"/>
        </w:trPr>
        <w:tc>
          <w:tcPr>
            <w:tcW w:type="dxa" w:w="1522"/>
            <w:vMerge w:val="restart"/>
            <w:tcBorders>
              <w:top w:color="00000A" w:space="0" w:sz="4" w:val="single"/>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t>«Сыктыв»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«ДСК Карьер»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Делопроизводство нуöдöм, бухгалтерскöй учёт, зданиеяс дзоньталöм, автомашина туйяс пöлöн кустъяс тшöтшöдöм, туйяс дзоньталöм, видзöм да весалöм, сварочнöй да слесарнöй уджъяс </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«Коми туй компания» ВАК-лöн Сыктывса ДРСУ филиал</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Делопроизводство нуöдöм, бухгалтерскöй учёт, зданиеяс дзоньталöм, автомашина туйяс пöлöн кустъяс тшöтшöдöм, вуджöдчöм, ветлысь-мунысьöс нуöм-вайöм, туйяс, посъяс дзоньталöм, видзöм да весалöм, сварочнöй да слесарнöй уджъяс, сувтланiнъяс, перронъяс могмöдöм да стрöитöм</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«Сыктывса вöр комбинат»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Вöр овмöсса уджъяс, слесарнöй, сварочнöй, электромонтажнöй уджъяс, зданиеяс да стрöйбаяс видзöм, пес заптöм да поткöдлöм, </w:t>
            </w:r>
            <w:r>
              <w:rPr>
                <w:color w:val="000000"/>
              </w:rPr>
              <w:t>пöрöдчанiнъяс весалöм</w:t>
            </w:r>
            <w:r>
              <w:rPr/>
              <w:t xml:space="preserve">, туйяс дзоньталöм да видзöм, пиломатериал тэчöм, </w:t>
            </w:r>
            <w:r>
              <w:rPr>
                <w:color w:val="000000"/>
              </w:rPr>
              <w:t>ветлысь-мунысьöс нуöм-вайöм</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«Стройкомплекс»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Дзоньталан-стрöитчан уджъяс, </w:t>
            </w:r>
            <w:r>
              <w:rPr>
                <w:color w:val="000000"/>
              </w:rPr>
              <w:t xml:space="preserve">слесарнöй, сварочнöй, электромонтажнöй уджъяс, </w:t>
            </w:r>
            <w:r>
              <w:rPr/>
              <w:t>зданиеяс да стрöйбаяс видзöм, пес заптöм да кералöм, вöр юклöм, пилитöм, пиломатериал тэчöм, производственнöй да бытöвöй жыръяс пелькöдöм, мукöд отсасян удж</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«Жилфонд»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Дзоньтасян уджъяс, </w:t>
            </w:r>
            <w:r>
              <w:rPr/>
              <w:t xml:space="preserve">производственнöй да бытöвöй жыръяс пелькöдöм, керкагöгöрса мутас пелькöдöм, мукöд отсасян удж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«Сыктывса вöркомбинат»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Вöр овмöсса уджъяс, слесарнöй, сварочнöй, электромонтажнöй уджъяс, зданиеяс да стрöйбаяс видзöм, пес заптöм, пöрöдчанiнъяс весалöм, пöрöдчанiнъяс весалöм</w:t>
            </w:r>
            <w:r>
              <w:rPr/>
              <w:t>, туйяс дзоньталöм да видзöм, пиломатериал тэчöм, ветлысь-мунысьöс нуöм-вайöм, отсасян уджъяс</w:t>
            </w:r>
            <w:r>
              <w:rPr>
                <w:color w:val="000000"/>
              </w:rPr>
              <w:t xml:space="preserve">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«Куратов»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Видз-му овмöс прöдукция вöчöм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«Визин»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Видз-му овмöс прöдукция вöчöм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«Агроресурс»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Видз-му овмöс прöдукция вöчöм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«Сельчанка»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Видз-му овмöс прöдукция вöчöм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«Межадор»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Видз-му овмöс прöдукция вöчöм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vMerge w:val="restart"/>
            <w:tcBorders>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«Сыктывса ЙУМШ» КР ГУ </w:t>
            </w:r>
          </w:p>
        </w:tc>
        <w:tc>
          <w:tcPr>
            <w:tcW w:type="dxa" w:w="8224"/>
            <w:tcBorders>
              <w:top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Делопроизводство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vMerge w:val="continue"/>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r>
          </w:p>
        </w:tc>
      </w:tr>
      <w:tr>
        <w:trPr>
          <w:trHeight w:hRule="atLeast" w:val="20"/>
          <w:cantSplit w:val="false"/>
        </w:trPr>
        <w:tc>
          <w:tcPr>
            <w:tcW w:type="dxa" w:w="1522"/>
            <w:vMerge w:val="restart"/>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t xml:space="preserve"> </w:t>
            </w:r>
            <w:r>
              <w:rPr>
                <w:color w:val="000000"/>
              </w:rPr>
              <w:t>«Мылдiн»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«Поиск»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«Астекс»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Пиломатериал тэчöм,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«Войвывса вузасян компания»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Вузасян залын удж</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Томилова Т.Н.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Вузасян залын удж</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«Соболь»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Вöр заптан уджъяс, отсасян уджъяс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«СМП-3»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Пиломатериал тэчöм, 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«Эконом плюс»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мичмöдöм, санитарнöй пелькöдöм</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«Шоныд сетан Мылдiнса компания»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«Диньёль» КФХ</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«Коми туй компания» ВАК-лöн Мылдiнса ДРСУч</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Туйвывса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«Мылдiнса ЛПК»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Пиломатериал тэчöм, 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«Радмила» КФХ</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«Нянь»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«Максимова В.С.»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Отсасян уджъяс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«Горизонт»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Вöр заптан уджъяс</w:t>
            </w:r>
          </w:p>
        </w:tc>
      </w:tr>
      <w:tr>
        <w:trPr>
          <w:trHeight w:hRule="atLeast" w:val="20"/>
          <w:cantSplit w:val="false"/>
        </w:trPr>
        <w:tc>
          <w:tcPr>
            <w:tcW w:type="dxa" w:w="1522"/>
            <w:vMerge w:val="restart"/>
            <w:tcBorders>
              <w:left w:color="00000A" w:space="0" w:sz="4" w:val="single"/>
              <w:right w:color="00000A" w:space="0" w:sz="4" w:val="single"/>
            </w:tcBorders>
            <w:shd w:fill="FFFFFF" w:val="clear"/>
            <w:tcMar>
              <w:top w:type="dxa" w:w="0"/>
              <w:left w:type="dxa" w:w="57"/>
              <w:bottom w:type="dxa" w:w="0"/>
              <w:right w:type="dxa" w:w="28"/>
            </w:tcMar>
          </w:tcPr>
          <w:p>
            <w:pPr>
              <w:pStyle w:val="style0"/>
              <w:ind w:firstLine="93" w:left="-93" w:right="0"/>
              <w:jc w:val="center"/>
            </w:pPr>
            <w:r>
              <w:rPr>
                <w:color w:val="000000"/>
              </w:rPr>
              <w:t>«Удора»</w:t>
            </w:r>
          </w:p>
          <w:p>
            <w:pPr>
              <w:pStyle w:val="style0"/>
              <w:ind w:firstLine="93" w:left="-93" w:right="-108"/>
              <w:jc w:val="center"/>
            </w:pPr>
            <w:r>
              <w:rPr>
                <w:color w:val="000000"/>
              </w:rPr>
              <w:t>муниципальнöй район</w:t>
            </w:r>
          </w:p>
          <w:p>
            <w:pPr>
              <w:pStyle w:val="style0"/>
              <w:jc w:val="center"/>
            </w:pPr>
            <w:r>
              <w:rPr>
                <w:b/>
                <w:bCs/>
                <w:color w:val="000000"/>
              </w:rPr>
              <w:t> </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«Эрдерт-Коми»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Делопроизводство, пиломатериал сортируйтöм да тэчöм, дзоньталöм, туйвывса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«Финансöвöй вöр компания»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пелькöдöм, отсасян да дзоньтасян уджъяс, туйвывса уджъяс, объектъяс видзöм, пиломатериал тэчöм, сварочнöй уджъяс, автотранспортöн вöр петкöдöм, слесарнöй да дзоньтасян уджъяс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«Удора» 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Быдмöгъяс заптöм, бухгалтерскöй учёт, сёян-юан тöваръяс вузалöм, отсасян уджъяс; транспорт, шырсян услугаяс, паськöм вуран услугаяс; веськöдлан могъяс олöмö пöртöм  </w:t>
            </w:r>
          </w:p>
        </w:tc>
      </w:tr>
      <w:tr>
        <w:trPr>
          <w:trHeight w:hRule="atLeast" w:val="1094"/>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«Коми туй компания» ВАК-лöн Удораса ДРСУч филиал</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Туйвывса да отсасян уджъяс, делопроизводство нуöдöм, бухгалтерскöй учёт, сварочнöй да слесарнöй уджъяс, водитель услугаяс </w:t>
            </w:r>
          </w:p>
        </w:tc>
      </w:tr>
      <w:tr>
        <w:trPr>
          <w:trHeight w:hRule="atLeast" w:val="828"/>
          <w:cantSplit w:val="false"/>
        </w:trPr>
        <w:tc>
          <w:tcPr>
            <w:tcW w:type="dxa" w:w="152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ind w:hanging="0" w:left="0" w:right="-108"/>
              <w:jc w:val="center"/>
            </w:pPr>
            <w:r>
              <w:rPr>
                <w:color w:val="000000"/>
              </w:rPr>
              <w:t>«Емдiн» муниципальнöй район</w:t>
            </w:r>
          </w:p>
        </w:tc>
        <w:tc>
          <w:tcPr>
            <w:tcW w:type="dxa" w:w="4252"/>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«Емдiнса шоныд сетан компания» ВАК</w:t>
            </w:r>
          </w:p>
        </w:tc>
        <w:tc>
          <w:tcPr>
            <w:tcW w:type="dxa" w:w="8224"/>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Слесарнöй да дзоньтасян уджъяс, сантехническöй, сварочнöй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«Жилуслуга» ИКК</w:t>
            </w:r>
          </w:p>
        </w:tc>
        <w:tc>
          <w:tcPr>
            <w:tcW w:type="dxa" w:w="8224"/>
            <w:tcBorders>
              <w:top w:color="00000A" w:space="0" w:sz="4" w:val="single"/>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Слесарнöй да дзоньтасян да профилактика уджъяс, столярнöй да плöтничайтан уджъяс, сöвтан-ректан да механизируйтöм уджъяс,  жилфонд могмöдöм да дзоньталöм, пывсян ломтöм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«Зöвсьöртса шоныд сетан компания»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Слесарнöй да дзоньтасян, сварочнöй, столярнöй да плöтничайтан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«ЖЭМЗ» ПАК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Сварочнöй, токарнöй, столярнöй да плöтничайтан уджъяс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«Суседъяс»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Столярнöй да плöтничайтан уджъяс, с</w:t>
            </w:r>
            <w:r>
              <w:rPr/>
              <w:t>антехническöй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«Рэкон»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Зданиеяс комплекснöя могмöдан уджъяс, слесарнöй, сантехническöй, сварочнöй уджъяс, мутас пелькöдöм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«Аквилон плюс»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Зданиеяс комплекснöя могмöдан уджъяс, слесарнöй, сантехническöй, сварочнöй уджъяс, мутас пелькöдöм</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Броян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Автомашинаяс дзоньталöм да могмöдöм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«Айкатыласа лесхоз»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Зданиеяс комплекснöя могмöдан уджъяс, слесарнöй, сантехническöй, сварочнöй уджъяс, мутас пелькöдöм</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Рудакова Екатерина Николаевна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Бухгалтерскöй учёт, делопроизводство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Мягкова Мира Владимировна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Сёян-юан вузалöм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«Услуга»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Дзоньтасян да стрöитан, отделочнöй, столярнöй да плöтничайтан, пач уджъяс, нечистотаяс весалöм, 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«Виола»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 xml:space="preserve">Сёян дасьтöм, отсасян уджъяс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Шкабой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Столярнöй да плöтничайтан уджъяс, мебель да пу конструкцияяс чукöртöм</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«Емдiнса ПМК»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Дзонтасян да стрöитчан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Лютоева Н.Н.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мичмöдан отсасян уджъяс, сёян-юан да абу сёян-юан вузалöм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Багаев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мичмöдан отсасян уджъяс, сёян-юан да абу сёян-юан вузалöм</w:t>
            </w:r>
          </w:p>
        </w:tc>
      </w:tr>
      <w:tr>
        <w:trPr>
          <w:trHeight w:hRule="atLeast" w:val="20"/>
          <w:cantSplit w:val="false"/>
        </w:trPr>
        <w:tc>
          <w:tcPr>
            <w:tcW w:type="dxa" w:w="1522"/>
            <w:vMerge w:val="restart"/>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t>«Кулöмдiн»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Белый В.В.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Зданиеяс мичмöдöм, важмöмсö разьöм, зданиеяс да жыръяс дзоньталöм, вöр пилитöм </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«Оптима Вöр»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Зданиеяс мичмöдöм, важмöмсö разьöм, зданиеяс да жыръяс дзоньталöм, вöр пилитöм</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«Нянь пöжалан Кулöмдiнса завод» МÖП</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Отсасян уджъяс, зданиеяс да жыръяс косметическöя дзоньталöм, вузасьöм </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«Помöсдiнса вöр овмöс»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Мутас пелькöдöм, зданиеяс да жыръяс косметическöя дзоньталöм, пес заптöм, вöр пилитöм </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Шебырев Н.А.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пелькöдöм, зданиеяс да жыръяс косметическöя дзоньталöм, пес заптöм, вöр пилитöм</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«Пожöг»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 выв, скöт видзан механизируйтан уджъяс, груз нуöм-вайöм, отсасян уджъяс</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t>«Помöсдiн»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 выв, скöт видзан механизируйтан уджъяс, груз нуöм-вайöм, отсасян уджъяс</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«Кулöмдiнса ПМК»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Грузъяс нуöм-вайöм, сöвтöм, вöр обработайтöм, отсасян уджъяс</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«Лысва»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Плöтничайтан, отделочнöй да отсасян уджъяс</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Ляскин Андрей Иванович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Сöвтан-ректан уджъяс, вöр обработайтöм, отсасян уджъяс</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«Барс»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Мутас пелькöдöм, зданиеяс да жыръяс косметическöя дзоньталöм, отсасян уджъяс</w:t>
            </w:r>
          </w:p>
        </w:tc>
      </w:tr>
      <w:tr>
        <w:trPr>
          <w:trHeight w:hRule="atLeast" w:val="20"/>
          <w:cantSplit w:val="false"/>
        </w:trPr>
        <w:tc>
          <w:tcPr>
            <w:tcW w:type="dxa" w:w="1522"/>
            <w:vMerge w:val="continue"/>
            <w:tcBorders>
              <w:top w:color="00000A" w:space="0" w:sz="4" w:val="single"/>
              <w:left w:color="00000A" w:space="0" w:sz="4" w:val="single"/>
              <w:right w:color="00000A" w:space="0" w:sz="4" w:val="single"/>
            </w:tcBorders>
            <w:shd w:fill="auto" w:val="clear"/>
            <w:tcMar>
              <w:top w:type="dxa" w:w="0"/>
              <w:left w:type="dxa" w:w="57"/>
              <w:bottom w:type="dxa" w:w="0"/>
              <w:right w:type="dxa" w:w="28"/>
            </w:tcMar>
            <w:vAlign w:val="cente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Рочева Татьяна Васильевна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Вöр обработайтöм, мутас мичмöдöм, отсасян уджъяс, зданиеяс да жыръяс косметическöя дзоньталöм </w:t>
            </w:r>
          </w:p>
        </w:tc>
      </w:tr>
      <w:tr>
        <w:trPr>
          <w:trHeight w:hRule="atLeast" w:val="20"/>
          <w:cantSplit w:val="false"/>
        </w:trPr>
        <w:tc>
          <w:tcPr>
            <w:tcW w:type="dxa" w:w="1522"/>
            <w:vMerge w:val="continue"/>
            <w:tcBorders>
              <w:left w:color="00000A" w:space="0" w:sz="4" w:val="single"/>
              <w:right w:color="00000A" w:space="0" w:sz="4" w:val="single"/>
            </w:tcBorders>
            <w:shd w:fill="FFFFFF" w:val="clear"/>
            <w:tcMar>
              <w:top w:type="dxa" w:w="0"/>
              <w:left w:type="dxa" w:w="57"/>
              <w:bottom w:type="dxa" w:w="0"/>
              <w:right w:type="dxa" w:w="28"/>
            </w:tcMar>
          </w:tcPr>
          <w:p>
            <w:pPr>
              <w:pStyle w:val="style0"/>
              <w:ind w:hanging="0" w:left="0"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 </w:t>
            </w:r>
            <w:r>
              <w:rPr>
                <w:color w:val="000000"/>
              </w:rPr>
              <w:t>Уляшев Александр Игоревич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Вöр обработайтöм, мутас мичмöдöм, отсасян уджъяс, зданиеяс да жыръяс косметическöя дзоньталöм, мувыв уджъяс</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Касьянов Владислав Юрьевич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Вöр обработайтöм, мутас мичмöдöм, отсасян уджъяс, зданиеяс да жыръяс косметическöя дзоньталöм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Емельянов Геннадий Иванович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Вöр обработайтöм, мутас мичмöдöм, отсасян уджъяс, зданиеяс да жыръяс косметическöя дзоньталöм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Игушев Виталий Иванович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Вöр обработайтöм, мутас мичмöдöм, отсасян уджъяс, зданиеяс да жыръяс косметическöя дзоньталöм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Опарин Леонтий Александрович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Вöр обработайтöм, мутас мичмöдöм, отсасян уджъяс, зданиеяс да жыръяс косметическöя дзоньталöм</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Овсянников Евгений Алексеевич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Корпуснöй мебель вöчöм, дзоньталöм, выльмöдöм </w:t>
            </w:r>
          </w:p>
        </w:tc>
      </w:tr>
      <w:tr>
        <w:trPr>
          <w:trHeight w:hRule="atLeast" w:val="20"/>
          <w:cantSplit w:val="false"/>
        </w:trPr>
        <w:tc>
          <w:tcPr>
            <w:tcW w:type="dxa" w:w="1522"/>
            <w:vMerge w:val="continue"/>
            <w:tcBorders>
              <w:left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«Коми туй компания» ВАК-лöн Кулöмд\нса ДРСУч</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Туйвывса да дзоньтасян да стрöитан уджъяс, отсасян уджъяс, мутас мичмöдöм да пелькöдöм, жыръяс пелькöдöм </w:t>
            </w:r>
          </w:p>
        </w:tc>
      </w:tr>
      <w:tr>
        <w:trPr>
          <w:trHeight w:hRule="atLeast" w:val="20"/>
          <w:cantSplit w:val="false"/>
        </w:trPr>
        <w:tc>
          <w:tcPr>
            <w:tcW w:type="dxa" w:w="1522"/>
            <w:vMerge w:val="continue"/>
            <w:tcBorders>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Уляшев Алексей Вениаминович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Вöр обработайтöм, мутас мичмöдöм, отсасян уджъяс, зданиеяс да жыръяс косметическöя дзоньталöм</w:t>
            </w:r>
          </w:p>
        </w:tc>
      </w:tr>
      <w:tr>
        <w:trPr>
          <w:trHeight w:hRule="atLeast" w:val="20"/>
          <w:cantSplit w:val="false"/>
        </w:trPr>
        <w:tc>
          <w:tcPr>
            <w:tcW w:type="dxa" w:w="152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t>«Чилимдiн» муниципальнöй район</w:t>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«Чилимдiн» СО МЮ «Чилимдiн» МÖП</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Сикт мичмöдöм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«Шоныд сетан Войвыв компания» ВАК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Отсасян уджъяс </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«Ремстройуслуга»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«Усть-Цильмаагропромтранс»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«Цильмалес»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«Лесопункт»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«Маяк»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«Заря-1» СПК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57"/>
              <w:bottom w:type="dxa" w:w="0"/>
              <w:right w:type="dxa" w:w="28"/>
            </w:tcMar>
          </w:tcPr>
          <w:p>
            <w:pPr>
              <w:pStyle w:val="style0"/>
              <w:ind w:firstLine="93" w:left="-93" w:right="-108"/>
              <w:jc w:val="center"/>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«Томилов В.А.» КФХ</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«Звезда»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«АУ» Дуркина Е.Е.</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«Рочев»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«Томан»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«Трусов»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«Цилемскöй»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«Заполярье»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«Цильмадорстрой»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Чупров И.В.АУ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Чупров С.В.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Торопов Н.Е. КФХ</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«Полиграф-плюс» ИКК</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Полиграфическöй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Малышев М.Д.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Хозяинов Л.А.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Торопов В.И. АУ</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Домричев А.В.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Елькин И.А. АУ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r>
        <w:trPr>
          <w:trHeight w:hRule="atLeast" w:val="20"/>
          <w:cantSplit w:val="false"/>
        </w:trPr>
        <w:tc>
          <w:tcPr>
            <w:tcW w:type="dxa" w:w="152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57"/>
              <w:bottom w:type="dxa" w:w="0"/>
              <w:right w:type="dxa" w:w="28"/>
            </w:tcMar>
            <w:vAlign w:val="center"/>
          </w:tcPr>
          <w:p>
            <w:pPr>
              <w:pStyle w:val="style0"/>
            </w:pPr>
            <w:r>
              <w:rPr>
                <w:color w:val="000000"/>
              </w:rPr>
            </w:r>
          </w:p>
        </w:tc>
        <w:tc>
          <w:tcPr>
            <w:tcW w:type="dxa" w:w="4252"/>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 xml:space="preserve">«Престиж» ИКК </w:t>
            </w:r>
          </w:p>
        </w:tc>
        <w:tc>
          <w:tcPr>
            <w:tcW w:type="dxa" w:w="8224"/>
            <w:tcBorders>
              <w:bottom w:color="00000A" w:space="0" w:sz="4" w:val="single"/>
              <w:right w:color="00000A" w:space="0" w:sz="4" w:val="single"/>
            </w:tcBorders>
            <w:shd w:fill="FFFFFF" w:val="clear"/>
            <w:tcMar>
              <w:top w:type="dxa" w:w="0"/>
              <w:left w:type="dxa" w:w="57"/>
              <w:bottom w:type="dxa" w:w="0"/>
              <w:right w:type="dxa" w:w="28"/>
            </w:tcMar>
            <w:vAlign w:val="center"/>
          </w:tcPr>
          <w:p>
            <w:pPr>
              <w:pStyle w:val="style0"/>
              <w:jc w:val="center"/>
            </w:pPr>
            <w:r>
              <w:rPr>
                <w:color w:val="000000"/>
              </w:rPr>
              <w:t>Отсасян уджъяс</w:t>
            </w:r>
          </w:p>
        </w:tc>
      </w:tr>
    </w:tbl>
    <w:p>
      <w:pPr>
        <w:pStyle w:val="style0"/>
      </w:pPr>
      <w:r>
        <w:rPr>
          <w:bCs/>
          <w:sz w:val="26"/>
          <w:szCs w:val="26"/>
        </w:rPr>
      </w:r>
    </w:p>
    <w:p>
      <w:pPr>
        <w:pStyle w:val="style0"/>
      </w:pPr>
      <w:r>
        <w:rPr>
          <w:bCs/>
          <w:sz w:val="28"/>
          <w:szCs w:val="28"/>
        </w:rPr>
      </w:r>
    </w:p>
    <w:p>
      <w:pPr>
        <w:pStyle w:val="style0"/>
        <w:pageBreakBefore/>
        <w:ind w:firstLine="902" w:left="0" w:right="0"/>
        <w:jc w:val="right"/>
      </w:pPr>
      <w:r>
        <w:rPr>
          <w:bCs/>
          <w:sz w:val="28"/>
          <w:szCs w:val="28"/>
        </w:rPr>
        <w:t xml:space="preserve"> </w:t>
      </w:r>
      <w:r>
        <w:rPr>
          <w:bCs/>
          <w:sz w:val="28"/>
          <w:szCs w:val="28"/>
        </w:rPr>
        <w:t>«Коми Республикалöн удж рынокын</w:t>
      </w:r>
    </w:p>
    <w:p>
      <w:pPr>
        <w:pStyle w:val="style0"/>
        <w:ind w:firstLine="902" w:left="0" w:right="0"/>
        <w:jc w:val="right"/>
      </w:pPr>
      <w:r>
        <w:rPr>
          <w:bCs/>
          <w:sz w:val="28"/>
          <w:szCs w:val="28"/>
        </w:rPr>
        <w:t xml:space="preserve"> </w:t>
      </w:r>
      <w:r>
        <w:rPr>
          <w:bCs/>
          <w:sz w:val="28"/>
          <w:szCs w:val="28"/>
        </w:rPr>
        <w:t>ёсьлун чинтöм кузя содтöд мераяс (2010 во)»</w:t>
      </w:r>
    </w:p>
    <w:p>
      <w:pPr>
        <w:pStyle w:val="style0"/>
        <w:ind w:firstLine="902" w:left="0" w:right="0"/>
        <w:jc w:val="right"/>
      </w:pPr>
      <w:r>
        <w:rPr>
          <w:bCs/>
          <w:sz w:val="28"/>
          <w:szCs w:val="28"/>
        </w:rPr>
        <w:t xml:space="preserve"> </w:t>
      </w:r>
      <w:r>
        <w:rPr>
          <w:bCs/>
          <w:sz w:val="28"/>
          <w:szCs w:val="28"/>
        </w:rPr>
        <w:t xml:space="preserve">торъя мога республиканскöй уджтас дорö </w:t>
      </w:r>
    </w:p>
    <w:p>
      <w:pPr>
        <w:pStyle w:val="style0"/>
        <w:jc w:val="right"/>
      </w:pPr>
      <w:r>
        <w:rPr>
          <w:bCs/>
          <w:sz w:val="28"/>
          <w:szCs w:val="28"/>
        </w:rPr>
        <w:t>7 СОДТÖД</w:t>
      </w:r>
    </w:p>
    <w:p>
      <w:pPr>
        <w:pStyle w:val="style0"/>
        <w:jc w:val="right"/>
      </w:pPr>
      <w:r>
        <w:rPr>
          <w:bCs/>
          <w:sz w:val="28"/>
          <w:szCs w:val="28"/>
        </w:rPr>
      </w:r>
    </w:p>
    <w:p>
      <w:pPr>
        <w:pStyle w:val="style0"/>
        <w:jc w:val="center"/>
      </w:pPr>
      <w:r>
        <w:rPr>
          <w:b/>
          <w:bCs/>
          <w:sz w:val="28"/>
          <w:szCs w:val="28"/>
        </w:rPr>
        <w:t>2010 воын Коми Республикаса организацияясын велöдан учреждениеяс помалысьяслы удж опыт босьтöм могысь стажировкаяс котыртöм</w:t>
      </w:r>
    </w:p>
    <w:p>
      <w:pPr>
        <w:pStyle w:val="style0"/>
      </w:pPr>
      <w:r>
        <w:rPr>
          <w:sz w:val="16"/>
          <w:szCs w:val="16"/>
        </w:rPr>
      </w:r>
    </w:p>
    <w:tbl>
      <w:tblPr>
        <w:jc w:val="center"/>
        <w:tblBorders>
          <w:top w:color="00000A" w:space="0" w:sz="4" w:val="single"/>
          <w:left w:color="00000A" w:space="0" w:sz="4" w:val="single"/>
          <w:bottom w:color="00000A" w:space="0" w:sz="4" w:val="single"/>
          <w:right w:color="00000A" w:space="0" w:sz="4" w:val="single"/>
        </w:tblBorders>
      </w:tblPr>
      <w:tblGrid>
        <w:gridCol w:w="2576"/>
        <w:gridCol w:w="4908"/>
        <w:gridCol w:w="4302"/>
      </w:tblGrid>
      <w:tr>
        <w:trPr>
          <w:trHeight w:hRule="atLeast" w:val="2922"/>
          <w:cantSplit w:val="false"/>
        </w:trPr>
        <w:tc>
          <w:tcPr>
            <w:tcW w:type="dxa" w:w="257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Муниципальнöй юкöн</w:t>
            </w:r>
          </w:p>
        </w:tc>
        <w:tc>
          <w:tcPr>
            <w:tcW w:type="dxa" w:w="4908"/>
            <w:tcBorders>
              <w:top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Предприятие ним</w:t>
            </w:r>
          </w:p>
        </w:tc>
        <w:tc>
          <w:tcPr>
            <w:tcW w:type="dxa" w:w="4302"/>
            <w:tcBorders>
              <w:top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Удж сикас</w:t>
            </w:r>
          </w:p>
        </w:tc>
      </w:tr>
    </w:tbl>
    <w:p>
      <w:pPr>
        <w:pStyle w:val="style0"/>
      </w:pPr>
      <w:r>
        <w:rPr>
          <w:sz w:val="2"/>
          <w:szCs w:val="2"/>
        </w:rPr>
      </w:r>
    </w:p>
    <w:tbl>
      <w:tblPr>
        <w:jc w:val="center"/>
        <w:tblBorders>
          <w:top w:color="00000A" w:space="0" w:sz="4" w:val="single"/>
          <w:left w:color="00000A" w:space="0" w:sz="4" w:val="single"/>
          <w:bottom w:color="00000A" w:space="0" w:sz="4" w:val="single"/>
          <w:right w:color="00000A" w:space="0" w:sz="4" w:val="single"/>
        </w:tblBorders>
      </w:tblPr>
      <w:tblGrid>
        <w:gridCol w:w="2664"/>
        <w:gridCol w:w="4903"/>
        <w:gridCol w:w="4394"/>
      </w:tblGrid>
      <w:tr>
        <w:trPr>
          <w:tblHeader w:val="true"/>
          <w:trHeight w:hRule="atLeast" w:val="358"/>
          <w:cantSplit w:val="false"/>
        </w:trPr>
        <w:tc>
          <w:tcPr>
            <w:tcW w:type="dxa" w:w="266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w:t>
            </w:r>
          </w:p>
        </w:tc>
      </w:tr>
      <w:tr>
        <w:trPr>
          <w:trHeight w:hRule="atLeast" w:val="825"/>
          <w:cantSplit w:val="false"/>
        </w:trPr>
        <w:tc>
          <w:tcPr>
            <w:tcW w:type="dxa" w:w="2664"/>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«Сыктывкар» кар кытш</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«Пронто-Коми»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Оформитан да дизайнерскöй уджъяс</w:t>
            </w:r>
          </w:p>
        </w:tc>
      </w:tr>
      <w:tr>
        <w:trPr>
          <w:trHeight w:hRule="atLeast" w:val="382"/>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«Сыктывкарса промышленнöй комбинат»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Станокъясöн вöр обработайтöм</w:t>
            </w:r>
          </w:p>
        </w:tc>
      </w:tr>
      <w:tr>
        <w:trPr>
          <w:trHeight w:hRule="atLeast" w:val="112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ind w:hanging="108" w:left="0" w:right="-108"/>
              <w:jc w:val="center"/>
            </w:pPr>
            <w:r>
              <w:rPr>
                <w:color w:val="000000"/>
              </w:rPr>
              <w:t>«ГТО холдингöвöй строитчан компания»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Стрöитчан, отделочнöй уджъяс</w:t>
            </w:r>
          </w:p>
        </w:tc>
      </w:tr>
      <w:tr>
        <w:trPr>
          <w:trHeight w:hRule="atLeast" w:val="76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Попов Игорь Николаевич АУ</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Сантехническöй да сварочнöй уджъяс</w:t>
            </w:r>
          </w:p>
        </w:tc>
      </w:tr>
      <w:tr>
        <w:trPr>
          <w:trHeight w:hRule="atLeast" w:val="57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«Войвыв»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Юридическöй консультацияяс сетöм </w:t>
            </w:r>
          </w:p>
        </w:tc>
      </w:tr>
      <w:tr>
        <w:trPr>
          <w:trHeight w:hRule="atLeast" w:val="75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«Региональнöй издательство»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Маркетингöвöй туялöмъяс</w:t>
            </w:r>
          </w:p>
        </w:tc>
      </w:tr>
      <w:tr>
        <w:trPr>
          <w:trHeight w:hRule="atLeast" w:val="70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ind w:firstLine="60" w:left="-60" w:right="0"/>
              <w:jc w:val="center"/>
            </w:pPr>
            <w:r>
              <w:rPr>
                <w:color w:val="000000"/>
              </w:rPr>
              <w:t>«БАНК УРАЛСИБ» ВАК-са филиаллöн «Санкт-Петербург карын «БАНК УРАЛСИБ» ВАК-лöн Санкт-Петербургса дирекция</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Öтуввез-заявкаясöн удж, РББ кредитъяс серти документъяс примитöм, МБ базаяс лöсьöдöм, клиентъяскöд аддзысьöмъяс</w:t>
            </w:r>
          </w:p>
        </w:tc>
      </w:tr>
      <w:tr>
        <w:trPr>
          <w:trHeight w:hRule="atLeast" w:val="88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«Проф-Консалтинг»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Документъясöн удж, делопроизводство</w:t>
            </w:r>
          </w:p>
        </w:tc>
      </w:tr>
      <w:tr>
        <w:trPr>
          <w:trHeight w:hRule="atLeast" w:val="57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«КВСМ»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Слесарнöй да станочнöй уджъяс</w:t>
            </w:r>
          </w:p>
        </w:tc>
      </w:tr>
      <w:tr>
        <w:trPr>
          <w:trHeight w:hRule="atLeast" w:val="108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«Сыктывкаравтотранс»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Автотранспорт дзоньталöм кузя слесарнöй да дзоньтасян уджъяс</w:t>
            </w:r>
          </w:p>
        </w:tc>
      </w:tr>
      <w:tr>
        <w:trPr>
          <w:trHeight w:hRule="atLeast" w:val="64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«Панорама»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Абу сёян-юан тöвар вузалöм</w:t>
            </w:r>
          </w:p>
        </w:tc>
      </w:tr>
      <w:tr>
        <w:trPr>
          <w:trHeight w:hRule="atLeast" w:val="70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«Стикер»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Полиграфическöй, дизайнерскöй уджъяс  </w:t>
            </w:r>
          </w:p>
        </w:tc>
      </w:tr>
      <w:tr>
        <w:trPr>
          <w:trHeight w:hRule="atLeast" w:val="106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«Восторг» ПиТ СМУП</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Сёян дасьтан, нянь да пöжас пöжалöм </w:t>
            </w:r>
          </w:p>
        </w:tc>
      </w:tr>
      <w:tr>
        <w:trPr>
          <w:trHeight w:hRule="atLeast" w:val="108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«Мичлун, дзоньвидзалун, вермöмлун шöрин»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Маркетингöвöй туялöмъяс, реклама удж</w:t>
            </w:r>
          </w:p>
          <w:p>
            <w:pPr>
              <w:pStyle w:val="style0"/>
              <w:jc w:val="center"/>
            </w:pPr>
            <w:r>
              <w:rPr/>
            </w:r>
          </w:p>
        </w:tc>
      </w:tr>
      <w:tr>
        <w:trPr>
          <w:trHeight w:hRule="atLeast" w:val="57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«Интер-С»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Электромонтажнöй уджъяс</w:t>
            </w:r>
          </w:p>
        </w:tc>
      </w:tr>
      <w:tr>
        <w:trPr>
          <w:trHeight w:hRule="atLeast" w:val="111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«АВТОРЕСУРС СЕРВИС»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Автотранспорт могмöдан уджъяс, автомашинаяс вузалöм </w:t>
            </w:r>
          </w:p>
        </w:tc>
      </w:tr>
      <w:tr>
        <w:trPr>
          <w:trHeight w:hRule="atLeast" w:val="150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«Мицар»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Автослесарнöй уджъяс, грузъяс нуöм-вайöм</w:t>
            </w:r>
          </w:p>
        </w:tc>
      </w:tr>
      <w:tr>
        <w:trPr>
          <w:trHeight w:hRule="atLeast" w:val="87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«Мечта-К»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Сёян дасьтöм, öтув вердан юкöнын удж</w:t>
            </w:r>
          </w:p>
        </w:tc>
      </w:tr>
      <w:tr>
        <w:trPr>
          <w:trHeight w:hRule="atLeast" w:val="75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Ткаченко Александр Григорьевич АУ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Öтуввез-технологияяскöд йитчöм прöдукция да услугаяс вузалöм да нуöдöм</w:t>
            </w:r>
          </w:p>
        </w:tc>
      </w:tr>
      <w:tr>
        <w:trPr>
          <w:trHeight w:hRule="atLeast" w:val="57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«Система-О»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Электрогазосварочнöй уджъяс </w:t>
            </w:r>
          </w:p>
        </w:tc>
      </w:tr>
      <w:tr>
        <w:trPr>
          <w:trHeight w:hRule="atLeast" w:val="111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Чарков Владимир Анатольевич АУ</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Абу сёян-юан тöвар вузалöм </w:t>
            </w:r>
          </w:p>
        </w:tc>
      </w:tr>
      <w:tr>
        <w:trPr>
          <w:trHeight w:hRule="atLeast" w:val="106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«Регион-строй»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Сёян дасьтöм, нянь, пöжас пöжалöм</w:t>
            </w:r>
          </w:p>
        </w:tc>
      </w:tr>
      <w:tr>
        <w:trPr>
          <w:trHeight w:hRule="atLeast" w:val="382"/>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 xml:space="preserve">«Провизия» ИКК </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Чукöрöн вузасьöм,  бухучёт нуöдöм  </w:t>
            </w:r>
          </w:p>
        </w:tc>
      </w:tr>
      <w:tr>
        <w:trPr>
          <w:trHeight w:hRule="atLeast" w:val="108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«Вузасян Двор» супермаркет»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Сёян-юан да абу сёян-юан тöвар вузалöм </w:t>
            </w:r>
          </w:p>
        </w:tc>
      </w:tr>
      <w:tr>
        <w:trPr>
          <w:trHeight w:hRule="atLeast" w:val="1080"/>
          <w:cantSplit w:val="false"/>
        </w:trPr>
        <w:tc>
          <w:tcPr>
            <w:tcW w:type="dxa" w:w="2664"/>
            <w:vMerge w:val="restart"/>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color w:val="000000"/>
              </w:rPr>
              <w:t xml:space="preserve"> </w:t>
            </w:r>
            <w:r>
              <w:rPr>
                <w:color w:val="000000"/>
              </w:rPr>
              <w:t>«Воркута» кар кытш</w:t>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«Воркутауголь» из шом перъян ВАК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Электрослесарнöй уджъяс</w:t>
            </w:r>
          </w:p>
        </w:tc>
      </w:tr>
      <w:tr>
        <w:trPr>
          <w:trHeight w:hRule="atLeast" w:val="214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«Воргашорскöй 2 шахта» ПАК </w:t>
            </w:r>
          </w:p>
        </w:tc>
        <w:tc>
          <w:tcPr>
            <w:tcW w:type="dxa" w:w="4394"/>
            <w:tcBorders>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Шахталысь муувса участокъяс электрооборудование дзоньталöм да техническöя могмöдöм </w:t>
            </w:r>
          </w:p>
        </w:tc>
      </w:tr>
      <w:tr>
        <w:trPr>
          <w:trHeight w:hRule="atLeast" w:val="214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color w:val="000000"/>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«Олысьясöс уджöн могмöдан Воркутаса шöрин» КР ГУ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Архив удж, документъясöн удж </w:t>
            </w:r>
          </w:p>
        </w:tc>
      </w:tr>
      <w:tr>
        <w:trPr>
          <w:trHeight w:hRule="atLeast" w:val="705"/>
          <w:cantSplit w:val="false"/>
        </w:trPr>
        <w:tc>
          <w:tcPr>
            <w:tcW w:type="dxa" w:w="2664"/>
            <w:vMerge w:val="restart"/>
            <w:tcBorders>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«Вуктыл» муниципальнöй район </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«Вуктылжилкомхоз» ВАК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Стрöитчан, сварочнöй уджъяс </w:t>
            </w:r>
          </w:p>
        </w:tc>
      </w:tr>
      <w:tr>
        <w:trPr>
          <w:trHeight w:hRule="atLeast" w:val="75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«Вуктылса нянь пöжалан завод» МÖП</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Бухгалтерскöй учёт</w:t>
            </w:r>
          </w:p>
          <w:p>
            <w:pPr>
              <w:pStyle w:val="style0"/>
              <w:jc w:val="center"/>
            </w:pPr>
            <w:r>
              <w:rPr>
                <w:color w:val="000000"/>
              </w:rPr>
            </w:r>
          </w:p>
        </w:tc>
      </w:tr>
      <w:tr>
        <w:trPr>
          <w:trHeight w:hRule="atLeast" w:val="70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«Вуктылса шоныд сетан компания»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Юридическöй, бухгалтерскöй услугаяс </w:t>
            </w:r>
          </w:p>
        </w:tc>
      </w:tr>
      <w:tr>
        <w:trPr>
          <w:trHeight w:hRule="atLeast" w:val="70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Струневская С.А. АУ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Документъясöн удж </w:t>
            </w:r>
          </w:p>
        </w:tc>
      </w:tr>
      <w:tr>
        <w:trPr>
          <w:trHeight w:hRule="atLeast" w:val="70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«ОУМ Вуктылса шöрин» КР ГУ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Бухгалтерскöй учёт </w:t>
            </w:r>
          </w:p>
        </w:tc>
      </w:tr>
      <w:tr>
        <w:trPr>
          <w:trHeight w:hRule="atLeast" w:val="750"/>
          <w:cantSplit w:val="false"/>
        </w:trPr>
        <w:tc>
          <w:tcPr>
            <w:tcW w:type="dxa" w:w="2664"/>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Бушковский В.А. АУ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Слесарнöй, сварочнöй, тэчасян уджъяс </w:t>
            </w:r>
          </w:p>
        </w:tc>
      </w:tr>
      <w:tr>
        <w:trPr>
          <w:trHeight w:hRule="atLeast" w:val="1050"/>
          <w:cantSplit w:val="false"/>
        </w:trPr>
        <w:tc>
          <w:tcPr>
            <w:tcW w:type="dxa" w:w="2664"/>
            <w:vMerge w:val="restart"/>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«Инта» кар кытш </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«Вертикаль»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Бухгалтерскöй удж </w:t>
            </w:r>
          </w:p>
        </w:tc>
      </w:tr>
      <w:tr>
        <w:trPr>
          <w:trHeight w:hRule="atLeast" w:val="105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«Возрождение» ИКК </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Сёян дасьтöм </w:t>
            </w:r>
          </w:p>
        </w:tc>
      </w:tr>
      <w:tr>
        <w:trPr>
          <w:trHeight w:hRule="atLeast" w:val="105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«Самсон» ИКК </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Сёян дасьтöм </w:t>
            </w:r>
          </w:p>
        </w:tc>
      </w:tr>
      <w:tr>
        <w:trPr>
          <w:trHeight w:hRule="atLeast" w:val="105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«Сотфарм»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Вузасьöм, бухгалтерскöй учёт </w:t>
            </w:r>
          </w:p>
        </w:tc>
      </w:tr>
      <w:tr>
        <w:trPr>
          <w:trHeight w:hRule="atLeast" w:val="105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«Шаповалов»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Сёян дасьтöм </w:t>
            </w:r>
          </w:p>
        </w:tc>
      </w:tr>
      <w:tr>
        <w:trPr>
          <w:trHeight w:hRule="atLeast" w:val="105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РОСТО (ДОСААФ) Интаса автошкола </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Слесарнöй уджъяс, бухгалтерскöй учёт </w:t>
            </w:r>
          </w:p>
        </w:tc>
      </w:tr>
      <w:tr>
        <w:trPr>
          <w:trHeight w:hRule="atLeast" w:val="105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«Интаса из шом компания» шахтаöн веськöдланiн» ВАК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Электротехническöй, сварочнöй уджъяс </w:t>
            </w:r>
          </w:p>
        </w:tc>
      </w:tr>
      <w:tr>
        <w:trPr>
          <w:trHeight w:hRule="atLeast" w:val="1050"/>
          <w:cantSplit w:val="false"/>
        </w:trPr>
        <w:tc>
          <w:tcPr>
            <w:tcW w:type="dxa" w:w="2664"/>
            <w:vMerge w:val="continue"/>
            <w:tcBorders>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«Комфорт»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Плöтничайтан, штукатуритчан да мавтчан, сварочнöй, сантехническöй  уджъяс</w:t>
            </w:r>
          </w:p>
        </w:tc>
      </w:tr>
      <w:tr>
        <w:trPr>
          <w:trHeight w:hRule="atLeast" w:val="1395"/>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«Техстрой»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Облицовочнöй, плöтничайтан, мавтчан да штукатуритчан, сварочнöй уджъяс</w:t>
            </w:r>
          </w:p>
        </w:tc>
      </w:tr>
      <w:tr>
        <w:trPr>
          <w:trHeight w:hRule="atLeast" w:val="570"/>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«Техэкспо»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Плöтничайтан уджъяс</w:t>
            </w:r>
          </w:p>
        </w:tc>
      </w:tr>
      <w:tr>
        <w:trPr>
          <w:trHeight w:hRule="atLeast" w:val="735"/>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«Энергосервис»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Электротехническöй уджъяс</w:t>
            </w:r>
          </w:p>
        </w:tc>
      </w:tr>
      <w:tr>
        <w:trPr>
          <w:trHeight w:hRule="atLeast" w:val="171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«Олысьясöс уджöн могмöдан Инта карса шöрин» КР ГУ</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Делопроизводство </w:t>
            </w:r>
          </w:p>
        </w:tc>
      </w:tr>
      <w:tr>
        <w:trPr>
          <w:trHeight w:hRule="atLeast" w:val="1065"/>
          <w:cantSplit w:val="false"/>
        </w:trPr>
        <w:tc>
          <w:tcPr>
            <w:tcW w:type="dxa" w:w="2664"/>
            <w:vMerge w:val="restart"/>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«Печора» муниципальнöй район </w:t>
            </w:r>
          </w:p>
        </w:tc>
        <w:tc>
          <w:tcPr>
            <w:tcW w:type="dxa" w:w="4903"/>
            <w:tcBorders>
              <w:top w:color="00000A" w:space="0" w:sz="4" w:val="single"/>
              <w:left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jc w:val="center"/>
            </w:pPr>
            <w:r>
              <w:rPr/>
              <w:t>Гой Анна Васильевна АУ</w:t>
            </w:r>
          </w:p>
        </w:tc>
        <w:tc>
          <w:tcPr>
            <w:tcW w:type="dxa" w:w="4394"/>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jc w:val="center"/>
            </w:pPr>
            <w:r>
              <w:rPr/>
              <w:t xml:space="preserve">Сёян дасьтöм </w:t>
            </w:r>
          </w:p>
        </w:tc>
      </w:tr>
      <w:tr>
        <w:trPr>
          <w:trHeight w:hRule="atLeast" w:val="750"/>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«АгроВиД» ИКК</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Электромонтажнöй уджъяс</w:t>
            </w:r>
          </w:p>
        </w:tc>
      </w:tr>
      <w:tr>
        <w:trPr>
          <w:trHeight w:hRule="atLeast" w:val="675"/>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«ВиД» ПАК</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Штукатуритчан уджъяс, мавтчан уджъяс</w:t>
            </w:r>
          </w:p>
        </w:tc>
      </w:tr>
      <w:tr>
        <w:trPr>
          <w:trHeight w:hRule="atLeast" w:val="570"/>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«Профит юöртан агентство» ИКК</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Менеджмент, корреспондентскöй удж</w:t>
            </w:r>
          </w:p>
        </w:tc>
      </w:tr>
      <w:tr>
        <w:trPr>
          <w:trHeight w:hRule="atLeast" w:val="570"/>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right w:color="000001" w:space="0" w:sz="4" w:val="single"/>
            </w:tcBorders>
            <w:shd w:fill="FFFFFF" w:val="clear"/>
            <w:tcMar>
              <w:top w:type="dxa" w:w="0"/>
              <w:left w:type="dxa" w:w="108"/>
              <w:bottom w:type="dxa" w:w="0"/>
              <w:right w:type="dxa" w:w="108"/>
            </w:tcMar>
            <w:vAlign w:val="center"/>
          </w:tcPr>
          <w:p>
            <w:pPr>
              <w:pStyle w:val="style0"/>
              <w:jc w:val="center"/>
            </w:pPr>
            <w:r>
              <w:rPr/>
              <w:t xml:space="preserve">  </w:t>
            </w:r>
            <w:r>
              <w:rPr/>
              <w:t>Щемелева И.М. АУ</w:t>
            </w:r>
          </w:p>
        </w:tc>
        <w:tc>
          <w:tcPr>
            <w:tcW w:type="dxa" w:w="4394"/>
            <w:tcBorders>
              <w:top w:color="00000A" w:space="0" w:sz="4" w:val="single"/>
              <w:right w:color="000001" w:space="0" w:sz="4" w:val="single"/>
            </w:tcBorders>
            <w:shd w:fill="FFFFFF" w:val="clear"/>
            <w:tcMar>
              <w:top w:type="dxa" w:w="0"/>
              <w:left w:type="dxa" w:w="108"/>
              <w:bottom w:type="dxa" w:w="0"/>
              <w:right w:type="dxa" w:w="108"/>
            </w:tcMar>
            <w:vAlign w:val="center"/>
          </w:tcPr>
          <w:p>
            <w:pPr>
              <w:pStyle w:val="style0"/>
              <w:jc w:val="center"/>
            </w:pPr>
            <w:r>
              <w:rPr/>
              <w:t>Сёян дасьтöм</w:t>
            </w:r>
          </w:p>
        </w:tc>
      </w:tr>
      <w:tr>
        <w:trPr>
          <w:trHeight w:hRule="atLeast" w:val="675"/>
          <w:cantSplit w:val="false"/>
        </w:trPr>
        <w:tc>
          <w:tcPr>
            <w:tcW w:type="dxa" w:w="2664"/>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«Сосногорск» муниципальнöй район </w:t>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«Уют»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Штукатуритчан да мавтчан, плотничайтан уджъяс</w:t>
            </w:r>
          </w:p>
        </w:tc>
      </w:tr>
      <w:tr>
        <w:trPr>
          <w:trHeight w:hRule="atLeast" w:val="60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«Спецавтодор» ВАК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Автослесарнöй уджъяс</w:t>
            </w:r>
          </w:p>
        </w:tc>
      </w:tr>
      <w:tr>
        <w:trPr>
          <w:trHeight w:hRule="atLeast" w:val="75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«Теплосервис»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Штукатуритчан да мавтчан, плöтничайтан, сварочнöй уджъяс</w:t>
            </w:r>
          </w:p>
        </w:tc>
      </w:tr>
      <w:tr>
        <w:trPr>
          <w:trHeight w:hRule="atLeast" w:val="102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«Афина»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Штукатуритчан да мавтчан, сварочнöй, плöтничайтан уджъяс</w:t>
            </w:r>
          </w:p>
        </w:tc>
      </w:tr>
      <w:tr>
        <w:trPr>
          <w:trHeight w:hRule="atLeast" w:val="75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«Лидер М» ЖК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Штукатуритчан да мавтчан</w:t>
            </w:r>
            <w:r>
              <w:rPr/>
              <w:t xml:space="preserve"> уджъяс </w:t>
            </w:r>
          </w:p>
        </w:tc>
      </w:tr>
      <w:tr>
        <w:trPr>
          <w:trHeight w:hRule="atLeast" w:val="57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«Биосистема»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Сварочнöй, слесарнöй уджъяс</w:t>
            </w:r>
          </w:p>
        </w:tc>
      </w:tr>
      <w:tr>
        <w:trPr>
          <w:trHeight w:hRule="atLeast" w:val="645"/>
          <w:cantSplit w:val="false"/>
        </w:trPr>
        <w:tc>
          <w:tcPr>
            <w:tcW w:type="dxa" w:w="2664"/>
            <w:vMerge w:val="restart"/>
            <w:tcBorders>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«Усинск» кар кытш</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«Печоранефть» ВАК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Делопроизводство</w:t>
            </w:r>
          </w:p>
        </w:tc>
      </w:tr>
      <w:tr>
        <w:trPr>
          <w:trHeight w:hRule="atLeast" w:val="79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«ОУМ Усинск карса шöрин» КР ГУ</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Делопроизводство</w:t>
            </w:r>
          </w:p>
        </w:tc>
      </w:tr>
      <w:tr>
        <w:trPr>
          <w:trHeight w:hRule="atLeast" w:val="57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«Колва» ИКК</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Делопроизводство, сварочнöй, дзоньтасян уджъяс </w:t>
            </w:r>
          </w:p>
        </w:tc>
      </w:tr>
      <w:tr>
        <w:trPr>
          <w:trHeight w:hRule="atLeast" w:val="570"/>
          <w:cantSplit w:val="false"/>
        </w:trPr>
        <w:tc>
          <w:tcPr>
            <w:tcW w:type="dxa" w:w="2664"/>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«Ухта» кар кытш </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«Мусир да биару наука боксянь туялан Тимано-Печораса шöрин»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Геология кузя инженернöй уджъяс, геофизическöй уджъяс </w:t>
            </w:r>
          </w:p>
        </w:tc>
      </w:tr>
      <w:tr>
        <w:trPr>
          <w:trHeight w:hRule="atLeast" w:val="97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«Тайбала»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 уджтасöн могмöдöм, инженернöй уджъяс, детальяс да изделиеяс вöчöм, услугаяс вöчöм вылö сёрнитчöмъяс кырымалöм, менеджмент</w:t>
            </w:r>
          </w:p>
        </w:tc>
      </w:tr>
      <w:tr>
        <w:trPr>
          <w:trHeight w:hRule="atLeast" w:val="138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«Ухтанефтегазстройснаб» ВАК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 экономическöй анализ, юридическöй услугаяс, уджтасöн могмöдöм, электрогазосварочнöй, слесарнöй уджъяс, автотранспорт дзоньталöм да могмöдöм</w:t>
            </w:r>
          </w:p>
        </w:tc>
      </w:tr>
      <w:tr>
        <w:trPr>
          <w:trHeight w:hRule="atLeast" w:val="69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«Геолог-1»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Химическöй анализ вöчöм</w:t>
            </w:r>
          </w:p>
        </w:tc>
      </w:tr>
      <w:tr>
        <w:trPr>
          <w:trHeight w:hRule="atLeast" w:val="100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«Ухтаса геология да туялан экспедиция»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Геология кузя инженернöй уджъяс, геофизическöй уджъяс </w:t>
            </w:r>
          </w:p>
        </w:tc>
      </w:tr>
      <w:tr>
        <w:trPr>
          <w:trHeight w:hRule="atLeast" w:val="76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«Феличита»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Детальяс да изделиеяс вöчöм, менеджмент, бухгалтерскöй учёт, уджтасöн могмöдöм </w:t>
            </w:r>
          </w:p>
        </w:tc>
      </w:tr>
      <w:tr>
        <w:trPr>
          <w:trHeight w:hRule="atLeast" w:val="70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«Комистроймост» ВАК </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Бухгалтерскöй учёт, стрöитчöм, энергетика кузя инженернöй уджъяс, стрöитчан да чукöртан уджъяс, уджтасöн могмöдöм, юридическöй услугаяс, экономическöй анализ, электрогазосварочнöй уджъяс, автотранспорт дзоньталöм да могмöдöм </w:t>
            </w:r>
          </w:p>
        </w:tc>
      </w:tr>
      <w:tr>
        <w:trPr>
          <w:trHeight w:hRule="atLeast" w:val="70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«Керка веськöдлан компания»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Олан фонд дзоньталöм да могмöдöм </w:t>
            </w:r>
          </w:p>
        </w:tc>
      </w:tr>
      <w:tr>
        <w:trPr>
          <w:trHeight w:hRule="atLeast" w:val="570"/>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«МастерСтрой»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Стрöитчан уджъяс </w:t>
            </w:r>
          </w:p>
        </w:tc>
      </w:tr>
      <w:tr>
        <w:trPr>
          <w:trHeight w:hRule="atLeast" w:val="795"/>
          <w:cantSplit w:val="false"/>
        </w:trPr>
        <w:tc>
          <w:tcPr>
            <w:tcW w:type="dxa" w:w="2664"/>
            <w:vMerge w:val="restart"/>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«Изьва» муниципальнöй район </w:t>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«Конкурент» ПК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Механизируйтöм туйвывса да стрöитчан уджъяс </w:t>
            </w:r>
          </w:p>
        </w:tc>
      </w:tr>
      <w:tr>
        <w:trPr>
          <w:trHeight w:hRule="atLeast" w:val="705"/>
          <w:cantSplit w:val="false"/>
        </w:trPr>
        <w:tc>
          <w:tcPr>
            <w:tcW w:type="dxa" w:w="2664"/>
            <w:vMerge w:val="continue"/>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Филиппова Валенсия Яковлевна АУ </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Сёян дасьтöм</w:t>
            </w:r>
          </w:p>
        </w:tc>
      </w:tr>
      <w:tr>
        <w:trPr>
          <w:trHeight w:hRule="atLeast" w:val="855"/>
          <w:cantSplit w:val="false"/>
        </w:trPr>
        <w:tc>
          <w:tcPr>
            <w:tcW w:type="dxa" w:w="2664"/>
            <w:vMerge w:val="continue"/>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«Борöвöй» СПК </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Механизируйтöм туйвывса да стрöитчан уджъяс</w:t>
            </w:r>
          </w:p>
        </w:tc>
      </w:tr>
      <w:tr>
        <w:trPr>
          <w:trHeight w:hRule="atLeast" w:val="855"/>
          <w:cantSplit w:val="false"/>
        </w:trPr>
        <w:tc>
          <w:tcPr>
            <w:tcW w:type="dxa" w:w="2664"/>
            <w:vMerge w:val="continue"/>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Витязева Любовь Альбертовна АУ</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Бухгалтерскöй учёт да экономическöй анализ, делопроизводство </w:t>
            </w:r>
          </w:p>
        </w:tc>
      </w:tr>
      <w:tr>
        <w:trPr>
          <w:trHeight w:hRule="atLeast" w:val="1095"/>
          <w:cantSplit w:val="false"/>
        </w:trPr>
        <w:tc>
          <w:tcPr>
            <w:tcW w:type="dxa" w:w="266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«Кооператор» ПК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w:t>
            </w:r>
          </w:p>
        </w:tc>
      </w:tr>
      <w:tr>
        <w:trPr>
          <w:trHeight w:hRule="atLeast" w:val="1935"/>
          <w:cantSplit w:val="false"/>
        </w:trPr>
        <w:tc>
          <w:tcPr>
            <w:tcW w:type="dxa" w:w="266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«Княжпогост» муниципальнöй район </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«ДВП завод» ичöт кывкутана котыр</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Слесарнöй уджъяс, станокъясöн вöр обработайтöм, электромонтажнöй уджъяс, электрогазосварочнöй уджъяс, бухгалтерскöй учёт, документъясöн удж</w:t>
            </w:r>
          </w:p>
        </w:tc>
      </w:tr>
      <w:tr>
        <w:trPr>
          <w:trHeight w:hRule="atLeast" w:val="713"/>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«Княжпогостса оланiн да коммунальнöй овмöс» веськöдлан компания»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Сантехническöй уджъяс, сварочнöй уджъяс, олысьяслы коммунальнöй услугаяс сетöм, стрöитчан уджъяс, документъясöн удж, делопроизводство, курьерскöй услугаяс</w:t>
            </w:r>
          </w:p>
        </w:tc>
      </w:tr>
      <w:tr>
        <w:trPr>
          <w:trHeight w:hRule="atLeast" w:val="159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«Княжпогостса АТП»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Автослесарнöй уджъяс, документъясöн удж, диспетчерскöй услугаяс сетöм, мунысь-ветлысьöс нуöм-вайöм</w:t>
            </w:r>
          </w:p>
        </w:tc>
      </w:tr>
      <w:tr>
        <w:trPr>
          <w:trHeight w:hRule="atLeast" w:val="133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«Комфорт»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Öтувъя стрöитчан уджъяс, бухгалтерскöй учёт</w:t>
            </w:r>
          </w:p>
        </w:tc>
      </w:tr>
      <w:tr>
        <w:trPr>
          <w:trHeight w:hRule="atLeast" w:val="133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«Княжпогост» СПК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Слесарнöй уджъяс,  бухгалтерскöй учёт, документъясöн удж, курьерскöй услугаяс, отсасян уджъяс </w:t>
            </w:r>
          </w:p>
        </w:tc>
      </w:tr>
      <w:tr>
        <w:trPr>
          <w:trHeight w:hRule="atLeast" w:val="1980"/>
          <w:cantSplit w:val="false"/>
        </w:trPr>
        <w:tc>
          <w:tcPr>
            <w:tcW w:type="dxa" w:w="2664"/>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«Княжпогостса оланiн да коммунальнöй овмöс» ВАК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Сантехническöй уджъяс, сварочнöй уджъяс, олысьяслы коммунальнöй услугаяс сетöм, стрöитчан уджъяс, документъясöн удж, делопроизводство, курьерскöй услугаяс </w:t>
            </w:r>
          </w:p>
        </w:tc>
      </w:tr>
      <w:tr>
        <w:trPr>
          <w:trHeight w:hRule="atLeast" w:val="1845"/>
          <w:cantSplit w:val="false"/>
        </w:trPr>
        <w:tc>
          <w:tcPr>
            <w:tcW w:type="dxa" w:w="266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«Кöрткерöс» муниципальнöй район </w:t>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«Кöрткерöс» ПК</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Йöзöс вузöсöн могмöдöм, йöзöс öтув вердöм котыртöм, бухгалтерскöй учёт да экономическöй анализ</w:t>
            </w:r>
          </w:p>
        </w:tc>
      </w:tr>
      <w:tr>
        <w:trPr>
          <w:trHeight w:hRule="atLeast" w:val="1200"/>
          <w:cantSplit w:val="false"/>
        </w:trPr>
        <w:tc>
          <w:tcPr>
            <w:tcW w:type="dxa" w:w="2664"/>
            <w:vMerge w:val="continue"/>
            <w:tcBorders>
              <w:top w:color="000001"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«Небдiн» СПК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Видз-му овмöс уджъяс, бухгалтерскöй учёт да экономическöй анализ </w:t>
            </w:r>
          </w:p>
        </w:tc>
      </w:tr>
      <w:tr>
        <w:trPr>
          <w:trHeight w:hRule="atLeast" w:val="1110"/>
          <w:cantSplit w:val="false"/>
        </w:trPr>
        <w:tc>
          <w:tcPr>
            <w:tcW w:type="dxa" w:w="2664"/>
            <w:vMerge w:val="continue"/>
            <w:tcBorders>
              <w:top w:color="000001"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Козырев Александр Владимирович АУ</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Автомашинаяс техническöя могмöдöм да дзоньталöм</w:t>
            </w:r>
          </w:p>
        </w:tc>
      </w:tr>
      <w:tr>
        <w:trPr>
          <w:trHeight w:hRule="atLeast" w:val="1110"/>
          <w:cantSplit w:val="false"/>
        </w:trPr>
        <w:tc>
          <w:tcPr>
            <w:tcW w:type="dxa" w:w="2664"/>
            <w:vMerge w:val="continue"/>
            <w:tcBorders>
              <w:top w:color="000001"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«Важ Курья» СПК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Видз-му овмöс уджъяс, бухгалтерскöй учёт да экономическöй анализ</w:t>
            </w:r>
          </w:p>
        </w:tc>
      </w:tr>
      <w:tr>
        <w:trPr>
          <w:trHeight w:hRule="atLeast" w:val="1020"/>
          <w:cantSplit w:val="false"/>
        </w:trPr>
        <w:tc>
          <w:tcPr>
            <w:tcW w:type="dxa" w:w="2664"/>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«Койгорт» муниципальнöй район</w:t>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«Койгортса АТП» ИКК</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Слесарнöй да дзоньтасян уджъяс</w:t>
            </w:r>
          </w:p>
        </w:tc>
      </w:tr>
      <w:tr>
        <w:trPr>
          <w:trHeight w:hRule="atLeast" w:val="660"/>
          <w:cantSplit w:val="false"/>
        </w:trPr>
        <w:tc>
          <w:tcPr>
            <w:tcW w:type="dxa" w:w="2664"/>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«Койгорт»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Видз-му овмöс уджъяс</w:t>
            </w:r>
          </w:p>
        </w:tc>
      </w:tr>
      <w:tr>
        <w:trPr>
          <w:trHeight w:hRule="atLeast" w:val="660"/>
          <w:cantSplit w:val="false"/>
        </w:trPr>
        <w:tc>
          <w:tcPr>
            <w:tcW w:type="dxa" w:w="2664"/>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Майбурова З.М. АУ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Бухгалтерскöй учёт, вузасьöм </w:t>
            </w:r>
          </w:p>
        </w:tc>
      </w:tr>
      <w:tr>
        <w:trPr>
          <w:trHeight w:hRule="atLeast" w:val="660"/>
          <w:cantSplit w:val="false"/>
        </w:trPr>
        <w:tc>
          <w:tcPr>
            <w:tcW w:type="dxa" w:w="2664"/>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«Жилфонд»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Делопроизводство, слесарнöй да дзоньтасян, столярнöй да плöтничайтан уджъяс </w:t>
            </w:r>
          </w:p>
        </w:tc>
      </w:tr>
      <w:tr>
        <w:trPr>
          <w:trHeight w:hRule="atLeast" w:val="1020"/>
          <w:cantSplit w:val="false"/>
        </w:trPr>
        <w:tc>
          <w:tcPr>
            <w:tcW w:type="dxa" w:w="266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«Альфа» КПО</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Сёян дасьтöм, делопроизводство, бухгалтерскöй учёт</w:t>
            </w:r>
          </w:p>
        </w:tc>
      </w:tr>
      <w:tr>
        <w:trPr>
          <w:trHeight w:hRule="atLeast" w:val="1035"/>
          <w:cantSplit w:val="false"/>
        </w:trPr>
        <w:tc>
          <w:tcPr>
            <w:tcW w:type="dxa" w:w="2664"/>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«Луздор» муниципальнöй район</w:t>
            </w:r>
          </w:p>
        </w:tc>
        <w:tc>
          <w:tcPr>
            <w:tcW w:type="dxa" w:w="4903"/>
            <w:tcBorders>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«Абъячой» потребительскöй котыр</w:t>
            </w:r>
          </w:p>
        </w:tc>
        <w:tc>
          <w:tcPr>
            <w:tcW w:type="dxa" w:w="4394"/>
            <w:tcBorders>
              <w:right w:color="00000A" w:space="0" w:sz="4" w:val="single"/>
            </w:tcBorders>
            <w:shd w:fill="FFFFFF" w:val="clear"/>
            <w:tcMar>
              <w:top w:type="dxa" w:w="0"/>
              <w:left w:type="dxa" w:w="108"/>
              <w:bottom w:type="dxa" w:w="0"/>
              <w:right w:type="dxa" w:w="108"/>
            </w:tcMar>
            <w:vAlign w:val="center"/>
          </w:tcPr>
          <w:p>
            <w:pPr>
              <w:pStyle w:val="style0"/>
              <w:jc w:val="center"/>
            </w:pPr>
            <w:r>
              <w:rPr/>
              <w:t>Делопроизводство, тöвар вузалöм</w:t>
            </w:r>
          </w:p>
        </w:tc>
      </w:tr>
      <w:tr>
        <w:trPr>
          <w:trHeight w:hRule="atLeast" w:val="120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«Канин Абъячойса стрöитчан фирма»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Делопроизводство, дзоньтасян да стрöитчан, отделочнöй удж</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«Леткажилсервис» МÖП</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Делопроизводство, дзоньтасян-стрöитчан, отделочнöй уджъяс</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«Коми туй компания» ВАК-лöн Луздорса ДРСУ</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 делопроизводство</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«Ельдор-Коми вöр пилитан компания»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Автомашинаяс дзоньталöм</w:t>
            </w:r>
          </w:p>
        </w:tc>
      </w:tr>
      <w:tr>
        <w:trPr>
          <w:trHeight w:hRule="atLeast" w:val="1020"/>
          <w:cantSplit w:val="false"/>
        </w:trPr>
        <w:tc>
          <w:tcPr>
            <w:tcW w:type="dxa" w:w="2664"/>
            <w:vMerge w:val="restart"/>
            <w:tcBorders>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«Сыктыв» муниципальнöй район</w:t>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«Стройкомплекс»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Стрöитчан уджъяс</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«Коми туй компания» ВАК Сыктывса ДРСУ </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Туйвывса уджъяс</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Войткив А.И. АУ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Обработайтан производство </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«Югöр» потребительскöй котыр</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Тöвар вузалöм</w:t>
            </w:r>
          </w:p>
        </w:tc>
      </w:tr>
      <w:tr>
        <w:trPr>
          <w:trHeight w:hRule="atLeast" w:val="1440"/>
          <w:cantSplit w:val="false"/>
        </w:trPr>
        <w:tc>
          <w:tcPr>
            <w:tcW w:type="dxa" w:w="2664"/>
            <w:vMerge w:val="restart"/>
            <w:tcBorders>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«Сыктывдiн» муниципальнöй район </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«Сыктывкарса промышленнöй комбинат»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Станокъясöн пу обработайтöм; экономическöй анализ, статистическöй отчётносьт  дасьтöм да сетöм; пу каркасъяс чукöртöм  </w:t>
            </w:r>
          </w:p>
        </w:tc>
      </w:tr>
      <w:tr>
        <w:trPr>
          <w:trHeight w:hRule="atLeast" w:val="73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ind w:hanging="0" w:left="0" w:right="-108"/>
              <w:jc w:val="center"/>
            </w:pPr>
            <w:r>
              <w:rPr>
                <w:color w:val="000000"/>
              </w:rPr>
              <w:t>«Сыктывдiн» ПК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Сёян-юан тöваръяс да абу сёян-юан тöваръяс вузалöм, сёян дасьтöм </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«Сыктывкарса чипан видзан фабрика»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Бухгалтерскöй учёт; электрооборудование, автомашинаяс  дзоньталöм да могмöдöм </w:t>
            </w:r>
          </w:p>
        </w:tc>
      </w:tr>
      <w:tr>
        <w:trPr>
          <w:trHeight w:hRule="atLeast" w:val="102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«Сыктывдинсервис»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Бухгалтерскöй учёт, кокни паськöм дзоньталöм да вурöм </w:t>
            </w:r>
          </w:p>
        </w:tc>
      </w:tr>
      <w:tr>
        <w:trPr>
          <w:trHeight w:hRule="atLeast" w:val="64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«Тритон» ИКК</w:t>
            </w:r>
          </w:p>
        </w:tc>
        <w:tc>
          <w:tcPr>
            <w:tcW w:type="dxa" w:w="4394"/>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Отделочнöй уджъяс</w:t>
            </w:r>
          </w:p>
        </w:tc>
      </w:tr>
      <w:tr>
        <w:trPr>
          <w:trHeight w:hRule="atLeast" w:val="142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«Сыктывдiнса  коммунальнöй системаяс»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Электрооборудование дзоньталöм да могмöдöм </w:t>
            </w:r>
          </w:p>
        </w:tc>
      </w:tr>
      <w:tr>
        <w:trPr>
          <w:trHeight w:hRule="atLeast" w:val="1425"/>
          <w:cantSplit w:val="false"/>
        </w:trPr>
        <w:tc>
          <w:tcPr>
            <w:tcW w:type="dxa" w:w="2664"/>
            <w:vMerge w:val="restart"/>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«Олысьясöс уджöн могмöдан Сыктывдiнса шöрин» КР ГУ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Профконсультационнöй услугаяс; бухгалтерскöй учёт; архив уджъяс; делопроизводство; экономическöй анализ, статистическöй отчётносьт дасьтöм да сетöм</w:t>
            </w:r>
          </w:p>
        </w:tc>
      </w:tr>
      <w:tr>
        <w:trPr>
          <w:trHeight w:hRule="atLeast" w:val="142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«Выльгортса сапöг гындан фабрика»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w:t>
            </w:r>
          </w:p>
        </w:tc>
      </w:tr>
      <w:tr>
        <w:trPr>
          <w:trHeight w:hRule="atLeast" w:val="1125"/>
          <w:cantSplit w:val="false"/>
        </w:trPr>
        <w:tc>
          <w:tcPr>
            <w:tcW w:type="dxa" w:w="2664"/>
            <w:vMerge w:val="restart"/>
            <w:tcBorders>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t>«Мылдiн» муниципальнöй район</w:t>
            </w:r>
          </w:p>
        </w:tc>
        <w:tc>
          <w:tcPr>
            <w:tcW w:type="dxa" w:w="4903"/>
            <w:tcBorders>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«Коопторг» Мылдiнса котыр</w:t>
            </w:r>
          </w:p>
        </w:tc>
        <w:tc>
          <w:tcPr>
            <w:tcW w:type="dxa" w:w="4394"/>
            <w:tcBorders>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Слесарнöй уджъяс</w:t>
            </w:r>
          </w:p>
        </w:tc>
      </w:tr>
      <w:tr>
        <w:trPr>
          <w:trHeight w:hRule="atLeast" w:val="103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p>
            <w:pPr>
              <w:pStyle w:val="style0"/>
              <w:jc w:val="center"/>
            </w:pPr>
            <w:r>
              <w:rPr/>
              <w:t>«Мылдiнса шоныд сетан компания» ВАК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Документъясöн удж</w:t>
            </w:r>
          </w:p>
        </w:tc>
      </w:tr>
      <w:tr>
        <w:trPr>
          <w:trHeight w:hRule="atLeast" w:val="84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«Войвывса вузасян компания»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Промышленнöй да сёян-юан тöвар вузалöм </w:t>
            </w:r>
          </w:p>
        </w:tc>
      </w:tr>
      <w:tr>
        <w:trPr>
          <w:trHeight w:hRule="atLeast" w:val="84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Ляшков Д.В. ПБОЮЛ</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Юöр компьютерöн обработайтöм</w:t>
            </w:r>
          </w:p>
        </w:tc>
      </w:tr>
      <w:tr>
        <w:trPr>
          <w:trHeight w:hRule="atLeast" w:val="2835"/>
          <w:cantSplit w:val="false"/>
        </w:trPr>
        <w:tc>
          <w:tcPr>
            <w:tcW w:type="dxa" w:w="2664"/>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«Олысьясöс уджöн могмöдан Мылдiн районса шöрин» Коми Республикаса государственнöй учреждение</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Документъясöн удж, архив удж</w:t>
            </w:r>
          </w:p>
        </w:tc>
      </w:tr>
      <w:tr>
        <w:trPr>
          <w:trHeight w:hRule="atLeast" w:val="2205"/>
          <w:cantSplit w:val="false"/>
        </w:trPr>
        <w:tc>
          <w:tcPr>
            <w:tcW w:type="dxa" w:w="266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«Удора» муниципальнöй район</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«Олысьясöс уджöн могмöдан Удора районса шöрин» КР ГУ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Бухгалтерскöй учёт, экономика, юридическöй услугаяс, делопроизводство, архив уджъяс, юöр сетан технологияяс</w:t>
            </w:r>
          </w:p>
        </w:tc>
      </w:tr>
      <w:tr>
        <w:trPr>
          <w:trHeight w:hRule="atLeast" w:val="1020"/>
          <w:cantSplit w:val="false"/>
        </w:trPr>
        <w:tc>
          <w:tcPr>
            <w:tcW w:type="dxa" w:w="2664"/>
            <w:vMerge w:val="continue"/>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«Удораса шоныд сетан компания» ВАК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Электросварочнöй, монтажнöй уджъяс, котельнöйса оператор, лаборант </w:t>
            </w:r>
          </w:p>
        </w:tc>
      </w:tr>
      <w:tr>
        <w:trPr>
          <w:trHeight w:hRule="atLeast" w:val="735"/>
          <w:cantSplit w:val="false"/>
        </w:trPr>
        <w:tc>
          <w:tcPr>
            <w:tcW w:type="dxa" w:w="2664"/>
            <w:vMerge w:val="continue"/>
            <w:tcBorders>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«Удора» ПК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Тöвар вузалöм, сёян-юан дасьтöм</w:t>
            </w:r>
          </w:p>
        </w:tc>
      </w:tr>
      <w:tr>
        <w:trPr>
          <w:trHeight w:hRule="atLeast" w:val="825"/>
          <w:cantSplit w:val="false"/>
        </w:trPr>
        <w:tc>
          <w:tcPr>
            <w:tcW w:type="dxa" w:w="266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«Емдiн» муниципальнöй район</w:t>
            </w:r>
            <w:r>
              <w:rPr/>
              <w:t xml:space="preserve"> </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Броян АУ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Автотранспорт дзоньталöм да могмöдöм </w:t>
            </w:r>
          </w:p>
        </w:tc>
      </w:tr>
      <w:tr>
        <w:trPr>
          <w:trHeight w:hRule="atLeast" w:val="735"/>
          <w:cantSplit w:val="false"/>
        </w:trPr>
        <w:tc>
          <w:tcPr>
            <w:tcW w:type="dxa" w:w="2664"/>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«Айкатыласа вöр овмöс»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Вöр видзöм, юöр сетан технологияяс, бухгалтерскöй учёт</w:t>
            </w:r>
          </w:p>
        </w:tc>
      </w:tr>
      <w:tr>
        <w:trPr>
          <w:trHeight w:hRule="atLeast" w:val="103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«Емдiнса шоныд сетан компания» ВАК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Сварочнöй уджъяс, инженерно-техническöй уджъяс </w:t>
            </w:r>
          </w:p>
        </w:tc>
      </w:tr>
      <w:tr>
        <w:trPr>
          <w:trHeight w:hRule="atLeast" w:val="64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«Жилуслуга»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Сварочнöй, санитарно-техническöй уджъяс</w:t>
            </w:r>
          </w:p>
        </w:tc>
      </w:tr>
      <w:tr>
        <w:trPr>
          <w:trHeight w:hRule="atLeast" w:val="78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«ЖЭМЗ» ПАК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Токарнöй уджъяс, сварочнöй уджъяс</w:t>
            </w:r>
          </w:p>
        </w:tc>
      </w:tr>
      <w:tr>
        <w:trPr>
          <w:trHeight w:hRule="atLeast" w:val="1020"/>
          <w:cantSplit w:val="false"/>
        </w:trPr>
        <w:tc>
          <w:tcPr>
            <w:tcW w:type="dxa" w:w="2664"/>
            <w:vMerge w:val="restart"/>
            <w:tcBorders>
              <w:left w:color="00000A" w:space="0" w:sz="4" w:val="single"/>
              <w:bottom w:color="000001"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«Кулöмдiн» муниципальнöй район</w:t>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 </w:t>
            </w:r>
            <w:r>
              <w:rPr>
                <w:color w:val="000000"/>
              </w:rPr>
              <w:t>«Нянь пöжалан завод» МÖП</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Нянь, пöжас пöжалöм, дзоньтасян-стрöитчан уджъяс, электрик</w:t>
            </w:r>
          </w:p>
        </w:tc>
      </w:tr>
      <w:tr>
        <w:trPr>
          <w:trHeight w:hRule="atLeast" w:val="105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Белый В.В. АУ</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xml:space="preserve">Груз нуöм-вайöм, слесарнöй уджъяс, пу обработайтöм </w:t>
            </w:r>
          </w:p>
        </w:tc>
      </w:tr>
      <w:tr>
        <w:trPr>
          <w:trHeight w:hRule="atLeast" w:val="114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Третьяков Александр Васильевич АУ</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Груз нуöм-вайöм, слесарнöй уджъяс, пу обработайтöм</w:t>
            </w:r>
          </w:p>
        </w:tc>
      </w:tr>
      <w:tr>
        <w:trPr>
          <w:trHeight w:hRule="atLeast" w:val="750"/>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«Пожöг» СПК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Автомашинаяс дзоньталöм кузя слесарнöй уджъяс, ветеринария  </w:t>
            </w:r>
          </w:p>
        </w:tc>
      </w:tr>
      <w:tr>
        <w:trPr>
          <w:trHeight w:hRule="atLeast" w:val="67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«Помöсдiн» СПК</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Слесарнöй уджъяс, ветеринария </w:t>
            </w:r>
          </w:p>
        </w:tc>
      </w:tr>
      <w:tr>
        <w:trPr>
          <w:trHeight w:hRule="atLeast" w:val="615"/>
          <w:cantSplit w:val="false"/>
        </w:trPr>
        <w:tc>
          <w:tcPr>
            <w:tcW w:type="dxa" w:w="2664"/>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«Лысва»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Öтув стрöитчан уджъяс </w:t>
            </w:r>
          </w:p>
        </w:tc>
      </w:tr>
      <w:tr>
        <w:trPr>
          <w:trHeight w:hRule="atLeast" w:val="645"/>
          <w:cantSplit w:val="false"/>
        </w:trPr>
        <w:tc>
          <w:tcPr>
            <w:tcW w:type="dxa" w:w="2664"/>
            <w:vMerge w:val="restart"/>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«Чилимдiн» муниципальнöй район</w:t>
            </w:r>
          </w:p>
        </w:tc>
        <w:tc>
          <w:tcPr>
            <w:tcW w:type="dxa" w:w="4903"/>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«ЖЭУ» ИКК</w:t>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Слесарнöй, дзоньтасян уджъяс </w:t>
            </w:r>
          </w:p>
        </w:tc>
      </w:tr>
      <w:tr>
        <w:trPr>
          <w:trHeight w:hRule="atLeast" w:val="540"/>
          <w:cantSplit w:val="false"/>
        </w:trPr>
        <w:tc>
          <w:tcPr>
            <w:tcW w:type="dxa" w:w="2664"/>
            <w:vMerge w:val="continue"/>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394"/>
            <w:tcBorders>
              <w:top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w:t>
            </w:r>
          </w:p>
        </w:tc>
      </w:tr>
      <w:tr>
        <w:trPr>
          <w:trHeight w:hRule="atLeast" w:val="555"/>
          <w:cantSplit w:val="false"/>
        </w:trPr>
        <w:tc>
          <w:tcPr>
            <w:tcW w:type="dxa" w:w="2664"/>
            <w:vMerge w:val="continue"/>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vMerge w:val="restart"/>
            <w:tcBorders>
              <w:left w:color="00000A" w:space="0" w:sz="4" w:val="single"/>
              <w:bottom w:color="000001"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«Чилимдiнса туйяс» ИКК</w:t>
            </w:r>
          </w:p>
        </w:tc>
        <w:tc>
          <w:tcPr>
            <w:tcW w:type="dxa" w:w="4394"/>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Слесарнöй, дзоньтасян уджъяс</w:t>
            </w:r>
          </w:p>
        </w:tc>
      </w:tr>
      <w:tr>
        <w:trPr>
          <w:trHeight w:hRule="atLeast" w:val="399"/>
          <w:cantSplit w:val="false"/>
        </w:trPr>
        <w:tc>
          <w:tcPr>
            <w:tcW w:type="dxa" w:w="266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903"/>
            <w:vMerge w:val="continue"/>
            <w:tcBorders>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w:t>
            </w:r>
          </w:p>
        </w:tc>
      </w:tr>
    </w:tbl>
    <w:p>
      <w:pPr>
        <w:pStyle w:val="style0"/>
      </w:pPr>
      <w:r>
        <w:rPr>
          <w:b/>
          <w:bCs/>
          <w:color w:val="000000"/>
        </w:rPr>
      </w:r>
    </w:p>
    <w:tbl>
      <w:tblPr>
        <w:jc w:val="left"/>
        <w:tblInd w:type="dxa" w:w="-16"/>
        <w:tblBorders/>
      </w:tblPr>
      <w:tblGrid>
        <w:gridCol w:w="1924"/>
        <w:gridCol w:w="2031"/>
        <w:gridCol w:w="2490"/>
        <w:gridCol w:w="1433"/>
        <w:gridCol w:w="1704"/>
        <w:gridCol w:w="2911"/>
      </w:tblGrid>
      <w:tr>
        <w:trPr>
          <w:trHeight w:hRule="atLeast" w:val="435"/>
          <w:cantSplit w:val="false"/>
        </w:trPr>
        <w:tc>
          <w:tcPr>
            <w:tcW w:type="dxa" w:w="1924"/>
            <w:gridSpan w:val="2"/>
            <w:tcBorders/>
            <w:shd w:fill="FFFFFF" w:val="clear"/>
            <w:tcMar>
              <w:top w:type="dxa" w:w="0"/>
              <w:left w:type="dxa" w:w="108"/>
              <w:bottom w:type="dxa" w:w="0"/>
              <w:right w:type="dxa" w:w="108"/>
            </w:tcMar>
            <w:vAlign w:val="bottom"/>
          </w:tcPr>
          <w:p>
            <w:pPr>
              <w:pStyle w:val="style0"/>
            </w:pPr>
            <w:r>
              <w:rPr>
                <w:sz w:val="22"/>
                <w:szCs w:val="22"/>
              </w:rPr>
            </w:r>
          </w:p>
        </w:tc>
        <w:tc>
          <w:tcPr>
            <w:tcW w:type="dxa" w:w="2031"/>
            <w:tcBorders/>
            <w:shd w:fill="FFFFFF" w:val="clear"/>
            <w:tcMar>
              <w:top w:type="dxa" w:w="0"/>
              <w:left w:type="dxa" w:w="108"/>
              <w:bottom w:type="dxa" w:w="0"/>
              <w:right w:type="dxa" w:w="108"/>
            </w:tcMar>
            <w:vAlign w:val="bottom"/>
          </w:tcPr>
          <w:p>
            <w:pPr>
              <w:pStyle w:val="style0"/>
            </w:pPr>
            <w:r>
              <w:rPr>
                <w:sz w:val="22"/>
                <w:szCs w:val="22"/>
              </w:rPr>
            </w:r>
          </w:p>
        </w:tc>
        <w:tc>
          <w:tcPr>
            <w:tcW w:type="dxa" w:w="2490"/>
            <w:gridSpan w:val="2"/>
            <w:tcBorders/>
            <w:shd w:fill="FFFFFF" w:val="clear"/>
            <w:tcMar>
              <w:top w:type="dxa" w:w="0"/>
              <w:left w:type="dxa" w:w="108"/>
              <w:bottom w:type="dxa" w:w="0"/>
              <w:right w:type="dxa" w:w="108"/>
            </w:tcMar>
            <w:vAlign w:val="bottom"/>
          </w:tcPr>
          <w:p>
            <w:pPr>
              <w:pStyle w:val="style0"/>
            </w:pPr>
            <w:r>
              <w:rPr>
                <w:sz w:val="22"/>
                <w:szCs w:val="22"/>
              </w:rPr>
            </w:r>
          </w:p>
        </w:tc>
        <w:tc>
          <w:tcPr>
            <w:tcW w:type="dxa" w:w="1433"/>
            <w:gridSpan w:val="2"/>
            <w:tcBorders/>
            <w:shd w:fill="FFFFFF" w:val="clear"/>
            <w:tcMar>
              <w:top w:type="dxa" w:w="0"/>
              <w:left w:type="dxa" w:w="108"/>
              <w:bottom w:type="dxa" w:w="0"/>
              <w:right w:type="dxa" w:w="108"/>
            </w:tcMar>
            <w:vAlign w:val="bottom"/>
          </w:tcPr>
          <w:p>
            <w:pPr>
              <w:pStyle w:val="style0"/>
            </w:pPr>
            <w:r>
              <w:rPr>
                <w:sz w:val="22"/>
                <w:szCs w:val="22"/>
              </w:rPr>
            </w:r>
          </w:p>
        </w:tc>
        <w:tc>
          <w:tcPr>
            <w:tcW w:type="dxa" w:w="1704"/>
            <w:tcBorders/>
            <w:shd w:fill="FFFFFF" w:val="clear"/>
            <w:tcMar>
              <w:top w:type="dxa" w:w="0"/>
              <w:left w:type="dxa" w:w="108"/>
              <w:bottom w:type="dxa" w:w="0"/>
              <w:right w:type="dxa" w:w="108"/>
            </w:tcMar>
            <w:vAlign w:val="bottom"/>
          </w:tcPr>
          <w:p>
            <w:pPr>
              <w:pStyle w:val="style0"/>
            </w:pPr>
            <w:r>
              <w:rPr>
                <w:sz w:val="22"/>
                <w:szCs w:val="22"/>
              </w:rPr>
            </w:r>
          </w:p>
        </w:tc>
        <w:tc>
          <w:tcPr>
            <w:tcW w:type="dxa" w:w="2911"/>
            <w:gridSpan w:val="3"/>
            <w:tcBorders/>
            <w:shd w:fill="FFFFFF" w:val="clear"/>
            <w:tcMar>
              <w:top w:type="dxa" w:w="0"/>
              <w:left w:type="dxa" w:w="108"/>
              <w:bottom w:type="dxa" w:w="0"/>
              <w:right w:type="dxa" w:w="108"/>
            </w:tcMar>
            <w:vAlign w:val="bottom"/>
          </w:tcPr>
          <w:p>
            <w:pPr>
              <w:pStyle w:val="style0"/>
              <w:ind w:firstLine="902" w:left="0" w:right="0"/>
              <w:jc w:val="right"/>
            </w:pPr>
            <w:r>
              <w:rPr>
                <w:bCs/>
                <w:sz w:val="28"/>
                <w:szCs w:val="28"/>
              </w:rPr>
              <w:t xml:space="preserve">«Коми Республикалöн удж рынокын  ёсьлун чинтöм кузя содтöд мераяс (2010 во)» торъя мога республиканскöй уджтас дорö </w:t>
            </w:r>
          </w:p>
          <w:p>
            <w:pPr>
              <w:pStyle w:val="style0"/>
              <w:jc w:val="right"/>
            </w:pPr>
            <w:r>
              <w:rPr>
                <w:bCs/>
                <w:sz w:val="28"/>
                <w:szCs w:val="28"/>
              </w:rPr>
              <w:t>8 СОДТÖД</w:t>
            </w:r>
          </w:p>
          <w:p>
            <w:pPr>
              <w:pStyle w:val="style0"/>
              <w:jc w:val="right"/>
            </w:pPr>
            <w:r>
              <w:rPr>
                <w:sz w:val="28"/>
                <w:szCs w:val="28"/>
              </w:rPr>
            </w:r>
          </w:p>
        </w:tc>
      </w:tr>
      <w:tr>
        <w:trPr>
          <w:trHeight w:hRule="atLeast" w:val="750"/>
          <w:cantSplit w:val="false"/>
        </w:trPr>
        <w:tc>
          <w:tcPr>
            <w:tcW w:type="dxa" w:w="2082"/>
            <w:gridSpan w:val="11"/>
            <w:tcBorders>
              <w:bottom w:color="00000A" w:space="0" w:sz="4" w:val="single"/>
            </w:tcBorders>
            <w:shd w:fill="FFFFFF" w:val="clear"/>
            <w:tcMar>
              <w:top w:type="dxa" w:w="0"/>
              <w:left w:type="dxa" w:w="108"/>
              <w:bottom w:type="dxa" w:w="0"/>
              <w:right w:type="dxa" w:w="108"/>
            </w:tcMar>
            <w:vAlign w:val="center"/>
          </w:tcPr>
          <w:p>
            <w:pPr>
              <w:pStyle w:val="style0"/>
              <w:jc w:val="center"/>
            </w:pPr>
            <w:r>
              <w:rPr>
                <w:b/>
                <w:bCs/>
                <w:color w:val="000000"/>
                <w:sz w:val="28"/>
                <w:szCs w:val="28"/>
              </w:rPr>
              <w:t xml:space="preserve">2010 воын Коми Республикаса организацияясын уджавны вермытöмъясöс уджöн могмöдны отсалöм </w:t>
            </w:r>
          </w:p>
        </w:tc>
      </w:tr>
      <w:tr>
        <w:trPr>
          <w:trHeight w:hRule="atLeast" w:val="2468"/>
          <w:cantSplit w:val="false"/>
        </w:trPr>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Муниципальнöй юкöн</w:t>
            </w:r>
          </w:p>
        </w:tc>
        <w:tc>
          <w:tcPr>
            <w:tcW w:type="dxa" w:w="3779"/>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Предприятие ним</w:t>
            </w:r>
          </w:p>
        </w:tc>
        <w:tc>
          <w:tcPr>
            <w:tcW w:type="dxa" w:w="1620"/>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Удж сикас</w:t>
            </w:r>
          </w:p>
        </w:tc>
        <w:tc>
          <w:tcPr>
            <w:tcW w:type="dxa" w:w="84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Уджалан места лыд, ед.</w:t>
            </w:r>
          </w:p>
        </w:tc>
        <w:tc>
          <w:tcPr>
            <w:tcW w:type="dxa" w:w="2075"/>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 xml:space="preserve">Вермытöмлы уджалан места  сетöм могысь торъя оборудование ньöбöм, чукöртöм да сувтöдöм вылö удж сетысьлы рöскод бергöдан мында, сюрс шайт </w:t>
            </w:r>
          </w:p>
        </w:tc>
        <w:tc>
          <w:tcPr>
            <w:tcW w:type="dxa" w:w="23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color w:val="000000"/>
              </w:rPr>
              <w:t>Уджалан месталöн характеристика</w:t>
            </w:r>
          </w:p>
        </w:tc>
        <w:tc>
          <w:tcPr>
            <w:tcW w:type="dxa" w:w="22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Вермытöмлы торъя уджалан места сетöмысь виччысяна бöртас</w:t>
            </w:r>
          </w:p>
        </w:tc>
      </w:tr>
    </w:tbl>
    <w:p>
      <w:pPr>
        <w:pStyle w:val="style0"/>
      </w:pPr>
      <w:r>
        <w:rPr>
          <w:sz w:val="2"/>
          <w:szCs w:val="2"/>
        </w:rPr>
      </w:r>
    </w:p>
    <w:tbl>
      <w:tblPr>
        <w:jc w:val="left"/>
        <w:tblInd w:type="dxa" w:w="-16"/>
        <w:tblBorders>
          <w:top w:color="00000A" w:space="0" w:sz="4" w:val="single"/>
          <w:left w:color="00000A" w:space="0" w:sz="4" w:val="single"/>
          <w:bottom w:color="00000A" w:space="0" w:sz="4" w:val="single"/>
          <w:right w:color="00000A" w:space="0" w:sz="4" w:val="single"/>
        </w:tblBorders>
      </w:tblPr>
      <w:tblGrid>
        <w:gridCol w:w="1635"/>
        <w:gridCol w:w="3779"/>
        <w:gridCol w:w="1620"/>
        <w:gridCol w:w="844"/>
        <w:gridCol w:w="2075"/>
        <w:gridCol w:w="2340"/>
        <w:gridCol w:w="2282"/>
      </w:tblGrid>
      <w:tr>
        <w:trPr>
          <w:tblHeader w:val="true"/>
          <w:trHeight w:hRule="atLeast" w:val="435"/>
          <w:cantSplit w:val="false"/>
        </w:trPr>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1</w:t>
            </w:r>
          </w:p>
        </w:tc>
        <w:tc>
          <w:tcPr>
            <w:tcW w:type="dxa" w:w="37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2</w:t>
            </w:r>
          </w:p>
        </w:tc>
        <w:tc>
          <w:tcPr>
            <w:tcW w:type="dxa" w:w="16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3</w:t>
            </w:r>
          </w:p>
        </w:tc>
        <w:tc>
          <w:tcPr>
            <w:tcW w:type="dxa" w:w="84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4</w:t>
            </w:r>
          </w:p>
        </w:tc>
        <w:tc>
          <w:tcPr>
            <w:tcW w:type="dxa" w:w="20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5</w:t>
            </w:r>
          </w:p>
        </w:tc>
        <w:tc>
          <w:tcPr>
            <w:tcW w:type="dxa" w:w="23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6</w:t>
            </w:r>
          </w:p>
        </w:tc>
        <w:tc>
          <w:tcPr>
            <w:tcW w:type="dxa" w:w="22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7</w:t>
            </w:r>
          </w:p>
        </w:tc>
      </w:tr>
      <w:tr>
        <w:trPr>
          <w:trHeight w:hRule="atLeast" w:val="174"/>
          <w:cantSplit w:val="false"/>
        </w:trPr>
        <w:tc>
          <w:tcPr>
            <w:tcW w:type="dxa" w:w="1635"/>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p>
            <w:pPr>
              <w:pStyle w:val="style0"/>
              <w:jc w:val="center"/>
            </w:pPr>
            <w:r>
              <w:rPr/>
            </w:r>
          </w:p>
          <w:p>
            <w:pPr>
              <w:pStyle w:val="style0"/>
              <w:jc w:val="center"/>
            </w:pPr>
            <w:r>
              <w:rPr/>
              <w:t xml:space="preserve">«Сыктывкар» ККМЮ </w:t>
            </w:r>
          </w:p>
        </w:tc>
        <w:tc>
          <w:tcPr>
            <w:tcW w:type="dxa" w:w="3779"/>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 </w:t>
            </w:r>
            <w:r>
              <w:rPr/>
              <w:t>«Мичлун, Дзоньвидзалун, Вермöмъяс шöрин» ИКК</w:t>
            </w:r>
          </w:p>
        </w:tc>
        <w:tc>
          <w:tcPr>
            <w:tcW w:type="dxa" w:w="1620"/>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Юöртан технологияяс, юöр компьютерöн обработайтöм, маркетингöвöй туялöмъяс, социологическöй юасьöмъяслысь бöртасъяс видлалöм</w:t>
            </w:r>
          </w:p>
        </w:tc>
        <w:tc>
          <w:tcPr>
            <w:tcW w:type="dxa" w:w="84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1</w:t>
            </w:r>
          </w:p>
        </w:tc>
        <w:tc>
          <w:tcPr>
            <w:tcW w:type="dxa" w:w="2075"/>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30,0</w:t>
            </w:r>
          </w:p>
        </w:tc>
        <w:tc>
          <w:tcPr>
            <w:tcW w:type="dxa" w:w="2340"/>
            <w:tcBorders>
              <w:top w:color="00000A" w:space="0" w:sz="4" w:val="single"/>
              <w:bottom w:color="00000A" w:space="0" w:sz="4" w:val="single"/>
              <w:right w:color="000001" w:space="0" w:sz="4" w:val="single"/>
            </w:tcBorders>
            <w:shd w:fill="FFFFFF" w:val="clear"/>
            <w:tcMar>
              <w:top w:type="dxa" w:w="0"/>
              <w:left w:type="dxa" w:w="108"/>
              <w:bottom w:type="dxa" w:w="0"/>
              <w:right w:type="dxa" w:w="108"/>
            </w:tcMar>
          </w:tcPr>
          <w:p>
            <w:pPr>
              <w:pStyle w:val="style0"/>
              <w:jc w:val="center"/>
            </w:pPr>
            <w:r>
              <w:rPr/>
              <w:t xml:space="preserve">Персональнöй компьютер содтöд могмöдöм (сканер, принтер, модем, ксерокс, факс), медым вöдитчыны дизайнерскöй да оформитан уджын, презентацияяс дасьтыны, видлавны социологическöй юасьöмъяслысь бöртасъяс </w:t>
            </w:r>
          </w:p>
        </w:tc>
        <w:tc>
          <w:tcPr>
            <w:tcW w:type="dxa" w:w="2282"/>
            <w:tcBorders>
              <w:top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Бурмас предприятиелöн уджыс, кутасны вöчны дизайнерскöй да оформитан удж, видлавны социологическöй юасьöмъяслысь бöртасъяс, могмöдасны уджöн  вермытöмöс</w:t>
            </w:r>
          </w:p>
        </w:tc>
      </w:tr>
      <w:tr>
        <w:trPr>
          <w:trHeight w:hRule="atLeast" w:val="2680"/>
          <w:cantSplit w:val="false"/>
        </w:trPr>
        <w:tc>
          <w:tcPr>
            <w:tcW w:type="dxa" w:w="1635"/>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779"/>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«Технотрон» ИКК</w:t>
            </w:r>
          </w:p>
        </w:tc>
        <w:tc>
          <w:tcPr>
            <w:tcW w:type="dxa" w:w="1620"/>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xml:space="preserve">Пес вайöм, индöм, пилитöм да бунтö тэчöм, сöвтöм, пу да пу пилитан колясъяс вайöм </w:t>
            </w:r>
          </w:p>
        </w:tc>
        <w:tc>
          <w:tcPr>
            <w:tcW w:type="dxa" w:w="84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7</w:t>
            </w:r>
          </w:p>
        </w:tc>
        <w:tc>
          <w:tcPr>
            <w:tcW w:type="dxa" w:w="2075"/>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210,0</w:t>
            </w:r>
          </w:p>
        </w:tc>
        <w:tc>
          <w:tcPr>
            <w:tcW w:type="dxa" w:w="2340"/>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jc w:val="center"/>
            </w:pPr>
            <w:r>
              <w:rPr/>
              <w:t>"husqvarna" маркаа кокни бензопилаясöн пу да пу колясъяс пилитан участок йöзлы вузалöм вылö</w:t>
            </w:r>
          </w:p>
        </w:tc>
        <w:tc>
          <w:tcPr>
            <w:tcW w:type="dxa" w:w="2282"/>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Содас вöчан прöдукциялöн мындаыс, адаптируйтчасны вермытöмъяс удж рынокын, могмöдасны уджöн 7 вермытöмöс</w:t>
            </w:r>
          </w:p>
        </w:tc>
      </w:tr>
      <w:tr>
        <w:trPr>
          <w:trHeight w:hRule="atLeast" w:val="2625"/>
          <w:cantSplit w:val="false"/>
        </w:trPr>
        <w:tc>
          <w:tcPr>
            <w:tcW w:type="dxa" w:w="1635"/>
            <w:vMerge w:val="continue"/>
            <w:tcBorders>
              <w:left w:color="00000A" w:space="0" w:sz="4" w:val="single"/>
              <w:bottom w:color="000001"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779"/>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«Технотрон» ИКК</w:t>
            </w:r>
          </w:p>
        </w:tc>
        <w:tc>
          <w:tcPr>
            <w:tcW w:type="dxa" w:w="1620"/>
            <w:tcBorders>
              <w:right w:color="00000A" w:space="0" w:sz="4" w:val="single"/>
            </w:tcBorders>
            <w:shd w:fill="FFFFFF" w:val="clear"/>
            <w:tcMar>
              <w:top w:type="dxa" w:w="0"/>
              <w:left w:type="dxa" w:w="108"/>
              <w:bottom w:type="dxa" w:w="0"/>
              <w:right w:type="dxa" w:w="108"/>
            </w:tcMar>
            <w:vAlign w:val="center"/>
          </w:tcPr>
          <w:p>
            <w:pPr>
              <w:pStyle w:val="style0"/>
              <w:jc w:val="center"/>
            </w:pPr>
            <w:r>
              <w:rPr/>
              <w:t>Бухгалтерскöй учёт, юöртан да мультимедийнöй технологияяс, юöр компьютерöн обработайтöм</w:t>
            </w:r>
          </w:p>
        </w:tc>
        <w:tc>
          <w:tcPr>
            <w:tcW w:type="dxa" w:w="84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2</w:t>
            </w:r>
          </w:p>
        </w:tc>
        <w:tc>
          <w:tcPr>
            <w:tcW w:type="dxa" w:w="207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60,0</w:t>
            </w:r>
          </w:p>
        </w:tc>
        <w:tc>
          <w:tcPr>
            <w:tcW w:type="dxa" w:w="2340"/>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jc w:val="center"/>
            </w:pPr>
            <w:r>
              <w:rPr/>
              <w:t xml:space="preserve">Персональнöй компьютер содтöд могмöдöм (сканер, принтер, модем, ксерокс, факс) да мультимедийнöй проектор, экран, медым вöдитчыны бухгалтерскöй учётын, дизайнерскöй да оформитан уджын, ветлан презентацияяс, семинаръяс,  сöвещаниеяс нуöдöмын </w:t>
            </w:r>
          </w:p>
        </w:tc>
        <w:tc>
          <w:tcPr>
            <w:tcW w:type="dxa" w:w="228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Документация компьтерöн видлалöм, бурмас предприятиелöн бухгалтерскöй удж, компьютернöй дизайн, презентацияяс, семинаръяс, нуöдöм, могмöдасны уджöн 2 вермытöмöс</w:t>
            </w:r>
          </w:p>
        </w:tc>
      </w:tr>
      <w:tr>
        <w:trPr>
          <w:trHeight w:hRule="atLeast" w:val="713"/>
          <w:cantSplit w:val="false"/>
        </w:trPr>
        <w:tc>
          <w:tcPr>
            <w:tcW w:type="dxa" w:w="163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color w:val="000000"/>
              </w:rPr>
              <w:t> </w:t>
            </w:r>
          </w:p>
        </w:tc>
        <w:tc>
          <w:tcPr>
            <w:tcW w:type="dxa" w:w="3779"/>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color w:val="000000"/>
              </w:rPr>
              <w:t xml:space="preserve">Ставнас </w:t>
            </w:r>
          </w:p>
        </w:tc>
        <w:tc>
          <w:tcPr>
            <w:tcW w:type="dxa" w:w="1620"/>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color w:val="000000"/>
              </w:rPr>
              <w:t> </w:t>
            </w:r>
          </w:p>
        </w:tc>
        <w:tc>
          <w:tcPr>
            <w:tcW w:type="dxa" w:w="844"/>
            <w:tcBorders>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color w:val="000000"/>
              </w:rPr>
              <w:t>10</w:t>
            </w:r>
          </w:p>
        </w:tc>
        <w:tc>
          <w:tcPr>
            <w:tcW w:type="dxa" w:w="2075"/>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color w:val="000000"/>
              </w:rPr>
              <w:t>300,0</w:t>
            </w:r>
          </w:p>
        </w:tc>
        <w:tc>
          <w:tcPr>
            <w:tcW w:type="dxa" w:w="2340"/>
            <w:tcBorders>
              <w:top w:color="00000A" w:space="0" w:sz="4" w:val="single"/>
              <w:bottom w:color="00000A" w:space="0" w:sz="4" w:val="single"/>
              <w:right w:color="000001" w:space="0" w:sz="4" w:val="single"/>
            </w:tcBorders>
            <w:shd w:fill="FFFFFF" w:val="clear"/>
            <w:tcMar>
              <w:top w:type="dxa" w:w="0"/>
              <w:left w:type="dxa" w:w="108"/>
              <w:bottom w:type="dxa" w:w="0"/>
              <w:right w:type="dxa" w:w="108"/>
            </w:tcMar>
            <w:vAlign w:val="center"/>
          </w:tcPr>
          <w:p>
            <w:pPr>
              <w:pStyle w:val="style0"/>
              <w:jc w:val="center"/>
            </w:pPr>
            <w:r>
              <w:rPr>
                <w:b/>
                <w:bCs/>
                <w:color w:val="000000"/>
              </w:rPr>
              <w:t> </w:t>
            </w:r>
          </w:p>
        </w:tc>
        <w:tc>
          <w:tcPr>
            <w:tcW w:type="dxa" w:w="2282"/>
            <w:tcBorders>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 </w:t>
            </w:r>
          </w:p>
        </w:tc>
      </w:tr>
    </w:tbl>
    <w:p>
      <w:pPr>
        <w:pStyle w:val="style0"/>
      </w:pPr>
      <w:r>
        <w:rPr/>
      </w:r>
    </w:p>
    <w:p>
      <w:pPr>
        <w:pStyle w:val="style0"/>
      </w:pPr>
      <w:r>
        <w:rPr/>
      </w:r>
    </w:p>
    <w:p>
      <w:pPr>
        <w:pStyle w:val="style0"/>
        <w:pageBreakBefore/>
      </w:pPr>
      <w:r>
        <w:rPr/>
      </w:r>
    </w:p>
    <w:tbl>
      <w:tblPr>
        <w:jc w:val="left"/>
        <w:tblInd w:type="dxa" w:w="-16"/>
        <w:tblBorders/>
      </w:tblPr>
      <w:tblGrid>
        <w:gridCol w:w="887"/>
        <w:gridCol w:w="3252"/>
        <w:gridCol w:w="883"/>
        <w:gridCol w:w="648"/>
        <w:gridCol w:w="1709"/>
        <w:gridCol w:w="634"/>
      </w:tblGrid>
      <w:tr>
        <w:trPr>
          <w:trHeight w:hRule="atLeast" w:val="312"/>
          <w:cantSplit w:val="false"/>
        </w:trPr>
        <w:tc>
          <w:tcPr>
            <w:tcW w:type="dxa" w:w="887"/>
            <w:tcBorders/>
            <w:shd w:fill="FFFFFF" w:val="clear"/>
            <w:tcMar>
              <w:top w:type="dxa" w:w="0"/>
              <w:left w:type="dxa" w:w="108"/>
              <w:bottom w:type="dxa" w:w="0"/>
              <w:right w:type="dxa" w:w="108"/>
            </w:tcMar>
            <w:vAlign w:val="bottom"/>
          </w:tcPr>
          <w:p>
            <w:pPr>
              <w:pStyle w:val="style0"/>
            </w:pPr>
            <w:r>
              <w:rPr/>
            </w:r>
          </w:p>
        </w:tc>
        <w:tc>
          <w:tcPr>
            <w:tcW w:type="dxa" w:w="3252"/>
            <w:tcBorders/>
            <w:shd w:fill="FFFFFF" w:val="clear"/>
            <w:tcMar>
              <w:top w:type="dxa" w:w="0"/>
              <w:left w:type="dxa" w:w="108"/>
              <w:bottom w:type="dxa" w:w="0"/>
              <w:right w:type="dxa" w:w="108"/>
            </w:tcMar>
            <w:vAlign w:val="bottom"/>
          </w:tcPr>
          <w:p>
            <w:pPr>
              <w:pStyle w:val="style0"/>
            </w:pPr>
            <w:r>
              <w:rPr/>
            </w:r>
          </w:p>
        </w:tc>
        <w:tc>
          <w:tcPr>
            <w:tcW w:type="dxa" w:w="883"/>
            <w:tcBorders/>
            <w:shd w:fill="FFFFFF" w:val="clear"/>
            <w:tcMar>
              <w:top w:type="dxa" w:w="0"/>
              <w:left w:type="dxa" w:w="108"/>
              <w:bottom w:type="dxa" w:w="0"/>
              <w:right w:type="dxa" w:w="108"/>
            </w:tcMar>
            <w:vAlign w:val="bottom"/>
          </w:tcPr>
          <w:p>
            <w:pPr>
              <w:pStyle w:val="style0"/>
            </w:pPr>
            <w:r>
              <w:rPr/>
            </w:r>
          </w:p>
        </w:tc>
        <w:tc>
          <w:tcPr>
            <w:tcW w:type="dxa" w:w="648"/>
            <w:tcBorders/>
            <w:shd w:fill="FFFFFF" w:val="clear"/>
            <w:tcMar>
              <w:top w:type="dxa" w:w="0"/>
              <w:left w:type="dxa" w:w="108"/>
              <w:bottom w:type="dxa" w:w="0"/>
              <w:right w:type="dxa" w:w="108"/>
            </w:tcMar>
            <w:vAlign w:val="bottom"/>
          </w:tcPr>
          <w:p>
            <w:pPr>
              <w:pStyle w:val="style0"/>
            </w:pPr>
            <w:r>
              <w:rPr/>
            </w:r>
          </w:p>
        </w:tc>
        <w:tc>
          <w:tcPr>
            <w:tcW w:type="dxa" w:w="1709"/>
            <w:gridSpan w:val="2"/>
            <w:tcBorders/>
            <w:shd w:fill="FFFFFF" w:val="clear"/>
            <w:tcMar>
              <w:top w:type="dxa" w:w="0"/>
              <w:left w:type="dxa" w:w="108"/>
              <w:bottom w:type="dxa" w:w="0"/>
              <w:right w:type="dxa" w:w="108"/>
            </w:tcMar>
            <w:vAlign w:val="bottom"/>
          </w:tcPr>
          <w:p>
            <w:pPr>
              <w:pStyle w:val="style0"/>
            </w:pPr>
            <w:r>
              <w:rPr/>
            </w:r>
          </w:p>
        </w:tc>
        <w:tc>
          <w:tcPr>
            <w:tcW w:type="dxa" w:w="634"/>
            <w:gridSpan w:val="9"/>
            <w:vMerge w:val="restart"/>
            <w:tcBorders/>
            <w:shd w:fill="FFFFFF" w:val="clear"/>
            <w:tcMar>
              <w:top w:type="dxa" w:w="0"/>
              <w:left w:type="dxa" w:w="108"/>
              <w:bottom w:type="dxa" w:w="0"/>
              <w:right w:type="dxa" w:w="108"/>
            </w:tcMar>
          </w:tcPr>
          <w:p>
            <w:pPr>
              <w:pStyle w:val="style0"/>
              <w:ind w:firstLine="902" w:left="0" w:right="0"/>
              <w:jc w:val="right"/>
            </w:pPr>
            <w:r>
              <w:rPr>
                <w:bCs/>
                <w:sz w:val="28"/>
                <w:szCs w:val="28"/>
              </w:rPr>
              <w:t xml:space="preserve">«Коми Республикалöн удж рынокын  ёсьлун чинтöм кузя содтöд мераяс (2010 во)» торъя мога республиканскöй уджтас дорö </w:t>
            </w:r>
          </w:p>
          <w:p>
            <w:pPr>
              <w:pStyle w:val="style0"/>
              <w:jc w:val="right"/>
            </w:pPr>
            <w:r>
              <w:rPr>
                <w:bCs/>
                <w:sz w:val="28"/>
                <w:szCs w:val="28"/>
              </w:rPr>
              <w:t>9 СОДТÖД</w:t>
            </w:r>
          </w:p>
          <w:p>
            <w:pPr>
              <w:pStyle w:val="style0"/>
              <w:jc w:val="right"/>
            </w:pPr>
            <w:r>
              <w:rPr>
                <w:color w:val="000000"/>
                <w:sz w:val="28"/>
                <w:szCs w:val="28"/>
              </w:rPr>
            </w:r>
          </w:p>
        </w:tc>
      </w:tr>
      <w:tr>
        <w:trPr>
          <w:trHeight w:hRule="atLeast" w:val="312"/>
          <w:cantSplit w:val="false"/>
        </w:trPr>
        <w:tc>
          <w:tcPr>
            <w:tcW w:type="dxa" w:w="887"/>
            <w:tcBorders/>
            <w:shd w:fill="FFFFFF" w:val="clear"/>
            <w:tcMar>
              <w:top w:type="dxa" w:w="0"/>
              <w:left w:type="dxa" w:w="108"/>
              <w:bottom w:type="dxa" w:w="0"/>
              <w:right w:type="dxa" w:w="108"/>
            </w:tcMar>
            <w:vAlign w:val="bottom"/>
          </w:tcPr>
          <w:p>
            <w:pPr>
              <w:pStyle w:val="style0"/>
            </w:pPr>
            <w:r>
              <w:rPr/>
            </w:r>
          </w:p>
        </w:tc>
        <w:tc>
          <w:tcPr>
            <w:tcW w:type="dxa" w:w="3252"/>
            <w:tcBorders/>
            <w:shd w:fill="FFFFFF" w:val="clear"/>
            <w:tcMar>
              <w:top w:type="dxa" w:w="0"/>
              <w:left w:type="dxa" w:w="108"/>
              <w:bottom w:type="dxa" w:w="0"/>
              <w:right w:type="dxa" w:w="108"/>
            </w:tcMar>
            <w:vAlign w:val="bottom"/>
          </w:tcPr>
          <w:p>
            <w:pPr>
              <w:pStyle w:val="style0"/>
            </w:pPr>
            <w:r>
              <w:rPr/>
            </w:r>
          </w:p>
        </w:tc>
        <w:tc>
          <w:tcPr>
            <w:tcW w:type="dxa" w:w="883"/>
            <w:tcBorders/>
            <w:shd w:fill="FFFFFF" w:val="clear"/>
            <w:tcMar>
              <w:top w:type="dxa" w:w="0"/>
              <w:left w:type="dxa" w:w="108"/>
              <w:bottom w:type="dxa" w:w="0"/>
              <w:right w:type="dxa" w:w="108"/>
            </w:tcMar>
            <w:vAlign w:val="bottom"/>
          </w:tcPr>
          <w:p>
            <w:pPr>
              <w:pStyle w:val="style0"/>
            </w:pPr>
            <w:r>
              <w:rPr/>
            </w:r>
          </w:p>
        </w:tc>
        <w:tc>
          <w:tcPr>
            <w:tcW w:type="dxa" w:w="648"/>
            <w:tcBorders/>
            <w:shd w:fill="FFFFFF" w:val="clear"/>
            <w:tcMar>
              <w:top w:type="dxa" w:w="0"/>
              <w:left w:type="dxa" w:w="108"/>
              <w:bottom w:type="dxa" w:w="0"/>
              <w:right w:type="dxa" w:w="108"/>
            </w:tcMar>
            <w:vAlign w:val="bottom"/>
          </w:tcPr>
          <w:p>
            <w:pPr>
              <w:pStyle w:val="style0"/>
            </w:pPr>
            <w:r>
              <w:rPr/>
            </w:r>
          </w:p>
        </w:tc>
        <w:tc>
          <w:tcPr>
            <w:tcW w:type="dxa" w:w="1709"/>
            <w:gridSpan w:val="2"/>
            <w:tcBorders/>
            <w:shd w:fill="FFFFFF" w:val="clear"/>
            <w:tcMar>
              <w:top w:type="dxa" w:w="0"/>
              <w:left w:type="dxa" w:w="108"/>
              <w:bottom w:type="dxa" w:w="0"/>
              <w:right w:type="dxa" w:w="108"/>
            </w:tcMar>
            <w:vAlign w:val="bottom"/>
          </w:tcPr>
          <w:p>
            <w:pPr>
              <w:pStyle w:val="style0"/>
            </w:pPr>
            <w:r>
              <w:rPr/>
            </w:r>
          </w:p>
        </w:tc>
        <w:tc>
          <w:tcPr>
            <w:tcW w:type="dxa" w:w="634"/>
            <w:gridSpan w:val="9"/>
            <w:vMerge w:val="continue"/>
            <w:tcBorders/>
            <w:shd w:fill="FFFFFF" w:val="clear"/>
            <w:tcMar>
              <w:top w:type="dxa" w:w="0"/>
              <w:left w:type="dxa" w:w="108"/>
              <w:bottom w:type="dxa" w:w="0"/>
              <w:right w:type="dxa" w:w="108"/>
            </w:tcMar>
          </w:tcPr>
          <w:p>
            <w:pPr>
              <w:pStyle w:val="style0"/>
              <w:jc w:val="right"/>
            </w:pPr>
            <w:r>
              <w:rPr/>
            </w:r>
          </w:p>
        </w:tc>
      </w:tr>
      <w:tr>
        <w:trPr>
          <w:trHeight w:hRule="atLeast" w:val="312"/>
          <w:cantSplit w:val="false"/>
        </w:trPr>
        <w:tc>
          <w:tcPr>
            <w:tcW w:type="dxa" w:w="887"/>
            <w:tcBorders/>
            <w:shd w:fill="FFFFFF" w:val="clear"/>
            <w:tcMar>
              <w:top w:type="dxa" w:w="0"/>
              <w:left w:type="dxa" w:w="108"/>
              <w:bottom w:type="dxa" w:w="0"/>
              <w:right w:type="dxa" w:w="108"/>
            </w:tcMar>
            <w:vAlign w:val="bottom"/>
          </w:tcPr>
          <w:p>
            <w:pPr>
              <w:pStyle w:val="style0"/>
            </w:pPr>
            <w:r>
              <w:rPr/>
            </w:r>
          </w:p>
        </w:tc>
        <w:tc>
          <w:tcPr>
            <w:tcW w:type="dxa" w:w="3252"/>
            <w:tcBorders/>
            <w:shd w:fill="FFFFFF" w:val="clear"/>
            <w:tcMar>
              <w:top w:type="dxa" w:w="0"/>
              <w:left w:type="dxa" w:w="108"/>
              <w:bottom w:type="dxa" w:w="0"/>
              <w:right w:type="dxa" w:w="108"/>
            </w:tcMar>
            <w:vAlign w:val="bottom"/>
          </w:tcPr>
          <w:p>
            <w:pPr>
              <w:pStyle w:val="style0"/>
            </w:pPr>
            <w:r>
              <w:rPr/>
            </w:r>
          </w:p>
        </w:tc>
        <w:tc>
          <w:tcPr>
            <w:tcW w:type="dxa" w:w="883"/>
            <w:tcBorders/>
            <w:shd w:fill="FFFFFF" w:val="clear"/>
            <w:tcMar>
              <w:top w:type="dxa" w:w="0"/>
              <w:left w:type="dxa" w:w="108"/>
              <w:bottom w:type="dxa" w:w="0"/>
              <w:right w:type="dxa" w:w="108"/>
            </w:tcMar>
            <w:vAlign w:val="bottom"/>
          </w:tcPr>
          <w:p>
            <w:pPr>
              <w:pStyle w:val="style0"/>
            </w:pPr>
            <w:r>
              <w:rPr/>
            </w:r>
          </w:p>
        </w:tc>
        <w:tc>
          <w:tcPr>
            <w:tcW w:type="dxa" w:w="648"/>
            <w:tcBorders/>
            <w:shd w:fill="FFFFFF" w:val="clear"/>
            <w:tcMar>
              <w:top w:type="dxa" w:w="0"/>
              <w:left w:type="dxa" w:w="108"/>
              <w:bottom w:type="dxa" w:w="0"/>
              <w:right w:type="dxa" w:w="108"/>
            </w:tcMar>
            <w:vAlign w:val="bottom"/>
          </w:tcPr>
          <w:p>
            <w:pPr>
              <w:pStyle w:val="style0"/>
            </w:pPr>
            <w:r>
              <w:rPr/>
            </w:r>
          </w:p>
        </w:tc>
        <w:tc>
          <w:tcPr>
            <w:tcW w:type="dxa" w:w="1709"/>
            <w:gridSpan w:val="2"/>
            <w:tcBorders/>
            <w:shd w:fill="FFFFFF" w:val="clear"/>
            <w:tcMar>
              <w:top w:type="dxa" w:w="0"/>
              <w:left w:type="dxa" w:w="108"/>
              <w:bottom w:type="dxa" w:w="0"/>
              <w:right w:type="dxa" w:w="108"/>
            </w:tcMar>
            <w:vAlign w:val="bottom"/>
          </w:tcPr>
          <w:p>
            <w:pPr>
              <w:pStyle w:val="style0"/>
            </w:pPr>
            <w:r>
              <w:rPr/>
            </w:r>
          </w:p>
        </w:tc>
        <w:tc>
          <w:tcPr>
            <w:tcW w:type="dxa" w:w="634"/>
            <w:gridSpan w:val="9"/>
            <w:vMerge w:val="continue"/>
            <w:tcBorders/>
            <w:shd w:fill="FFFFFF" w:val="clear"/>
            <w:tcMar>
              <w:top w:type="dxa" w:w="0"/>
              <w:left w:type="dxa" w:w="108"/>
              <w:bottom w:type="dxa" w:w="0"/>
              <w:right w:type="dxa" w:w="108"/>
            </w:tcMar>
          </w:tcPr>
          <w:p>
            <w:pPr>
              <w:pStyle w:val="style0"/>
              <w:jc w:val="right"/>
            </w:pPr>
            <w:r>
              <w:rPr/>
            </w:r>
          </w:p>
        </w:tc>
      </w:tr>
      <w:tr>
        <w:trPr>
          <w:trHeight w:hRule="atLeast" w:val="312"/>
          <w:cantSplit w:val="false"/>
        </w:trPr>
        <w:tc>
          <w:tcPr>
            <w:tcW w:type="dxa" w:w="887"/>
            <w:tcBorders/>
            <w:shd w:fill="FFFFFF" w:val="clear"/>
            <w:tcMar>
              <w:top w:type="dxa" w:w="0"/>
              <w:left w:type="dxa" w:w="108"/>
              <w:bottom w:type="dxa" w:w="0"/>
              <w:right w:type="dxa" w:w="108"/>
            </w:tcMar>
            <w:vAlign w:val="bottom"/>
          </w:tcPr>
          <w:p>
            <w:pPr>
              <w:pStyle w:val="style0"/>
            </w:pPr>
            <w:r>
              <w:rPr/>
            </w:r>
          </w:p>
        </w:tc>
        <w:tc>
          <w:tcPr>
            <w:tcW w:type="dxa" w:w="3252"/>
            <w:tcBorders/>
            <w:shd w:fill="FFFFFF" w:val="clear"/>
            <w:tcMar>
              <w:top w:type="dxa" w:w="0"/>
              <w:left w:type="dxa" w:w="108"/>
              <w:bottom w:type="dxa" w:w="0"/>
              <w:right w:type="dxa" w:w="108"/>
            </w:tcMar>
            <w:vAlign w:val="bottom"/>
          </w:tcPr>
          <w:p>
            <w:pPr>
              <w:pStyle w:val="style0"/>
            </w:pPr>
            <w:r>
              <w:rPr/>
            </w:r>
          </w:p>
        </w:tc>
        <w:tc>
          <w:tcPr>
            <w:tcW w:type="dxa" w:w="883"/>
            <w:tcBorders/>
            <w:shd w:fill="FFFFFF" w:val="clear"/>
            <w:tcMar>
              <w:top w:type="dxa" w:w="0"/>
              <w:left w:type="dxa" w:w="108"/>
              <w:bottom w:type="dxa" w:w="0"/>
              <w:right w:type="dxa" w:w="108"/>
            </w:tcMar>
            <w:vAlign w:val="bottom"/>
          </w:tcPr>
          <w:p>
            <w:pPr>
              <w:pStyle w:val="style0"/>
            </w:pPr>
            <w:r>
              <w:rPr/>
            </w:r>
          </w:p>
        </w:tc>
        <w:tc>
          <w:tcPr>
            <w:tcW w:type="dxa" w:w="648"/>
            <w:tcBorders/>
            <w:shd w:fill="FFFFFF" w:val="clear"/>
            <w:tcMar>
              <w:top w:type="dxa" w:w="0"/>
              <w:left w:type="dxa" w:w="108"/>
              <w:bottom w:type="dxa" w:w="0"/>
              <w:right w:type="dxa" w:w="108"/>
            </w:tcMar>
            <w:vAlign w:val="bottom"/>
          </w:tcPr>
          <w:p>
            <w:pPr>
              <w:pStyle w:val="style0"/>
            </w:pPr>
            <w:r>
              <w:rPr/>
            </w:r>
          </w:p>
        </w:tc>
        <w:tc>
          <w:tcPr>
            <w:tcW w:type="dxa" w:w="1709"/>
            <w:gridSpan w:val="2"/>
            <w:tcBorders/>
            <w:shd w:fill="FFFFFF" w:val="clear"/>
            <w:tcMar>
              <w:top w:type="dxa" w:w="0"/>
              <w:left w:type="dxa" w:w="108"/>
              <w:bottom w:type="dxa" w:w="0"/>
              <w:right w:type="dxa" w:w="108"/>
            </w:tcMar>
            <w:vAlign w:val="bottom"/>
          </w:tcPr>
          <w:p>
            <w:pPr>
              <w:pStyle w:val="style0"/>
            </w:pPr>
            <w:r>
              <w:rPr/>
            </w:r>
          </w:p>
        </w:tc>
        <w:tc>
          <w:tcPr>
            <w:tcW w:type="dxa" w:w="634"/>
            <w:gridSpan w:val="9"/>
            <w:vMerge w:val="continue"/>
            <w:tcBorders/>
            <w:shd w:fill="FFFFFF" w:val="clear"/>
            <w:tcMar>
              <w:top w:type="dxa" w:w="0"/>
              <w:left w:type="dxa" w:w="108"/>
              <w:bottom w:type="dxa" w:w="0"/>
              <w:right w:type="dxa" w:w="108"/>
            </w:tcMar>
          </w:tcPr>
          <w:p>
            <w:pPr>
              <w:pStyle w:val="style0"/>
              <w:jc w:val="right"/>
            </w:pPr>
            <w:r>
              <w:rPr/>
            </w:r>
          </w:p>
        </w:tc>
      </w:tr>
      <w:tr>
        <w:trPr>
          <w:trHeight w:hRule="atLeast" w:val="312"/>
          <w:cantSplit w:val="false"/>
        </w:trPr>
        <w:tc>
          <w:tcPr>
            <w:tcW w:type="dxa" w:w="887"/>
            <w:tcBorders/>
            <w:shd w:fill="FFFFFF" w:val="clear"/>
            <w:tcMar>
              <w:top w:type="dxa" w:w="0"/>
              <w:left w:type="dxa" w:w="108"/>
              <w:bottom w:type="dxa" w:w="0"/>
              <w:right w:type="dxa" w:w="108"/>
            </w:tcMar>
            <w:vAlign w:val="bottom"/>
          </w:tcPr>
          <w:p>
            <w:pPr>
              <w:pStyle w:val="style0"/>
            </w:pPr>
            <w:r>
              <w:rPr/>
            </w:r>
          </w:p>
        </w:tc>
        <w:tc>
          <w:tcPr>
            <w:tcW w:type="dxa" w:w="3252"/>
            <w:tcBorders/>
            <w:shd w:fill="FFFFFF" w:val="clear"/>
            <w:tcMar>
              <w:top w:type="dxa" w:w="0"/>
              <w:left w:type="dxa" w:w="108"/>
              <w:bottom w:type="dxa" w:w="0"/>
              <w:right w:type="dxa" w:w="108"/>
            </w:tcMar>
            <w:vAlign w:val="bottom"/>
          </w:tcPr>
          <w:p>
            <w:pPr>
              <w:pStyle w:val="style0"/>
            </w:pPr>
            <w:r>
              <w:rPr/>
            </w:r>
          </w:p>
        </w:tc>
        <w:tc>
          <w:tcPr>
            <w:tcW w:type="dxa" w:w="883"/>
            <w:tcBorders/>
            <w:shd w:fill="FFFFFF" w:val="clear"/>
            <w:tcMar>
              <w:top w:type="dxa" w:w="0"/>
              <w:left w:type="dxa" w:w="108"/>
              <w:bottom w:type="dxa" w:w="0"/>
              <w:right w:type="dxa" w:w="108"/>
            </w:tcMar>
            <w:vAlign w:val="bottom"/>
          </w:tcPr>
          <w:p>
            <w:pPr>
              <w:pStyle w:val="style0"/>
            </w:pPr>
            <w:r>
              <w:rPr/>
            </w:r>
          </w:p>
        </w:tc>
        <w:tc>
          <w:tcPr>
            <w:tcW w:type="dxa" w:w="648"/>
            <w:tcBorders/>
            <w:shd w:fill="FFFFFF" w:val="clear"/>
            <w:tcMar>
              <w:top w:type="dxa" w:w="0"/>
              <w:left w:type="dxa" w:w="108"/>
              <w:bottom w:type="dxa" w:w="0"/>
              <w:right w:type="dxa" w:w="108"/>
            </w:tcMar>
            <w:vAlign w:val="bottom"/>
          </w:tcPr>
          <w:p>
            <w:pPr>
              <w:pStyle w:val="style0"/>
            </w:pPr>
            <w:r>
              <w:rPr/>
            </w:r>
          </w:p>
        </w:tc>
        <w:tc>
          <w:tcPr>
            <w:tcW w:type="dxa" w:w="1709"/>
            <w:gridSpan w:val="2"/>
            <w:tcBorders/>
            <w:shd w:fill="FFFFFF" w:val="clear"/>
            <w:tcMar>
              <w:top w:type="dxa" w:w="0"/>
              <w:left w:type="dxa" w:w="108"/>
              <w:bottom w:type="dxa" w:w="0"/>
              <w:right w:type="dxa" w:w="108"/>
            </w:tcMar>
            <w:vAlign w:val="bottom"/>
          </w:tcPr>
          <w:p>
            <w:pPr>
              <w:pStyle w:val="style0"/>
            </w:pPr>
            <w:r>
              <w:rPr/>
            </w:r>
          </w:p>
        </w:tc>
        <w:tc>
          <w:tcPr>
            <w:tcW w:type="dxa" w:w="634"/>
            <w:gridSpan w:val="9"/>
            <w:vMerge w:val="continue"/>
            <w:tcBorders/>
            <w:shd w:fill="FFFFFF" w:val="clear"/>
            <w:tcMar>
              <w:top w:type="dxa" w:w="0"/>
              <w:left w:type="dxa" w:w="108"/>
              <w:bottom w:type="dxa" w:w="0"/>
              <w:right w:type="dxa" w:w="108"/>
            </w:tcMar>
          </w:tcPr>
          <w:p>
            <w:pPr>
              <w:pStyle w:val="style0"/>
              <w:jc w:val="right"/>
            </w:pPr>
            <w:r>
              <w:rPr/>
            </w:r>
          </w:p>
        </w:tc>
      </w:tr>
      <w:tr>
        <w:trPr>
          <w:trHeight w:hRule="atLeast" w:val="264"/>
          <w:cantSplit w:val="false"/>
        </w:trPr>
        <w:tc>
          <w:tcPr>
            <w:tcW w:type="dxa" w:w="887"/>
            <w:tcBorders/>
            <w:shd w:fill="FFFFFF" w:val="clear"/>
            <w:tcMar>
              <w:top w:type="dxa" w:w="0"/>
              <w:left w:type="dxa" w:w="108"/>
              <w:bottom w:type="dxa" w:w="0"/>
              <w:right w:type="dxa" w:w="108"/>
            </w:tcMar>
            <w:vAlign w:val="bottom"/>
          </w:tcPr>
          <w:p>
            <w:pPr>
              <w:pStyle w:val="style0"/>
            </w:pPr>
            <w:r>
              <w:rPr/>
            </w:r>
          </w:p>
        </w:tc>
        <w:tc>
          <w:tcPr>
            <w:tcW w:type="dxa" w:w="3252"/>
            <w:tcBorders/>
            <w:shd w:fill="FFFFFF" w:val="clear"/>
            <w:tcMar>
              <w:top w:type="dxa" w:w="0"/>
              <w:left w:type="dxa" w:w="108"/>
              <w:bottom w:type="dxa" w:w="0"/>
              <w:right w:type="dxa" w:w="108"/>
            </w:tcMar>
            <w:vAlign w:val="bottom"/>
          </w:tcPr>
          <w:p>
            <w:pPr>
              <w:pStyle w:val="style0"/>
            </w:pPr>
            <w:r>
              <w:rPr/>
            </w:r>
          </w:p>
        </w:tc>
        <w:tc>
          <w:tcPr>
            <w:tcW w:type="dxa" w:w="883"/>
            <w:tcBorders/>
            <w:shd w:fill="FFFFFF" w:val="clear"/>
            <w:tcMar>
              <w:top w:type="dxa" w:w="0"/>
              <w:left w:type="dxa" w:w="108"/>
              <w:bottom w:type="dxa" w:w="0"/>
              <w:right w:type="dxa" w:w="108"/>
            </w:tcMar>
            <w:vAlign w:val="bottom"/>
          </w:tcPr>
          <w:p>
            <w:pPr>
              <w:pStyle w:val="style0"/>
            </w:pPr>
            <w:r>
              <w:rPr/>
            </w:r>
          </w:p>
        </w:tc>
        <w:tc>
          <w:tcPr>
            <w:tcW w:type="dxa" w:w="648"/>
            <w:tcBorders/>
            <w:shd w:fill="FFFFFF" w:val="clear"/>
            <w:tcMar>
              <w:top w:type="dxa" w:w="0"/>
              <w:left w:type="dxa" w:w="108"/>
              <w:bottom w:type="dxa" w:w="0"/>
              <w:right w:type="dxa" w:w="108"/>
            </w:tcMar>
            <w:vAlign w:val="bottom"/>
          </w:tcPr>
          <w:p>
            <w:pPr>
              <w:pStyle w:val="style0"/>
            </w:pPr>
            <w:r>
              <w:rPr/>
            </w:r>
          </w:p>
        </w:tc>
        <w:tc>
          <w:tcPr>
            <w:tcW w:type="dxa" w:w="1709"/>
            <w:gridSpan w:val="2"/>
            <w:tcBorders/>
            <w:shd w:fill="FFFFFF" w:val="clear"/>
            <w:tcMar>
              <w:top w:type="dxa" w:w="0"/>
              <w:left w:type="dxa" w:w="108"/>
              <w:bottom w:type="dxa" w:w="0"/>
              <w:right w:type="dxa" w:w="108"/>
            </w:tcMar>
            <w:vAlign w:val="bottom"/>
          </w:tcPr>
          <w:p>
            <w:pPr>
              <w:pStyle w:val="style0"/>
            </w:pPr>
            <w:r>
              <w:rPr/>
            </w:r>
          </w:p>
        </w:tc>
        <w:tc>
          <w:tcPr>
            <w:tcW w:type="dxa" w:w="634"/>
            <w:gridSpan w:val="9"/>
            <w:vMerge w:val="continue"/>
            <w:tcBorders/>
            <w:shd w:fill="FFFFFF" w:val="clear"/>
            <w:tcMar>
              <w:top w:type="dxa" w:w="0"/>
              <w:left w:type="dxa" w:w="108"/>
              <w:bottom w:type="dxa" w:w="0"/>
              <w:right w:type="dxa" w:w="108"/>
            </w:tcMar>
            <w:vAlign w:val="bottom"/>
          </w:tcPr>
          <w:p>
            <w:pPr>
              <w:pStyle w:val="style0"/>
            </w:pPr>
            <w:r>
              <w:rPr/>
            </w:r>
          </w:p>
        </w:tc>
      </w:tr>
      <w:tr>
        <w:trPr>
          <w:trHeight w:hRule="atLeast" w:val="312"/>
          <w:cantSplit w:val="false"/>
        </w:trPr>
        <w:tc>
          <w:tcPr>
            <w:tcW w:type="dxa" w:w="1335"/>
            <w:gridSpan w:val="15"/>
            <w:tcBorders/>
            <w:shd w:fill="FFFFFF" w:val="clear"/>
            <w:tcMar>
              <w:top w:type="dxa" w:w="0"/>
              <w:left w:type="dxa" w:w="108"/>
              <w:bottom w:type="dxa" w:w="0"/>
              <w:right w:type="dxa" w:w="108"/>
            </w:tcMar>
            <w:vAlign w:val="bottom"/>
          </w:tcPr>
          <w:p>
            <w:pPr>
              <w:pStyle w:val="style0"/>
              <w:jc w:val="center"/>
            </w:pPr>
            <w:r>
              <w:rPr>
                <w:b/>
                <w:color w:val="000000"/>
                <w:sz w:val="28"/>
                <w:szCs w:val="28"/>
              </w:rPr>
              <w:t xml:space="preserve">Уджтасса мероприятиеяс сьöмöн могмöдан мында </w:t>
            </w:r>
          </w:p>
        </w:tc>
      </w:tr>
      <w:tr>
        <w:trPr>
          <w:trHeight w:hRule="atLeast" w:val="276"/>
          <w:cantSplit w:val="false"/>
        </w:trPr>
        <w:tc>
          <w:tcPr>
            <w:tcW w:type="dxa" w:w="887"/>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3252"/>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883"/>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648"/>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1709"/>
            <w:gridSpan w:val="2"/>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1214"/>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887"/>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1957"/>
            <w:gridSpan w:val="3"/>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1908"/>
            <w:gridSpan w:val="3"/>
            <w:tcBorders>
              <w:bottom w:color="00000A" w:space="0" w:sz="4" w:val="single"/>
            </w:tcBorders>
            <w:shd w:fill="FFFFFF" w:val="clear"/>
            <w:tcMar>
              <w:top w:type="dxa" w:w="0"/>
              <w:left w:type="dxa" w:w="108"/>
              <w:bottom w:type="dxa" w:w="0"/>
              <w:right w:type="dxa" w:w="108"/>
            </w:tcMar>
            <w:vAlign w:val="bottom"/>
          </w:tcPr>
          <w:p>
            <w:pPr>
              <w:pStyle w:val="style0"/>
            </w:pPr>
            <w:r>
              <w:rPr/>
            </w:r>
          </w:p>
        </w:tc>
        <w:tc>
          <w:tcPr>
            <w:tcW w:type="dxa" w:w="11"/>
            <w:tcBorders>
              <w:bottom w:color="00000A" w:space="0" w:sz="4" w:val="single"/>
            </w:tcBorders>
            <w:shd w:fill="FFFFFF" w:val="clear"/>
            <w:tcMar>
              <w:top w:type="dxa" w:w="0"/>
              <w:left w:type="dxa" w:w="108"/>
              <w:bottom w:type="dxa" w:w="0"/>
              <w:right w:type="dxa" w:w="108"/>
            </w:tcMar>
            <w:vAlign w:val="bottom"/>
          </w:tcPr>
          <w:p>
            <w:pPr>
              <w:pStyle w:val="style0"/>
            </w:pPr>
            <w:r>
              <w:rPr/>
            </w:r>
          </w:p>
        </w:tc>
      </w:tr>
      <w:tr>
        <w:trPr>
          <w:trHeight w:hRule="atLeast" w:val="276"/>
          <w:cantSplit w:val="false"/>
        </w:trPr>
        <w:tc>
          <w:tcPr>
            <w:tcW w:type="dxa" w:w="88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Д/в №</w:t>
            </w:r>
          </w:p>
          <w:p>
            <w:pPr>
              <w:pStyle w:val="style0"/>
              <w:jc w:val="center"/>
            </w:pPr>
            <w:r>
              <w:rPr/>
              <w:t xml:space="preserve"> </w:t>
            </w:r>
          </w:p>
        </w:tc>
        <w:tc>
          <w:tcPr>
            <w:tcW w:type="dxa" w:w="325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t>Мероприятие</w:t>
            </w:r>
          </w:p>
        </w:tc>
        <w:tc>
          <w:tcPr>
            <w:tcW w:type="dxa" w:w="3241"/>
            <w:gridSpan w:val="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xml:space="preserve">Уджтас серти ставыс </w:t>
            </w:r>
          </w:p>
        </w:tc>
        <w:tc>
          <w:tcPr>
            <w:tcW w:type="dxa" w:w="1"/>
            <w:gridSpan w:val="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sz w:val="26"/>
                <w:szCs w:val="26"/>
              </w:rPr>
              <w:t>сы лыдын:</w:t>
            </w:r>
          </w:p>
        </w:tc>
      </w:tr>
      <w:tr>
        <w:trPr>
          <w:trHeight w:hRule="atLeast" w:val="315"/>
          <w:cantSplit w:val="false"/>
        </w:trPr>
        <w:tc>
          <w:tcPr>
            <w:tcW w:type="dxa" w:w="887"/>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25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241"/>
            <w:gridSpan w:val="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612"/>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sz w:val="26"/>
                <w:szCs w:val="26"/>
              </w:rPr>
              <w:t xml:space="preserve">федеральный бюджет </w:t>
            </w:r>
          </w:p>
        </w:tc>
        <w:tc>
          <w:tcPr>
            <w:tcW w:type="dxa" w:w="1"/>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sz w:val="26"/>
                <w:szCs w:val="26"/>
              </w:rPr>
              <w:t xml:space="preserve">Коми Республикаса республиканскöй бюджет  </w:t>
            </w:r>
          </w:p>
        </w:tc>
      </w:tr>
      <w:tr>
        <w:trPr>
          <w:trHeight w:hRule="atLeast" w:val="276"/>
          <w:cantSplit w:val="false"/>
        </w:trPr>
        <w:tc>
          <w:tcPr>
            <w:tcW w:type="dxa" w:w="887"/>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25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883"/>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участвуйтысь лыд, морт</w:t>
            </w:r>
          </w:p>
        </w:tc>
        <w:tc>
          <w:tcPr>
            <w:tcW w:type="dxa" w:w="782"/>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уджалан местаяс котыртöм</w:t>
            </w:r>
          </w:p>
        </w:tc>
        <w:tc>
          <w:tcPr>
            <w:tcW w:type="dxa" w:w="1575"/>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ind w:hanging="0" w:left="-108" w:right="-108"/>
              <w:jc w:val="center"/>
            </w:pPr>
            <w:r>
              <w:rPr/>
              <w:t xml:space="preserve">сьöмöн могмöдöм, </w:t>
            </w:r>
          </w:p>
          <w:p>
            <w:pPr>
              <w:pStyle w:val="style0"/>
              <w:jc w:val="center"/>
            </w:pPr>
            <w:r>
              <w:rPr/>
              <w:t>сюрс шайт</w:t>
            </w:r>
          </w:p>
        </w:tc>
        <w:tc>
          <w:tcPr>
            <w:tcW w:type="dxa" w:w="121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участвуйтысь лыд, морт</w:t>
            </w:r>
          </w:p>
        </w:tc>
        <w:tc>
          <w:tcPr>
            <w:tcW w:type="dxa" w:w="958"/>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уджалан местаяс котыртöм</w:t>
            </w:r>
          </w:p>
        </w:tc>
        <w:tc>
          <w:tcPr>
            <w:tcW w:type="dxa" w:w="143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ind w:hanging="0" w:left="-108" w:right="-108"/>
              <w:jc w:val="center"/>
            </w:pPr>
            <w:r>
              <w:rPr/>
              <w:t xml:space="preserve">сьöмöн могмöдöм, </w:t>
            </w:r>
          </w:p>
          <w:p>
            <w:pPr>
              <w:pStyle w:val="style0"/>
              <w:jc w:val="center"/>
            </w:pPr>
            <w:r>
              <w:rPr/>
              <w:t>сюрс шайт</w:t>
            </w:r>
          </w:p>
        </w:tc>
        <w:tc>
          <w:tcPr>
            <w:tcW w:type="dxa" w:w="1079"/>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участвуйтысь лыд, морт</w:t>
            </w:r>
          </w:p>
        </w:tc>
        <w:tc>
          <w:tcPr>
            <w:tcW w:type="dxa" w:w="107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уджалан местаяс котыртöм</w:t>
            </w:r>
          </w:p>
        </w:tc>
        <w:tc>
          <w:tcPr>
            <w:tcW w:type="dxa" w:w="1546"/>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ind w:hanging="0" w:left="-108" w:right="-108"/>
              <w:jc w:val="center"/>
            </w:pPr>
            <w:r>
              <w:rPr/>
              <w:t xml:space="preserve">сьöмöн могмöдöм, </w:t>
            </w:r>
          </w:p>
          <w:p>
            <w:pPr>
              <w:pStyle w:val="style0"/>
              <w:jc w:val="center"/>
            </w:pPr>
            <w:r>
              <w:rPr/>
              <w:t>сюрс шайт</w:t>
            </w:r>
          </w:p>
        </w:tc>
      </w:tr>
      <w:tr>
        <w:trPr>
          <w:trHeight w:hRule="atLeast" w:val="276"/>
          <w:cantSplit w:val="false"/>
        </w:trPr>
        <w:tc>
          <w:tcPr>
            <w:tcW w:type="dxa" w:w="887"/>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25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88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782"/>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57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21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958"/>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43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079"/>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07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546"/>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r>
      <w:tr>
        <w:trPr>
          <w:trHeight w:hRule="atLeast" w:val="276"/>
          <w:cantSplit w:val="false"/>
        </w:trPr>
        <w:tc>
          <w:tcPr>
            <w:tcW w:type="dxa" w:w="887"/>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325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883"/>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782"/>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575"/>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21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958"/>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43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079"/>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078"/>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c>
          <w:tcPr>
            <w:tcW w:type="dxa" w:w="1546"/>
            <w:gridSpan w:val="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pPr>
            <w:r>
              <w:rPr/>
            </w:r>
          </w:p>
        </w:tc>
      </w:tr>
    </w:tbl>
    <w:p>
      <w:pPr>
        <w:pStyle w:val="style0"/>
      </w:pPr>
      <w:r>
        <w:rPr>
          <w:sz w:val="2"/>
          <w:szCs w:val="2"/>
        </w:rPr>
      </w:r>
    </w:p>
    <w:tbl>
      <w:tblPr>
        <w:jc w:val="left"/>
        <w:tblInd w:type="dxa" w:w="-16"/>
        <w:tblBorders>
          <w:top w:color="00000A" w:space="0" w:sz="4" w:val="single"/>
          <w:left w:color="00000A" w:space="0" w:sz="4" w:val="single"/>
          <w:bottom w:color="00000A" w:space="0" w:sz="4" w:val="single"/>
          <w:right w:color="00000A" w:space="0" w:sz="4" w:val="single"/>
        </w:tblBorders>
      </w:tblPr>
      <w:tblGrid>
        <w:gridCol w:w="887"/>
        <w:gridCol w:w="3252"/>
        <w:gridCol w:w="883"/>
        <w:gridCol w:w="782"/>
        <w:gridCol w:w="1575"/>
        <w:gridCol w:w="1214"/>
        <w:gridCol w:w="958"/>
        <w:gridCol w:w="1438"/>
        <w:gridCol w:w="1079"/>
        <w:gridCol w:w="1078"/>
        <w:gridCol w:w="1546"/>
      </w:tblGrid>
      <w:tr>
        <w:trPr>
          <w:tblHeader w:val="true"/>
          <w:trHeight w:hRule="atLeast" w:val="196"/>
          <w:cantSplit w:val="false"/>
        </w:trPr>
        <w:tc>
          <w:tcPr>
            <w:tcW w:type="dxa" w:w="8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w:t>
            </w:r>
          </w:p>
        </w:tc>
        <w:tc>
          <w:tcPr>
            <w:tcW w:type="dxa" w:w="32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w:t>
            </w:r>
          </w:p>
        </w:tc>
        <w:tc>
          <w:tcPr>
            <w:tcW w:type="dxa" w:w="8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3</w:t>
            </w:r>
          </w:p>
        </w:tc>
        <w:tc>
          <w:tcPr>
            <w:tcW w:type="dxa" w:w="7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4</w:t>
            </w:r>
          </w:p>
        </w:tc>
        <w:tc>
          <w:tcPr>
            <w:tcW w:type="dxa" w:w="15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5</w:t>
            </w:r>
          </w:p>
        </w:tc>
        <w:tc>
          <w:tcPr>
            <w:tcW w:type="dxa" w:w="12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6</w:t>
            </w:r>
          </w:p>
        </w:tc>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7</w:t>
            </w:r>
          </w:p>
        </w:tc>
        <w:tc>
          <w:tcPr>
            <w:tcW w:type="dxa" w:w="14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8</w:t>
            </w:r>
          </w:p>
        </w:tc>
        <w:tc>
          <w:tcPr>
            <w:tcW w:type="dxa" w:w="10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9</w:t>
            </w:r>
          </w:p>
        </w:tc>
        <w:tc>
          <w:tcPr>
            <w:tcW w:type="dxa" w:w="107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10</w:t>
            </w:r>
          </w:p>
        </w:tc>
        <w:tc>
          <w:tcPr>
            <w:tcW w:type="dxa" w:w="15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11</w:t>
            </w:r>
          </w:p>
        </w:tc>
      </w:tr>
      <w:tr>
        <w:trPr>
          <w:trHeight w:hRule="atLeast" w:val="1230"/>
          <w:cantSplit w:val="false"/>
        </w:trPr>
        <w:tc>
          <w:tcPr>
            <w:tcW w:type="dxa" w:w="8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1.</w:t>
            </w:r>
          </w:p>
        </w:tc>
        <w:tc>
          <w:tcPr>
            <w:tcW w:type="dxa" w:w="32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Уджалысьясöс, кодъясöс вермасны мездыны удж вылысь, уджсикасö водзвыв велöдöм</w:t>
            </w:r>
          </w:p>
        </w:tc>
        <w:tc>
          <w:tcPr>
            <w:tcW w:type="dxa" w:w="8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700</w:t>
            </w:r>
          </w:p>
        </w:tc>
        <w:tc>
          <w:tcPr>
            <w:tcW w:type="dxa" w:w="7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15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17637,8</w:t>
            </w:r>
          </w:p>
        </w:tc>
        <w:tc>
          <w:tcPr>
            <w:tcW w:type="dxa" w:w="12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665</w:t>
            </w:r>
          </w:p>
        </w:tc>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14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16755,9</w:t>
            </w:r>
          </w:p>
        </w:tc>
        <w:tc>
          <w:tcPr>
            <w:tcW w:type="dxa" w:w="10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35</w:t>
            </w:r>
          </w:p>
        </w:tc>
        <w:tc>
          <w:tcPr>
            <w:tcW w:type="dxa" w:w="107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15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881,9</w:t>
            </w:r>
          </w:p>
        </w:tc>
      </w:tr>
      <w:tr>
        <w:trPr>
          <w:trHeight w:hRule="atLeast" w:val="2520"/>
          <w:cantSplit w:val="false"/>
        </w:trPr>
        <w:tc>
          <w:tcPr>
            <w:tcW w:type="dxa" w:w="8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2.</w:t>
            </w:r>
          </w:p>
        </w:tc>
        <w:tc>
          <w:tcPr>
            <w:tcW w:type="dxa" w:w="32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 xml:space="preserve">Уджалысьяслы, кодъясöс вермасны мездыны удж вылысь, а сiдзжö кодъясöс шуöма урчитöм пöрадок серти уджтöмалысь гражданаöн да удж корсьысь гражданаöн, общественнöй уджъяс, недыр кадся  уджъяс котыртöм   </w:t>
            </w:r>
          </w:p>
        </w:tc>
        <w:tc>
          <w:tcPr>
            <w:tcW w:type="dxa" w:w="8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2560</w:t>
            </w:r>
          </w:p>
        </w:tc>
        <w:tc>
          <w:tcPr>
            <w:tcW w:type="dxa" w:w="7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15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54470,7</w:t>
            </w:r>
          </w:p>
        </w:tc>
        <w:tc>
          <w:tcPr>
            <w:tcW w:type="dxa" w:w="12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2432</w:t>
            </w:r>
          </w:p>
        </w:tc>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14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51747,1</w:t>
            </w:r>
          </w:p>
        </w:tc>
        <w:tc>
          <w:tcPr>
            <w:tcW w:type="dxa" w:w="10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128</w:t>
            </w:r>
          </w:p>
        </w:tc>
        <w:tc>
          <w:tcPr>
            <w:tcW w:type="dxa" w:w="107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15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2723,6</w:t>
            </w:r>
          </w:p>
        </w:tc>
      </w:tr>
      <w:tr>
        <w:trPr>
          <w:trHeight w:hRule="atLeast" w:val="1063"/>
          <w:cantSplit w:val="false"/>
        </w:trPr>
        <w:tc>
          <w:tcPr>
            <w:tcW w:type="dxa" w:w="8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3.</w:t>
            </w:r>
          </w:p>
        </w:tc>
        <w:tc>
          <w:tcPr>
            <w:tcW w:type="dxa" w:w="32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bCs/>
                <w:color w:val="000000"/>
              </w:rPr>
              <w:t>Велöдчан учреждениеяс помалысьяслы удж опыт босьтöм могысь стажировкаяс</w:t>
            </w:r>
          </w:p>
        </w:tc>
        <w:tc>
          <w:tcPr>
            <w:tcW w:type="dxa" w:w="8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200</w:t>
            </w:r>
          </w:p>
        </w:tc>
        <w:tc>
          <w:tcPr>
            <w:tcW w:type="dxa" w:w="7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15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10000,4</w:t>
            </w:r>
          </w:p>
        </w:tc>
        <w:tc>
          <w:tcPr>
            <w:tcW w:type="dxa" w:w="12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190</w:t>
            </w:r>
          </w:p>
        </w:tc>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14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9500,3</w:t>
            </w:r>
          </w:p>
        </w:tc>
        <w:tc>
          <w:tcPr>
            <w:tcW w:type="dxa" w:w="10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10</w:t>
            </w:r>
          </w:p>
        </w:tc>
        <w:tc>
          <w:tcPr>
            <w:tcW w:type="dxa" w:w="107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15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500,1</w:t>
            </w:r>
          </w:p>
        </w:tc>
      </w:tr>
      <w:tr>
        <w:trPr>
          <w:trHeight w:hRule="atLeast" w:val="1080"/>
          <w:cantSplit w:val="false"/>
        </w:trPr>
        <w:tc>
          <w:tcPr>
            <w:tcW w:type="dxa" w:w="8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4.</w:t>
            </w:r>
          </w:p>
        </w:tc>
        <w:tc>
          <w:tcPr>
            <w:tcW w:type="dxa" w:w="32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Уджтöмалысь гражданалы аслыныс удж могмöдöмын отсалöм да аслыныс удж восьтысь уджтöмалысь гражданаöс восьтыны содтöд уджалан местаяс уджтöмалысь гражданаöс уджöн могмöдны ышöдöм</w:t>
            </w:r>
          </w:p>
        </w:tc>
        <w:tc>
          <w:tcPr>
            <w:tcW w:type="dxa" w:w="8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275</w:t>
            </w:r>
          </w:p>
        </w:tc>
        <w:tc>
          <w:tcPr>
            <w:tcW w:type="dxa" w:w="7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r>
              <w:rPr/>
              <w:t>300</w:t>
            </w:r>
          </w:p>
        </w:tc>
        <w:tc>
          <w:tcPr>
            <w:tcW w:type="dxa" w:w="15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17728,2</w:t>
            </w:r>
          </w:p>
        </w:tc>
        <w:tc>
          <w:tcPr>
            <w:tcW w:type="dxa" w:w="12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285</w:t>
            </w:r>
          </w:p>
        </w:tc>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14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16841,7</w:t>
            </w:r>
          </w:p>
        </w:tc>
        <w:tc>
          <w:tcPr>
            <w:tcW w:type="dxa" w:w="10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15</w:t>
            </w:r>
          </w:p>
        </w:tc>
        <w:tc>
          <w:tcPr>
            <w:tcW w:type="dxa" w:w="107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15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886,5</w:t>
            </w:r>
          </w:p>
        </w:tc>
      </w:tr>
      <w:tr>
        <w:trPr>
          <w:trHeight w:hRule="atLeast" w:val="960"/>
          <w:cantSplit w:val="false"/>
        </w:trPr>
        <w:tc>
          <w:tcPr>
            <w:tcW w:type="dxa" w:w="8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 xml:space="preserve">5. </w:t>
            </w:r>
          </w:p>
        </w:tc>
        <w:tc>
          <w:tcPr>
            <w:tcW w:type="dxa" w:w="32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both"/>
            </w:pPr>
            <w:r>
              <w:rPr/>
              <w:t xml:space="preserve">Вермытöмъясöс уджöн могмöдöм (уджалан местаяс котыртöм) </w:t>
            </w:r>
          </w:p>
        </w:tc>
        <w:tc>
          <w:tcPr>
            <w:tcW w:type="dxa" w:w="8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7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10</w:t>
            </w:r>
          </w:p>
        </w:tc>
        <w:tc>
          <w:tcPr>
            <w:tcW w:type="dxa" w:w="15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300,0</w:t>
            </w:r>
          </w:p>
        </w:tc>
        <w:tc>
          <w:tcPr>
            <w:tcW w:type="dxa" w:w="12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p>
        </w:tc>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9</w:t>
            </w:r>
          </w:p>
        </w:tc>
        <w:tc>
          <w:tcPr>
            <w:tcW w:type="dxa" w:w="14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285,0</w:t>
            </w:r>
          </w:p>
        </w:tc>
        <w:tc>
          <w:tcPr>
            <w:tcW w:type="dxa" w:w="10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tc>
        <w:tc>
          <w:tcPr>
            <w:tcW w:type="dxa" w:w="107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1</w:t>
            </w:r>
          </w:p>
        </w:tc>
        <w:tc>
          <w:tcPr>
            <w:tcW w:type="dxa" w:w="15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t> </w:t>
            </w:r>
            <w:r>
              <w:rPr/>
              <w:t>15,0</w:t>
            </w:r>
          </w:p>
        </w:tc>
      </w:tr>
      <w:tr>
        <w:trPr>
          <w:trHeight w:hRule="atLeast" w:val="324"/>
          <w:cantSplit w:val="false"/>
        </w:trPr>
        <w:tc>
          <w:tcPr>
            <w:tcW w:type="dxa" w:w="8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b/>
                <w:bCs/>
              </w:rPr>
              <w:t> </w:t>
            </w:r>
          </w:p>
        </w:tc>
        <w:tc>
          <w:tcPr>
            <w:tcW w:type="dxa" w:w="32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 xml:space="preserve">Ставнас </w:t>
            </w:r>
          </w:p>
        </w:tc>
        <w:tc>
          <w:tcPr>
            <w:tcW w:type="dxa" w:w="8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rPr>
              <w:t>3760</w:t>
            </w:r>
          </w:p>
        </w:tc>
        <w:tc>
          <w:tcPr>
            <w:tcW w:type="dxa" w:w="7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rPr>
              <w:t>310</w:t>
            </w:r>
          </w:p>
        </w:tc>
        <w:tc>
          <w:tcPr>
            <w:tcW w:type="dxa" w:w="157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rPr>
              <w:t>100137,1</w:t>
            </w:r>
          </w:p>
        </w:tc>
        <w:tc>
          <w:tcPr>
            <w:tcW w:type="dxa" w:w="12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rPr>
              <w:t>3572</w:t>
            </w:r>
          </w:p>
        </w:tc>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rPr>
              <w:t>9</w:t>
            </w:r>
          </w:p>
        </w:tc>
        <w:tc>
          <w:tcPr>
            <w:tcW w:type="dxa" w:w="14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rPr>
              <w:t>95130</w:t>
            </w:r>
          </w:p>
        </w:tc>
        <w:tc>
          <w:tcPr>
            <w:tcW w:type="dxa" w:w="107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rPr>
              <w:t>188</w:t>
            </w:r>
          </w:p>
        </w:tc>
        <w:tc>
          <w:tcPr>
            <w:tcW w:type="dxa" w:w="107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bCs/>
              </w:rPr>
              <w:t>1</w:t>
            </w:r>
          </w:p>
        </w:tc>
        <w:tc>
          <w:tcPr>
            <w:tcW w:type="dxa" w:w="15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jc w:val="center"/>
            </w:pPr>
            <w:r>
              <w:rPr>
                <w:b/>
              </w:rPr>
              <w:t>5007,1</w:t>
            </w:r>
          </w:p>
        </w:tc>
      </w:tr>
    </w:tbl>
    <w:p>
      <w:pPr>
        <w:pStyle w:val="style95"/>
        <w:spacing w:line="100" w:lineRule="atLeast"/>
        <w:ind w:hanging="0" w:left="0" w:right="0"/>
      </w:pPr>
      <w:r>
        <w:rPr>
          <w:sz w:val="24"/>
          <w:szCs w:val="24"/>
        </w:rPr>
      </w:r>
    </w:p>
    <w:p>
      <w:pPr>
        <w:pStyle w:val="style0"/>
      </w:pPr>
      <w:r>
        <w:rPr>
          <w:bCs/>
          <w:sz w:val="26"/>
          <w:szCs w:val="26"/>
        </w:rPr>
        <w:t xml:space="preserve">Коснырева Е.Г., 107300 пас </w:t>
      </w:r>
    </w:p>
    <w:sectPr>
      <w:headerReference r:id="rId3" w:type="default"/>
      <w:type w:val="nextPage"/>
      <w:pgSz w:h="11906" w:orient="landscape" w:w="16838"/>
      <w:pgMar w:bottom="1418" w:footer="0" w:gutter="0" w:header="720" w:left="1418" w:right="1418" w:top="1418"/>
      <w:pgNumType w:fmt="decimal"/>
      <w:formProt w:val="false"/>
      <w:textDirection w:val="lrTb"/>
      <w:docGrid w:charSpace="0" w:linePitch="38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6"/>
      </w:rPr>
      <w:fldChar w:fldCharType="begin"/>
    </w:r>
    <w:r>
      <w:instrText> PAGE </w:instrText>
    </w:r>
    <w:r>
      <w:fldChar w:fldCharType="separate"/>
    </w:r>
    <w:r/>
    <w:r>
      <w:fldChar w:fldCharType="end"/>
    </w:r>
    <w:pStyle w:val="style54"/>
    <w:pPr/>
  </w:p>
  <w:p>
    <w:r>
      <w:rPr>
        <w:rStyle w:val="style16"/>
      </w:rPr>
      <w:fldChar w:fldCharType="begin"/>
    </w:r>
    <w:r>
      <w:instrText> PAGE </w:instrText>
    </w:r>
    <w:r>
      <w:fldChar w:fldCharType="separate"/>
    </w:r>
    <w:r/>
    <w:r>
      <w:fldChar w:fldCharType="end"/>
    </w:r>
    <w:pStyle w:val="style54"/>
    <w:pPr/>
  </w:p>
  <w:p>
    <w:pPr>
      <w:pStyle w:val="style54"/>
      <w:ind w:hanging="0" w:left="0" w:right="36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6"/>
      </w:rPr>
      <w:fldChar w:fldCharType="begin"/>
    </w:r>
    <w:r>
      <w:instrText> PAGE </w:instrText>
    </w:r>
    <w:r>
      <w:fldChar w:fldCharType="separate"/>
    </w:r>
    <w:r/>
    <w:r>
      <w:fldChar w:fldCharType="end"/>
    </w:r>
    <w:pStyle w:val="style54"/>
    <w:pPr/>
  </w:p>
  <w:p>
    <w:r>
      <w:rPr>
        <w:rStyle w:val="style16"/>
      </w:rPr>
      <w:fldChar w:fldCharType="begin"/>
    </w:r>
    <w:r>
      <w:instrText> PAGE </w:instrText>
    </w:r>
    <w:r>
      <w:fldChar w:fldCharType="separate"/>
    </w:r>
    <w:r/>
    <w:r>
      <w:fldChar w:fldCharType="end"/>
    </w:r>
    <w:pStyle w:val="style54"/>
    <w:pPr/>
  </w:p>
  <w:p>
    <w:pPr>
      <w:pStyle w:val="style54"/>
      <w:ind w:hanging="0" w:left="0" w:right="36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ru-RU" w:val="ru-RU"/>
    </w:rPr>
  </w:style>
  <w:style w:styleId="style1" w:type="paragraph">
    <w:name w:val="Заголовок 1"/>
    <w:basedOn w:val="style0"/>
    <w:next w:val="style50"/>
    <w:pPr>
      <w:keepNext/>
      <w:jc w:val="center"/>
    </w:pPr>
    <w:rPr>
      <w:sz w:val="56"/>
      <w:szCs w:val="20"/>
    </w:rPr>
  </w:style>
  <w:style w:styleId="style2" w:type="paragraph">
    <w:name w:val="Заголовок 2"/>
    <w:basedOn w:val="style0"/>
    <w:next w:val="style50"/>
    <w:pPr>
      <w:keepNext/>
      <w:numPr>
        <w:ilvl w:val="1"/>
        <w:numId w:val="1"/>
      </w:numPr>
      <w:jc w:val="center"/>
      <w:outlineLvl w:val="1"/>
    </w:pPr>
    <w:rPr>
      <w:sz w:val="48"/>
      <w:szCs w:val="20"/>
    </w:rPr>
  </w:style>
  <w:style w:styleId="style3" w:type="paragraph">
    <w:name w:val="Заголовок 3"/>
    <w:basedOn w:val="style0"/>
    <w:next w:val="style50"/>
    <w:pPr>
      <w:keepNext/>
      <w:numPr>
        <w:ilvl w:val="2"/>
        <w:numId w:val="1"/>
      </w:numPr>
      <w:jc w:val="center"/>
      <w:outlineLvl w:val="2"/>
    </w:pPr>
    <w:rPr>
      <w:sz w:val="40"/>
      <w:szCs w:val="20"/>
    </w:rPr>
  </w:style>
  <w:style w:styleId="style4" w:type="paragraph">
    <w:name w:val="Заголовок 4"/>
    <w:basedOn w:val="style0"/>
    <w:next w:val="style50"/>
    <w:pPr>
      <w:keepNext/>
      <w:numPr>
        <w:ilvl w:val="3"/>
        <w:numId w:val="1"/>
      </w:numPr>
      <w:jc w:val="center"/>
      <w:outlineLvl w:val="3"/>
    </w:pPr>
    <w:rPr>
      <w:sz w:val="36"/>
      <w:szCs w:val="20"/>
    </w:rPr>
  </w:style>
  <w:style w:styleId="style5" w:type="paragraph">
    <w:name w:val="Заголовок 5"/>
    <w:basedOn w:val="style0"/>
    <w:next w:val="style50"/>
    <w:pPr>
      <w:keepNext/>
      <w:numPr>
        <w:ilvl w:val="4"/>
        <w:numId w:val="1"/>
      </w:numPr>
      <w:outlineLvl w:val="4"/>
    </w:pPr>
    <w:rPr>
      <w:sz w:val="28"/>
      <w:szCs w:val="20"/>
    </w:rPr>
  </w:style>
  <w:style w:styleId="style6" w:type="paragraph">
    <w:name w:val="Заголовок 6"/>
    <w:basedOn w:val="style0"/>
    <w:next w:val="style50"/>
    <w:pPr>
      <w:keepNext/>
      <w:numPr>
        <w:ilvl w:val="5"/>
        <w:numId w:val="1"/>
      </w:numPr>
      <w:jc w:val="center"/>
      <w:outlineLvl w:val="5"/>
    </w:pPr>
    <w:rPr>
      <w:sz w:val="28"/>
      <w:szCs w:val="20"/>
    </w:rPr>
  </w:style>
  <w:style w:styleId="style7" w:type="paragraph">
    <w:name w:val="Заголовок 7"/>
    <w:basedOn w:val="style0"/>
    <w:next w:val="style50"/>
    <w:pPr>
      <w:keepNext/>
      <w:numPr>
        <w:ilvl w:val="6"/>
        <w:numId w:val="1"/>
      </w:numPr>
      <w:jc w:val="both"/>
      <w:outlineLvl w:val="6"/>
    </w:pPr>
    <w:rPr>
      <w:b/>
      <w:sz w:val="28"/>
      <w:szCs w:val="20"/>
    </w:rPr>
  </w:style>
  <w:style w:styleId="style8" w:type="paragraph">
    <w:name w:val="Заголовок 8"/>
    <w:basedOn w:val="style0"/>
    <w:next w:val="style50"/>
    <w:pPr>
      <w:keepNext/>
      <w:numPr>
        <w:ilvl w:val="7"/>
        <w:numId w:val="1"/>
      </w:numPr>
      <w:jc w:val="center"/>
      <w:outlineLvl w:val="7"/>
    </w:pPr>
    <w:rPr>
      <w:b/>
      <w:sz w:val="28"/>
      <w:szCs w:val="20"/>
    </w:rPr>
  </w:style>
  <w:style w:styleId="style9" w:type="paragraph">
    <w:name w:val="Заголовок 9"/>
    <w:basedOn w:val="style0"/>
    <w:next w:val="style50"/>
    <w:pPr>
      <w:keepNext/>
      <w:numPr>
        <w:ilvl w:val="8"/>
        <w:numId w:val="1"/>
      </w:numPr>
      <w:ind w:firstLine="709" w:left="0" w:right="0"/>
      <w:jc w:val="center"/>
      <w:outlineLvl w:val="8"/>
    </w:pPr>
    <w:rPr>
      <w:b/>
      <w:sz w:val="28"/>
      <w:szCs w:val="20"/>
    </w:rPr>
  </w:style>
  <w:style w:styleId="style15" w:type="character">
    <w:name w:val="Default Paragraph Font"/>
    <w:next w:val="style15"/>
    <w:rPr/>
  </w:style>
  <w:style w:styleId="style16" w:type="character">
    <w:name w:val="page number"/>
    <w:basedOn w:val="style15"/>
    <w:next w:val="style16"/>
    <w:rPr/>
  </w:style>
  <w:style w:styleId="style17" w:type="character">
    <w:name w:val="Основной текст 2 Знак"/>
    <w:basedOn w:val="style15"/>
    <w:next w:val="style17"/>
    <w:rPr>
      <w:sz w:val="28"/>
    </w:rPr>
  </w:style>
  <w:style w:styleId="style18" w:type="character">
    <w:name w:val="Основной текст 3 Знак"/>
    <w:basedOn w:val="style15"/>
    <w:next w:val="style18"/>
    <w:rPr>
      <w:sz w:val="16"/>
      <w:szCs w:val="16"/>
    </w:rPr>
  </w:style>
  <w:style w:styleId="style19" w:type="character">
    <w:name w:val="Заголовок 1 Знак"/>
    <w:basedOn w:val="style15"/>
    <w:next w:val="style19"/>
    <w:rPr>
      <w:sz w:val="56"/>
    </w:rPr>
  </w:style>
  <w:style w:styleId="style20" w:type="character">
    <w:name w:val="Заголовок 2 Знак"/>
    <w:basedOn w:val="style15"/>
    <w:next w:val="style20"/>
    <w:rPr>
      <w:sz w:val="48"/>
    </w:rPr>
  </w:style>
  <w:style w:styleId="style21" w:type="character">
    <w:name w:val="Заголовок 3 Знак"/>
    <w:basedOn w:val="style15"/>
    <w:next w:val="style21"/>
    <w:rPr>
      <w:sz w:val="40"/>
    </w:rPr>
  </w:style>
  <w:style w:styleId="style22" w:type="character">
    <w:name w:val="Заголовок 4 Знак"/>
    <w:basedOn w:val="style15"/>
    <w:next w:val="style22"/>
    <w:rPr>
      <w:sz w:val="36"/>
    </w:rPr>
  </w:style>
  <w:style w:styleId="style23" w:type="character">
    <w:name w:val="Заголовок 5 Знак"/>
    <w:basedOn w:val="style15"/>
    <w:next w:val="style23"/>
    <w:rPr>
      <w:sz w:val="28"/>
    </w:rPr>
  </w:style>
  <w:style w:styleId="style24" w:type="character">
    <w:name w:val="Заголовок 6 Знак"/>
    <w:basedOn w:val="style15"/>
    <w:next w:val="style24"/>
    <w:rPr>
      <w:sz w:val="28"/>
    </w:rPr>
  </w:style>
  <w:style w:styleId="style25" w:type="character">
    <w:name w:val="Заголовок 7 Знак"/>
    <w:basedOn w:val="style15"/>
    <w:next w:val="style25"/>
    <w:rPr>
      <w:b/>
      <w:sz w:val="28"/>
    </w:rPr>
  </w:style>
  <w:style w:styleId="style26" w:type="character">
    <w:name w:val="Заголовок 8 Знак"/>
    <w:basedOn w:val="style15"/>
    <w:next w:val="style26"/>
    <w:rPr>
      <w:b/>
      <w:sz w:val="28"/>
    </w:rPr>
  </w:style>
  <w:style w:styleId="style27" w:type="character">
    <w:name w:val="Заголовок 9 Знак"/>
    <w:basedOn w:val="style15"/>
    <w:next w:val="style27"/>
    <w:rPr>
      <w:b/>
      <w:sz w:val="28"/>
    </w:rPr>
  </w:style>
  <w:style w:styleId="style28" w:type="character">
    <w:name w:val="Верхний колонтитул Знак"/>
    <w:basedOn w:val="style15"/>
    <w:next w:val="style28"/>
    <w:rPr>
      <w:sz w:val="24"/>
      <w:szCs w:val="24"/>
    </w:rPr>
  </w:style>
  <w:style w:styleId="style29" w:type="character">
    <w:name w:val="Нижний колонтитул Знак"/>
    <w:basedOn w:val="style15"/>
    <w:next w:val="style29"/>
    <w:rPr/>
  </w:style>
  <w:style w:styleId="style30" w:type="character">
    <w:name w:val="Основной текст с отступом Знак"/>
    <w:basedOn w:val="style15"/>
    <w:next w:val="style30"/>
    <w:rPr>
      <w:sz w:val="28"/>
    </w:rPr>
  </w:style>
  <w:style w:styleId="style31" w:type="character">
    <w:name w:val="Основной текст с отступом 2 Знак"/>
    <w:basedOn w:val="style15"/>
    <w:next w:val="style31"/>
    <w:rPr>
      <w:sz w:val="28"/>
    </w:rPr>
  </w:style>
  <w:style w:styleId="style32" w:type="character">
    <w:name w:val="Основной текст с отступом 3 Знак"/>
    <w:basedOn w:val="style15"/>
    <w:next w:val="style32"/>
    <w:rPr>
      <w:sz w:val="28"/>
    </w:rPr>
  </w:style>
  <w:style w:styleId="style33" w:type="character">
    <w:name w:val="Основной текст Знак"/>
    <w:basedOn w:val="style15"/>
    <w:next w:val="style33"/>
    <w:rPr/>
  </w:style>
  <w:style w:styleId="style34" w:type="character">
    <w:name w:val="Название Знак"/>
    <w:basedOn w:val="style15"/>
    <w:next w:val="style34"/>
    <w:rPr>
      <w:b/>
      <w:sz w:val="28"/>
    </w:rPr>
  </w:style>
  <w:style w:styleId="style35" w:type="character">
    <w:name w:val="Интернет-ссылка"/>
    <w:basedOn w:val="style15"/>
    <w:next w:val="style35"/>
    <w:rPr>
      <w:color w:val="0000FF"/>
      <w:u w:val="single"/>
      <w:lang w:bidi="ru-RU" w:eastAsia="ru-RU" w:val="ru-RU"/>
    </w:rPr>
  </w:style>
  <w:style w:styleId="style36" w:type="character">
    <w:name w:val="Подзаголовок Знак"/>
    <w:basedOn w:val="style15"/>
    <w:next w:val="style36"/>
    <w:rPr>
      <w:sz w:val="28"/>
      <w:szCs w:val="24"/>
    </w:rPr>
  </w:style>
  <w:style w:styleId="style37" w:type="character">
    <w:name w:val="Выделение"/>
    <w:basedOn w:val="style15"/>
    <w:next w:val="style37"/>
    <w:rPr>
      <w:i/>
      <w:iCs/>
    </w:rPr>
  </w:style>
  <w:style w:styleId="style38" w:type="character">
    <w:name w:val="Стандартный HTML Знак"/>
    <w:basedOn w:val="style15"/>
    <w:next w:val="style38"/>
    <w:rPr>
      <w:rFonts w:ascii="Courier New" w:cs="Courier New" w:hAnsi="Courier New"/>
    </w:rPr>
  </w:style>
  <w:style w:styleId="style39" w:type="character">
    <w:name w:val="Схема документа Знак"/>
    <w:basedOn w:val="style15"/>
    <w:next w:val="style39"/>
    <w:rPr>
      <w:rFonts w:ascii="Tahoma" w:cs="Tahoma" w:hAnsi="Tahoma"/>
      <w:sz w:val="24"/>
      <w:szCs w:val="24"/>
      <w:shd w:fill="000080" w:val="clear"/>
    </w:rPr>
  </w:style>
  <w:style w:styleId="style40" w:type="character">
    <w:name w:val="Текст выноски Знак"/>
    <w:basedOn w:val="style15"/>
    <w:next w:val="style40"/>
    <w:rPr>
      <w:rFonts w:ascii="Tahoma" w:cs="Tahoma" w:hAnsi="Tahoma"/>
      <w:sz w:val="16"/>
      <w:szCs w:val="16"/>
    </w:rPr>
  </w:style>
  <w:style w:styleId="style41" w:type="character">
    <w:name w:val="ListLabel 1"/>
    <w:next w:val="style41"/>
    <w:rPr>
      <w:b/>
      <w:i/>
    </w:rPr>
  </w:style>
  <w:style w:styleId="style42" w:type="character">
    <w:name w:val="ListLabel 2"/>
    <w:next w:val="style42"/>
    <w:rPr>
      <w:rFonts w:cs="Times New Roman"/>
    </w:rPr>
  </w:style>
  <w:style w:styleId="style43" w:type="character">
    <w:name w:val="ListLabel 3"/>
    <w:next w:val="style43"/>
    <w:rPr>
      <w:rFonts w:cs="Symbol"/>
    </w:rPr>
  </w:style>
  <w:style w:styleId="style44" w:type="character">
    <w:name w:val="ListLabel 4"/>
    <w:next w:val="style44"/>
    <w:rPr>
      <w:rFonts w:cs="Courier New"/>
    </w:rPr>
  </w:style>
  <w:style w:styleId="style45" w:type="character">
    <w:name w:val="ListLabel 5"/>
    <w:next w:val="style45"/>
    <w:rPr>
      <w:b w:val="false"/>
      <w:i w:val="false"/>
      <w:color w:val="00000A"/>
    </w:rPr>
  </w:style>
  <w:style w:styleId="style46" w:type="character">
    <w:name w:val="ListLabel 6"/>
    <w:next w:val="style46"/>
    <w:rPr>
      <w:rFonts w:cs="Times New Roman" w:eastAsia="Times New Roman"/>
    </w:rPr>
  </w:style>
  <w:style w:styleId="style47" w:type="character">
    <w:name w:val="ListLabel 7"/>
    <w:next w:val="style47"/>
    <w:rPr>
      <w:b w:val="false"/>
      <w:sz w:val="24"/>
    </w:rPr>
  </w:style>
  <w:style w:styleId="style48" w:type="character">
    <w:name w:val="ListLabel 8"/>
    <w:next w:val="style48"/>
    <w:rPr>
      <w:b w:val="false"/>
    </w:rPr>
  </w:style>
  <w:style w:styleId="style49" w:type="paragraph">
    <w:name w:val="Заголовок"/>
    <w:basedOn w:val="style0"/>
    <w:next w:val="style50"/>
    <w:pPr>
      <w:keepNext/>
      <w:spacing w:after="120" w:before="240"/>
      <w:contextualSpacing w:val="false"/>
    </w:pPr>
    <w:rPr>
      <w:rFonts w:ascii="Arial" w:cs="Lohit Devanagari" w:eastAsia="DejaVu Sans" w:hAnsi="Arial"/>
      <w:sz w:val="28"/>
      <w:szCs w:val="28"/>
    </w:rPr>
  </w:style>
  <w:style w:styleId="style50" w:type="paragraph">
    <w:name w:val="Основной текст"/>
    <w:basedOn w:val="style0"/>
    <w:next w:val="style50"/>
    <w:pPr>
      <w:spacing w:after="120" w:before="0"/>
      <w:contextualSpacing w:val="false"/>
    </w:pPr>
    <w:rPr>
      <w:sz w:val="20"/>
      <w:szCs w:val="20"/>
    </w:rPr>
  </w:style>
  <w:style w:styleId="style51" w:type="paragraph">
    <w:name w:val="Список"/>
    <w:basedOn w:val="style50"/>
    <w:next w:val="style51"/>
    <w:pPr/>
    <w:rPr>
      <w:rFonts w:cs="Lohit Devanagari"/>
    </w:rPr>
  </w:style>
  <w:style w:styleId="style52" w:type="paragraph">
    <w:name w:val="Название"/>
    <w:basedOn w:val="style0"/>
    <w:next w:val="style52"/>
    <w:pPr>
      <w:suppressLineNumbers/>
      <w:spacing w:after="120" w:before="120"/>
      <w:contextualSpacing w:val="false"/>
    </w:pPr>
    <w:rPr>
      <w:rFonts w:cs="Lohit Devanagari"/>
      <w:i/>
      <w:iCs/>
      <w:sz w:val="24"/>
      <w:szCs w:val="24"/>
    </w:rPr>
  </w:style>
  <w:style w:styleId="style53" w:type="paragraph">
    <w:name w:val="Указатель"/>
    <w:basedOn w:val="style0"/>
    <w:next w:val="style53"/>
    <w:pPr>
      <w:suppressLineNumbers/>
    </w:pPr>
    <w:rPr>
      <w:rFonts w:cs="Lohit Devanagari"/>
    </w:rPr>
  </w:style>
  <w:style w:styleId="style54" w:type="paragraph">
    <w:name w:val="Верхний колонтитул"/>
    <w:basedOn w:val="style0"/>
    <w:next w:val="style54"/>
    <w:pPr>
      <w:suppressLineNumbers/>
      <w:tabs>
        <w:tab w:leader="none" w:pos="4677" w:val="center"/>
        <w:tab w:leader="none" w:pos="9355" w:val="right"/>
      </w:tabs>
    </w:pPr>
    <w:rPr/>
  </w:style>
  <w:style w:styleId="style55" w:type="paragraph">
    <w:name w:val="ConsPlusCell"/>
    <w:next w:val="style55"/>
    <w:pPr>
      <w:widowControl w:val="false"/>
      <w:tabs/>
      <w:suppressAutoHyphens w:val="true"/>
    </w:pPr>
    <w:rPr>
      <w:rFonts w:ascii="Arial" w:cs="Arial" w:eastAsia="Times New Roman" w:hAnsi="Arial"/>
      <w:color w:val="auto"/>
      <w:sz w:val="22"/>
      <w:szCs w:val="22"/>
      <w:lang w:bidi="ar-SA" w:eastAsia="ru-RU" w:val="ru-RU"/>
    </w:rPr>
  </w:style>
  <w:style w:styleId="style56" w:type="paragraph">
    <w:name w:val="Body Text 2"/>
    <w:basedOn w:val="style0"/>
    <w:next w:val="style56"/>
    <w:pPr>
      <w:jc w:val="both"/>
    </w:pPr>
    <w:rPr>
      <w:sz w:val="28"/>
      <w:szCs w:val="20"/>
    </w:rPr>
  </w:style>
  <w:style w:styleId="style57" w:type="paragraph">
    <w:name w:val="Body Text 3"/>
    <w:basedOn w:val="style0"/>
    <w:next w:val="style57"/>
    <w:pPr>
      <w:spacing w:after="120" w:before="0"/>
      <w:contextualSpacing w:val="false"/>
    </w:pPr>
    <w:rPr>
      <w:sz w:val="16"/>
      <w:szCs w:val="16"/>
    </w:rPr>
  </w:style>
  <w:style w:styleId="style58" w:type="paragraph">
    <w:name w:val="Нижний колонтитул"/>
    <w:basedOn w:val="style0"/>
    <w:next w:val="style58"/>
    <w:pPr>
      <w:suppressLineNumbers/>
      <w:tabs>
        <w:tab w:leader="none" w:pos="4153" w:val="center"/>
        <w:tab w:leader="none" w:pos="8306" w:val="right"/>
      </w:tabs>
    </w:pPr>
    <w:rPr>
      <w:sz w:val="20"/>
      <w:szCs w:val="20"/>
    </w:rPr>
  </w:style>
  <w:style w:styleId="style59" w:type="paragraph">
    <w:name w:val="Основной текст с отступом"/>
    <w:basedOn w:val="style0"/>
    <w:next w:val="style59"/>
    <w:pPr>
      <w:ind w:firstLine="709" w:left="283" w:right="0"/>
    </w:pPr>
    <w:rPr>
      <w:sz w:val="28"/>
      <w:szCs w:val="20"/>
    </w:rPr>
  </w:style>
  <w:style w:styleId="style60" w:type="paragraph">
    <w:name w:val="Body Text Indent 2"/>
    <w:basedOn w:val="style0"/>
    <w:next w:val="style60"/>
    <w:pPr>
      <w:ind w:firstLine="708" w:left="0" w:right="0"/>
    </w:pPr>
    <w:rPr>
      <w:sz w:val="28"/>
      <w:szCs w:val="20"/>
    </w:rPr>
  </w:style>
  <w:style w:styleId="style61" w:type="paragraph">
    <w:name w:val="Body Text Indent 3"/>
    <w:basedOn w:val="style0"/>
    <w:next w:val="style61"/>
    <w:pPr>
      <w:tabs>
        <w:tab w:leader="none" w:pos="0" w:val="left"/>
      </w:tabs>
      <w:ind w:firstLine="709" w:left="0" w:right="0"/>
      <w:jc w:val="both"/>
    </w:pPr>
    <w:rPr>
      <w:sz w:val="28"/>
      <w:szCs w:val="20"/>
    </w:rPr>
  </w:style>
  <w:style w:styleId="style62" w:type="paragraph">
    <w:name w:val="ConsNormal"/>
    <w:next w:val="style62"/>
    <w:pPr>
      <w:widowControl w:val="false"/>
      <w:tabs/>
      <w:suppressAutoHyphens w:val="true"/>
      <w:ind w:firstLine="720" w:left="0" w:right="0"/>
    </w:pPr>
    <w:rPr>
      <w:rFonts w:ascii="Arial" w:cs="Times New Roman" w:eastAsia="Times New Roman" w:hAnsi="Arial"/>
      <w:color w:val="auto"/>
      <w:sz w:val="20"/>
      <w:szCs w:val="20"/>
      <w:lang w:bidi="ar-SA" w:eastAsia="ru-RU" w:val="ru-RU"/>
    </w:rPr>
  </w:style>
  <w:style w:styleId="style63" w:type="paragraph">
    <w:name w:val="ConsNonformat"/>
    <w:next w:val="style63"/>
    <w:pPr>
      <w:widowControl w:val="false"/>
      <w:tabs/>
      <w:suppressAutoHyphens w:val="true"/>
    </w:pPr>
    <w:rPr>
      <w:rFonts w:ascii="Courier New" w:cs="Times New Roman" w:eastAsia="Times New Roman" w:hAnsi="Courier New"/>
      <w:color w:val="auto"/>
      <w:sz w:val="20"/>
      <w:szCs w:val="20"/>
      <w:lang w:bidi="ar-SA" w:eastAsia="ru-RU" w:val="ru-RU"/>
    </w:rPr>
  </w:style>
  <w:style w:styleId="style64" w:type="paragraph">
    <w:name w:val="ConsTitle"/>
    <w:next w:val="style64"/>
    <w:pPr>
      <w:widowControl w:val="false"/>
      <w:tabs/>
      <w:suppressAutoHyphens w:val="true"/>
    </w:pPr>
    <w:rPr>
      <w:rFonts w:ascii="Arial" w:cs="Times New Roman" w:eastAsia="Times New Roman" w:hAnsi="Arial"/>
      <w:b/>
      <w:color w:val="auto"/>
      <w:sz w:val="16"/>
      <w:szCs w:val="20"/>
      <w:lang w:bidi="ar-SA" w:eastAsia="ru-RU" w:val="ru-RU"/>
    </w:rPr>
  </w:style>
  <w:style w:styleId="style65" w:type="paragraph">
    <w:name w:val="ConsCell"/>
    <w:next w:val="style65"/>
    <w:pPr>
      <w:widowControl w:val="false"/>
      <w:tabs/>
      <w:suppressAutoHyphens w:val="true"/>
    </w:pPr>
    <w:rPr>
      <w:rFonts w:ascii="Arial" w:cs="Times New Roman" w:eastAsia="Times New Roman" w:hAnsi="Arial"/>
      <w:color w:val="auto"/>
      <w:sz w:val="20"/>
      <w:szCs w:val="20"/>
      <w:lang w:bidi="ar-SA" w:eastAsia="ru-RU" w:val="ru-RU"/>
    </w:rPr>
  </w:style>
  <w:style w:styleId="style66" w:type="paragraph">
    <w:name w:val="Обычный1"/>
    <w:next w:val="style66"/>
    <w:pPr>
      <w:widowControl w:val="false"/>
      <w:tabs/>
      <w:suppressAutoHyphens w:val="true"/>
      <w:spacing w:line="300" w:lineRule="auto"/>
      <w:ind w:firstLine="540" w:left="0" w:right="0"/>
    </w:pPr>
    <w:rPr>
      <w:rFonts w:ascii="Times New Roman" w:cs="Times New Roman" w:eastAsia="Times New Roman" w:hAnsi="Times New Roman"/>
      <w:color w:val="auto"/>
      <w:sz w:val="22"/>
      <w:szCs w:val="20"/>
      <w:lang w:bidi="ar-SA" w:eastAsia="ru-RU" w:val="ru-RU"/>
    </w:rPr>
  </w:style>
  <w:style w:styleId="style67" w:type="paragraph">
    <w:name w:val="ConsPlusNormal"/>
    <w:next w:val="style67"/>
    <w:pPr>
      <w:widowControl w:val="false"/>
      <w:tabs/>
      <w:suppressAutoHyphens w:val="true"/>
      <w:ind w:firstLine="720" w:left="0" w:right="0"/>
    </w:pPr>
    <w:rPr>
      <w:rFonts w:ascii="Arial" w:cs="Arial" w:eastAsia="Times New Roman" w:hAnsi="Arial"/>
      <w:color w:val="auto"/>
      <w:sz w:val="20"/>
      <w:szCs w:val="20"/>
      <w:lang w:bidi="ar-SA" w:eastAsia="ru-RU" w:val="ru-RU"/>
    </w:rPr>
  </w:style>
  <w:style w:styleId="style68" w:type="paragraph">
    <w:name w:val="ConsPlusTitle"/>
    <w:next w:val="style68"/>
    <w:pPr>
      <w:widowControl w:val="false"/>
      <w:tabs/>
      <w:suppressAutoHyphens w:val="true"/>
    </w:pPr>
    <w:rPr>
      <w:rFonts w:ascii="Arial" w:cs="Arial" w:eastAsia="Times New Roman" w:hAnsi="Arial"/>
      <w:b/>
      <w:bCs/>
      <w:color w:val="auto"/>
      <w:sz w:val="20"/>
      <w:szCs w:val="20"/>
      <w:lang w:bidi="ar-SA" w:eastAsia="ru-RU" w:val="ru-RU"/>
    </w:rPr>
  </w:style>
  <w:style w:styleId="style69" w:type="paragraph">
    <w:name w:val="ConsPlusNonformat"/>
    <w:next w:val="style69"/>
    <w:pPr>
      <w:widowControl w:val="false"/>
      <w:tabs/>
      <w:suppressAutoHyphens w:val="true"/>
    </w:pPr>
    <w:rPr>
      <w:rFonts w:ascii="Courier New" w:cs="Courier New" w:eastAsia="Times New Roman" w:hAnsi="Courier New"/>
      <w:color w:val="auto"/>
      <w:sz w:val="20"/>
      <w:szCs w:val="20"/>
      <w:lang w:bidi="ar-SA" w:eastAsia="ru-RU" w:val="ru-RU"/>
    </w:rPr>
  </w:style>
  <w:style w:styleId="style70" w:type="paragraph">
    <w:name w:val="Заглавие"/>
    <w:basedOn w:val="style0"/>
    <w:next w:val="style71"/>
    <w:pPr>
      <w:ind w:hanging="0" w:left="-426" w:right="0"/>
      <w:jc w:val="center"/>
    </w:pPr>
    <w:rPr>
      <w:b/>
      <w:bCs/>
      <w:sz w:val="28"/>
      <w:szCs w:val="20"/>
    </w:rPr>
  </w:style>
  <w:style w:styleId="style71" w:type="paragraph">
    <w:name w:val="Подзаголовок"/>
    <w:basedOn w:val="style0"/>
    <w:next w:val="style50"/>
    <w:pPr>
      <w:jc w:val="center"/>
    </w:pPr>
    <w:rPr>
      <w:i/>
      <w:iCs/>
      <w:sz w:val="28"/>
      <w:szCs w:val="28"/>
    </w:rPr>
  </w:style>
  <w:style w:styleId="style72" w:type="paragraph">
    <w:name w:val="маркирован"/>
    <w:basedOn w:val="style0"/>
    <w:next w:val="style72"/>
    <w:pPr>
      <w:tabs>
        <w:tab w:leader="none" w:pos="709" w:val="left"/>
        <w:tab w:leader="none" w:pos="1069" w:val="left"/>
      </w:tabs>
      <w:ind w:firstLine="360" w:left="0" w:right="0"/>
      <w:jc w:val="both"/>
    </w:pPr>
    <w:rPr>
      <w:sz w:val="28"/>
      <w:szCs w:val="20"/>
    </w:rPr>
  </w:style>
  <w:style w:styleId="style73" w:type="paragraph">
    <w:name w:val="таблица"/>
    <w:basedOn w:val="style0"/>
    <w:next w:val="style73"/>
    <w:pPr>
      <w:jc w:val="both"/>
    </w:pPr>
    <w:rPr>
      <w:sz w:val="20"/>
      <w:szCs w:val="20"/>
    </w:rPr>
  </w:style>
  <w:style w:styleId="style74" w:type="paragraph">
    <w:name w:val="5.Табл.-шапка"/>
    <w:next w:val="style74"/>
    <w:pPr>
      <w:widowControl w:val="false"/>
      <w:tabs/>
      <w:suppressAutoHyphens w:val="true"/>
      <w:spacing w:after="0" w:before="0"/>
      <w:ind w:hanging="0" w:left="0" w:right="0"/>
      <w:contextualSpacing w:val="false"/>
      <w:jc w:val="center"/>
    </w:pPr>
    <w:rPr>
      <w:rFonts w:ascii="Times New Roman" w:cs="Times New Roman" w:eastAsia="Times New Roman" w:hAnsi="Times New Roman"/>
      <w:color w:val="auto"/>
      <w:sz w:val="20"/>
      <w:szCs w:val="20"/>
      <w:lang w:bidi="ar-SA" w:eastAsia="ru-RU" w:val="ru-RU"/>
    </w:rPr>
  </w:style>
  <w:style w:styleId="style75" w:type="paragraph">
    <w:name w:val="6.Табл.-1уровень"/>
    <w:basedOn w:val="style0"/>
    <w:next w:val="style75"/>
    <w:pPr>
      <w:widowControl w:val="false"/>
      <w:spacing w:after="0" w:before="20"/>
      <w:ind w:hanging="113" w:left="170" w:right="0"/>
      <w:contextualSpacing w:val="false"/>
      <w:jc w:val="both"/>
    </w:pPr>
    <w:rPr>
      <w:sz w:val="16"/>
      <w:szCs w:val="20"/>
    </w:rPr>
  </w:style>
  <w:style w:styleId="style76" w:type="paragraph">
    <w:name w:val="Основной текст1"/>
    <w:basedOn w:val="style66"/>
    <w:next w:val="style76"/>
    <w:pPr>
      <w:widowControl/>
      <w:spacing w:line="100" w:lineRule="atLeast"/>
      <w:ind w:hanging="0" w:left="0" w:right="0"/>
      <w:jc w:val="both"/>
    </w:pPr>
    <w:rPr>
      <w:sz w:val="24"/>
    </w:rPr>
  </w:style>
  <w:style w:styleId="style77" w:type="paragraph">
    <w:name w:val="Íàçâàíèå"/>
    <w:basedOn w:val="style0"/>
    <w:next w:val="style77"/>
    <w:pPr>
      <w:jc w:val="center"/>
    </w:pPr>
    <w:rPr>
      <w:rFonts w:ascii="Courier New" w:hAnsi="Courier New"/>
      <w:b/>
      <w:sz w:val="20"/>
      <w:szCs w:val="20"/>
    </w:rPr>
  </w:style>
  <w:style w:styleId="style78" w:type="paragraph">
    <w:name w:val="FR1"/>
    <w:next w:val="style78"/>
    <w:pPr>
      <w:widowControl w:val="false"/>
      <w:tabs/>
      <w:suppressAutoHyphens w:val="true"/>
      <w:ind w:hanging="0" w:left="920" w:right="0"/>
    </w:pPr>
    <w:rPr>
      <w:rFonts w:ascii="Arial" w:cs="Arial" w:eastAsia="Times New Roman" w:hAnsi="Arial"/>
      <w:color w:val="auto"/>
      <w:sz w:val="48"/>
      <w:szCs w:val="48"/>
      <w:lang w:bidi="ar-SA" w:eastAsia="ru-RU" w:val="ru-RU"/>
    </w:rPr>
  </w:style>
  <w:style w:styleId="style79" w:type="paragraph">
    <w:name w:val="Block Text"/>
    <w:basedOn w:val="style0"/>
    <w:next w:val="style79"/>
    <w:pPr>
      <w:ind w:firstLine="360" w:left="-360" w:right="-180"/>
      <w:jc w:val="both"/>
    </w:pPr>
    <w:rPr>
      <w:sz w:val="28"/>
    </w:rPr>
  </w:style>
  <w:style w:styleId="style80" w:type="paragraph">
    <w:name w:val="text6"/>
    <w:basedOn w:val="style0"/>
    <w:next w:val="style80"/>
    <w:pPr>
      <w:spacing w:after="48" w:before="240"/>
      <w:ind w:firstLine="720" w:left="0" w:right="0"/>
      <w:contextualSpacing w:val="false"/>
      <w:jc w:val="both"/>
    </w:pPr>
    <w:rPr>
      <w:color w:val="000000"/>
    </w:rPr>
  </w:style>
  <w:style w:styleId="style81" w:type="paragraph">
    <w:name w:val="Normal (Web)"/>
    <w:basedOn w:val="style0"/>
    <w:next w:val="style81"/>
    <w:pPr>
      <w:spacing w:after="119" w:before="28"/>
      <w:contextualSpacing w:val="false"/>
    </w:pPr>
    <w:rPr/>
  </w:style>
  <w:style w:styleId="style82" w:type="paragraph">
    <w:name w:val="HTML Preformatted"/>
    <w:basedOn w:val="style0"/>
    <w:next w:val="style82"/>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center"/>
    </w:pPr>
    <w:rPr>
      <w:rFonts w:ascii="Courier New" w:cs="Courier New" w:hAnsi="Courier New"/>
      <w:sz w:val="20"/>
      <w:szCs w:val="20"/>
    </w:rPr>
  </w:style>
  <w:style w:styleId="style83" w:type="paragraph">
    <w:name w:val="Содержимое таблицы"/>
    <w:basedOn w:val="style0"/>
    <w:next w:val="style83"/>
    <w:pPr>
      <w:widowControl w:val="false"/>
      <w:suppressLineNumbers/>
      <w:suppressAutoHyphens w:val="true"/>
    </w:pPr>
    <w:rPr>
      <w:rFonts w:ascii="Arial" w:eastAsia="Arial Unicode MS" w:hAnsi="Arial"/>
      <w:sz w:val="20"/>
    </w:rPr>
  </w:style>
  <w:style w:styleId="style84" w:type="paragraph">
    <w:name w:val="Основной текст с отступом 21"/>
    <w:basedOn w:val="style0"/>
    <w:next w:val="style84"/>
    <w:pPr>
      <w:ind w:firstLine="709" w:left="0" w:right="0"/>
      <w:jc w:val="both"/>
    </w:pPr>
    <w:rPr>
      <w:sz w:val="28"/>
      <w:szCs w:val="20"/>
      <w:lang w:eastAsia="ar-SA"/>
    </w:rPr>
  </w:style>
  <w:style w:styleId="style85" w:type="paragraph">
    <w:name w:val="Основной текст с отступом 22"/>
    <w:basedOn w:val="style0"/>
    <w:next w:val="style85"/>
    <w:pPr>
      <w:widowControl w:val="false"/>
      <w:overflowPunct w:val="true"/>
      <w:ind w:firstLine="709" w:left="0" w:right="0"/>
      <w:jc w:val="both"/>
      <w:textAlignment w:val="baseline"/>
    </w:pPr>
    <w:rPr>
      <w:sz w:val="20"/>
      <w:szCs w:val="20"/>
    </w:rPr>
  </w:style>
  <w:style w:styleId="style86" w:type="paragraph">
    <w:name w:val="Обычный + 14 пт"/>
    <w:basedOn w:val="style3"/>
    <w:next w:val="style86"/>
    <w:pPr>
      <w:ind w:hanging="0" w:left="0" w:right="0"/>
      <w:outlineLvl w:val="9"/>
    </w:pPr>
    <w:rPr>
      <w:b/>
      <w:bCs/>
      <w:sz w:val="28"/>
      <w:szCs w:val="28"/>
    </w:rPr>
  </w:style>
  <w:style w:styleId="style87" w:type="paragraph">
    <w:name w:val="ConsPlusDocList"/>
    <w:next w:val="style87"/>
    <w:pPr>
      <w:widowControl w:val="false"/>
      <w:tabs/>
      <w:suppressAutoHyphens w:val="true"/>
    </w:pPr>
    <w:rPr>
      <w:rFonts w:ascii="Courier New" w:cs="" w:eastAsia="Times New Roman" w:hAnsi="Courier New"/>
      <w:color w:val="auto"/>
      <w:sz w:val="20"/>
      <w:szCs w:val="20"/>
      <w:lang w:bidi="ar-SA" w:eastAsia="ru-RU" w:val="ru-RU"/>
    </w:rPr>
  </w:style>
  <w:style w:styleId="style88" w:type="paragraph">
    <w:name w:val="Document Map"/>
    <w:basedOn w:val="style0"/>
    <w:next w:val="style88"/>
    <w:pPr>
      <w:shd w:fill="000080" w:val="clear"/>
    </w:pPr>
    <w:rPr>
      <w:rFonts w:ascii="Tahoma" w:cs="Tahoma" w:hAnsi="Tahoma"/>
    </w:rPr>
  </w:style>
  <w:style w:styleId="style89" w:type="paragraph">
    <w:name w:val="Абзац"/>
    <w:basedOn w:val="style0"/>
    <w:next w:val="style89"/>
    <w:pPr>
      <w:suppressAutoHyphens w:val="true"/>
      <w:spacing w:line="300" w:lineRule="auto"/>
      <w:ind w:firstLine="709" w:left="0" w:right="0"/>
      <w:jc w:val="both"/>
    </w:pPr>
    <w:rPr>
      <w:rFonts w:ascii="Garamond" w:hAnsi="Garamond"/>
      <w:sz w:val="22"/>
      <w:szCs w:val="20"/>
    </w:rPr>
  </w:style>
  <w:style w:styleId="style90" w:type="paragraph">
    <w:name w:val="Обычный2"/>
    <w:next w:val="style90"/>
    <w:pPr>
      <w:widowControl w:val="false"/>
      <w:tabs/>
      <w:suppressAutoHyphens w:val="true"/>
      <w:spacing w:line="300" w:lineRule="auto"/>
      <w:ind w:firstLine="600" w:left="40" w:right="0"/>
      <w:jc w:val="both"/>
    </w:pPr>
    <w:rPr>
      <w:rFonts w:ascii="Times New Roman" w:cs="Times New Roman" w:eastAsia="Times New Roman" w:hAnsi="Times New Roman"/>
      <w:color w:val="auto"/>
      <w:sz w:val="24"/>
      <w:szCs w:val="20"/>
      <w:lang w:bidi="ar-SA" w:eastAsia="ru-RU" w:val="ru-RU"/>
    </w:rPr>
  </w:style>
  <w:style w:styleId="style91" w:type="paragraph">
    <w:name w:val="caption"/>
    <w:basedOn w:val="style0"/>
    <w:next w:val="style91"/>
    <w:pPr>
      <w:overflowPunct w:val="true"/>
      <w:ind w:firstLine="709" w:left="0" w:right="0"/>
      <w:jc w:val="center"/>
    </w:pPr>
    <w:rPr>
      <w:b/>
      <w:sz w:val="32"/>
      <w:szCs w:val="20"/>
    </w:rPr>
  </w:style>
  <w:style w:styleId="style92" w:type="paragraph">
    <w:name w:val="Обычный3"/>
    <w:next w:val="style92"/>
    <w:pPr>
      <w:widowControl w:val="false"/>
      <w:tabs/>
      <w:suppressAutoHyphens w:val="true"/>
      <w:spacing w:line="300" w:lineRule="auto"/>
      <w:ind w:firstLine="600" w:left="40" w:right="0"/>
      <w:jc w:val="both"/>
    </w:pPr>
    <w:rPr>
      <w:rFonts w:ascii="Times New Roman" w:cs="Times New Roman" w:eastAsia="Times New Roman" w:hAnsi="Times New Roman"/>
      <w:color w:val="auto"/>
      <w:sz w:val="24"/>
      <w:szCs w:val="20"/>
      <w:lang w:bidi="ar-SA" w:eastAsia="ru-RU" w:val="ru-RU"/>
    </w:rPr>
  </w:style>
  <w:style w:styleId="style93" w:type="paragraph">
    <w:name w:val="Обычный4"/>
    <w:next w:val="style93"/>
    <w:pPr>
      <w:widowControl w:val="false"/>
      <w:tabs/>
      <w:suppressAutoHyphens w:val="true"/>
      <w:spacing w:line="300" w:lineRule="auto"/>
      <w:ind w:firstLine="600" w:left="40" w:right="0"/>
      <w:jc w:val="both"/>
    </w:pPr>
    <w:rPr>
      <w:rFonts w:ascii="Times New Roman" w:cs="Times New Roman" w:eastAsia="Times New Roman" w:hAnsi="Times New Roman"/>
      <w:color w:val="auto"/>
      <w:sz w:val="24"/>
      <w:szCs w:val="20"/>
      <w:lang w:bidi="ar-SA" w:eastAsia="ru-RU" w:val="ru-RU"/>
    </w:rPr>
  </w:style>
  <w:style w:styleId="style94" w:type="paragraph">
    <w:name w:val="Обычный5"/>
    <w:next w:val="style94"/>
    <w:pPr>
      <w:widowControl w:val="false"/>
      <w:tabs/>
      <w:suppressAutoHyphens w:val="true"/>
      <w:spacing w:line="300" w:lineRule="auto"/>
      <w:ind w:firstLine="600" w:left="40" w:right="0"/>
      <w:jc w:val="both"/>
    </w:pPr>
    <w:rPr>
      <w:rFonts w:ascii="Times New Roman" w:cs="Times New Roman" w:eastAsia="Times New Roman" w:hAnsi="Times New Roman"/>
      <w:color w:val="auto"/>
      <w:sz w:val="24"/>
      <w:szCs w:val="20"/>
      <w:lang w:bidi="ar-SA" w:eastAsia="ru-RU" w:val="ru-RU"/>
    </w:rPr>
  </w:style>
  <w:style w:styleId="style95" w:type="paragraph">
    <w:name w:val="Обычный6"/>
    <w:next w:val="style95"/>
    <w:pPr>
      <w:widowControl w:val="false"/>
      <w:tabs/>
      <w:suppressAutoHyphens w:val="true"/>
      <w:spacing w:line="300" w:lineRule="auto"/>
      <w:ind w:firstLine="600" w:left="40" w:right="0"/>
      <w:jc w:val="both"/>
    </w:pPr>
    <w:rPr>
      <w:rFonts w:ascii="Times New Roman" w:cs="Times New Roman" w:eastAsia="Times New Roman" w:hAnsi="Times New Roman"/>
      <w:color w:val="auto"/>
      <w:sz w:val="24"/>
      <w:szCs w:val="20"/>
      <w:lang w:bidi="ar-SA" w:eastAsia="ru-RU" w:val="ru-RU"/>
    </w:rPr>
  </w:style>
  <w:style w:styleId="style96" w:type="paragraph">
    <w:name w:val="Balloon Text"/>
    <w:basedOn w:val="style0"/>
    <w:next w:val="style96"/>
    <w:pPr/>
    <w:rPr>
      <w:rFonts w:ascii="Tahoma" w:cs="Tahoma" w:hAnsi="Tahoma"/>
      <w:sz w:val="16"/>
      <w:szCs w:val="16"/>
    </w:rPr>
  </w:style>
  <w:style w:styleId="style97" w:type="paragraph">
    <w:name w:val="List Paragraph"/>
    <w:basedOn w:val="style0"/>
    <w:next w:val="style97"/>
    <w:pPr>
      <w:spacing w:after="0" w:before="0"/>
      <w:ind w:hanging="0" w:left="720" w:right="0"/>
      <w:contextualSpacing/>
    </w:pPr>
    <w:rPr/>
  </w:style>
  <w:style w:styleId="style98" w:type="paragraph">
    <w:name w:val="Текст таблицы (Текст)"/>
    <w:basedOn w:val="style0"/>
    <w:next w:val="style98"/>
    <w:pPr>
      <w:widowControl w:val="false"/>
      <w:suppressAutoHyphens w:val="true"/>
      <w:spacing w:line="288" w:lineRule="auto"/>
      <w:jc w:val="center"/>
      <w:textAlignment w:val="center"/>
    </w:pPr>
    <w:rPr>
      <w:rFonts w:ascii="Arial" w:cs="Arial" w:hAnsi="Arial"/>
      <w:color w:val="000000"/>
      <w:sz w:val="16"/>
      <w:szCs w:val="16"/>
    </w:rPr>
  </w:style>
  <w:style w:styleId="style99" w:type="paragraph">
    <w:name w:val="[Без стиля]"/>
    <w:next w:val="style99"/>
    <w:pPr>
      <w:widowControl w:val="false"/>
      <w:tabs/>
      <w:suppressAutoHyphens w:val="true"/>
      <w:spacing w:line="288" w:lineRule="auto"/>
      <w:textAlignment w:val="center"/>
    </w:pPr>
    <w:rPr>
      <w:rFonts w:ascii="Times (TT) Regular" w:cs="Times (TT) Regular" w:eastAsia="Times New Roman" w:hAnsi="Times (TT) Regular"/>
      <w:color w:val="000000"/>
      <w:sz w:val="24"/>
      <w:szCs w:val="24"/>
      <w:lang w:bidi="ar-SA" w:eastAsia="ru-RU" w:val="ru-RU"/>
    </w:rPr>
  </w:style>
  <w:style w:styleId="style100" w:type="paragraph">
    <w:name w:val="Заголовок 1 (Текст)"/>
    <w:basedOn w:val="style99"/>
    <w:next w:val="style100"/>
    <w:pPr>
      <w:keepNext/>
      <w:keepLines/>
      <w:suppressAutoHyphens w:val="true"/>
      <w:spacing w:after="113" w:before="227"/>
      <w:ind w:hanging="0" w:left="850" w:right="850"/>
      <w:contextualSpacing w:val="false"/>
      <w:jc w:val="center"/>
    </w:pPr>
    <w:rPr>
      <w:rFonts w:ascii="Times New Roman" w:cs="Times New Roman" w:hAnsi="Times New Roman"/>
      <w:sz w:val="20"/>
      <w:szCs w:val="20"/>
    </w:rPr>
  </w:style>
  <w:style w:styleId="style101" w:type="paragraph">
    <w:name w:val="Содержимое врезки"/>
    <w:basedOn w:val="style50"/>
    <w:next w:val="style10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2010-05-27T06:08:00.00Z</dcterms:created>
  <dc:creator>User</dc:creator>
  <cp:lastModifiedBy>Коснырева Е.Г.</cp:lastModifiedBy>
  <cp:lastPrinted>2010-06-02T10:53:00.00Z</cp:lastPrinted>
  <dcterms:modified xsi:type="dcterms:W3CDTF">2010-06-02T10:54:00.00Z</dcterms:modified>
  <cp:revision>38</cp:revision>
  <dc:title>КОМИ РЕСПУБЛИКАСА ПРАВИТЕЛЬСТВОЛÖН ШУÖМ</dc:title>
</cp:coreProperties>
</file>