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360" w:lineRule="auto"/>
        <w:contextualSpacing w:val="false"/>
        <w:jc w:val="center"/>
      </w:pPr>
      <w:r>
        <w:rPr>
          <w:rFonts w:ascii="Times New Roman" w:cs="Times New Roman" w:hAnsi="Times New Roman"/>
          <w:b/>
          <w:sz w:val="32"/>
          <w:szCs w:val="28"/>
        </w:rPr>
        <w:t>КОМИ РЕСПУБЛИКАСА ВЕСЬКӦДЛАН КОТЫРЛӦН</w:t>
      </w:r>
    </w:p>
    <w:p>
      <w:pPr>
        <w:pStyle w:val="style0"/>
        <w:spacing w:after="0" w:before="0" w:line="360" w:lineRule="auto"/>
        <w:contextualSpacing w:val="false"/>
        <w:jc w:val="center"/>
      </w:pPr>
      <w:r>
        <w:rPr>
          <w:rFonts w:ascii="Times New Roman" w:cs="Times New Roman" w:hAnsi="Times New Roman"/>
          <w:sz w:val="32"/>
          <w:szCs w:val="28"/>
        </w:rPr>
        <w:t>ШУӦМ</w:t>
      </w:r>
    </w:p>
    <w:p>
      <w:pPr>
        <w:pStyle w:val="style0"/>
        <w:spacing w:after="0" w:before="0" w:line="360" w:lineRule="auto"/>
        <w:contextualSpacing w:val="false"/>
        <w:jc w:val="both"/>
      </w:pPr>
      <w:r>
        <w:rPr/>
      </w:r>
    </w:p>
    <w:p>
      <w:pPr>
        <w:pStyle w:val="style0"/>
        <w:spacing w:after="0" w:before="0" w:line="360" w:lineRule="auto"/>
        <w:contextualSpacing w:val="false"/>
        <w:jc w:val="center"/>
      </w:pPr>
      <w:r>
        <w:rPr>
          <w:rFonts w:ascii="Times New Roman" w:cs="Times New Roman" w:hAnsi="Times New Roman"/>
          <w:b/>
          <w:sz w:val="28"/>
          <w:szCs w:val="28"/>
        </w:rPr>
        <w:t>«2012 во кежлӧ аварийнӧй олан фондысь гражданаӧс мӧдлаӧ овмӧдӧм» республикаса урчитӧм уджтас йылысь</w:t>
      </w:r>
    </w:p>
    <w:p>
      <w:pPr>
        <w:pStyle w:val="style0"/>
        <w:spacing w:after="0" w:before="0" w:line="360" w:lineRule="auto"/>
        <w:contextualSpacing w:val="false"/>
        <w:jc w:val="center"/>
      </w:pPr>
      <w:r>
        <w:rPr>
          <w:rFonts w:ascii="Times New Roman" w:cs="Times New Roman" w:hAnsi="Times New Roman"/>
          <w:b/>
          <w:sz w:val="28"/>
          <w:szCs w:val="28"/>
        </w:rPr>
        <w:t xml:space="preserve"> </w:t>
      </w:r>
      <w:r>
        <w:rPr>
          <w:rFonts w:ascii="Times New Roman" w:cs="Times New Roman" w:hAnsi="Times New Roman"/>
          <w:b/>
          <w:sz w:val="28"/>
          <w:szCs w:val="28"/>
        </w:rPr>
        <w:t>(Коми Республикаса Княжпогост район мутасын олысь гражданаӧс мӧдлаӧ овмӧдан юкӧнын)</w:t>
      </w:r>
    </w:p>
    <w:p>
      <w:pPr>
        <w:pStyle w:val="style0"/>
        <w:spacing w:after="0" w:before="0" w:line="360" w:lineRule="auto"/>
        <w:contextualSpacing w:val="false"/>
        <w:jc w:val="both"/>
      </w:pPr>
      <w:r>
        <w:rPr/>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«Оланiн да коммунальнöй овмöсын реформа нуӧдӧмлы отсалан фонд йылысь» 2007 во сора тӧлысь 21 лунся 185-ФЗ №-а Федеральнӧй оланпас олӧмӧ пӧртӧм могысь, сэтшӧм гражданаӧс мӧдлаӧ овмӧдӧм вылӧ, кодъяс олӧны уна патераа керкаясын, кутшӧмъясӧс 2010 вося тӧвшӧр тӧлысь 1 лунӧдз урчитӧм пӧрадок серти шуӧма аварийнӧйясӧн да вӧдитчӧм дырйи важмӧм понда индӧма косялӧм вылӧ, Коми Республикаса Веськӧдлан котыр шуис: </w:t>
      </w:r>
    </w:p>
    <w:p>
      <w:pPr>
        <w:pStyle w:val="style0"/>
        <w:spacing w:after="0" w:before="0" w:line="360" w:lineRule="auto"/>
        <w:ind w:firstLine="851" w:left="0" w:right="0"/>
        <w:contextualSpacing w:val="false"/>
        <w:jc w:val="both"/>
      </w:pPr>
      <w:r>
        <w:rPr>
          <w:rFonts w:ascii="Times New Roman" w:cs="Times New Roman" w:hAnsi="Times New Roman"/>
          <w:sz w:val="28"/>
          <w:szCs w:val="28"/>
        </w:rPr>
        <w:t>1. Вынсьӧдны «2012 во кежлӧ аварийнӧй олан фондысь гражданаӧс мӧдлаӧ овмӧдӧм» республикаса урчитӧм уджтас содтӧд серти.</w:t>
      </w:r>
      <w:r>
        <w:rPr/>
        <w:t xml:space="preserve"> </w:t>
      </w:r>
    </w:p>
    <w:p>
      <w:pPr>
        <w:pStyle w:val="style0"/>
        <w:spacing w:after="0" w:before="0" w:line="360" w:lineRule="auto"/>
        <w:ind w:firstLine="851" w:left="0" w:right="0"/>
        <w:contextualSpacing w:val="false"/>
        <w:jc w:val="both"/>
      </w:pPr>
      <w:r>
        <w:rPr>
          <w:rFonts w:ascii="Times New Roman" w:cs="Times New Roman" w:hAnsi="Times New Roman"/>
          <w:sz w:val="28"/>
          <w:szCs w:val="28"/>
        </w:rPr>
        <w:t>2. Тайӧ шуӧм олӧмӧ пӧртӧм бӧрся видзӧдны Коми Республикаса архитектура, стрӧитчӧм да коммунальнӧй овмӧс министерстволы.</w:t>
      </w:r>
    </w:p>
    <w:p>
      <w:pPr>
        <w:pStyle w:val="style0"/>
        <w:spacing w:after="0" w:before="0" w:line="360" w:lineRule="auto"/>
        <w:ind w:firstLine="851" w:left="0" w:right="0"/>
        <w:contextualSpacing w:val="false"/>
        <w:jc w:val="both"/>
      </w:pPr>
      <w:r>
        <w:rPr/>
      </w:r>
    </w:p>
    <w:p>
      <w:pPr>
        <w:pStyle w:val="style0"/>
        <w:spacing w:after="0" w:before="0" w:line="360" w:lineRule="auto"/>
        <w:ind w:firstLine="851" w:left="0" w:right="0"/>
        <w:contextualSpacing w:val="false"/>
        <w:jc w:val="both"/>
      </w:pPr>
      <w:r>
        <w:rPr/>
      </w:r>
    </w:p>
    <w:p>
      <w:pPr>
        <w:pStyle w:val="style0"/>
        <w:spacing w:after="0" w:before="0" w:line="360" w:lineRule="auto"/>
        <w:contextualSpacing w:val="false"/>
        <w:jc w:val="center"/>
      </w:pPr>
      <w:r>
        <w:rPr>
          <w:rFonts w:ascii="Times New Roman" w:cs="Times New Roman" w:hAnsi="Times New Roman"/>
          <w:sz w:val="28"/>
          <w:szCs w:val="28"/>
        </w:rPr>
        <w:t>Коми Республикаса Юралысь                                                           В. Гайзер</w:t>
      </w:r>
    </w:p>
    <w:p>
      <w:pPr>
        <w:pStyle w:val="style0"/>
        <w:spacing w:after="0" w:before="0" w:line="360" w:lineRule="auto"/>
        <w:contextualSpacing w:val="false"/>
        <w:jc w:val="both"/>
      </w:pPr>
      <w:r>
        <w:rPr/>
      </w:r>
    </w:p>
    <w:p>
      <w:pPr>
        <w:pStyle w:val="style0"/>
        <w:spacing w:after="0" w:before="0" w:line="360" w:lineRule="auto"/>
        <w:contextualSpacing w:val="false"/>
        <w:jc w:val="both"/>
      </w:pPr>
      <w:r>
        <w:rPr/>
      </w:r>
    </w:p>
    <w:p>
      <w:pPr>
        <w:pStyle w:val="style0"/>
        <w:spacing w:after="0" w:before="0" w:line="360" w:lineRule="auto"/>
        <w:contextualSpacing w:val="false"/>
        <w:jc w:val="both"/>
      </w:pPr>
      <w:r>
        <w:rPr>
          <w:rFonts w:ascii="Times New Roman" w:cs="Times New Roman" w:hAnsi="Times New Roman"/>
          <w:sz w:val="28"/>
          <w:szCs w:val="28"/>
        </w:rPr>
        <w:t>Сыктывкар</w:t>
      </w:r>
    </w:p>
    <w:p>
      <w:pPr>
        <w:pStyle w:val="style0"/>
        <w:spacing w:after="0" w:before="0" w:line="360" w:lineRule="auto"/>
        <w:contextualSpacing w:val="false"/>
        <w:jc w:val="both"/>
      </w:pPr>
      <w:r>
        <w:rPr>
          <w:rFonts w:ascii="Times New Roman" w:cs="Times New Roman" w:hAnsi="Times New Roman"/>
          <w:sz w:val="28"/>
          <w:szCs w:val="28"/>
        </w:rPr>
        <w:t>2012 вося ода-кора тӧлысь 17 лун</w:t>
      </w:r>
    </w:p>
    <w:p>
      <w:pPr>
        <w:pStyle w:val="style0"/>
        <w:spacing w:after="0" w:before="0" w:line="360" w:lineRule="auto"/>
        <w:contextualSpacing w:val="false"/>
        <w:jc w:val="both"/>
      </w:pPr>
      <w:r>
        <w:rPr>
          <w:rFonts w:ascii="Times New Roman" w:cs="Times New Roman" w:hAnsi="Times New Roman"/>
          <w:sz w:val="28"/>
          <w:szCs w:val="28"/>
        </w:rPr>
        <w:t>196 №</w:t>
      </w:r>
    </w:p>
    <w:p>
      <w:pPr>
        <w:pStyle w:val="style0"/>
        <w:pageBreakBefore/>
        <w:spacing w:after="0" w:before="0" w:line="360" w:lineRule="auto"/>
        <w:contextualSpacing w:val="false"/>
        <w:jc w:val="right"/>
      </w:pPr>
      <w:r>
        <w:rPr>
          <w:rFonts w:ascii="Times New Roman" w:cs="Times New Roman" w:hAnsi="Times New Roman"/>
          <w:caps/>
          <w:sz w:val="28"/>
          <w:szCs w:val="28"/>
        </w:rPr>
        <w:t>Вынсьӧдӧма</w:t>
      </w:r>
    </w:p>
    <w:p>
      <w:pPr>
        <w:pStyle w:val="style0"/>
        <w:spacing w:after="0" w:before="0" w:line="360" w:lineRule="auto"/>
        <w:contextualSpacing w:val="false"/>
        <w:jc w:val="right"/>
      </w:pPr>
      <w:r>
        <w:rPr>
          <w:rFonts w:ascii="Times New Roman" w:cs="Times New Roman" w:hAnsi="Times New Roman"/>
          <w:sz w:val="28"/>
          <w:szCs w:val="28"/>
        </w:rPr>
        <w:t>Коми Республикаса Веськӧдлан котырлӧн</w:t>
      </w:r>
    </w:p>
    <w:p>
      <w:pPr>
        <w:pStyle w:val="style0"/>
        <w:spacing w:after="0" w:before="0" w:line="360" w:lineRule="auto"/>
        <w:contextualSpacing w:val="false"/>
        <w:jc w:val="right"/>
      </w:pPr>
      <w:r>
        <w:rPr>
          <w:rFonts w:ascii="Times New Roman" w:cs="Times New Roman" w:hAnsi="Times New Roman"/>
          <w:sz w:val="28"/>
          <w:szCs w:val="28"/>
        </w:rPr>
        <w:t>2012 во ода-кора тӧлысь 17 лунся</w:t>
      </w:r>
    </w:p>
    <w:p>
      <w:pPr>
        <w:pStyle w:val="style0"/>
        <w:spacing w:after="0" w:before="0" w:line="360" w:lineRule="auto"/>
        <w:contextualSpacing w:val="false"/>
        <w:jc w:val="right"/>
      </w:pPr>
      <w:r>
        <w:rPr>
          <w:rFonts w:ascii="Times New Roman" w:cs="Times New Roman" w:hAnsi="Times New Roman"/>
          <w:sz w:val="28"/>
          <w:szCs w:val="28"/>
        </w:rPr>
        <w:t>196 №-а шуӧмӧн</w:t>
      </w:r>
    </w:p>
    <w:p>
      <w:pPr>
        <w:pStyle w:val="style0"/>
        <w:spacing w:after="0" w:before="0" w:line="360" w:lineRule="auto"/>
        <w:contextualSpacing w:val="false"/>
        <w:jc w:val="right"/>
      </w:pPr>
      <w:r>
        <w:rPr>
          <w:rFonts w:ascii="Times New Roman" w:cs="Times New Roman" w:hAnsi="Times New Roman"/>
          <w:sz w:val="28"/>
          <w:szCs w:val="28"/>
        </w:rPr>
        <w:t>(содтӧд)</w:t>
      </w:r>
    </w:p>
    <w:p>
      <w:pPr>
        <w:pStyle w:val="style0"/>
        <w:spacing w:after="0" w:before="0" w:line="360" w:lineRule="auto"/>
        <w:contextualSpacing w:val="false"/>
        <w:jc w:val="right"/>
      </w:pPr>
      <w:r>
        <w:rPr/>
      </w:r>
    </w:p>
    <w:p>
      <w:pPr>
        <w:pStyle w:val="style0"/>
        <w:spacing w:after="0" w:before="0" w:line="360" w:lineRule="auto"/>
        <w:contextualSpacing w:val="false"/>
        <w:jc w:val="center"/>
      </w:pPr>
      <w:r>
        <w:rPr>
          <w:rFonts w:ascii="Times New Roman" w:cs="Times New Roman" w:hAnsi="Times New Roman"/>
          <w:sz w:val="28"/>
          <w:szCs w:val="28"/>
        </w:rPr>
        <w:t>«2012 во кежлӧ аварийнӧй олан фондысь гражданаӧс мӧдлаӧ овмӧдӧм»</w:t>
      </w:r>
      <w:r>
        <w:rPr>
          <w:rFonts w:ascii="Times New Roman" w:cs="Times New Roman" w:hAnsi="Times New Roman"/>
          <w:b/>
          <w:sz w:val="28"/>
          <w:szCs w:val="28"/>
        </w:rPr>
        <w:t xml:space="preserve"> </w:t>
      </w:r>
      <w:r>
        <w:rPr>
          <w:rFonts w:ascii="Times New Roman" w:cs="Times New Roman" w:hAnsi="Times New Roman"/>
          <w:b/>
          <w:caps/>
          <w:sz w:val="28"/>
          <w:szCs w:val="28"/>
        </w:rPr>
        <w:t>республикаса урчитӧм уджтас</w:t>
      </w:r>
    </w:p>
    <w:p>
      <w:pPr>
        <w:pStyle w:val="style0"/>
        <w:spacing w:after="0" w:before="0" w:line="360" w:lineRule="auto"/>
        <w:contextualSpacing w:val="false"/>
        <w:jc w:val="center"/>
      </w:pPr>
      <w:r>
        <w:rPr/>
      </w:r>
    </w:p>
    <w:p>
      <w:pPr>
        <w:pStyle w:val="style0"/>
        <w:spacing w:after="0" w:before="0" w:line="360" w:lineRule="auto"/>
        <w:contextualSpacing w:val="false"/>
        <w:jc w:val="center"/>
      </w:pPr>
      <w:r>
        <w:rPr>
          <w:rFonts w:ascii="Times New Roman" w:cs="Times New Roman" w:hAnsi="Times New Roman"/>
          <w:sz w:val="28"/>
          <w:szCs w:val="28"/>
        </w:rPr>
        <w:t xml:space="preserve"> </w:t>
      </w:r>
      <w:r>
        <w:rPr>
          <w:rFonts w:ascii="Times New Roman" w:cs="Times New Roman" w:hAnsi="Times New Roman"/>
          <w:sz w:val="28"/>
          <w:szCs w:val="28"/>
        </w:rPr>
        <w:t>«2012 во кежлӧ аварийнӧй олан фондысь гражданаӧс мӧдлаӧ овмӧдӧм»</w:t>
      </w:r>
      <w:r>
        <w:rPr>
          <w:rFonts w:ascii="Times New Roman" w:cs="Times New Roman" w:hAnsi="Times New Roman"/>
          <w:b/>
          <w:sz w:val="28"/>
          <w:szCs w:val="28"/>
        </w:rPr>
        <w:t xml:space="preserve"> </w:t>
      </w:r>
      <w:r>
        <w:rPr>
          <w:rFonts w:ascii="Times New Roman" w:cs="Times New Roman" w:hAnsi="Times New Roman"/>
          <w:sz w:val="28"/>
          <w:szCs w:val="28"/>
        </w:rPr>
        <w:t>республикаса урчитӧм уджтаслӧн</w:t>
      </w:r>
    </w:p>
    <w:p>
      <w:pPr>
        <w:pStyle w:val="style0"/>
        <w:spacing w:after="0" w:before="0" w:line="360" w:lineRule="auto"/>
        <w:contextualSpacing w:val="false"/>
        <w:jc w:val="center"/>
      </w:pPr>
      <w:r>
        <w:rPr>
          <w:rFonts w:ascii="Times New Roman" w:cs="Times New Roman" w:hAnsi="Times New Roman"/>
          <w:b/>
          <w:caps/>
          <w:sz w:val="28"/>
          <w:szCs w:val="28"/>
        </w:rPr>
        <w:t>Паспорт</w:t>
      </w:r>
    </w:p>
    <w:p>
      <w:pPr>
        <w:pStyle w:val="style0"/>
        <w:spacing w:after="0" w:before="0" w:line="360" w:lineRule="auto"/>
        <w:contextualSpacing w:val="false"/>
        <w:jc w:val="center"/>
      </w:pPr>
      <w:r>
        <w:rPr/>
      </w:r>
    </w:p>
    <w:tbl>
      <w:tblPr>
        <w:jc w:val="left"/>
        <w:tblInd w:type="dxa" w:w="-324"/>
        <w:tblBorders/>
      </w:tblPr>
      <w:tblGrid>
        <w:gridCol w:w="3524"/>
        <w:gridCol w:w="518"/>
        <w:gridCol w:w="5426"/>
      </w:tblGrid>
      <w:tr>
        <w:trPr>
          <w:trHeight w:hRule="atLeast" w:val="1304"/>
          <w:cantSplit w:val="false"/>
        </w:trPr>
        <w:tc>
          <w:tcPr>
            <w:tcW w:type="dxa" w:w="3524"/>
            <w:tcBorders/>
            <w:shd w:fill="FFFFFF" w:val="clear"/>
            <w:tcMar>
              <w:top w:type="dxa" w:w="0"/>
              <w:left w:type="dxa" w:w="108"/>
              <w:bottom w:type="dxa" w:w="0"/>
              <w:right w:type="dxa" w:w="108"/>
            </w:tcMar>
          </w:tcPr>
          <w:p>
            <w:pPr>
              <w:pStyle w:val="style0"/>
              <w:spacing w:after="0" w:before="0" w:line="360" w:lineRule="auto"/>
              <w:contextualSpacing w:val="false"/>
            </w:pPr>
            <w:r>
              <w:rPr>
                <w:rFonts w:ascii="Times New Roman" w:cs="Times New Roman" w:eastAsia="Times New Roman" w:hAnsi="Times New Roman"/>
                <w:sz w:val="28"/>
                <w:szCs w:val="28"/>
                <w:lang w:eastAsia="ru-RU"/>
              </w:rPr>
              <w:t>Уджтас ним</w:t>
            </w:r>
          </w:p>
        </w:tc>
        <w:tc>
          <w:tcPr>
            <w:tcW w:type="dxa" w:w="518"/>
            <w:tcBorders/>
            <w:shd w:fill="FFFFFF" w:val="clear"/>
            <w:tcMar>
              <w:top w:type="dxa" w:w="0"/>
              <w:left w:type="dxa" w:w="108"/>
              <w:bottom w:type="dxa" w:w="0"/>
              <w:right w:type="dxa" w:w="108"/>
            </w:tcMar>
          </w:tcPr>
          <w:p>
            <w:pPr>
              <w:pStyle w:val="style0"/>
              <w:spacing w:after="0" w:before="0" w:line="360" w:lineRule="auto"/>
              <w:contextualSpacing w:val="false"/>
            </w:pPr>
            <w:r>
              <w:rPr>
                <w:rFonts w:ascii="Times New Roman" w:cs="Times New Roman" w:eastAsia="Times New Roman" w:hAnsi="Times New Roman"/>
                <w:sz w:val="28"/>
                <w:szCs w:val="28"/>
                <w:lang w:eastAsia="ru-RU"/>
              </w:rPr>
              <w:t>-</w:t>
            </w:r>
          </w:p>
        </w:tc>
        <w:tc>
          <w:tcPr>
            <w:tcW w:type="dxa" w:w="5426"/>
            <w:tcBorders/>
            <w:shd w:fill="FFFFFF" w:val="clear"/>
            <w:tcMar>
              <w:top w:type="dxa" w:w="0"/>
              <w:left w:type="dxa" w:w="108"/>
              <w:bottom w:type="dxa" w:w="0"/>
              <w:right w:type="dxa" w:w="108"/>
            </w:tcMar>
          </w:tcPr>
          <w:p>
            <w:pPr>
              <w:pStyle w:val="style0"/>
              <w:spacing w:after="0" w:before="0" w:line="360" w:lineRule="auto"/>
              <w:contextualSpacing w:val="false"/>
              <w:jc w:val="both"/>
            </w:pPr>
            <w:r>
              <w:rPr>
                <w:rFonts w:ascii="Times New Roman" w:cs="Times New Roman" w:hAnsi="Times New Roman"/>
                <w:sz w:val="28"/>
                <w:szCs w:val="28"/>
              </w:rPr>
              <w:t>«2012 во кежлӧ аварийнӧй олан фондысь гражданаӧс мӧдлаӧ овмӧдӧм»</w:t>
            </w:r>
            <w:r>
              <w:rPr>
                <w:rFonts w:ascii="Times New Roman" w:cs="Times New Roman" w:hAnsi="Times New Roman"/>
                <w:b/>
                <w:sz w:val="28"/>
                <w:szCs w:val="28"/>
              </w:rPr>
              <w:t xml:space="preserve"> </w:t>
            </w:r>
            <w:r>
              <w:rPr>
                <w:rFonts w:ascii="Times New Roman" w:cs="Times New Roman" w:hAnsi="Times New Roman"/>
                <w:sz w:val="28"/>
                <w:szCs w:val="28"/>
              </w:rPr>
              <w:t>республикаса урчитӧм уджтас</w:t>
            </w:r>
            <w:r>
              <w:rPr>
                <w:rFonts w:ascii="Times New Roman" w:cs="Times New Roman" w:eastAsia="Times New Roman" w:hAnsi="Times New Roman"/>
                <w:sz w:val="28"/>
                <w:szCs w:val="28"/>
                <w:lang w:eastAsia="ru-RU"/>
              </w:rPr>
              <w:t xml:space="preserve"> (водзӧ – Уджтас) </w:t>
            </w:r>
          </w:p>
        </w:tc>
      </w:tr>
      <w:tr>
        <w:trPr>
          <w:trHeight w:hRule="atLeast" w:val="737"/>
          <w:cantSplit w:val="false"/>
        </w:trPr>
        <w:tc>
          <w:tcPr>
            <w:tcW w:type="dxa" w:w="3524"/>
            <w:tcBorders/>
            <w:shd w:fill="FFFFFF" w:val="clear"/>
            <w:tcMar>
              <w:top w:type="dxa" w:w="0"/>
              <w:left w:type="dxa" w:w="108"/>
              <w:bottom w:type="dxa" w:w="0"/>
              <w:right w:type="dxa" w:w="108"/>
            </w:tcMar>
          </w:tcPr>
          <w:p>
            <w:pPr>
              <w:pStyle w:val="style0"/>
              <w:spacing w:after="0" w:before="0" w:line="360" w:lineRule="auto"/>
              <w:contextualSpacing w:val="false"/>
            </w:pPr>
            <w:r>
              <w:rPr>
                <w:rFonts w:ascii="Times New Roman" w:cs="Times New Roman" w:eastAsia="Times New Roman" w:hAnsi="Times New Roman"/>
                <w:sz w:val="28"/>
                <w:szCs w:val="28"/>
                <w:lang w:eastAsia="ru-RU"/>
              </w:rPr>
              <w:t xml:space="preserve">Уджтас лӧсьӧдан подув </w:t>
            </w:r>
          </w:p>
        </w:tc>
        <w:tc>
          <w:tcPr>
            <w:tcW w:type="dxa" w:w="518"/>
            <w:tcBorders/>
            <w:shd w:fill="FFFFFF" w:val="clear"/>
            <w:tcMar>
              <w:top w:type="dxa" w:w="0"/>
              <w:left w:type="dxa" w:w="108"/>
              <w:bottom w:type="dxa" w:w="0"/>
              <w:right w:type="dxa" w:w="108"/>
            </w:tcMar>
          </w:tcPr>
          <w:p>
            <w:pPr>
              <w:pStyle w:val="style0"/>
              <w:spacing w:after="0" w:before="0" w:line="360" w:lineRule="auto"/>
              <w:contextualSpacing w:val="false"/>
            </w:pPr>
            <w:r>
              <w:rPr>
                <w:rFonts w:ascii="Times New Roman" w:cs="Times New Roman" w:eastAsia="Times New Roman" w:hAnsi="Times New Roman"/>
                <w:sz w:val="28"/>
                <w:szCs w:val="28"/>
                <w:lang w:eastAsia="ru-RU"/>
              </w:rPr>
              <w:t>-</w:t>
            </w:r>
          </w:p>
        </w:tc>
        <w:tc>
          <w:tcPr>
            <w:tcW w:type="dxa" w:w="5426"/>
            <w:tcBorders/>
            <w:shd w:fill="FFFFFF" w:val="clear"/>
            <w:tcMar>
              <w:top w:type="dxa" w:w="0"/>
              <w:left w:type="dxa" w:w="108"/>
              <w:bottom w:type="dxa" w:w="0"/>
              <w:right w:type="dxa" w:w="108"/>
            </w:tcMar>
          </w:tcPr>
          <w:p>
            <w:pPr>
              <w:pStyle w:val="style0"/>
              <w:spacing w:after="0" w:before="0" w:line="360" w:lineRule="auto"/>
              <w:contextualSpacing w:val="false"/>
              <w:jc w:val="both"/>
            </w:pPr>
            <w:r>
              <w:rPr>
                <w:rFonts w:ascii="Times New Roman" w:cs="Times New Roman" w:hAnsi="Times New Roman"/>
                <w:sz w:val="28"/>
                <w:szCs w:val="28"/>
              </w:rPr>
              <w:t>«Оланiн да коммунальнöй овмöсын реформа нуӧдӧмлы отсалан фонд йылысь» 2007 во сора тӧлысь 21 лунся 185-ФЗ №-а Федеральнӧй оланпас</w:t>
            </w:r>
          </w:p>
        </w:tc>
      </w:tr>
      <w:tr>
        <w:trPr>
          <w:trHeight w:hRule="atLeast" w:val="397"/>
          <w:cantSplit w:val="false"/>
        </w:trPr>
        <w:tc>
          <w:tcPr>
            <w:tcW w:type="dxa" w:w="3524"/>
            <w:tcBorders/>
            <w:shd w:fill="FFFFFF" w:val="clear"/>
            <w:tcMar>
              <w:top w:type="dxa" w:w="0"/>
              <w:left w:type="dxa" w:w="108"/>
              <w:bottom w:type="dxa" w:w="0"/>
              <w:right w:type="dxa" w:w="108"/>
            </w:tcMar>
          </w:tcPr>
          <w:p>
            <w:pPr>
              <w:pStyle w:val="style0"/>
              <w:spacing w:after="0" w:before="0" w:line="360" w:lineRule="auto"/>
              <w:contextualSpacing w:val="false"/>
            </w:pPr>
            <w:r>
              <w:rPr>
                <w:rFonts w:ascii="Times New Roman" w:cs="Times New Roman" w:eastAsia="Times New Roman" w:hAnsi="Times New Roman"/>
                <w:sz w:val="28"/>
                <w:szCs w:val="28"/>
                <w:lang w:eastAsia="ru-RU"/>
              </w:rPr>
              <w:t xml:space="preserve">Уджтасса заказчик </w:t>
            </w:r>
          </w:p>
        </w:tc>
        <w:tc>
          <w:tcPr>
            <w:tcW w:type="dxa" w:w="518"/>
            <w:tcBorders/>
            <w:shd w:fill="FFFFFF" w:val="clear"/>
            <w:tcMar>
              <w:top w:type="dxa" w:w="0"/>
              <w:left w:type="dxa" w:w="108"/>
              <w:bottom w:type="dxa" w:w="0"/>
              <w:right w:type="dxa" w:w="108"/>
            </w:tcMar>
          </w:tcPr>
          <w:p>
            <w:pPr>
              <w:pStyle w:val="style0"/>
              <w:spacing w:after="0" w:before="0" w:line="360" w:lineRule="auto"/>
              <w:contextualSpacing w:val="false"/>
            </w:pPr>
            <w:r>
              <w:rPr>
                <w:rFonts w:ascii="Times New Roman" w:cs="Times New Roman" w:eastAsia="Times New Roman" w:hAnsi="Times New Roman"/>
                <w:sz w:val="28"/>
                <w:szCs w:val="28"/>
                <w:lang w:eastAsia="ru-RU"/>
              </w:rPr>
              <w:t>-</w:t>
            </w:r>
          </w:p>
        </w:tc>
        <w:tc>
          <w:tcPr>
            <w:tcW w:type="dxa" w:w="5426"/>
            <w:tcBorders/>
            <w:shd w:fill="FFFFFF" w:val="clear"/>
            <w:tcMar>
              <w:top w:type="dxa" w:w="0"/>
              <w:left w:type="dxa" w:w="108"/>
              <w:bottom w:type="dxa" w:w="0"/>
              <w:right w:type="dxa" w:w="108"/>
            </w:tcMar>
          </w:tcPr>
          <w:p>
            <w:pPr>
              <w:pStyle w:val="style0"/>
              <w:spacing w:after="0" w:before="0" w:line="360" w:lineRule="auto"/>
              <w:contextualSpacing w:val="false"/>
              <w:jc w:val="both"/>
            </w:pPr>
            <w:r>
              <w:rPr>
                <w:rFonts w:ascii="Times New Roman" w:cs="Times New Roman" w:hAnsi="Times New Roman"/>
                <w:sz w:val="28"/>
                <w:szCs w:val="28"/>
              </w:rPr>
              <w:t>Коми Республикаса Веськӧдлан котыр</w:t>
            </w:r>
          </w:p>
        </w:tc>
      </w:tr>
      <w:tr>
        <w:trPr>
          <w:trHeight w:hRule="atLeast" w:val="964"/>
          <w:cantSplit w:val="false"/>
        </w:trPr>
        <w:tc>
          <w:tcPr>
            <w:tcW w:type="dxa" w:w="3524"/>
            <w:tcBorders/>
            <w:shd w:fill="FFFFFF" w:val="clear"/>
            <w:tcMar>
              <w:top w:type="dxa" w:w="0"/>
              <w:left w:type="dxa" w:w="108"/>
              <w:bottom w:type="dxa" w:w="0"/>
              <w:right w:type="dxa" w:w="108"/>
            </w:tcMar>
          </w:tcPr>
          <w:p>
            <w:pPr>
              <w:pStyle w:val="style0"/>
              <w:spacing w:after="0" w:before="0" w:line="360" w:lineRule="auto"/>
              <w:contextualSpacing w:val="false"/>
            </w:pPr>
            <w:r>
              <w:rPr>
                <w:rFonts w:ascii="Times New Roman" w:cs="Times New Roman" w:eastAsia="Times New Roman" w:hAnsi="Times New Roman"/>
                <w:sz w:val="28"/>
                <w:szCs w:val="28"/>
                <w:lang w:eastAsia="ru-RU"/>
              </w:rPr>
              <w:t>Уджтасса подув лӧсьӧдысь</w:t>
            </w:r>
          </w:p>
        </w:tc>
        <w:tc>
          <w:tcPr>
            <w:tcW w:type="dxa" w:w="518"/>
            <w:tcBorders/>
            <w:shd w:fill="FFFFFF" w:val="clear"/>
            <w:tcMar>
              <w:top w:type="dxa" w:w="0"/>
              <w:left w:type="dxa" w:w="108"/>
              <w:bottom w:type="dxa" w:w="0"/>
              <w:right w:type="dxa" w:w="108"/>
            </w:tcMar>
          </w:tcPr>
          <w:p>
            <w:pPr>
              <w:pStyle w:val="style0"/>
              <w:spacing w:after="0" w:before="0" w:line="360" w:lineRule="auto"/>
              <w:contextualSpacing w:val="false"/>
            </w:pPr>
            <w:r>
              <w:rPr>
                <w:rFonts w:ascii="Times New Roman" w:cs="Times New Roman" w:eastAsia="Times New Roman" w:hAnsi="Times New Roman"/>
                <w:sz w:val="28"/>
                <w:szCs w:val="28"/>
                <w:lang w:eastAsia="ru-RU"/>
              </w:rPr>
              <w:t>-</w:t>
            </w:r>
          </w:p>
        </w:tc>
        <w:tc>
          <w:tcPr>
            <w:tcW w:type="dxa" w:w="5426"/>
            <w:tcBorders/>
            <w:shd w:fill="FFFFFF" w:val="clear"/>
            <w:tcMar>
              <w:top w:type="dxa" w:w="0"/>
              <w:left w:type="dxa" w:w="108"/>
              <w:bottom w:type="dxa" w:w="0"/>
              <w:right w:type="dxa" w:w="108"/>
            </w:tcMar>
          </w:tcPr>
          <w:p>
            <w:pPr>
              <w:pStyle w:val="style0"/>
              <w:spacing w:after="0" w:before="0" w:line="360" w:lineRule="auto"/>
              <w:contextualSpacing w:val="false"/>
              <w:jc w:val="both"/>
            </w:pPr>
            <w:r>
              <w:rPr>
                <w:rFonts w:ascii="Times New Roman" w:cs="Times New Roman" w:hAnsi="Times New Roman"/>
                <w:sz w:val="28"/>
                <w:szCs w:val="28"/>
              </w:rPr>
              <w:t>Коми Республикаса архитектура, стрӧитчӧм да коммунальнӧй овмӧс министерство</w:t>
            </w:r>
          </w:p>
        </w:tc>
      </w:tr>
      <w:tr>
        <w:trPr>
          <w:trHeight w:hRule="atLeast" w:val="227"/>
          <w:cantSplit w:val="false"/>
        </w:trPr>
        <w:tc>
          <w:tcPr>
            <w:tcW w:type="dxa" w:w="3524"/>
            <w:tcBorders/>
            <w:shd w:fill="FFFFFF" w:val="clear"/>
            <w:tcMar>
              <w:top w:type="dxa" w:w="0"/>
              <w:left w:type="dxa" w:w="108"/>
              <w:bottom w:type="dxa" w:w="0"/>
              <w:right w:type="dxa" w:w="108"/>
            </w:tcMar>
          </w:tcPr>
          <w:p>
            <w:pPr>
              <w:pStyle w:val="style0"/>
              <w:spacing w:after="0" w:before="0" w:line="360" w:lineRule="auto"/>
              <w:contextualSpacing w:val="false"/>
            </w:pPr>
            <w:r>
              <w:rPr>
                <w:rFonts w:ascii="Times New Roman" w:cs="Times New Roman" w:eastAsia="Times New Roman" w:hAnsi="Times New Roman"/>
                <w:sz w:val="28"/>
                <w:szCs w:val="28"/>
                <w:lang w:eastAsia="ru-RU"/>
              </w:rPr>
              <w:t>Уджтаслӧн шӧр мог</w:t>
            </w:r>
          </w:p>
        </w:tc>
        <w:tc>
          <w:tcPr>
            <w:tcW w:type="dxa" w:w="518"/>
            <w:tcBorders/>
            <w:shd w:fill="FFFFFF" w:val="clear"/>
            <w:tcMar>
              <w:top w:type="dxa" w:w="0"/>
              <w:left w:type="dxa" w:w="108"/>
              <w:bottom w:type="dxa" w:w="0"/>
              <w:right w:type="dxa" w:w="108"/>
            </w:tcMar>
          </w:tcPr>
          <w:p>
            <w:pPr>
              <w:pStyle w:val="style0"/>
              <w:spacing w:after="0" w:before="0" w:line="360" w:lineRule="auto"/>
              <w:contextualSpacing w:val="false"/>
            </w:pPr>
            <w:r>
              <w:rPr>
                <w:rFonts w:ascii="Times New Roman" w:cs="Times New Roman" w:eastAsia="Times New Roman" w:hAnsi="Times New Roman"/>
                <w:sz w:val="28"/>
                <w:szCs w:val="28"/>
                <w:lang w:eastAsia="ru-RU"/>
              </w:rPr>
              <w:t>-</w:t>
            </w:r>
          </w:p>
        </w:tc>
        <w:tc>
          <w:tcPr>
            <w:tcW w:type="dxa" w:w="5426"/>
            <w:tcBorders/>
            <w:shd w:fill="FFFFFF" w:val="clear"/>
            <w:tcMar>
              <w:top w:type="dxa" w:w="0"/>
              <w:left w:type="dxa" w:w="108"/>
              <w:bottom w:type="dxa" w:w="0"/>
              <w:right w:type="dxa" w:w="108"/>
            </w:tcMar>
          </w:tcPr>
          <w:p>
            <w:pPr>
              <w:pStyle w:val="style0"/>
              <w:spacing w:after="0" w:before="0" w:line="360" w:lineRule="auto"/>
              <w:contextualSpacing w:val="false"/>
              <w:jc w:val="both"/>
            </w:pPr>
            <w:r>
              <w:rPr>
                <w:rFonts w:ascii="Times New Roman" w:cs="Times New Roman" w:eastAsia="Times New Roman" w:hAnsi="Times New Roman"/>
                <w:sz w:val="28"/>
                <w:szCs w:val="28"/>
                <w:lang w:eastAsia="ru-RU"/>
              </w:rPr>
              <w:t>аварийнӧй уна патераа керкаясысь гражданаӧс мӧдлаӧ овмӧдӧмсӧ сьӧмӧн да котыртӧмӧн могмӧдӧм стрӧитӧм уна патераа керкаясын олан жыръяс сетӧмӧн</w:t>
            </w:r>
          </w:p>
        </w:tc>
      </w:tr>
      <w:tr>
        <w:trPr>
          <w:trHeight w:hRule="atLeast" w:val="340"/>
          <w:cantSplit w:val="false"/>
        </w:trPr>
        <w:tc>
          <w:tcPr>
            <w:tcW w:type="dxa" w:w="3524"/>
            <w:tcBorders/>
            <w:shd w:fill="FFFFFF" w:val="clear"/>
            <w:tcMar>
              <w:top w:type="dxa" w:w="0"/>
              <w:left w:type="dxa" w:w="108"/>
              <w:bottom w:type="dxa" w:w="0"/>
              <w:right w:type="dxa" w:w="108"/>
            </w:tcMar>
          </w:tcPr>
          <w:p>
            <w:pPr>
              <w:pStyle w:val="style0"/>
              <w:spacing w:after="0" w:before="0" w:line="360" w:lineRule="auto"/>
              <w:contextualSpacing w:val="false"/>
            </w:pPr>
            <w:r>
              <w:rPr>
                <w:rFonts w:ascii="Times New Roman" w:cs="Times New Roman" w:eastAsia="Times New Roman" w:hAnsi="Times New Roman"/>
                <w:sz w:val="28"/>
                <w:szCs w:val="28"/>
                <w:lang w:eastAsia="ru-RU"/>
              </w:rPr>
              <w:t>Уджтаслӧн могъяс</w:t>
            </w:r>
          </w:p>
          <w:p>
            <w:pPr>
              <w:pStyle w:val="style0"/>
              <w:spacing w:after="0" w:before="0" w:line="360" w:lineRule="auto"/>
              <w:contextualSpacing w:val="false"/>
            </w:pPr>
            <w:r>
              <w:rPr/>
            </w:r>
          </w:p>
          <w:p>
            <w:pPr>
              <w:pStyle w:val="style0"/>
              <w:spacing w:after="0" w:before="0" w:line="360" w:lineRule="auto"/>
              <w:contextualSpacing w:val="false"/>
            </w:pPr>
            <w:r>
              <w:rPr/>
            </w:r>
          </w:p>
          <w:p>
            <w:pPr>
              <w:pStyle w:val="style0"/>
              <w:spacing w:after="0" w:before="0" w:line="360" w:lineRule="auto"/>
              <w:contextualSpacing w:val="false"/>
            </w:pPr>
            <w:r>
              <w:rPr/>
            </w:r>
          </w:p>
          <w:p>
            <w:pPr>
              <w:pStyle w:val="style0"/>
              <w:spacing w:after="0" w:before="0" w:line="360" w:lineRule="auto"/>
              <w:contextualSpacing w:val="false"/>
            </w:pPr>
            <w:r>
              <w:rPr/>
            </w:r>
          </w:p>
        </w:tc>
        <w:tc>
          <w:tcPr>
            <w:tcW w:type="dxa" w:w="518"/>
            <w:tcBorders/>
            <w:shd w:fill="FFFFFF" w:val="clear"/>
            <w:tcMar>
              <w:top w:type="dxa" w:w="0"/>
              <w:left w:type="dxa" w:w="108"/>
              <w:bottom w:type="dxa" w:w="0"/>
              <w:right w:type="dxa" w:w="108"/>
            </w:tcMar>
          </w:tcPr>
          <w:p>
            <w:pPr>
              <w:pStyle w:val="style0"/>
              <w:spacing w:after="0" w:before="0" w:line="360" w:lineRule="auto"/>
              <w:contextualSpacing w:val="false"/>
            </w:pPr>
            <w:r>
              <w:rPr>
                <w:rFonts w:ascii="Times New Roman" w:cs="Times New Roman" w:eastAsia="Times New Roman" w:hAnsi="Times New Roman"/>
                <w:sz w:val="28"/>
                <w:szCs w:val="28"/>
                <w:lang w:eastAsia="ru-RU"/>
              </w:rPr>
              <w:t>-</w:t>
            </w:r>
          </w:p>
        </w:tc>
        <w:tc>
          <w:tcPr>
            <w:tcW w:type="dxa" w:w="5426"/>
            <w:tcBorders/>
            <w:shd w:fill="FFFFFF" w:val="clear"/>
            <w:tcMar>
              <w:top w:type="dxa" w:w="0"/>
              <w:left w:type="dxa" w:w="108"/>
              <w:bottom w:type="dxa" w:w="0"/>
              <w:right w:type="dxa" w:w="108"/>
            </w:tcMar>
          </w:tcPr>
          <w:p>
            <w:pPr>
              <w:pStyle w:val="style0"/>
              <w:spacing w:after="0" w:before="0" w:line="360" w:lineRule="auto"/>
              <w:contextualSpacing w:val="false"/>
              <w:jc w:val="both"/>
            </w:pPr>
            <w:r>
              <w:rPr>
                <w:rFonts w:ascii="Times New Roman" w:cs="Times New Roman" w:hAnsi="Times New Roman"/>
                <w:sz w:val="28"/>
                <w:szCs w:val="28"/>
              </w:rPr>
              <w:t>аварийнӧй олан фондысь гражданаӧс мӧдлаӧ овмӧдӧм вылӧ оланін стрӧитӧм</w:t>
            </w:r>
            <w:r>
              <w:rPr>
                <w:rFonts w:ascii="Times New Roman" w:cs="Times New Roman" w:eastAsia="Times New Roman" w:hAnsi="Times New Roman"/>
                <w:sz w:val="28"/>
                <w:szCs w:val="28"/>
                <w:lang w:eastAsia="ru-RU"/>
              </w:rPr>
              <w:t xml:space="preserve">; </w:t>
            </w:r>
          </w:p>
          <w:p>
            <w:pPr>
              <w:pStyle w:val="style0"/>
              <w:spacing w:after="0" w:before="0" w:line="360" w:lineRule="auto"/>
              <w:contextualSpacing w:val="false"/>
              <w:jc w:val="both"/>
            </w:pPr>
            <w:r>
              <w:rPr>
                <w:rFonts w:ascii="Times New Roman" w:cs="Times New Roman" w:hAnsi="Times New Roman"/>
                <w:sz w:val="28"/>
                <w:szCs w:val="28"/>
              </w:rPr>
              <w:t>прӧстмӧм аварийнӧй оланін фонд бырӧдӧм</w:t>
            </w:r>
            <w:r>
              <w:rPr>
                <w:rFonts w:ascii="Times New Roman" w:cs="Times New Roman" w:eastAsia="Times New Roman" w:hAnsi="Times New Roman"/>
                <w:sz w:val="28"/>
                <w:szCs w:val="28"/>
                <w:lang w:eastAsia="ru-RU"/>
              </w:rPr>
              <w:t>;</w:t>
            </w:r>
          </w:p>
          <w:p>
            <w:pPr>
              <w:pStyle w:val="style0"/>
              <w:spacing w:after="0" w:before="0" w:line="360" w:lineRule="auto"/>
              <w:contextualSpacing w:val="false"/>
              <w:jc w:val="both"/>
            </w:pPr>
            <w:r>
              <w:rPr>
                <w:rFonts w:ascii="Times New Roman" w:cs="Times New Roman" w:eastAsia="Times New Roman" w:hAnsi="Times New Roman"/>
                <w:sz w:val="28"/>
                <w:szCs w:val="28"/>
                <w:lang w:eastAsia="ru-RU"/>
              </w:rPr>
              <w:t>гражданалы лӧсьыд да видзысянлуна олан условиеяс лӧсьӧдӧм</w:t>
            </w:r>
          </w:p>
        </w:tc>
      </w:tr>
      <w:tr>
        <w:trPr>
          <w:trHeight w:hRule="atLeast" w:val="340"/>
          <w:cantSplit w:val="false"/>
        </w:trPr>
        <w:tc>
          <w:tcPr>
            <w:tcW w:type="dxa" w:w="3524"/>
            <w:tcBorders/>
            <w:shd w:fill="FFFFFF" w:val="clear"/>
            <w:tcMar>
              <w:top w:type="dxa" w:w="0"/>
              <w:left w:type="dxa" w:w="108"/>
              <w:bottom w:type="dxa" w:w="0"/>
              <w:right w:type="dxa" w:w="108"/>
            </w:tcMar>
          </w:tcPr>
          <w:p>
            <w:pPr>
              <w:pStyle w:val="style0"/>
              <w:spacing w:after="0" w:before="0" w:line="360" w:lineRule="auto"/>
              <w:contextualSpacing w:val="false"/>
            </w:pPr>
            <w:r>
              <w:rPr>
                <w:rFonts w:ascii="Times New Roman" w:cs="Times New Roman" w:eastAsia="Times New Roman" w:hAnsi="Times New Roman"/>
                <w:sz w:val="28"/>
                <w:szCs w:val="28"/>
                <w:lang w:eastAsia="ru-RU"/>
              </w:rPr>
              <w:t>Уджтассӧ сьӧмӧн могмӧдан мында</w:t>
            </w:r>
          </w:p>
        </w:tc>
        <w:tc>
          <w:tcPr>
            <w:tcW w:type="dxa" w:w="518"/>
            <w:tcBorders/>
            <w:shd w:fill="FFFFFF" w:val="clear"/>
            <w:tcMar>
              <w:top w:type="dxa" w:w="0"/>
              <w:left w:type="dxa" w:w="108"/>
              <w:bottom w:type="dxa" w:w="0"/>
              <w:right w:type="dxa" w:w="108"/>
            </w:tcMar>
          </w:tcPr>
          <w:p>
            <w:pPr>
              <w:pStyle w:val="style0"/>
              <w:spacing w:after="0" w:before="0" w:line="360" w:lineRule="auto"/>
              <w:contextualSpacing w:val="false"/>
            </w:pPr>
            <w:r>
              <w:rPr>
                <w:rFonts w:ascii="Times New Roman" w:cs="Times New Roman" w:eastAsia="Times New Roman" w:hAnsi="Times New Roman"/>
                <w:sz w:val="28"/>
                <w:szCs w:val="28"/>
                <w:lang w:eastAsia="ru-RU"/>
              </w:rPr>
              <w:t>-</w:t>
            </w:r>
          </w:p>
        </w:tc>
        <w:tc>
          <w:tcPr>
            <w:tcW w:type="dxa" w:w="5426"/>
            <w:tcBorders/>
            <w:shd w:fill="FFFFFF" w:val="clear"/>
            <w:tcMar>
              <w:top w:type="dxa" w:w="0"/>
              <w:left w:type="dxa" w:w="108"/>
              <w:bottom w:type="dxa" w:w="0"/>
              <w:right w:type="dxa" w:w="108"/>
            </w:tcMar>
          </w:tcPr>
          <w:p>
            <w:pPr>
              <w:pStyle w:val="style0"/>
              <w:spacing w:after="0" w:before="0" w:line="360" w:lineRule="auto"/>
              <w:contextualSpacing w:val="false"/>
              <w:jc w:val="both"/>
            </w:pPr>
            <w:r>
              <w:rPr>
                <w:rFonts w:ascii="Times New Roman" w:cs="Times New Roman" w:eastAsia="Times New Roman" w:hAnsi="Times New Roman"/>
                <w:sz w:val="28"/>
                <w:szCs w:val="28"/>
                <w:lang w:eastAsia="ru-RU"/>
              </w:rPr>
              <w:t>Уджтассӧ олӧмӧ пӧртӧм вылӧ планируйтан сьӧм мында 2012 во кежлӧ лоӧ 24 488 556,10   шайт</w:t>
            </w:r>
          </w:p>
        </w:tc>
      </w:tr>
      <w:tr>
        <w:trPr>
          <w:trHeight w:hRule="atLeast" w:val="824"/>
          <w:cantSplit w:val="false"/>
        </w:trPr>
        <w:tc>
          <w:tcPr>
            <w:tcW w:type="dxa" w:w="3524"/>
            <w:tcBorders/>
            <w:shd w:fill="FFFFFF" w:val="clear"/>
            <w:tcMar>
              <w:top w:type="dxa" w:w="0"/>
              <w:left w:type="dxa" w:w="108"/>
              <w:bottom w:type="dxa" w:w="0"/>
              <w:right w:type="dxa" w:w="108"/>
            </w:tcMar>
          </w:tcPr>
          <w:p>
            <w:pPr>
              <w:pStyle w:val="style0"/>
              <w:spacing w:after="0" w:before="0" w:line="360" w:lineRule="auto"/>
              <w:contextualSpacing w:val="false"/>
            </w:pPr>
            <w:r>
              <w:rPr>
                <w:rFonts w:ascii="Times New Roman" w:cs="Times New Roman" w:eastAsia="Times New Roman" w:hAnsi="Times New Roman"/>
                <w:sz w:val="28"/>
                <w:szCs w:val="28"/>
                <w:lang w:eastAsia="ru-RU"/>
              </w:rPr>
              <w:t>Уджтассӧ олӧмӧ пӧртан кадколаст</w:t>
            </w:r>
          </w:p>
        </w:tc>
        <w:tc>
          <w:tcPr>
            <w:tcW w:type="dxa" w:w="518"/>
            <w:tcBorders/>
            <w:shd w:fill="FFFFFF" w:val="clear"/>
            <w:tcMar>
              <w:top w:type="dxa" w:w="0"/>
              <w:left w:type="dxa" w:w="108"/>
              <w:bottom w:type="dxa" w:w="0"/>
              <w:right w:type="dxa" w:w="108"/>
            </w:tcMar>
          </w:tcPr>
          <w:p>
            <w:pPr>
              <w:pStyle w:val="style0"/>
              <w:spacing w:after="0" w:before="0" w:line="360" w:lineRule="auto"/>
              <w:contextualSpacing w:val="false"/>
            </w:pPr>
            <w:r>
              <w:rPr>
                <w:rFonts w:ascii="Times New Roman" w:cs="Times New Roman" w:eastAsia="Times New Roman" w:hAnsi="Times New Roman"/>
                <w:sz w:val="28"/>
                <w:szCs w:val="28"/>
                <w:lang w:eastAsia="ru-RU"/>
              </w:rPr>
              <w:t>-</w:t>
            </w:r>
          </w:p>
        </w:tc>
        <w:tc>
          <w:tcPr>
            <w:tcW w:type="dxa" w:w="5426"/>
            <w:tcBorders/>
            <w:shd w:fill="FFFFFF" w:val="clear"/>
            <w:tcMar>
              <w:top w:type="dxa" w:w="0"/>
              <w:left w:type="dxa" w:w="108"/>
              <w:bottom w:type="dxa" w:w="0"/>
              <w:right w:type="dxa" w:w="108"/>
            </w:tcMar>
          </w:tcPr>
          <w:p>
            <w:pPr>
              <w:pStyle w:val="style0"/>
              <w:spacing w:after="0" w:before="0" w:line="360" w:lineRule="auto"/>
              <w:contextualSpacing w:val="false"/>
              <w:jc w:val="both"/>
            </w:pPr>
            <w:r>
              <w:rPr>
                <w:rFonts w:ascii="Times New Roman" w:cs="Times New Roman" w:eastAsia="Times New Roman" w:hAnsi="Times New Roman"/>
                <w:sz w:val="28"/>
                <w:szCs w:val="28"/>
                <w:lang w:eastAsia="ru-RU"/>
              </w:rPr>
              <w:t>2012 во</w:t>
            </w:r>
          </w:p>
          <w:p>
            <w:pPr>
              <w:pStyle w:val="style0"/>
              <w:spacing w:after="0" w:before="0" w:line="360" w:lineRule="auto"/>
              <w:contextualSpacing w:val="false"/>
              <w:jc w:val="both"/>
            </w:pPr>
            <w:r>
              <w:rPr/>
            </w:r>
          </w:p>
        </w:tc>
      </w:tr>
    </w:tbl>
    <w:p>
      <w:pPr>
        <w:pStyle w:val="style0"/>
        <w:spacing w:after="0" w:before="0" w:line="360" w:lineRule="auto"/>
        <w:contextualSpacing w:val="false"/>
        <w:jc w:val="center"/>
      </w:pPr>
      <w:r>
        <w:rPr/>
      </w:r>
    </w:p>
    <w:p>
      <w:pPr>
        <w:pStyle w:val="style0"/>
        <w:spacing w:after="0" w:before="0" w:line="360" w:lineRule="auto"/>
        <w:contextualSpacing w:val="false"/>
        <w:jc w:val="center"/>
      </w:pPr>
      <w:r>
        <w:rPr/>
      </w:r>
    </w:p>
    <w:p>
      <w:pPr>
        <w:pStyle w:val="style0"/>
        <w:spacing w:after="0" w:before="0" w:line="360" w:lineRule="auto"/>
        <w:contextualSpacing w:val="false"/>
        <w:jc w:val="center"/>
      </w:pPr>
      <w:r>
        <w:rPr>
          <w:rFonts w:ascii="Times New Roman" w:cs="Times New Roman" w:hAnsi="Times New Roman"/>
          <w:sz w:val="28"/>
          <w:szCs w:val="28"/>
          <w:lang w:val="en-US"/>
        </w:rPr>
        <w:t>I</w:t>
      </w:r>
      <w:r>
        <w:rPr>
          <w:rFonts w:ascii="Times New Roman" w:cs="Times New Roman" w:hAnsi="Times New Roman"/>
          <w:sz w:val="28"/>
          <w:szCs w:val="28"/>
        </w:rPr>
        <w:t>. Уджтаслӧн шӧр мог да могъяс</w:t>
      </w:r>
    </w:p>
    <w:p>
      <w:pPr>
        <w:pStyle w:val="style0"/>
        <w:spacing w:after="0" w:before="0" w:line="360" w:lineRule="auto"/>
        <w:contextualSpacing w:val="false"/>
        <w:jc w:val="center"/>
      </w:pPr>
      <w:r>
        <w:rPr/>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Уджтаслӧн шӧр могӧн лоӧ </w:t>
      </w:r>
      <w:r>
        <w:rPr>
          <w:rFonts w:ascii="Times New Roman" w:cs="Times New Roman" w:eastAsia="Times New Roman" w:hAnsi="Times New Roman"/>
          <w:sz w:val="28"/>
          <w:szCs w:val="28"/>
          <w:lang w:eastAsia="ru-RU"/>
        </w:rPr>
        <w:t>аварийнӧй уна патераа керкаясысь гражданаӧс мӧдлаӧ овмӧдӧмсӧ сьӧмӧн да котыртӧмӧн могмӧдӧм:</w:t>
      </w:r>
    </w:p>
    <w:p>
      <w:pPr>
        <w:pStyle w:val="style0"/>
        <w:spacing w:after="0" w:before="0" w:line="360" w:lineRule="auto"/>
        <w:ind w:firstLine="851" w:left="0" w:right="0"/>
        <w:contextualSpacing w:val="false"/>
        <w:jc w:val="both"/>
      </w:pPr>
      <w:r>
        <w:rPr>
          <w:rFonts w:ascii="Times New Roman" w:cs="Times New Roman" w:eastAsia="Times New Roman" w:hAnsi="Times New Roman"/>
          <w:sz w:val="28"/>
          <w:szCs w:val="28"/>
          <w:lang w:eastAsia="ru-RU"/>
        </w:rPr>
        <w:t>социальнӧй кӧртым йылысь сёрнитчӧмъяс серти муниципальнӧй оланін фондын олысь гражданалы стрӧитӧм уна патераа керкаясын олан жыръяс сетӧм пыр;</w:t>
      </w:r>
    </w:p>
    <w:p>
      <w:pPr>
        <w:pStyle w:val="style0"/>
        <w:spacing w:after="0" w:before="0" w:line="360" w:lineRule="auto"/>
        <w:ind w:firstLine="851" w:left="0" w:right="0"/>
        <w:contextualSpacing w:val="false"/>
        <w:jc w:val="both"/>
      </w:pPr>
      <w:r>
        <w:rPr>
          <w:rFonts w:ascii="Times New Roman" w:cs="Times New Roman" w:eastAsia="Times New Roman" w:hAnsi="Times New Roman"/>
          <w:sz w:val="28"/>
          <w:szCs w:val="28"/>
          <w:lang w:eastAsia="ru-RU"/>
        </w:rPr>
        <w:t>олан жыр кутысьяскӧд вежсьӧм йылысь сёрнитчӧмъяс кырымалӧмӧн босьтан олан жыръяс пыдди стрӧитӧм уна патераа керкаясын олан жыръяс сетӧм пыр.</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Уджтаслӧн могъясӧн лоӧны </w:t>
      </w:r>
      <w:r>
        <w:rPr>
          <w:rFonts w:ascii="Times New Roman" w:cs="Times New Roman" w:eastAsia="Times New Roman" w:hAnsi="Times New Roman"/>
          <w:sz w:val="28"/>
          <w:szCs w:val="28"/>
          <w:lang w:eastAsia="ru-RU"/>
        </w:rPr>
        <w:t xml:space="preserve">аварийнӧй уна патераа керкаясысь гражданаӧс мӧдлаӧ овмӧдӧм вылӧ оланін стрӧитӧм, а сідзжӧ </w:t>
      </w:r>
      <w:r>
        <w:rPr>
          <w:rFonts w:ascii="Times New Roman" w:cs="Times New Roman" w:hAnsi="Times New Roman"/>
          <w:sz w:val="28"/>
          <w:szCs w:val="28"/>
        </w:rPr>
        <w:t xml:space="preserve">прӧстмӧм аварийнӧй оланін фонд бырӧдӧм да </w:t>
      </w:r>
      <w:r>
        <w:rPr>
          <w:rFonts w:ascii="Times New Roman" w:cs="Times New Roman" w:eastAsia="Times New Roman" w:hAnsi="Times New Roman"/>
          <w:sz w:val="28"/>
          <w:szCs w:val="28"/>
          <w:lang w:eastAsia="ru-RU"/>
        </w:rPr>
        <w:t>гражданалы лӧсьыд да видзысянлуна олан условиеяс лӧсьӧдӧм.</w:t>
      </w:r>
    </w:p>
    <w:p>
      <w:pPr>
        <w:pStyle w:val="style0"/>
        <w:spacing w:after="0" w:before="0" w:line="360" w:lineRule="auto"/>
        <w:ind w:firstLine="851" w:left="0" w:right="0"/>
        <w:contextualSpacing w:val="false"/>
        <w:jc w:val="both"/>
      </w:pPr>
      <w:r>
        <w:rPr/>
      </w:r>
    </w:p>
    <w:p>
      <w:pPr>
        <w:pStyle w:val="style0"/>
        <w:spacing w:after="0" w:before="0" w:line="360" w:lineRule="auto"/>
        <w:contextualSpacing w:val="false"/>
        <w:jc w:val="center"/>
      </w:pPr>
      <w:r>
        <w:rPr>
          <w:rFonts w:ascii="Times New Roman" w:cs="Times New Roman" w:hAnsi="Times New Roman"/>
          <w:sz w:val="28"/>
          <w:szCs w:val="28"/>
          <w:lang w:val="en-US"/>
        </w:rPr>
        <w:t>II</w:t>
      </w:r>
      <w:r>
        <w:rPr>
          <w:rFonts w:ascii="Times New Roman" w:cs="Times New Roman" w:hAnsi="Times New Roman"/>
          <w:sz w:val="28"/>
          <w:szCs w:val="28"/>
        </w:rPr>
        <w:t xml:space="preserve">. </w:t>
      </w:r>
      <w:r>
        <w:rPr>
          <w:rFonts w:ascii="Times New Roman" w:cs="Times New Roman" w:eastAsia="Times New Roman" w:hAnsi="Times New Roman"/>
          <w:sz w:val="28"/>
          <w:szCs w:val="28"/>
          <w:lang w:eastAsia="ru-RU"/>
        </w:rPr>
        <w:t>Уджтассӧ олӧмӧ пӧртан кадколаст</w:t>
      </w:r>
    </w:p>
    <w:p>
      <w:pPr>
        <w:pStyle w:val="style0"/>
        <w:spacing w:after="0" w:before="0" w:line="360" w:lineRule="auto"/>
        <w:ind w:firstLine="851" w:left="0" w:right="0"/>
        <w:contextualSpacing w:val="false"/>
        <w:jc w:val="both"/>
      </w:pPr>
      <w:r>
        <w:rPr/>
      </w:r>
    </w:p>
    <w:p>
      <w:pPr>
        <w:pStyle w:val="style0"/>
        <w:spacing w:after="0" w:before="0" w:line="360" w:lineRule="auto"/>
        <w:ind w:firstLine="851" w:left="0" w:right="0"/>
        <w:contextualSpacing w:val="false"/>
        <w:jc w:val="both"/>
      </w:pPr>
      <w:r>
        <w:rPr>
          <w:rFonts w:ascii="Times New Roman" w:cs="Times New Roman" w:eastAsia="Times New Roman" w:hAnsi="Times New Roman"/>
          <w:sz w:val="28"/>
          <w:szCs w:val="28"/>
          <w:lang w:eastAsia="ru-RU"/>
        </w:rPr>
        <w:t>Уджтассӧ олӧмӧ пӧртан кадколаст - 2012 во.</w:t>
      </w:r>
    </w:p>
    <w:p>
      <w:pPr>
        <w:pStyle w:val="style0"/>
        <w:spacing w:after="0" w:before="0" w:line="360" w:lineRule="auto"/>
        <w:ind w:firstLine="851" w:left="0" w:right="0"/>
        <w:contextualSpacing w:val="false"/>
        <w:jc w:val="both"/>
      </w:pPr>
      <w:r>
        <w:rPr/>
      </w:r>
    </w:p>
    <w:p>
      <w:pPr>
        <w:pStyle w:val="style0"/>
        <w:spacing w:after="0" w:before="0" w:line="360" w:lineRule="auto"/>
        <w:contextualSpacing w:val="false"/>
        <w:jc w:val="center"/>
      </w:pPr>
      <w:r>
        <w:rPr>
          <w:rFonts w:ascii="Times New Roman" w:cs="Times New Roman" w:hAnsi="Times New Roman"/>
          <w:sz w:val="28"/>
          <w:szCs w:val="28"/>
          <w:lang w:val="en-US"/>
        </w:rPr>
        <w:t>III</w:t>
      </w:r>
      <w:r>
        <w:rPr>
          <w:rFonts w:ascii="Times New Roman" w:cs="Times New Roman" w:hAnsi="Times New Roman"/>
          <w:sz w:val="28"/>
          <w:szCs w:val="28"/>
        </w:rPr>
        <w:t xml:space="preserve">. </w:t>
      </w:r>
      <w:r>
        <w:rPr>
          <w:rFonts w:ascii="Times New Roman" w:cs="Times New Roman" w:eastAsia="Times New Roman" w:hAnsi="Times New Roman"/>
          <w:sz w:val="28"/>
          <w:szCs w:val="28"/>
          <w:lang w:eastAsia="ru-RU"/>
        </w:rPr>
        <w:t>Уджтасӧ пыртӧм</w:t>
      </w:r>
    </w:p>
    <w:p>
      <w:pPr>
        <w:pStyle w:val="style0"/>
        <w:spacing w:after="0" w:before="0" w:line="360" w:lineRule="auto"/>
        <w:contextualSpacing w:val="false"/>
        <w:jc w:val="center"/>
      </w:pPr>
      <w:r>
        <w:rPr>
          <w:rFonts w:ascii="Times New Roman" w:cs="Times New Roman" w:eastAsia="Times New Roman" w:hAnsi="Times New Roman"/>
          <w:sz w:val="28"/>
          <w:szCs w:val="28"/>
          <w:lang w:eastAsia="ru-RU"/>
        </w:rPr>
        <w:t xml:space="preserve"> </w:t>
      </w:r>
      <w:r>
        <w:rPr>
          <w:rFonts w:ascii="Times New Roman" w:cs="Times New Roman" w:eastAsia="Times New Roman" w:hAnsi="Times New Roman"/>
          <w:sz w:val="28"/>
          <w:szCs w:val="28"/>
          <w:lang w:eastAsia="ru-RU"/>
        </w:rPr>
        <w:t>муниципальнӧй юкӧнъяслӧн лыддьӧг</w:t>
      </w:r>
    </w:p>
    <w:p>
      <w:pPr>
        <w:pStyle w:val="style0"/>
        <w:spacing w:after="0" w:before="0" w:line="360" w:lineRule="auto"/>
        <w:contextualSpacing w:val="false"/>
        <w:jc w:val="center"/>
      </w:pPr>
      <w:r>
        <w:rPr/>
      </w:r>
    </w:p>
    <w:p>
      <w:pPr>
        <w:pStyle w:val="style0"/>
        <w:spacing w:after="0" w:before="0" w:line="360" w:lineRule="auto"/>
        <w:ind w:firstLine="851" w:left="0" w:right="0"/>
        <w:contextualSpacing w:val="false"/>
        <w:jc w:val="both"/>
      </w:pPr>
      <w:r>
        <w:rPr>
          <w:rFonts w:ascii="Times New Roman" w:cs="Times New Roman" w:hAnsi="Times New Roman"/>
          <w:sz w:val="28"/>
          <w:szCs w:val="28"/>
        </w:rPr>
        <w:t>Муниципальнӧй юкӧнӧн, коді ыштӧ Оланiн да коммунальнöй овмöсын реформа нуӧдӧмлы отсалан фонд тшӧт весьтӧ сьӧм отсӧг вылӧ да коді пӧртіс олӧмӧ «Оланiн да коммунальнöй овмöсын реформа нуӧдӧмлы отсалан фонд йылысь» 2007 во сора тӧлысь 21 лунся 185-ФЗ №-а Федеральнӧй оланпаслӧн 14 статьяӧн урчитӧм условиеяссӧ, лоӧ «Княжпогост» муниципальнӧй районса муниципальнӧй юкӧн.</w:t>
      </w:r>
    </w:p>
    <w:p>
      <w:pPr>
        <w:pStyle w:val="style0"/>
        <w:spacing w:after="0" w:before="0" w:line="360" w:lineRule="auto"/>
        <w:ind w:firstLine="851" w:left="0" w:right="0"/>
        <w:contextualSpacing w:val="false"/>
        <w:jc w:val="both"/>
      </w:pPr>
      <w:r>
        <w:rPr/>
      </w:r>
    </w:p>
    <w:p>
      <w:pPr>
        <w:pStyle w:val="style0"/>
        <w:spacing w:after="0" w:before="0" w:line="360" w:lineRule="auto"/>
        <w:contextualSpacing w:val="false"/>
        <w:jc w:val="center"/>
      </w:pPr>
      <w:r>
        <w:rPr>
          <w:rFonts w:ascii="Times New Roman" w:cs="Times New Roman" w:hAnsi="Times New Roman"/>
          <w:sz w:val="28"/>
          <w:szCs w:val="28"/>
          <w:lang w:val="en-US"/>
        </w:rPr>
        <w:t>IV</w:t>
      </w:r>
      <w:r>
        <w:rPr>
          <w:rFonts w:ascii="Times New Roman" w:cs="Times New Roman" w:hAnsi="Times New Roman"/>
          <w:sz w:val="28"/>
          <w:szCs w:val="28"/>
        </w:rPr>
        <w:t>. Уджтас олӧмӧ пӧртӧм вылӧ сьӧм мында подулалӧм</w:t>
      </w:r>
    </w:p>
    <w:p>
      <w:pPr>
        <w:pStyle w:val="style0"/>
        <w:spacing w:after="0" w:before="0" w:line="360" w:lineRule="auto"/>
        <w:ind w:firstLine="851" w:left="0" w:right="0"/>
        <w:contextualSpacing w:val="false"/>
        <w:jc w:val="both"/>
      </w:pPr>
      <w:r>
        <w:rPr/>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1. Уджтасӧн урчитӧма </w:t>
      </w:r>
      <w:r>
        <w:rPr>
          <w:rFonts w:ascii="Times New Roman" w:cs="Times New Roman" w:eastAsia="Times New Roman" w:hAnsi="Times New Roman"/>
          <w:sz w:val="28"/>
          <w:szCs w:val="28"/>
          <w:lang w:eastAsia="ru-RU"/>
        </w:rPr>
        <w:t>аварийнӧй уна патераа керкаясын олысь гражданалы стрӧитӧм уна патераа керкаясын олан жыръяс сетӧм татшӧм ногӧн:</w:t>
      </w:r>
    </w:p>
    <w:p>
      <w:pPr>
        <w:pStyle w:val="style0"/>
        <w:spacing w:after="0" w:before="0" w:line="360" w:lineRule="auto"/>
        <w:ind w:firstLine="851" w:left="0" w:right="0"/>
        <w:contextualSpacing w:val="false"/>
        <w:jc w:val="both"/>
      </w:pPr>
      <w:r>
        <w:rPr>
          <w:rFonts w:ascii="Times New Roman" w:cs="Times New Roman" w:eastAsia="Times New Roman" w:hAnsi="Times New Roman"/>
          <w:sz w:val="28"/>
          <w:szCs w:val="28"/>
          <w:lang w:eastAsia="ru-RU"/>
        </w:rPr>
        <w:t>1) социальнӧй кӧртым йылысь сёрнитчӧмъяс серти мукӧд благоустроитӧм олан жыръяс сетӧм мӧдлаӧ вуджӧдӧмкӧд йитӧдын Россия Федерацияса оланін кодекслӧн 86 да 89 статьяясӧн урчитӧм пӧрадок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2) </w:t>
      </w:r>
      <w:r>
        <w:rPr>
          <w:rFonts w:ascii="Times New Roman" w:cs="Times New Roman" w:eastAsia="Times New Roman" w:hAnsi="Times New Roman"/>
          <w:sz w:val="28"/>
          <w:szCs w:val="28"/>
          <w:lang w:eastAsia="ru-RU"/>
        </w:rPr>
        <w:t>аварийнӧй уна патераа керкаясын босьтан олан жыръяс кутысьяскӧд стрӧитӧм уна патераа керкаясын олан жыръяс вылӧ вежсьӧм йылысь сёрнитчӧмъяс кырымалӧм (аварийнӧй уна патераа керкаясын олан жыръяс кутысьясӧн примитӧм решениеяс серти).</w:t>
      </w:r>
    </w:p>
    <w:p>
      <w:pPr>
        <w:pStyle w:val="style0"/>
        <w:spacing w:after="0" w:before="0" w:line="360" w:lineRule="auto"/>
        <w:ind w:firstLine="851" w:left="0" w:right="0"/>
        <w:contextualSpacing w:val="false"/>
        <w:jc w:val="both"/>
      </w:pPr>
      <w:r>
        <w:rPr>
          <w:rFonts w:ascii="Times New Roman" w:cs="Times New Roman" w:eastAsia="Times New Roman" w:hAnsi="Times New Roman"/>
          <w:sz w:val="28"/>
          <w:szCs w:val="28"/>
          <w:lang w:eastAsia="ru-RU"/>
        </w:rPr>
        <w:t>Аварийнӧй уна патераа керкаясысь гражданаӧс мӧдлаӧ овмӧданногъяссӧ сетӧма Уджтас дорӧ 1 содтӧдын.</w:t>
      </w:r>
    </w:p>
    <w:p>
      <w:pPr>
        <w:pStyle w:val="style0"/>
        <w:spacing w:after="0" w:before="0" w:line="360" w:lineRule="auto"/>
        <w:ind w:firstLine="851" w:left="0" w:right="0"/>
        <w:contextualSpacing w:val="false"/>
        <w:jc w:val="both"/>
      </w:pPr>
      <w:r>
        <w:rPr>
          <w:rFonts w:ascii="Times New Roman" w:cs="Times New Roman" w:eastAsia="Times New Roman" w:hAnsi="Times New Roman"/>
          <w:sz w:val="28"/>
          <w:szCs w:val="28"/>
          <w:lang w:eastAsia="ru-RU"/>
        </w:rPr>
        <w:t xml:space="preserve">2. </w:t>
      </w:r>
      <w:r>
        <w:rPr>
          <w:rFonts w:ascii="Times New Roman" w:cs="Times New Roman" w:hAnsi="Times New Roman"/>
          <w:sz w:val="28"/>
          <w:szCs w:val="28"/>
        </w:rPr>
        <w:t>Уджтас олӧмӧ пӧртӧм вылӧ сьӧм мында:</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1) лӧсьӧдӧма </w:t>
      </w:r>
      <w:r>
        <w:rPr>
          <w:rFonts w:ascii="Times New Roman" w:cs="Times New Roman" w:eastAsia="Times New Roman" w:hAnsi="Times New Roman"/>
          <w:sz w:val="28"/>
          <w:szCs w:val="28"/>
          <w:lang w:eastAsia="ru-RU"/>
        </w:rPr>
        <w:t xml:space="preserve">аварийнӧй уна патераа керкаясысь гражданаӧс мӧдлаӧ овмӧдӧм вылӧ муниципальнӧй урчитӧм уджтасын индӧм </w:t>
      </w:r>
      <w:r>
        <w:rPr>
          <w:rFonts w:ascii="Times New Roman" w:cs="Times New Roman" w:hAnsi="Times New Roman"/>
          <w:sz w:val="28"/>
          <w:szCs w:val="28"/>
        </w:rPr>
        <w:t>петкӧдласъяс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2) арталӧма олан жыръяслӧн ӧтувъя площадьысь ӧти квадратнӧй метр дон серти, мый урчитӧма 2012 воын олан жыръяслӧн ӧтувъя площадьысь ӧти квадратнӧй метрлысь медыджыд дон индӧм могысь, кутшӧмӧн вӧдитчӧны олан жыръяс ньӧбӧм дырйи «Оланiн да коммунальнöй овмöсын реформа нуӧдӧмлы отсалан фонд йылысь» 2007 во сора тӧлысь 21 лунся 185-ФЗ №-а Федеральнӧй оланпас олӧмӧ пӧртӧм пытшкын, кутшӧмӧс вынсьӧдӧма Коми Республикалы «Олан жыръяслӧн ӧтувъя площадьысь ӧти квадратнӧй метр дон йылысь, мый урчитӧма 2012 воын олан жыръяслӧн ӧтувъя площадьысь ӧти квадратнӧй метрлысь медыджыд дон индӧм могысь, кутшӧмӧн вӧдитчӧны олан жыръяс ньӧбӧм дырйи «Оланiн да коммунальнöй овмöсын реформа нуӧдӧмлы отсалан фонд йылысь» 2007 во сора тӧлысь 21 лунся 185-ФЗ №-а Федеральнӧй оланпас олӧмӧ пӧртӧм пытшкын» Россия Федерацияса дінмуяс сӧвмӧдан Министерстволӧн 2012 во тӧвшӧр тӧлысь 18 лунся 7 №-а тшӧктӧдӧн, 31 900,0 шайт мында, а сідзжӧ </w:t>
      </w:r>
      <w:r>
        <w:rPr>
          <w:rFonts w:ascii="Times New Roman" w:cs="Times New Roman" w:eastAsia="Times New Roman" w:hAnsi="Times New Roman"/>
          <w:sz w:val="28"/>
          <w:szCs w:val="28"/>
          <w:lang w:eastAsia="ru-RU"/>
        </w:rPr>
        <w:t xml:space="preserve">аварийнӧй уна патераа керкаясысь гражданаӧс мӧдлаӧ овмӧдӧм вылӧ стрӧитчан </w:t>
      </w:r>
      <w:r>
        <w:rPr>
          <w:rFonts w:ascii="Times New Roman" w:cs="Times New Roman" w:hAnsi="Times New Roman"/>
          <w:sz w:val="28"/>
          <w:szCs w:val="28"/>
        </w:rPr>
        <w:t>уна патераа керкаяс стрӧитан смета дон серти.</w:t>
      </w:r>
    </w:p>
    <w:p>
      <w:pPr>
        <w:pStyle w:val="style0"/>
        <w:spacing w:after="0" w:before="0" w:line="360" w:lineRule="auto"/>
        <w:ind w:firstLine="851" w:left="0" w:right="0"/>
        <w:contextualSpacing w:val="false"/>
        <w:jc w:val="both"/>
      </w:pPr>
      <w:r>
        <w:rPr/>
      </w:r>
    </w:p>
    <w:p>
      <w:pPr>
        <w:pStyle w:val="style0"/>
        <w:spacing w:after="0" w:before="0" w:line="360" w:lineRule="auto"/>
        <w:contextualSpacing w:val="false"/>
        <w:jc w:val="center"/>
      </w:pPr>
      <w:r>
        <w:rPr>
          <w:rFonts w:ascii="Times New Roman" w:cs="Times New Roman" w:hAnsi="Times New Roman"/>
          <w:sz w:val="28"/>
          <w:szCs w:val="28"/>
        </w:rPr>
        <w:t>2012 кежлӧ Уджтасса мероприятиеяссӧ</w:t>
      </w:r>
    </w:p>
    <w:p>
      <w:pPr>
        <w:pStyle w:val="style0"/>
        <w:spacing w:after="0" w:before="0" w:line="360" w:lineRule="auto"/>
        <w:contextualSpacing w:val="false"/>
        <w:jc w:val="center"/>
      </w:pPr>
      <w:r>
        <w:rPr>
          <w:rFonts w:ascii="Times New Roman" w:cs="Times New Roman" w:hAnsi="Times New Roman"/>
          <w:sz w:val="28"/>
          <w:szCs w:val="28"/>
        </w:rPr>
        <w:t xml:space="preserve"> </w:t>
      </w:r>
      <w:r>
        <w:rPr>
          <w:rFonts w:ascii="Times New Roman" w:cs="Times New Roman" w:hAnsi="Times New Roman"/>
          <w:sz w:val="28"/>
          <w:szCs w:val="28"/>
        </w:rPr>
        <w:t>олӧмӧ пӧртӧм вылӧ сьӧм мында</w:t>
      </w:r>
    </w:p>
    <w:p>
      <w:pPr>
        <w:pStyle w:val="style0"/>
        <w:spacing w:after="0" w:before="0" w:line="360" w:lineRule="auto"/>
        <w:contextualSpacing w:val="false"/>
        <w:jc w:val="center"/>
      </w:pPr>
      <w:r>
        <w:rPr/>
      </w:r>
    </w:p>
    <w:p>
      <w:pPr>
        <w:pStyle w:val="style0"/>
        <w:spacing w:after="0" w:before="0" w:line="360" w:lineRule="auto"/>
        <w:contextualSpacing w:val="false"/>
        <w:jc w:val="right"/>
      </w:pPr>
      <w:r>
        <w:rPr>
          <w:rFonts w:ascii="Times New Roman" w:cs="Times New Roman" w:hAnsi="Times New Roman"/>
          <w:sz w:val="28"/>
          <w:szCs w:val="28"/>
        </w:rPr>
        <w:t>1 таблица</w:t>
      </w:r>
    </w:p>
    <w:tbl>
      <w:tblPr>
        <w:jc w:val="left"/>
        <w:tblInd w:type="dxa" w:w="-1197"/>
        <w:tblBorders>
          <w:top w:color="00000A" w:space="0" w:sz="4" w:val="single"/>
          <w:left w:color="00000A" w:space="0" w:sz="4" w:val="single"/>
          <w:bottom w:color="00000A" w:space="0" w:sz="4" w:val="single"/>
          <w:right w:color="00000A" w:space="0" w:sz="4" w:val="single"/>
        </w:tblBorders>
      </w:tblPr>
      <w:tblGrid>
        <w:gridCol w:w="896"/>
        <w:gridCol w:w="896"/>
        <w:gridCol w:w="896"/>
        <w:gridCol w:w="8065"/>
      </w:tblGrid>
      <w:tr>
        <w:trPr>
          <w:tblHeader w:val="true"/>
          <w:cantSplit w:val="false"/>
        </w:trPr>
        <w:tc>
          <w:tcPr>
            <w:tcW w:type="dxa" w:w="8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Times New Roman" w:cs="Times New Roman" w:eastAsia="Times New Roman" w:hAnsi="Times New Roman"/>
                <w:sz w:val="20"/>
                <w:szCs w:val="20"/>
                <w:lang w:eastAsia="ru-RU"/>
              </w:rPr>
              <w:t>Д/в</w:t>
            </w:r>
          </w:p>
          <w:p>
            <w:pPr>
              <w:pStyle w:val="style0"/>
              <w:spacing w:after="0" w:before="0" w:line="100" w:lineRule="atLeast"/>
              <w:contextualSpacing w:val="false"/>
              <w:jc w:val="center"/>
            </w:pPr>
            <w:r>
              <w:rPr>
                <w:rFonts w:ascii="Times New Roman" w:cs="Times New Roman" w:eastAsia="Times New Roman" w:hAnsi="Times New Roman"/>
                <w:sz w:val="20"/>
                <w:szCs w:val="20"/>
                <w:lang w:eastAsia="ru-RU"/>
              </w:rPr>
              <w:t>№</w:t>
            </w:r>
          </w:p>
        </w:tc>
        <w:tc>
          <w:tcPr>
            <w:tcW w:type="dxa" w:w="8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both"/>
            </w:pPr>
            <w:r>
              <w:rPr>
                <w:rFonts w:ascii="Times New Roman" w:cs="Times New Roman" w:eastAsia="Times New Roman" w:hAnsi="Times New Roman"/>
                <w:sz w:val="20"/>
                <w:szCs w:val="20"/>
                <w:lang w:eastAsia="ru-RU"/>
              </w:rPr>
              <w:t>Муниципальнӧй юкӧнлӧн ним</w:t>
            </w:r>
          </w:p>
        </w:tc>
        <w:tc>
          <w:tcPr>
            <w:tcW w:type="dxa" w:w="896"/>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Times New Roman" w:cs="Times New Roman" w:eastAsia="Times New Roman" w:hAnsi="Times New Roman"/>
                <w:sz w:val="20"/>
                <w:szCs w:val="20"/>
                <w:lang w:eastAsia="ru-RU"/>
              </w:rPr>
              <w:t>Планируйтан сьӧм мында (шайт)</w:t>
            </w:r>
          </w:p>
        </w:tc>
        <w:tc>
          <w:tcPr>
            <w:tcW w:type="dxa" w:w="8065"/>
            <w:gridSpan w:val="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Times New Roman" w:cs="Times New Roman" w:eastAsia="Times New Roman" w:hAnsi="Times New Roman"/>
                <w:sz w:val="20"/>
                <w:szCs w:val="20"/>
                <w:lang w:eastAsia="ru-RU"/>
              </w:rPr>
              <w:t>Олан жыръяс сетанног, сы лыдын:</w:t>
            </w:r>
          </w:p>
        </w:tc>
      </w:tr>
      <w:tr>
        <w:trPr>
          <w:tblHeader w:val="true"/>
          <w:cantSplit w:val="false"/>
        </w:trPr>
        <w:tc>
          <w:tcPr>
            <w:tcW w:type="dxa" w:w="89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tc>
        <w:tc>
          <w:tcPr>
            <w:tcW w:type="dxa" w:w="89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tc>
        <w:tc>
          <w:tcPr>
            <w:tcW w:type="dxa" w:w="89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tc>
        <w:tc>
          <w:tcPr>
            <w:tcW w:type="dxa" w:w="8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Times New Roman" w:cs="Times New Roman" w:eastAsia="Times New Roman" w:hAnsi="Times New Roman"/>
                <w:sz w:val="20"/>
                <w:szCs w:val="20"/>
                <w:lang w:eastAsia="ru-RU"/>
              </w:rPr>
              <w:t>социальнӧй кӧртым йылысь сёрнитчӧм серти</w:t>
            </w:r>
          </w:p>
        </w:tc>
        <w:tc>
          <w:tcPr>
            <w:tcW w:type="dxa" w:w="8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Times New Roman" w:cs="Times New Roman" w:eastAsia="Times New Roman" w:hAnsi="Times New Roman"/>
                <w:sz w:val="20"/>
                <w:szCs w:val="20"/>
                <w:lang w:eastAsia="ru-RU"/>
              </w:rPr>
              <w:t xml:space="preserve">вежсьӧм йылысь сёрнитчӧм серти </w:t>
            </w:r>
          </w:p>
        </w:tc>
        <w:tc>
          <w:tcPr>
            <w:tcW w:type="dxa" w:w="6273"/>
            <w:gridSpan w:val="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Times New Roman" w:cs="Times New Roman" w:eastAsia="Times New Roman" w:hAnsi="Times New Roman"/>
                <w:sz w:val="20"/>
                <w:szCs w:val="20"/>
                <w:lang w:eastAsia="ru-RU"/>
              </w:rPr>
              <w:t>кутысьяслысь ньӧбӧм</w:t>
            </w:r>
          </w:p>
          <w:p>
            <w:pPr>
              <w:pStyle w:val="style0"/>
              <w:spacing w:after="0" w:before="0" w:line="100" w:lineRule="atLeast"/>
              <w:contextualSpacing w:val="false"/>
              <w:jc w:val="center"/>
            </w:pPr>
            <w:r>
              <w:rPr>
                <w:rFonts w:ascii="Times New Roman" w:cs="Times New Roman" w:eastAsia="Times New Roman" w:hAnsi="Times New Roman"/>
                <w:sz w:val="20"/>
                <w:szCs w:val="20"/>
                <w:lang w:eastAsia="ru-RU"/>
              </w:rPr>
              <w:t>серти</w:t>
            </w:r>
          </w:p>
        </w:tc>
      </w:tr>
      <w:tr>
        <w:trPr>
          <w:tblHeader w:val="true"/>
          <w:cantSplit w:val="false"/>
        </w:trPr>
        <w:tc>
          <w:tcPr>
            <w:tcW w:type="dxa" w:w="89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tc>
        <w:tc>
          <w:tcPr>
            <w:tcW w:type="dxa" w:w="89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tc>
        <w:tc>
          <w:tcPr>
            <w:tcW w:type="dxa" w:w="89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tc>
        <w:tc>
          <w:tcPr>
            <w:tcW w:type="dxa" w:w="8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Times New Roman" w:cs="Times New Roman" w:eastAsia="Times New Roman" w:hAnsi="Times New Roman"/>
                <w:sz w:val="20"/>
                <w:szCs w:val="20"/>
                <w:lang w:eastAsia="ru-RU"/>
              </w:rPr>
              <w:t>площадь (кв. м)</w:t>
            </w:r>
          </w:p>
        </w:tc>
        <w:tc>
          <w:tcPr>
            <w:tcW w:type="dxa" w:w="8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Times New Roman" w:cs="Times New Roman" w:eastAsia="Times New Roman" w:hAnsi="Times New Roman"/>
                <w:sz w:val="20"/>
                <w:szCs w:val="20"/>
                <w:lang w:eastAsia="ru-RU"/>
              </w:rPr>
              <w:t>площадь единицалӧн дон (шайт/ кв.м)</w:t>
            </w:r>
          </w:p>
        </w:tc>
        <w:tc>
          <w:tcPr>
            <w:tcW w:type="dxa" w:w="8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Times New Roman" w:cs="Times New Roman" w:eastAsia="Times New Roman" w:hAnsi="Times New Roman"/>
                <w:sz w:val="20"/>
                <w:szCs w:val="20"/>
                <w:lang w:eastAsia="ru-RU"/>
              </w:rPr>
              <w:t>олан жыръяслӧн дон</w:t>
            </w:r>
          </w:p>
          <w:p>
            <w:pPr>
              <w:pStyle w:val="style0"/>
              <w:spacing w:after="0" w:before="0" w:line="100" w:lineRule="atLeast"/>
              <w:contextualSpacing w:val="false"/>
              <w:jc w:val="center"/>
            </w:pPr>
            <w:r>
              <w:rPr>
                <w:rFonts w:ascii="Times New Roman" w:cs="Times New Roman" w:eastAsia="Times New Roman" w:hAnsi="Times New Roman"/>
                <w:sz w:val="20"/>
                <w:szCs w:val="20"/>
                <w:lang w:eastAsia="ru-RU"/>
              </w:rPr>
              <w:t>(шайт)</w:t>
            </w:r>
          </w:p>
        </w:tc>
        <w:tc>
          <w:tcPr>
            <w:tcW w:type="dxa" w:w="8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Times New Roman" w:cs="Times New Roman" w:eastAsia="Times New Roman" w:hAnsi="Times New Roman"/>
                <w:sz w:val="20"/>
                <w:szCs w:val="20"/>
                <w:lang w:eastAsia="ru-RU"/>
              </w:rPr>
              <w:t>площадь (кв. м)</w:t>
            </w:r>
          </w:p>
        </w:tc>
        <w:tc>
          <w:tcPr>
            <w:tcW w:type="dxa" w:w="8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Times New Roman" w:cs="Times New Roman" w:eastAsia="Times New Roman" w:hAnsi="Times New Roman"/>
                <w:sz w:val="20"/>
                <w:szCs w:val="20"/>
                <w:lang w:eastAsia="ru-RU"/>
              </w:rPr>
              <w:t>площадь единицалӧн дон (шайт/ кв.м)</w:t>
            </w:r>
          </w:p>
        </w:tc>
        <w:tc>
          <w:tcPr>
            <w:tcW w:type="dxa" w:w="8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Times New Roman" w:cs="Times New Roman" w:eastAsia="Times New Roman" w:hAnsi="Times New Roman"/>
                <w:sz w:val="20"/>
                <w:szCs w:val="20"/>
                <w:lang w:eastAsia="ru-RU"/>
              </w:rPr>
              <w:t>олан жыръяслӧн дон</w:t>
            </w:r>
          </w:p>
          <w:p>
            <w:pPr>
              <w:pStyle w:val="style0"/>
              <w:spacing w:after="0" w:before="0" w:line="100" w:lineRule="atLeast"/>
              <w:contextualSpacing w:val="false"/>
              <w:jc w:val="center"/>
            </w:pPr>
            <w:r>
              <w:rPr>
                <w:rFonts w:ascii="Times New Roman" w:cs="Times New Roman" w:eastAsia="Times New Roman" w:hAnsi="Times New Roman"/>
                <w:sz w:val="20"/>
                <w:szCs w:val="20"/>
                <w:lang w:eastAsia="ru-RU"/>
              </w:rPr>
              <w:t>(шайт)</w:t>
            </w:r>
          </w:p>
        </w:tc>
        <w:tc>
          <w:tcPr>
            <w:tcW w:type="dxa" w:w="8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Times New Roman" w:cs="Times New Roman" w:eastAsia="Times New Roman" w:hAnsi="Times New Roman"/>
                <w:sz w:val="20"/>
                <w:szCs w:val="20"/>
                <w:lang w:eastAsia="ru-RU"/>
              </w:rPr>
              <w:t>площадь (кв. м)</w:t>
            </w:r>
          </w:p>
        </w:tc>
        <w:tc>
          <w:tcPr>
            <w:tcW w:type="dxa" w:w="8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Times New Roman" w:cs="Times New Roman" w:eastAsia="Times New Roman" w:hAnsi="Times New Roman"/>
                <w:sz w:val="20"/>
                <w:szCs w:val="20"/>
                <w:lang w:eastAsia="ru-RU"/>
              </w:rPr>
              <w:t>площадь единицалӧн дон (шайт/ кв.м)</w:t>
            </w:r>
          </w:p>
          <w:p>
            <w:pPr>
              <w:pStyle w:val="style0"/>
              <w:spacing w:after="0" w:before="0" w:line="100" w:lineRule="atLeast"/>
              <w:contextualSpacing w:val="false"/>
              <w:jc w:val="center"/>
            </w:pPr>
            <w:r>
              <w:rPr/>
            </w:r>
          </w:p>
        </w:tc>
        <w:tc>
          <w:tcPr>
            <w:tcW w:type="dxa" w:w="8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Times New Roman" w:cs="Times New Roman" w:eastAsia="Times New Roman" w:hAnsi="Times New Roman"/>
                <w:sz w:val="20"/>
                <w:szCs w:val="20"/>
                <w:lang w:eastAsia="ru-RU"/>
              </w:rPr>
              <w:t>олан жыръяслӧн дон</w:t>
            </w:r>
          </w:p>
          <w:p>
            <w:pPr>
              <w:pStyle w:val="style0"/>
              <w:spacing w:after="0" w:before="0" w:line="100" w:lineRule="atLeast"/>
              <w:contextualSpacing w:val="false"/>
              <w:jc w:val="center"/>
            </w:pPr>
            <w:r>
              <w:rPr>
                <w:rFonts w:ascii="Times New Roman" w:cs="Times New Roman" w:eastAsia="Times New Roman" w:hAnsi="Times New Roman"/>
                <w:sz w:val="20"/>
                <w:szCs w:val="20"/>
                <w:lang w:eastAsia="ru-RU"/>
              </w:rPr>
              <w:t>(шайт)</w:t>
            </w:r>
          </w:p>
        </w:tc>
      </w:tr>
      <w:tr>
        <w:trPr>
          <w:tblHeader w:val="true"/>
          <w:trHeight w:hRule="atLeast" w:val="101"/>
          <w:cantSplit w:val="false"/>
        </w:trPr>
        <w:tc>
          <w:tcPr>
            <w:tcW w:type="dxa" w:w="8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Times New Roman" w:cs="Times New Roman" w:eastAsia="Times New Roman" w:hAnsi="Times New Roman"/>
                <w:sz w:val="16"/>
                <w:szCs w:val="16"/>
                <w:lang w:eastAsia="ru-RU"/>
              </w:rPr>
              <w:t>1</w:t>
            </w:r>
          </w:p>
        </w:tc>
        <w:tc>
          <w:tcPr>
            <w:tcW w:type="dxa" w:w="8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Times New Roman" w:cs="Times New Roman" w:eastAsia="Times New Roman" w:hAnsi="Times New Roman"/>
                <w:sz w:val="16"/>
                <w:szCs w:val="16"/>
                <w:lang w:eastAsia="ru-RU"/>
              </w:rPr>
              <w:t>2</w:t>
            </w:r>
          </w:p>
        </w:tc>
        <w:tc>
          <w:tcPr>
            <w:tcW w:type="dxa" w:w="8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Times New Roman" w:cs="Times New Roman" w:eastAsia="Times New Roman" w:hAnsi="Times New Roman"/>
                <w:sz w:val="16"/>
                <w:szCs w:val="16"/>
                <w:lang w:eastAsia="ru-RU"/>
              </w:rPr>
              <w:t>3</w:t>
            </w:r>
          </w:p>
        </w:tc>
        <w:tc>
          <w:tcPr>
            <w:tcW w:type="dxa" w:w="8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Times New Roman" w:cs="Times New Roman" w:eastAsia="Times New Roman" w:hAnsi="Times New Roman"/>
                <w:sz w:val="16"/>
                <w:szCs w:val="16"/>
                <w:lang w:eastAsia="ru-RU"/>
              </w:rPr>
              <w:t>4</w:t>
            </w:r>
          </w:p>
        </w:tc>
        <w:tc>
          <w:tcPr>
            <w:tcW w:type="dxa" w:w="8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Times New Roman" w:cs="Times New Roman" w:eastAsia="Times New Roman" w:hAnsi="Times New Roman"/>
                <w:sz w:val="16"/>
                <w:szCs w:val="16"/>
                <w:lang w:eastAsia="ru-RU"/>
              </w:rPr>
              <w:t>5</w:t>
            </w:r>
          </w:p>
        </w:tc>
        <w:tc>
          <w:tcPr>
            <w:tcW w:type="dxa" w:w="8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Times New Roman" w:cs="Times New Roman" w:eastAsia="Times New Roman" w:hAnsi="Times New Roman"/>
                <w:sz w:val="16"/>
                <w:szCs w:val="16"/>
                <w:lang w:eastAsia="ru-RU"/>
              </w:rPr>
              <w:t>6</w:t>
            </w:r>
          </w:p>
        </w:tc>
        <w:tc>
          <w:tcPr>
            <w:tcW w:type="dxa" w:w="8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Times New Roman" w:cs="Times New Roman" w:eastAsia="Times New Roman" w:hAnsi="Times New Roman"/>
                <w:sz w:val="16"/>
                <w:szCs w:val="16"/>
                <w:lang w:eastAsia="ru-RU"/>
              </w:rPr>
              <w:t>7</w:t>
            </w:r>
          </w:p>
        </w:tc>
        <w:tc>
          <w:tcPr>
            <w:tcW w:type="dxa" w:w="8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Times New Roman" w:cs="Times New Roman" w:eastAsia="Times New Roman" w:hAnsi="Times New Roman"/>
                <w:sz w:val="16"/>
                <w:szCs w:val="16"/>
                <w:lang w:eastAsia="ru-RU"/>
              </w:rPr>
              <w:t>8</w:t>
            </w:r>
          </w:p>
        </w:tc>
        <w:tc>
          <w:tcPr>
            <w:tcW w:type="dxa" w:w="8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Times New Roman" w:cs="Times New Roman" w:eastAsia="Times New Roman" w:hAnsi="Times New Roman"/>
                <w:sz w:val="16"/>
                <w:szCs w:val="16"/>
                <w:lang w:eastAsia="ru-RU"/>
              </w:rPr>
              <w:t>9</w:t>
            </w:r>
          </w:p>
        </w:tc>
        <w:tc>
          <w:tcPr>
            <w:tcW w:type="dxa" w:w="8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Times New Roman" w:cs="Times New Roman" w:eastAsia="Times New Roman" w:hAnsi="Times New Roman"/>
                <w:sz w:val="16"/>
                <w:szCs w:val="16"/>
                <w:lang w:eastAsia="ru-RU"/>
              </w:rPr>
              <w:t>10</w:t>
            </w:r>
          </w:p>
        </w:tc>
        <w:tc>
          <w:tcPr>
            <w:tcW w:type="dxa" w:w="8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Times New Roman" w:cs="Times New Roman" w:eastAsia="Times New Roman" w:hAnsi="Times New Roman"/>
                <w:sz w:val="16"/>
                <w:szCs w:val="16"/>
                <w:lang w:eastAsia="ru-RU"/>
              </w:rPr>
              <w:t>11</w:t>
            </w:r>
          </w:p>
        </w:tc>
        <w:tc>
          <w:tcPr>
            <w:tcW w:type="dxa" w:w="8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Times New Roman" w:cs="Times New Roman" w:eastAsia="Times New Roman" w:hAnsi="Times New Roman"/>
                <w:sz w:val="16"/>
                <w:szCs w:val="16"/>
                <w:lang w:eastAsia="ru-RU"/>
              </w:rPr>
              <w:t>12</w:t>
            </w:r>
          </w:p>
        </w:tc>
      </w:tr>
      <w:tr>
        <w:trPr>
          <w:trHeight w:hRule="atLeast" w:val="1288"/>
          <w:cantSplit w:val="false"/>
        </w:trPr>
        <w:tc>
          <w:tcPr>
            <w:tcW w:type="dxa" w:w="8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Times New Roman" w:cs="Times New Roman" w:eastAsia="Times New Roman" w:hAnsi="Times New Roman"/>
                <w:sz w:val="16"/>
                <w:szCs w:val="16"/>
                <w:lang w:eastAsia="ru-RU"/>
              </w:rPr>
              <w:t>1.</w:t>
            </w:r>
          </w:p>
        </w:tc>
        <w:tc>
          <w:tcPr>
            <w:tcW w:type="dxa" w:w="8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Times New Roman" w:cs="Times New Roman" w:eastAsia="Times New Roman" w:hAnsi="Times New Roman"/>
                <w:sz w:val="16"/>
                <w:szCs w:val="16"/>
                <w:lang w:eastAsia="ru-RU"/>
              </w:rPr>
              <w:t xml:space="preserve"> </w:t>
            </w:r>
            <w:r>
              <w:rPr>
                <w:rFonts w:ascii="Times New Roman" w:cs="Times New Roman" w:eastAsia="Times New Roman" w:hAnsi="Times New Roman"/>
                <w:sz w:val="16"/>
                <w:szCs w:val="16"/>
                <w:lang w:eastAsia="ru-RU"/>
              </w:rPr>
              <w:t>«Княжпогост» муниципальнӧй район,</w:t>
            </w:r>
          </w:p>
          <w:p>
            <w:pPr>
              <w:pStyle w:val="style0"/>
              <w:spacing w:after="0" w:before="0" w:line="100" w:lineRule="atLeast"/>
              <w:contextualSpacing w:val="false"/>
            </w:pPr>
            <w:r>
              <w:rPr>
                <w:rFonts w:ascii="Times New Roman" w:cs="Times New Roman" w:eastAsia="Times New Roman" w:hAnsi="Times New Roman"/>
                <w:sz w:val="16"/>
                <w:szCs w:val="16"/>
                <w:lang w:eastAsia="ru-RU"/>
              </w:rPr>
              <w:t>сы лыдын:</w:t>
            </w:r>
          </w:p>
        </w:tc>
        <w:tc>
          <w:tcPr>
            <w:tcW w:type="dxa" w:w="8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Fonts w:ascii="Times New Roman" w:cs="Times New Roman" w:eastAsia="Times New Roman" w:hAnsi="Times New Roman"/>
                <w:sz w:val="16"/>
                <w:szCs w:val="16"/>
                <w:lang w:eastAsia="ru-RU"/>
              </w:rPr>
              <w:t>24 488 556,10</w:t>
            </w:r>
          </w:p>
        </w:tc>
        <w:tc>
          <w:tcPr>
            <w:tcW w:type="dxa" w:w="8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
          </w:p>
          <w:p>
            <w:pPr>
              <w:pStyle w:val="style0"/>
              <w:spacing w:after="0" w:before="0" w:line="100" w:lineRule="atLeast"/>
              <w:contextualSpacing w:val="false"/>
              <w:jc w:val="right"/>
            </w:pPr>
            <w:r>
              <w:rPr>
                <w:rFonts w:ascii="Times New Roman" w:cs="Times New Roman" w:eastAsia="Times New Roman" w:hAnsi="Times New Roman"/>
                <w:sz w:val="16"/>
                <w:szCs w:val="16"/>
                <w:lang w:eastAsia="ru-RU"/>
              </w:rPr>
              <w:t>639,20</w:t>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Fonts w:ascii="Times New Roman" w:cs="Times New Roman" w:eastAsia="Times New Roman" w:hAnsi="Times New Roman"/>
                <w:sz w:val="16"/>
                <w:szCs w:val="16"/>
                <w:lang w:eastAsia="ru-RU"/>
              </w:rPr>
              <w:t>639,20</w:t>
            </w:r>
          </w:p>
        </w:tc>
        <w:tc>
          <w:tcPr>
            <w:tcW w:type="dxa" w:w="8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Fonts w:ascii="Times New Roman" w:cs="Times New Roman" w:eastAsia="Times New Roman" w:hAnsi="Times New Roman"/>
                <w:sz w:val="16"/>
                <w:szCs w:val="16"/>
                <w:lang w:eastAsia="ru-RU"/>
              </w:rPr>
              <w:t>31 757,95</w:t>
            </w:r>
          </w:p>
        </w:tc>
        <w:tc>
          <w:tcPr>
            <w:tcW w:type="dxa" w:w="8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Fonts w:ascii="Times New Roman" w:cs="Times New Roman" w:eastAsia="Times New Roman" w:hAnsi="Times New Roman"/>
                <w:sz w:val="16"/>
                <w:szCs w:val="16"/>
                <w:lang w:eastAsia="ru-RU"/>
              </w:rPr>
              <w:t>20299682,35</w:t>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
          </w:p>
          <w:p>
            <w:pPr>
              <w:pStyle w:val="style0"/>
              <w:spacing w:after="0" w:before="0" w:line="100" w:lineRule="atLeast"/>
              <w:contextualSpacing w:val="false"/>
              <w:jc w:val="center"/>
            </w:pPr>
            <w:r>
              <w:rPr>
                <w:rFonts w:ascii="Times New Roman" w:cs="Times New Roman" w:eastAsia="Times New Roman" w:hAnsi="Times New Roman"/>
                <w:sz w:val="16"/>
                <w:szCs w:val="16"/>
                <w:lang w:eastAsia="ru-RU"/>
              </w:rPr>
              <w:t>20299682,35</w:t>
            </w:r>
          </w:p>
        </w:tc>
        <w:tc>
          <w:tcPr>
            <w:tcW w:type="dxa" w:w="8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Fonts w:ascii="Times New Roman" w:cs="Times New Roman" w:eastAsia="Times New Roman" w:hAnsi="Times New Roman"/>
                <w:sz w:val="16"/>
                <w:szCs w:val="16"/>
                <w:lang w:eastAsia="ru-RU"/>
              </w:rPr>
              <w:t>131,90</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Fonts w:ascii="Times New Roman" w:cs="Times New Roman" w:eastAsia="Times New Roman" w:hAnsi="Times New Roman"/>
                <w:sz w:val="16"/>
                <w:szCs w:val="16"/>
                <w:lang w:eastAsia="ru-RU"/>
              </w:rPr>
              <w:t>131,90</w:t>
            </w:r>
          </w:p>
        </w:tc>
        <w:tc>
          <w:tcPr>
            <w:tcW w:type="dxa" w:w="8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Fonts w:ascii="Times New Roman" w:cs="Times New Roman" w:eastAsia="Times New Roman" w:hAnsi="Times New Roman"/>
                <w:sz w:val="16"/>
                <w:szCs w:val="16"/>
                <w:lang w:eastAsia="ru-RU"/>
              </w:rPr>
              <w:t>31 757,95</w:t>
            </w:r>
          </w:p>
        </w:tc>
        <w:tc>
          <w:tcPr>
            <w:tcW w:type="dxa" w:w="8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
          </w:p>
          <w:p>
            <w:pPr>
              <w:pStyle w:val="style0"/>
              <w:spacing w:after="0" w:before="0" w:line="100" w:lineRule="atLeast"/>
              <w:contextualSpacing w:val="false"/>
              <w:jc w:val="right"/>
            </w:pPr>
            <w:r>
              <w:rPr>
                <w:rFonts w:ascii="Times New Roman" w:cs="Times New Roman" w:eastAsia="Times New Roman" w:hAnsi="Times New Roman"/>
                <w:sz w:val="16"/>
                <w:szCs w:val="16"/>
                <w:lang w:eastAsia="ru-RU"/>
              </w:rPr>
              <w:t>4188873,75</w:t>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Fonts w:ascii="Times New Roman" w:cs="Times New Roman" w:eastAsia="Times New Roman" w:hAnsi="Times New Roman"/>
                <w:sz w:val="16"/>
                <w:szCs w:val="16"/>
                <w:lang w:eastAsia="ru-RU"/>
              </w:rPr>
              <w:t>4188873,75</w:t>
            </w:r>
          </w:p>
        </w:tc>
        <w:tc>
          <w:tcPr>
            <w:tcW w:type="dxa" w:w="8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Times New Roman" w:cs="Times New Roman" w:eastAsia="Times New Roman" w:hAnsi="Times New Roman"/>
                <w:sz w:val="16"/>
                <w:szCs w:val="16"/>
                <w:lang w:eastAsia="ru-RU"/>
              </w:rPr>
              <w:t>-</w:t>
            </w:r>
          </w:p>
        </w:tc>
        <w:tc>
          <w:tcPr>
            <w:tcW w:type="dxa" w:w="8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Times New Roman" w:cs="Times New Roman" w:eastAsia="Times New Roman" w:hAnsi="Times New Roman"/>
                <w:sz w:val="16"/>
                <w:szCs w:val="16"/>
                <w:lang w:eastAsia="ru-RU"/>
              </w:rPr>
              <w:t>-</w:t>
            </w:r>
          </w:p>
        </w:tc>
        <w:tc>
          <w:tcPr>
            <w:tcW w:type="dxa" w:w="8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Times New Roman" w:cs="Times New Roman" w:eastAsia="Times New Roman" w:hAnsi="Times New Roman"/>
                <w:sz w:val="16"/>
                <w:szCs w:val="16"/>
                <w:lang w:eastAsia="ru-RU"/>
              </w:rPr>
              <w:t>-</w:t>
            </w:r>
          </w:p>
        </w:tc>
      </w:tr>
      <w:tr>
        <w:trPr>
          <w:trHeight w:hRule="atLeast" w:val="271"/>
          <w:cantSplit w:val="false"/>
        </w:trPr>
        <w:tc>
          <w:tcPr>
            <w:tcW w:type="dxa" w:w="8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both"/>
            </w:pPr>
            <w:r>
              <w:rPr/>
            </w:r>
          </w:p>
        </w:tc>
        <w:tc>
          <w:tcPr>
            <w:tcW w:type="dxa" w:w="8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both"/>
            </w:pPr>
            <w:r>
              <w:rPr>
                <w:rFonts w:ascii="Times New Roman" w:cs="Times New Roman" w:eastAsia="Times New Roman" w:hAnsi="Times New Roman"/>
                <w:sz w:val="16"/>
                <w:szCs w:val="16"/>
                <w:lang w:eastAsia="ru-RU"/>
              </w:rPr>
              <w:t xml:space="preserve">Ставыс </w:t>
            </w:r>
          </w:p>
        </w:tc>
        <w:tc>
          <w:tcPr>
            <w:tcW w:type="dxa" w:w="8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Times New Roman" w:cs="Times New Roman" w:eastAsia="Times New Roman" w:hAnsi="Times New Roman"/>
                <w:sz w:val="16"/>
                <w:szCs w:val="16"/>
                <w:lang w:eastAsia="ru-RU"/>
              </w:rPr>
              <w:t>24 488 556,10</w:t>
            </w:r>
          </w:p>
        </w:tc>
        <w:tc>
          <w:tcPr>
            <w:tcW w:type="dxa" w:w="8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Times New Roman" w:cs="Times New Roman" w:eastAsia="Times New Roman" w:hAnsi="Times New Roman"/>
                <w:sz w:val="16"/>
                <w:szCs w:val="16"/>
                <w:lang w:eastAsia="ru-RU"/>
              </w:rPr>
              <w:t>639,20</w:t>
            </w:r>
          </w:p>
        </w:tc>
        <w:tc>
          <w:tcPr>
            <w:tcW w:type="dxa" w:w="8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
          </w:p>
        </w:tc>
        <w:tc>
          <w:tcPr>
            <w:tcW w:type="dxa" w:w="8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Times New Roman" w:cs="Times New Roman" w:eastAsia="Times New Roman" w:hAnsi="Times New Roman"/>
                <w:sz w:val="16"/>
                <w:szCs w:val="16"/>
                <w:lang w:eastAsia="ru-RU"/>
              </w:rPr>
              <w:t>20299682,35</w:t>
            </w:r>
          </w:p>
          <w:p>
            <w:pPr>
              <w:pStyle w:val="style0"/>
              <w:spacing w:after="0" w:before="0" w:line="100" w:lineRule="atLeast"/>
              <w:contextualSpacing w:val="false"/>
              <w:jc w:val="center"/>
            </w:pPr>
            <w:r>
              <w:rPr/>
            </w:r>
          </w:p>
        </w:tc>
        <w:tc>
          <w:tcPr>
            <w:tcW w:type="dxa" w:w="8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Times New Roman" w:cs="Times New Roman" w:eastAsia="Times New Roman" w:hAnsi="Times New Roman"/>
                <w:sz w:val="16"/>
                <w:szCs w:val="16"/>
                <w:lang w:eastAsia="ru-RU"/>
              </w:rPr>
              <w:t>131,90</w:t>
            </w:r>
          </w:p>
        </w:tc>
        <w:tc>
          <w:tcPr>
            <w:tcW w:type="dxa" w:w="8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
          </w:p>
        </w:tc>
        <w:tc>
          <w:tcPr>
            <w:tcW w:type="dxa" w:w="8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Times New Roman" w:cs="Times New Roman" w:eastAsia="Times New Roman" w:hAnsi="Times New Roman"/>
                <w:sz w:val="16"/>
                <w:szCs w:val="16"/>
                <w:lang w:eastAsia="ru-RU"/>
              </w:rPr>
              <w:t>4188873,75</w:t>
            </w:r>
          </w:p>
        </w:tc>
        <w:tc>
          <w:tcPr>
            <w:tcW w:type="dxa" w:w="8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Times New Roman" w:cs="Times New Roman" w:eastAsia="Times New Roman" w:hAnsi="Times New Roman"/>
                <w:sz w:val="16"/>
                <w:szCs w:val="16"/>
                <w:lang w:eastAsia="ru-RU"/>
              </w:rPr>
              <w:t>-</w:t>
            </w:r>
          </w:p>
        </w:tc>
        <w:tc>
          <w:tcPr>
            <w:tcW w:type="dxa" w:w="8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Times New Roman" w:cs="Times New Roman" w:eastAsia="Times New Roman" w:hAnsi="Times New Roman"/>
                <w:sz w:val="16"/>
                <w:szCs w:val="16"/>
                <w:lang w:eastAsia="ru-RU"/>
              </w:rPr>
              <w:t>-</w:t>
            </w:r>
          </w:p>
        </w:tc>
        <w:tc>
          <w:tcPr>
            <w:tcW w:type="dxa" w:w="8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Times New Roman" w:cs="Times New Roman" w:eastAsia="Times New Roman" w:hAnsi="Times New Roman"/>
                <w:sz w:val="16"/>
                <w:szCs w:val="16"/>
                <w:lang w:eastAsia="ru-RU"/>
              </w:rPr>
              <w:t>-</w:t>
            </w:r>
          </w:p>
        </w:tc>
      </w:tr>
    </w:tbl>
    <w:p>
      <w:pPr>
        <w:pStyle w:val="style0"/>
        <w:spacing w:after="0" w:before="0" w:line="360" w:lineRule="auto"/>
        <w:contextualSpacing w:val="false"/>
        <w:jc w:val="right"/>
      </w:pPr>
      <w:r>
        <w:rPr/>
      </w:r>
    </w:p>
    <w:p>
      <w:pPr>
        <w:pStyle w:val="style0"/>
        <w:spacing w:after="0" w:before="0" w:line="360" w:lineRule="auto"/>
        <w:contextualSpacing w:val="false"/>
        <w:jc w:val="center"/>
      </w:pPr>
      <w:r>
        <w:rPr>
          <w:rFonts w:ascii="Times New Roman" w:cs="Times New Roman" w:hAnsi="Times New Roman"/>
          <w:sz w:val="28"/>
          <w:szCs w:val="28"/>
          <w:lang w:val="en-US"/>
        </w:rPr>
        <w:t>V</w:t>
      </w:r>
      <w:r>
        <w:rPr>
          <w:rFonts w:ascii="Times New Roman" w:cs="Times New Roman" w:hAnsi="Times New Roman"/>
          <w:sz w:val="28"/>
          <w:szCs w:val="28"/>
        </w:rPr>
        <w:t>. Муниципальнӧй юкӧнъяс костын сьӧма отсӧглысь сьӧмсӧ юклӧм да аварийнӧй олан фондысь гражданаӧс мӧдлаӧ овмӧдӧм вылӧ Коми Республикаса республиканскӧй сьӧмкуд да меставывса сьӧмкудъяс тшӧт весьтӧ пайяс серти сьӧмӧн могмӧдан мында</w:t>
      </w:r>
    </w:p>
    <w:p>
      <w:pPr>
        <w:pStyle w:val="style0"/>
        <w:spacing w:after="0" w:before="0" w:line="360" w:lineRule="auto"/>
        <w:contextualSpacing w:val="false"/>
        <w:jc w:val="right"/>
      </w:pPr>
      <w:r>
        <w:rPr/>
      </w:r>
    </w:p>
    <w:p>
      <w:pPr>
        <w:pStyle w:val="style0"/>
        <w:spacing w:after="0" w:before="0" w:line="360" w:lineRule="auto"/>
        <w:ind w:firstLine="993" w:left="0" w:right="0"/>
        <w:contextualSpacing w:val="false"/>
        <w:jc w:val="both"/>
      </w:pPr>
      <w:r>
        <w:rPr>
          <w:rFonts w:ascii="Times New Roman" w:cs="Times New Roman" w:hAnsi="Times New Roman"/>
          <w:sz w:val="28"/>
          <w:szCs w:val="28"/>
        </w:rPr>
        <w:t>Уджтассӧ ӧтувъя сьӧмӧн могмӧдӧмыс лоӧ 24 488 556,10 шайт, сы лыдын:</w:t>
      </w:r>
    </w:p>
    <w:p>
      <w:pPr>
        <w:pStyle w:val="style22"/>
        <w:tabs>
          <w:tab w:leader="none" w:pos="2552" w:val="left"/>
          <w:tab w:leader="none" w:pos="4720" w:val="center"/>
          <w:tab w:leader="none" w:pos="5287" w:val="center"/>
          <w:tab w:leader="none" w:pos="8873" w:val="right"/>
          <w:tab w:leader="none" w:pos="9440" w:val="right"/>
        </w:tabs>
        <w:ind w:hanging="0" w:left="567" w:right="0"/>
        <w:jc w:val="right"/>
      </w:pPr>
      <w:r>
        <w:rPr>
          <w:sz w:val="28"/>
        </w:rPr>
        <w:t xml:space="preserve">2 таблица </w:t>
      </w:r>
    </w:p>
    <w:tbl>
      <w:tblPr>
        <w:jc w:val="left"/>
        <w:tblInd w:type="dxa" w:w="-324"/>
        <w:tblBorders>
          <w:top w:color="00000A" w:space="0" w:sz="4" w:val="single"/>
          <w:left w:color="00000A" w:space="0" w:sz="4" w:val="single"/>
          <w:bottom w:color="00000A" w:space="0" w:sz="4" w:val="single"/>
          <w:right w:color="00000A" w:space="0" w:sz="4" w:val="single"/>
        </w:tblBorders>
      </w:tblPr>
      <w:tblGrid>
        <w:gridCol w:w="1542"/>
        <w:gridCol w:w="1543"/>
        <w:gridCol w:w="6171"/>
      </w:tblGrid>
      <w:tr>
        <w:trPr>
          <w:tblHeader w:val="true"/>
          <w:cantSplit w:val="false"/>
        </w:trPr>
        <w:tc>
          <w:tcPr>
            <w:tcW w:type="dxa" w:w="154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Times New Roman" w:cs="Times New Roman" w:eastAsia="Times New Roman" w:hAnsi="Times New Roman"/>
                <w:sz w:val="20"/>
                <w:szCs w:val="20"/>
                <w:lang w:eastAsia="ru-RU"/>
              </w:rPr>
              <w:t>Д/в</w:t>
            </w:r>
          </w:p>
          <w:p>
            <w:pPr>
              <w:pStyle w:val="style0"/>
              <w:spacing w:after="0" w:before="0" w:line="100" w:lineRule="atLeast"/>
              <w:contextualSpacing w:val="false"/>
              <w:jc w:val="center"/>
            </w:pPr>
            <w:r>
              <w:rPr>
                <w:rFonts w:ascii="Times New Roman" w:cs="Times New Roman" w:eastAsia="Times New Roman" w:hAnsi="Times New Roman"/>
                <w:sz w:val="20"/>
                <w:szCs w:val="20"/>
                <w:lang w:eastAsia="ru-RU"/>
              </w:rPr>
              <w:t>№</w:t>
            </w:r>
          </w:p>
        </w:tc>
        <w:tc>
          <w:tcPr>
            <w:tcW w:type="dxa" w:w="1543"/>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Times New Roman" w:cs="Times New Roman" w:eastAsia="Times New Roman" w:hAnsi="Times New Roman"/>
                <w:sz w:val="20"/>
                <w:szCs w:val="20"/>
                <w:lang w:eastAsia="ru-RU"/>
              </w:rPr>
              <w:t>Муниципальнӧй юкӧнлӧн ним</w:t>
            </w:r>
          </w:p>
        </w:tc>
        <w:tc>
          <w:tcPr>
            <w:tcW w:type="dxa" w:w="6171"/>
            <w:gridSpan w:val="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Times New Roman" w:cs="Times New Roman" w:eastAsia="Times New Roman" w:hAnsi="Times New Roman"/>
                <w:sz w:val="18"/>
                <w:szCs w:val="18"/>
                <w:lang w:eastAsia="ru-RU"/>
              </w:rPr>
              <w:t>Ӧтувъя сьӧмӧн могмӧдӧм, шайт</w:t>
            </w:r>
          </w:p>
        </w:tc>
      </w:tr>
      <w:tr>
        <w:trPr>
          <w:tblHeader w:val="true"/>
          <w:cantSplit w:val="false"/>
        </w:trPr>
        <w:tc>
          <w:tcPr>
            <w:tcW w:type="dxa" w:w="1542"/>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both"/>
            </w:pPr>
            <w:r>
              <w:rPr/>
            </w:r>
          </w:p>
        </w:tc>
        <w:tc>
          <w:tcPr>
            <w:tcW w:type="dxa" w:w="1543"/>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both"/>
            </w:pPr>
            <w:r>
              <w:rPr/>
            </w:r>
          </w:p>
        </w:tc>
        <w:tc>
          <w:tcPr>
            <w:tcW w:type="dxa" w:w="1543"/>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Times New Roman" w:cs="Times New Roman" w:eastAsia="Times New Roman" w:hAnsi="Times New Roman"/>
                <w:sz w:val="18"/>
                <w:szCs w:val="18"/>
                <w:lang w:eastAsia="ru-RU"/>
              </w:rPr>
              <w:t>ставыс</w:t>
            </w:r>
          </w:p>
        </w:tc>
        <w:tc>
          <w:tcPr>
            <w:tcW w:type="dxa" w:w="4628"/>
            <w:gridSpan w:val="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Times New Roman" w:cs="Times New Roman" w:eastAsia="Times New Roman" w:hAnsi="Times New Roman"/>
                <w:sz w:val="18"/>
                <w:szCs w:val="18"/>
                <w:lang w:eastAsia="ru-RU"/>
              </w:rPr>
              <w:t>сы лыдын</w:t>
            </w:r>
          </w:p>
        </w:tc>
      </w:tr>
      <w:tr>
        <w:trPr>
          <w:tblHeader w:val="true"/>
          <w:cantSplit w:val="false"/>
        </w:trPr>
        <w:tc>
          <w:tcPr>
            <w:tcW w:type="dxa" w:w="1542"/>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both"/>
            </w:pPr>
            <w:r>
              <w:rPr/>
            </w:r>
          </w:p>
        </w:tc>
        <w:tc>
          <w:tcPr>
            <w:tcW w:type="dxa" w:w="1543"/>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both"/>
            </w:pPr>
            <w:r>
              <w:rPr/>
            </w:r>
          </w:p>
        </w:tc>
        <w:tc>
          <w:tcPr>
            <w:tcW w:type="dxa" w:w="1543"/>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both"/>
            </w:pPr>
            <w:r>
              <w:rPr/>
            </w:r>
          </w:p>
        </w:tc>
        <w:tc>
          <w:tcPr>
            <w:tcW w:type="dxa" w:w="15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both"/>
            </w:pPr>
            <w:r>
              <w:rPr>
                <w:rFonts w:ascii="Times New Roman" w:cs="Times New Roman" w:eastAsia="Times New Roman" w:hAnsi="Times New Roman"/>
                <w:sz w:val="18"/>
                <w:szCs w:val="18"/>
                <w:lang w:eastAsia="ru-RU"/>
              </w:rPr>
              <w:t>аварийнӧй олан фондысь гражданаӧс мӧдлаӧ овмӧдӧм кузя мероприятиеяс олӧмӧ пӧртӧм вылӧ меставывса сьӧмкудъяслӧн сьӧм</w:t>
            </w:r>
          </w:p>
        </w:tc>
        <w:tc>
          <w:tcPr>
            <w:tcW w:type="dxa" w:w="154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both"/>
            </w:pPr>
            <w:r>
              <w:rPr>
                <w:rFonts w:ascii="Times New Roman" w:cs="Times New Roman" w:eastAsia="Times New Roman" w:hAnsi="Times New Roman"/>
                <w:sz w:val="18"/>
                <w:szCs w:val="18"/>
                <w:lang w:eastAsia="ru-RU"/>
              </w:rPr>
              <w:t>аварийнӧй олан фондысь гражданаӧс мӧдлаӧ овмӧдӧм кузя мероприятиеяс олӧмӧ пӧртӧм вылӧ меставывса сьӧмкудъяслы субсидияясӧн Коми Республикаса республиканскӧй сьӧмкудйысь сьӧм</w:t>
            </w:r>
          </w:p>
        </w:tc>
        <w:tc>
          <w:tcPr>
            <w:tcW w:type="dxa" w:w="15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both"/>
            </w:pPr>
            <w:r>
              <w:rPr>
                <w:rFonts w:ascii="Times New Roman" w:cs="Times New Roman" w:eastAsia="Times New Roman" w:hAnsi="Times New Roman"/>
                <w:sz w:val="18"/>
                <w:szCs w:val="18"/>
                <w:lang w:eastAsia="ru-RU"/>
              </w:rPr>
              <w:t>аварийнӧй олан фондысь гражданаӧс мӧдлаӧ овмӧдӧм кузя мероприятиеяс олӧмӧ пӧртӧм вылӧ меставывса сьӧмкудъяслы субсидияясӧн Оланiн да коммунальнöй овмöсын реформа нуӧдӧмлы отсалан фондлӧн сьӧм</w:t>
            </w:r>
          </w:p>
        </w:tc>
      </w:tr>
      <w:tr>
        <w:trPr>
          <w:tblHeader w:val="true"/>
          <w:cantSplit w:val="false"/>
        </w:trPr>
        <w:tc>
          <w:tcPr>
            <w:tcW w:type="dxa" w:w="154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Times New Roman" w:cs="Times New Roman" w:eastAsia="Times New Roman" w:hAnsi="Times New Roman"/>
                <w:sz w:val="20"/>
                <w:szCs w:val="20"/>
                <w:lang w:eastAsia="ru-RU"/>
              </w:rPr>
              <w:t>1</w:t>
            </w:r>
          </w:p>
        </w:tc>
        <w:tc>
          <w:tcPr>
            <w:tcW w:type="dxa" w:w="15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Times New Roman" w:cs="Times New Roman" w:eastAsia="Times New Roman" w:hAnsi="Times New Roman"/>
                <w:sz w:val="20"/>
                <w:szCs w:val="20"/>
                <w:lang w:eastAsia="ru-RU"/>
              </w:rPr>
              <w:t>2</w:t>
            </w:r>
          </w:p>
        </w:tc>
        <w:tc>
          <w:tcPr>
            <w:tcW w:type="dxa" w:w="15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Times New Roman" w:cs="Times New Roman" w:eastAsia="Times New Roman" w:hAnsi="Times New Roman"/>
                <w:sz w:val="20"/>
                <w:szCs w:val="20"/>
                <w:lang w:eastAsia="ru-RU"/>
              </w:rPr>
              <w:t>3</w:t>
            </w:r>
          </w:p>
        </w:tc>
        <w:tc>
          <w:tcPr>
            <w:tcW w:type="dxa" w:w="15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Times New Roman" w:cs="Times New Roman" w:eastAsia="Times New Roman" w:hAnsi="Times New Roman"/>
                <w:sz w:val="20"/>
                <w:szCs w:val="20"/>
                <w:lang w:eastAsia="ru-RU"/>
              </w:rPr>
              <w:t>4</w:t>
            </w:r>
          </w:p>
        </w:tc>
        <w:tc>
          <w:tcPr>
            <w:tcW w:type="dxa" w:w="154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Times New Roman" w:cs="Times New Roman" w:eastAsia="Times New Roman" w:hAnsi="Times New Roman"/>
                <w:sz w:val="20"/>
                <w:szCs w:val="20"/>
                <w:lang w:eastAsia="ru-RU"/>
              </w:rPr>
              <w:t>5</w:t>
            </w:r>
          </w:p>
        </w:tc>
        <w:tc>
          <w:tcPr>
            <w:tcW w:type="dxa" w:w="15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Times New Roman" w:cs="Times New Roman" w:eastAsia="Times New Roman" w:hAnsi="Times New Roman"/>
                <w:sz w:val="20"/>
                <w:szCs w:val="20"/>
                <w:lang w:eastAsia="ru-RU"/>
              </w:rPr>
              <w:t>6</w:t>
            </w:r>
          </w:p>
        </w:tc>
      </w:tr>
      <w:tr>
        <w:trPr>
          <w:cantSplit w:val="false"/>
        </w:trPr>
        <w:tc>
          <w:tcPr>
            <w:tcW w:type="dxa" w:w="154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Times New Roman" w:hAnsi="Times New Roman"/>
              </w:rPr>
              <w:t>1.</w:t>
            </w:r>
          </w:p>
        </w:tc>
        <w:tc>
          <w:tcPr>
            <w:tcW w:type="dxa" w:w="15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both"/>
            </w:pPr>
            <w:r>
              <w:rPr>
                <w:rFonts w:ascii="Times New Roman" w:cs="Times New Roman" w:eastAsia="Times New Roman" w:hAnsi="Times New Roman"/>
                <w:sz w:val="16"/>
                <w:szCs w:val="16"/>
                <w:lang w:eastAsia="ru-RU"/>
              </w:rPr>
              <w:t>«Княжпогост» муниципальнӧй район</w:t>
            </w:r>
          </w:p>
        </w:tc>
        <w:tc>
          <w:tcPr>
            <w:tcW w:type="dxa" w:w="15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Times New Roman" w:cs="Times New Roman" w:eastAsia="Times New Roman" w:hAnsi="Times New Roman"/>
                <w:sz w:val="20"/>
                <w:szCs w:val="20"/>
                <w:lang w:eastAsia="ru-RU"/>
              </w:rPr>
              <w:t>24 488 556,10</w:t>
            </w:r>
          </w:p>
        </w:tc>
        <w:tc>
          <w:tcPr>
            <w:tcW w:type="dxa" w:w="15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Times New Roman" w:cs="Times New Roman" w:eastAsia="Times New Roman" w:hAnsi="Times New Roman"/>
                <w:sz w:val="20"/>
                <w:szCs w:val="20"/>
                <w:lang w:eastAsia="ru-RU"/>
              </w:rPr>
              <w:t>7 180 045,00</w:t>
            </w:r>
          </w:p>
        </w:tc>
        <w:tc>
          <w:tcPr>
            <w:tcW w:type="dxa" w:w="154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Times New Roman" w:cs="Times New Roman" w:eastAsia="Times New Roman" w:hAnsi="Times New Roman"/>
                <w:sz w:val="20"/>
                <w:szCs w:val="20"/>
                <w:lang w:eastAsia="ru-RU"/>
              </w:rPr>
              <w:t>0</w:t>
            </w:r>
          </w:p>
        </w:tc>
        <w:tc>
          <w:tcPr>
            <w:tcW w:type="dxa" w:w="15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Times New Roman" w:cs="Times New Roman" w:eastAsia="Times New Roman" w:hAnsi="Times New Roman"/>
                <w:sz w:val="20"/>
                <w:szCs w:val="20"/>
                <w:lang w:eastAsia="ru-RU"/>
              </w:rPr>
              <w:t>17 308 511,10</w:t>
            </w:r>
          </w:p>
        </w:tc>
      </w:tr>
      <w:tr>
        <w:trPr>
          <w:cantSplit w:val="false"/>
        </w:trPr>
        <w:tc>
          <w:tcPr>
            <w:tcW w:type="dxa" w:w="154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both"/>
            </w:pPr>
            <w:r>
              <w:rPr/>
            </w:r>
          </w:p>
        </w:tc>
        <w:tc>
          <w:tcPr>
            <w:tcW w:type="dxa" w:w="15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both"/>
            </w:pPr>
            <w:r>
              <w:rPr>
                <w:rFonts w:ascii="Times New Roman" w:cs="Times New Roman" w:eastAsia="Times New Roman" w:hAnsi="Times New Roman"/>
                <w:sz w:val="18"/>
                <w:szCs w:val="18"/>
                <w:lang w:eastAsia="ru-RU"/>
              </w:rPr>
              <w:t>Ставыс</w:t>
            </w:r>
          </w:p>
        </w:tc>
        <w:tc>
          <w:tcPr>
            <w:tcW w:type="dxa" w:w="15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Times New Roman" w:cs="Times New Roman" w:eastAsia="Times New Roman" w:hAnsi="Times New Roman"/>
                <w:sz w:val="20"/>
                <w:szCs w:val="20"/>
                <w:lang w:eastAsia="ru-RU"/>
              </w:rPr>
              <w:t>24 488 556,10</w:t>
            </w:r>
          </w:p>
        </w:tc>
        <w:tc>
          <w:tcPr>
            <w:tcW w:type="dxa" w:w="15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Times New Roman" w:cs="Times New Roman" w:eastAsia="Times New Roman" w:hAnsi="Times New Roman"/>
                <w:sz w:val="20"/>
                <w:szCs w:val="20"/>
                <w:lang w:eastAsia="ru-RU"/>
              </w:rPr>
              <w:t>7 180 045,00</w:t>
            </w:r>
          </w:p>
        </w:tc>
        <w:tc>
          <w:tcPr>
            <w:tcW w:type="dxa" w:w="154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Times New Roman" w:cs="Times New Roman" w:eastAsia="Times New Roman" w:hAnsi="Times New Roman"/>
                <w:sz w:val="20"/>
                <w:szCs w:val="20"/>
                <w:lang w:eastAsia="ru-RU"/>
              </w:rPr>
              <w:t>0</w:t>
            </w:r>
          </w:p>
        </w:tc>
        <w:tc>
          <w:tcPr>
            <w:tcW w:type="dxa" w:w="15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Times New Roman" w:cs="Times New Roman" w:eastAsia="Times New Roman" w:hAnsi="Times New Roman"/>
                <w:sz w:val="20"/>
                <w:szCs w:val="20"/>
                <w:lang w:eastAsia="ru-RU"/>
              </w:rPr>
              <w:t>17 308 511,10</w:t>
            </w:r>
          </w:p>
        </w:tc>
      </w:tr>
    </w:tbl>
    <w:p>
      <w:pPr>
        <w:pStyle w:val="style22"/>
        <w:tabs>
          <w:tab w:leader="none" w:pos="2552" w:val="left"/>
          <w:tab w:leader="none" w:pos="4720" w:val="center"/>
          <w:tab w:leader="none" w:pos="5287" w:val="center"/>
          <w:tab w:leader="none" w:pos="8873" w:val="right"/>
          <w:tab w:leader="none" w:pos="9440" w:val="right"/>
        </w:tabs>
        <w:ind w:hanging="0" w:left="567" w:right="0"/>
        <w:jc w:val="right"/>
      </w:pPr>
      <w:bookmarkStart w:id="0" w:name="_GoBack"/>
      <w:bookmarkStart w:id="1" w:name="_GoBack"/>
      <w:bookmarkEnd w:id="1"/>
      <w:r>
        <w:rPr/>
      </w:r>
    </w:p>
    <w:p>
      <w:pPr>
        <w:pStyle w:val="style0"/>
        <w:spacing w:after="0" w:before="0" w:line="360" w:lineRule="auto"/>
        <w:contextualSpacing w:val="false"/>
        <w:jc w:val="center"/>
      </w:pPr>
      <w:r>
        <w:rPr/>
      </w:r>
    </w:p>
    <w:p>
      <w:pPr>
        <w:pStyle w:val="style0"/>
        <w:spacing w:after="0" w:before="0" w:line="360" w:lineRule="auto"/>
        <w:contextualSpacing w:val="false"/>
        <w:jc w:val="center"/>
      </w:pPr>
      <w:r>
        <w:rPr>
          <w:rFonts w:ascii="Times New Roman" w:cs="Times New Roman" w:hAnsi="Times New Roman"/>
          <w:sz w:val="28"/>
          <w:szCs w:val="28"/>
          <w:lang w:val="en-US"/>
        </w:rPr>
        <w:t>VI</w:t>
      </w:r>
      <w:r>
        <w:rPr>
          <w:rFonts w:ascii="Times New Roman" w:cs="Times New Roman" w:hAnsi="Times New Roman"/>
          <w:sz w:val="28"/>
          <w:szCs w:val="28"/>
        </w:rPr>
        <w:t>. Аварийнӧй уна патераа керкаяслӧн лыддьӧг</w:t>
      </w:r>
    </w:p>
    <w:p>
      <w:pPr>
        <w:pStyle w:val="style0"/>
        <w:spacing w:after="0" w:before="0" w:line="360" w:lineRule="auto"/>
        <w:contextualSpacing w:val="false"/>
        <w:jc w:val="center"/>
      </w:pPr>
      <w:r>
        <w:rPr/>
      </w:r>
    </w:p>
    <w:p>
      <w:pPr>
        <w:pStyle w:val="style0"/>
        <w:spacing w:after="0" w:before="0" w:line="360" w:lineRule="auto"/>
        <w:ind w:firstLine="851" w:left="0" w:right="0"/>
        <w:contextualSpacing w:val="false"/>
        <w:jc w:val="both"/>
      </w:pPr>
      <w:r>
        <w:rPr>
          <w:rFonts w:ascii="Times New Roman" w:cs="Times New Roman" w:hAnsi="Times New Roman"/>
          <w:sz w:val="28"/>
          <w:szCs w:val="28"/>
        </w:rPr>
        <w:t>Аварийнӧй уна патераа керкаяслӧн лыддьӧг, кутшӧмъяс серти планируйтсьӧ сьӧма отсӧг сетӧм аварийнӧй оланін фондысь гражданаӧс мӧдлаӧ овмӧдӧм вылӧ, сетӧма Уджтас дорӧ 2 содтӧдын.</w:t>
      </w:r>
    </w:p>
    <w:p>
      <w:pPr>
        <w:pStyle w:val="style0"/>
        <w:spacing w:after="0" w:before="0" w:line="360" w:lineRule="auto"/>
        <w:ind w:firstLine="851" w:left="0" w:right="0"/>
        <w:contextualSpacing w:val="false"/>
        <w:jc w:val="both"/>
      </w:pPr>
      <w:r>
        <w:rPr/>
      </w:r>
    </w:p>
    <w:p>
      <w:pPr>
        <w:pStyle w:val="style0"/>
        <w:spacing w:after="0" w:before="0" w:line="360" w:lineRule="auto"/>
        <w:contextualSpacing w:val="false"/>
        <w:jc w:val="center"/>
      </w:pPr>
      <w:r>
        <w:rPr>
          <w:rFonts w:ascii="Times New Roman" w:cs="Times New Roman" w:hAnsi="Times New Roman"/>
          <w:sz w:val="28"/>
          <w:szCs w:val="28"/>
          <w:lang w:val="en-US"/>
        </w:rPr>
        <w:t>VII</w:t>
      </w:r>
      <w:r>
        <w:rPr>
          <w:rFonts w:ascii="Times New Roman" w:cs="Times New Roman" w:hAnsi="Times New Roman"/>
          <w:sz w:val="28"/>
          <w:szCs w:val="28"/>
        </w:rPr>
        <w:t>. Уджтас олӧмӧ пӧртан петкӧдласъяс</w:t>
      </w:r>
    </w:p>
    <w:p>
      <w:pPr>
        <w:pStyle w:val="style0"/>
        <w:spacing w:after="0" w:before="0" w:line="360" w:lineRule="auto"/>
        <w:contextualSpacing w:val="false"/>
        <w:jc w:val="center"/>
      </w:pPr>
      <w:r>
        <w:rPr/>
      </w:r>
    </w:p>
    <w:p>
      <w:pPr>
        <w:pStyle w:val="style0"/>
        <w:spacing w:after="0" w:before="0" w:line="360" w:lineRule="auto"/>
        <w:ind w:firstLine="851" w:left="0" w:right="0"/>
        <w:contextualSpacing w:val="false"/>
        <w:jc w:val="both"/>
      </w:pPr>
      <w:r>
        <w:rPr>
          <w:rFonts w:ascii="Times New Roman" w:cs="Times New Roman" w:hAnsi="Times New Roman"/>
          <w:sz w:val="28"/>
          <w:szCs w:val="28"/>
        </w:rPr>
        <w:t>Уджтасса мероприятиеяс олӧмӧ пӧртӧмыс отсалас шедӧдны татшӧм бӧртасъяс:</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овмӧдны мӧдлаӧ аварийнӧй оланінъясысь 45 мортӧс 771,10 кв.м. ӧтувъя площадя аварийнӧй уна патераа керкаясса олан жыръясысь 771,10 кв.м. ӧтувъя олан площадь стрӧитӧм пыр;  </w:t>
      </w:r>
    </w:p>
    <w:p>
      <w:pPr>
        <w:pStyle w:val="style0"/>
        <w:spacing w:after="0" w:before="0" w:line="360" w:lineRule="auto"/>
        <w:ind w:firstLine="851" w:left="0" w:right="0"/>
        <w:contextualSpacing w:val="false"/>
        <w:jc w:val="both"/>
      </w:pPr>
      <w:r>
        <w:rPr>
          <w:rFonts w:ascii="Times New Roman" w:cs="Times New Roman" w:hAnsi="Times New Roman"/>
          <w:sz w:val="28"/>
          <w:szCs w:val="28"/>
        </w:rPr>
        <w:t>бырӧдны 893,4 кв.м. ӧтувъя аварийнӧй оланін площадь;</w:t>
      </w:r>
    </w:p>
    <w:p>
      <w:pPr>
        <w:pStyle w:val="style0"/>
        <w:spacing w:after="0" w:before="0" w:line="360" w:lineRule="auto"/>
        <w:ind w:firstLine="851" w:left="0" w:right="0"/>
        <w:contextualSpacing w:val="false"/>
        <w:jc w:val="both"/>
      </w:pPr>
      <w:r>
        <w:rPr>
          <w:rFonts w:ascii="Times New Roman" w:cs="Times New Roman" w:hAnsi="Times New Roman"/>
          <w:sz w:val="28"/>
          <w:szCs w:val="28"/>
        </w:rPr>
        <w:t>бырӧдны оланін фондлысь важман нырвизьсӧ;</w:t>
      </w:r>
    </w:p>
    <w:p>
      <w:pPr>
        <w:pStyle w:val="style0"/>
        <w:spacing w:after="0" w:before="0" w:line="360" w:lineRule="auto"/>
        <w:ind w:firstLine="851" w:left="0" w:right="0"/>
        <w:contextualSpacing w:val="false"/>
        <w:jc w:val="both"/>
      </w:pPr>
      <w:r>
        <w:rPr>
          <w:rFonts w:ascii="Times New Roman" w:cs="Times New Roman" w:hAnsi="Times New Roman"/>
          <w:sz w:val="28"/>
          <w:szCs w:val="28"/>
        </w:rPr>
        <w:t>видзчысьны оланін фондын аварийнӧй видзчысьтӧмторъясысь;</w:t>
      </w:r>
    </w:p>
    <w:p>
      <w:pPr>
        <w:pStyle w:val="style0"/>
        <w:spacing w:after="0" w:before="0" w:line="360" w:lineRule="auto"/>
        <w:ind w:firstLine="851" w:left="0" w:right="0"/>
        <w:contextualSpacing w:val="false"/>
        <w:jc w:val="both"/>
      </w:pPr>
      <w:r>
        <w:rPr>
          <w:rFonts w:ascii="Times New Roman" w:cs="Times New Roman" w:hAnsi="Times New Roman"/>
          <w:sz w:val="28"/>
          <w:szCs w:val="28"/>
        </w:rPr>
        <w:t>кыскыны Оланiн да коммунальнöй овмöсын реформа нуӧдӧмлы отсалан фондысь сьӧм аварийнӧй оланін фондысь гражданаӧс мӧдлаӧ овмӧдӧм вылӧ.</w:t>
      </w:r>
    </w:p>
    <w:p>
      <w:pPr>
        <w:pStyle w:val="style0"/>
        <w:spacing w:after="0" w:before="0" w:line="360" w:lineRule="auto"/>
        <w:ind w:firstLine="851" w:left="0" w:right="0"/>
        <w:contextualSpacing w:val="false"/>
        <w:jc w:val="both"/>
      </w:pPr>
      <w:r>
        <w:rPr/>
      </w:r>
    </w:p>
    <w:p>
      <w:pPr>
        <w:pStyle w:val="style0"/>
        <w:spacing w:after="0" w:before="0" w:line="360" w:lineRule="auto"/>
        <w:ind w:firstLine="851" w:left="0" w:right="0"/>
        <w:contextualSpacing w:val="false"/>
        <w:jc w:val="both"/>
      </w:pPr>
      <w:r>
        <w:rPr/>
      </w:r>
    </w:p>
    <w:p>
      <w:pPr>
        <w:pStyle w:val="style0"/>
        <w:spacing w:after="0" w:before="0" w:line="360" w:lineRule="auto"/>
        <w:ind w:firstLine="851" w:left="0" w:right="0"/>
        <w:contextualSpacing w:val="false"/>
        <w:jc w:val="both"/>
      </w:pPr>
      <w:r>
        <w:rPr/>
      </w:r>
    </w:p>
    <w:sectPr>
      <w:type w:val="nextPage"/>
      <w:pgSz w:h="16838" w:w="11906"/>
      <w:pgMar w:bottom="1134" w:footer="0" w:gutter="0" w:header="0" w:left="1701" w:right="850" w:top="1134"/>
      <w:pgNumType w:fmt="decimal"/>
      <w:formProt w:val="false"/>
      <w:textDirection w:val="lrTb"/>
      <w:docGrid w:charSpace="12288"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Базовый"/>
    <w:next w:val="style0"/>
    <w:pPr>
      <w:widowControl/>
      <w:tabs/>
      <w:suppressAutoHyphens w:val="true"/>
      <w:spacing w:after="200" w:before="0" w:line="276" w:lineRule="auto"/>
      <w:contextualSpacing w:val="false"/>
    </w:pPr>
    <w:rPr>
      <w:rFonts w:ascii="Calibri" w:cs="Calibri" w:eastAsia="Bitstream Vera Sans" w:hAnsi="Calibri"/>
      <w:color w:val="00000A"/>
      <w:sz w:val="22"/>
      <w:szCs w:val="22"/>
      <w:lang w:bidi="ar-SA" w:eastAsia="en-US" w:val="ru-RU"/>
    </w:rPr>
  </w:style>
  <w:style w:styleId="style15" w:type="character">
    <w:name w:val="Default Paragraph Font"/>
    <w:next w:val="style15"/>
    <w:rPr/>
  </w:style>
  <w:style w:styleId="style16" w:type="character">
    <w:name w:val="Нижний колонтитул Знак"/>
    <w:basedOn w:val="style15"/>
    <w:next w:val="style16"/>
    <w:rPr>
      <w:rFonts w:ascii="Times New Roman" w:cs="Times New Roman" w:eastAsia="Times New Roman" w:hAnsi="Times New Roman"/>
      <w:sz w:val="20"/>
      <w:szCs w:val="20"/>
      <w:lang w:eastAsia="ru-RU"/>
    </w:rPr>
  </w:style>
  <w:style w:styleId="style17" w:type="paragraph">
    <w:name w:val="Заголовок"/>
    <w:basedOn w:val="style0"/>
    <w:next w:val="style18"/>
    <w:pPr>
      <w:keepNext/>
      <w:spacing w:after="120" w:before="240"/>
      <w:contextualSpacing w:val="false"/>
    </w:pPr>
    <w:rPr>
      <w:rFonts w:ascii="Arial" w:cs="Lohit Devanagari" w:eastAsia="Bitstream Vera Sans" w:hAnsi="Arial"/>
      <w:sz w:val="28"/>
      <w:szCs w:val="28"/>
    </w:rPr>
  </w:style>
  <w:style w:styleId="style18" w:type="paragraph">
    <w:name w:val="Основной текст"/>
    <w:basedOn w:val="style0"/>
    <w:next w:val="style18"/>
    <w:pPr>
      <w:spacing w:after="120" w:before="0"/>
      <w:contextualSpacing w:val="false"/>
    </w:pPr>
    <w:rPr/>
  </w:style>
  <w:style w:styleId="style19" w:type="paragraph">
    <w:name w:val="Список"/>
    <w:basedOn w:val="style18"/>
    <w:next w:val="style19"/>
    <w:pPr/>
    <w:rPr>
      <w:rFonts w:cs="Lohit Devanagari"/>
    </w:rPr>
  </w:style>
  <w:style w:styleId="style20" w:type="paragraph">
    <w:name w:val="Название"/>
    <w:basedOn w:val="style0"/>
    <w:next w:val="style20"/>
    <w:pPr>
      <w:suppressLineNumbers/>
      <w:spacing w:after="120" w:before="120"/>
      <w:contextualSpacing w:val="false"/>
    </w:pPr>
    <w:rPr>
      <w:rFonts w:cs="Lohit Devanagari"/>
      <w:i/>
      <w:iCs/>
      <w:sz w:val="24"/>
      <w:szCs w:val="24"/>
    </w:rPr>
  </w:style>
  <w:style w:styleId="style21" w:type="paragraph">
    <w:name w:val="Указатель"/>
    <w:basedOn w:val="style0"/>
    <w:next w:val="style21"/>
    <w:pPr>
      <w:suppressLineNumbers/>
    </w:pPr>
    <w:rPr>
      <w:rFonts w:cs="Lohit Devanagari"/>
    </w:rPr>
  </w:style>
  <w:style w:styleId="style22" w:type="paragraph">
    <w:name w:val="Нижний колонтитул"/>
    <w:basedOn w:val="style0"/>
    <w:next w:val="style22"/>
    <w:pPr>
      <w:suppressLineNumbers/>
      <w:tabs>
        <w:tab w:leader="none" w:pos="4153" w:val="center"/>
        <w:tab w:leader="none" w:pos="8306" w:val="right"/>
      </w:tabs>
      <w:spacing w:after="0" w:before="0" w:line="100" w:lineRule="atLeast"/>
      <w:contextualSpacing w:val="false"/>
    </w:pPr>
    <w:rPr>
      <w:rFonts w:ascii="Times New Roman" w:cs="Times New Roman" w:eastAsia="Times New Roman" w:hAnsi="Times New Roman"/>
      <w:sz w:val="20"/>
      <w:szCs w:val="20"/>
      <w:lang w:eastAsia="ru-RU"/>
    </w:rPr>
  </w:style>
  <w:style w:styleId="style23" w:type="paragraph">
    <w:name w:val="Содержимое врезки"/>
    <w:basedOn w:val="style18"/>
    <w:next w:val="style23"/>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137</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2012-12-03T10:48:00.00Z</dcterms:created>
  <dc:creator>Антон</dc:creator>
  <cp:lastModifiedBy>Антон</cp:lastModifiedBy>
  <dcterms:modified xsi:type="dcterms:W3CDTF">2012-12-03T13:16:00.00Z</dcterms:modified>
  <cp:revision>9</cp:revision>
</cp:coreProperties>
</file>