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jc w:val="center"/>
        <w:rPr>
          <w:rFonts w:cs="Times New Roman" w:ascii="Times New Roman" w:hAnsi="Times New Roman"/>
          <w:b/>
          <w:sz w:val="32"/>
          <w:szCs w:val="28"/>
          <w:lang w:val="kpv-RU"/>
        </w:rPr>
      </w:pPr>
      <w:r>
        <w:rPr>
          <w:rFonts w:cs="Times New Roman" w:ascii="Times New Roman" w:hAnsi="Times New Roman"/>
          <w:b/>
          <w:sz w:val="32"/>
          <w:szCs w:val="28"/>
          <w:lang w:val="kpv-RU"/>
        </w:rPr>
        <w:t>КОМИ РЕСПУБЛИКАСА ВЕСЬКӦДЛАН КОТЫРЛӦН</w:t>
      </w:r>
    </w:p>
    <w:p>
      <w:pPr>
        <w:pStyle w:val="Normal"/>
        <w:spacing w:lineRule="auto" w:line="360" w:before="0" w:after="0"/>
        <w:jc w:val="center"/>
        <w:rPr>
          <w:rFonts w:cs="Times New Roman" w:ascii="Times New Roman" w:hAnsi="Times New Roman"/>
          <w:sz w:val="32"/>
          <w:szCs w:val="28"/>
          <w:lang w:val="kpv-RU"/>
        </w:rPr>
      </w:pPr>
      <w:r>
        <w:rPr>
          <w:rFonts w:cs="Times New Roman" w:ascii="Times New Roman" w:hAnsi="Times New Roman"/>
          <w:sz w:val="32"/>
          <w:szCs w:val="28"/>
          <w:lang w:val="kpv-RU"/>
        </w:rPr>
        <w:t>ШУӦМ</w:t>
      </w:r>
    </w:p>
    <w:p>
      <w:pPr>
        <w:pStyle w:val="Normal"/>
        <w:spacing w:lineRule="auto" w:line="360"/>
        <w:jc w:val="both"/>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spacing w:lineRule="auto" w:line="360" w:before="0" w:after="0"/>
        <w:jc w:val="center"/>
        <w:rPr>
          <w:rFonts w:cs="Times New Roman" w:ascii="Times New Roman" w:hAnsi="Times New Roman"/>
          <w:b/>
          <w:sz w:val="28"/>
          <w:szCs w:val="28"/>
          <w:lang w:val="kpv-RU"/>
        </w:rPr>
      </w:pPr>
      <w:r>
        <w:rPr>
          <w:rFonts w:cs="Times New Roman" w:ascii="Times New Roman" w:hAnsi="Times New Roman"/>
          <w:b/>
          <w:sz w:val="28"/>
          <w:szCs w:val="28"/>
          <w:lang w:val="kpv-RU"/>
        </w:rPr>
        <w:t xml:space="preserve">Социальнӧй политика юкӧнын Айму вӧсна Ыджыд тышса ветеранъяслы, боевӧй тышъясса ветеранъяслы, </w:t>
      </w:r>
      <w:r>
        <w:rPr>
          <w:b/>
          <w:sz w:val="28"/>
          <w:szCs w:val="28"/>
          <w:lang w:val="kpv-RU"/>
        </w:rPr>
        <w:t xml:space="preserve"> </w:t>
      </w:r>
      <w:r>
        <w:rPr>
          <w:rFonts w:cs="Times New Roman" w:ascii="Times New Roman" w:hAnsi="Times New Roman"/>
          <w:b/>
          <w:sz w:val="28"/>
          <w:szCs w:val="28"/>
          <w:lang w:val="kpv-RU"/>
        </w:rPr>
        <w:t>боевӧй тышъясса пӧгибнитӧм (кувсьӧм) ветеранъяслӧн семьяӧ пырысьяслы, вермытӧмъяслы, челядьлы да челядя семьяяслы социальнӧя отсалан да налысь инӧдъяссӧ доръян визьын, а сідзжӧ семьяяслӧн лёк оласногысь да социальнӧй сиротствоысь видзчысян визьын уджалысь ӧткымын абу коммерческӧй организациялы субсидия ыджда урчитан да сетан правилӧяс вынсьӧдӧм йылысь</w:t>
      </w:r>
    </w:p>
    <w:p>
      <w:pPr>
        <w:pStyle w:val="Normal"/>
        <w:spacing w:lineRule="auto" w:line="360" w:before="0" w:after="0"/>
        <w:jc w:val="center"/>
        <w:rPr>
          <w:rFonts w:cs="Times New Roman" w:ascii="Times New Roman" w:hAnsi="Times New Roman"/>
          <w:b/>
          <w:sz w:val="28"/>
          <w:szCs w:val="28"/>
          <w:lang w:val="kpv-RU"/>
        </w:rPr>
      </w:pPr>
      <w:r>
        <w:rPr>
          <w:rFonts w:cs="Times New Roman" w:ascii="Times New Roman" w:hAnsi="Times New Roman"/>
          <w:b/>
          <w:sz w:val="28"/>
          <w:szCs w:val="28"/>
          <w:lang w:val="kpv-RU"/>
        </w:rPr>
      </w:r>
    </w:p>
    <w:p>
      <w:pPr>
        <w:pStyle w:val="Normal"/>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«Абу коммерческӧй организацияяс йылысь» Федеральнӧй оланпаслӧн 31</w:t>
      </w:r>
      <w:r>
        <w:rPr>
          <w:rFonts w:cs="Times New Roman" w:ascii="Times New Roman" w:hAnsi="Times New Roman"/>
          <w:sz w:val="28"/>
          <w:szCs w:val="28"/>
          <w:vertAlign w:val="superscript"/>
          <w:lang w:val="kpv-RU"/>
        </w:rPr>
        <w:t>1</w:t>
      </w:r>
      <w:r>
        <w:rPr>
          <w:rFonts w:cs="Times New Roman" w:ascii="Times New Roman" w:hAnsi="Times New Roman"/>
          <w:sz w:val="28"/>
          <w:szCs w:val="28"/>
          <w:lang w:val="kpv-RU"/>
        </w:rPr>
        <w:t xml:space="preserve"> статья серти, Россия Федерацияса сьӧмкуд кодекслӧн 78</w:t>
      </w:r>
      <w:r>
        <w:rPr>
          <w:rFonts w:cs="Times New Roman" w:ascii="Times New Roman" w:hAnsi="Times New Roman"/>
          <w:sz w:val="28"/>
          <w:szCs w:val="28"/>
          <w:vertAlign w:val="superscript"/>
          <w:lang w:val="kpv-RU"/>
        </w:rPr>
        <w:t>1</w:t>
      </w:r>
      <w:r>
        <w:rPr>
          <w:rFonts w:cs="Times New Roman" w:ascii="Times New Roman" w:hAnsi="Times New Roman"/>
          <w:sz w:val="28"/>
          <w:szCs w:val="28"/>
          <w:lang w:val="kpv-RU"/>
        </w:rPr>
        <w:t xml:space="preserve"> статья серти Коми Республикаса Веськӧдлан котыр шуис:</w:t>
      </w:r>
    </w:p>
    <w:p>
      <w:pPr>
        <w:pStyle w:val="ListParagraph"/>
        <w:numPr>
          <w:ilvl w:val="0"/>
          <w:numId w:val="1"/>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Вынсьӧдны Социальнӧй политика юкӧнын Айму вӧсна Ыджыд тышса ветеранъяслы, боевӧй тышъясса ветеранъяслы,</w:t>
      </w:r>
      <w:r>
        <w:rPr>
          <w:sz w:val="28"/>
          <w:szCs w:val="28"/>
          <w:lang w:val="kpv-RU"/>
        </w:rPr>
        <w:t xml:space="preserve"> </w:t>
      </w:r>
      <w:r>
        <w:rPr>
          <w:rFonts w:cs="Times New Roman" w:ascii="Times New Roman" w:hAnsi="Times New Roman"/>
          <w:sz w:val="28"/>
          <w:szCs w:val="28"/>
          <w:lang w:val="kpv-RU"/>
        </w:rPr>
        <w:t>боевӧй тышъясса пӧгибнитӧм (кувсьӧм) ветеранъяслӧн семьяӧ пырысьяслы, вермытӧмъяслы, челядьлы да челядя семьяяслы социальнӧя отсалан да налысь инӧдъяссӧ доръян визьын, а сідзжӧ семьяяслӧн лёк оласногысь да социальнӧй сиротствоысь видзчысян визьын уджалысь ӧткымын абу коммерческӧй организациялы субсидия ыджда урчитан да сетан правилӧяссӧ содтӧд серти.</w:t>
      </w:r>
    </w:p>
    <w:p>
      <w:pPr>
        <w:pStyle w:val="ListParagraph"/>
        <w:numPr>
          <w:ilvl w:val="0"/>
          <w:numId w:val="1"/>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Тайӧ шуӧмсӧ олӧмӧ пӧртӧм бӧрся видзӧдны Коми Республикаса Юралысьӧс Вежысь В. В. Стахановлы.</w:t>
      </w:r>
    </w:p>
    <w:p>
      <w:pPr>
        <w:pStyle w:val="ListParagraph"/>
        <w:numPr>
          <w:ilvl w:val="0"/>
          <w:numId w:val="1"/>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Тайӧ шуӧмыс вынсялӧ сійӧс официальнӧя йӧзӧдан лунсянь.</w:t>
      </w:r>
    </w:p>
    <w:p>
      <w:pPr>
        <w:pStyle w:val="ListParagraph"/>
        <w:tabs>
          <w:tab w:val="left" w:pos="1134" w:leader="none"/>
        </w:tabs>
        <w:spacing w:lineRule="auto" w:line="360" w:before="0" w:after="0"/>
        <w:ind w:left="851" w:right="0" w:hanging="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r>
    </w:p>
    <w:p>
      <w:pPr>
        <w:pStyle w:val="ListParagraph"/>
        <w:tabs>
          <w:tab w:val="left" w:pos="1134" w:leader="none"/>
        </w:tabs>
        <w:spacing w:lineRule="auto" w:line="360" w:before="0" w:after="0"/>
        <w:ind w:left="851" w:right="0" w:hanging="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jc w:val="center"/>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Юралысь                                                           В. Гайзер</w:t>
      </w:r>
    </w:p>
    <w:p>
      <w:pPr>
        <w:pStyle w:val="Normal"/>
        <w:jc w:val="center"/>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rPr>
          <w:rFonts w:cs="Times New Roman" w:ascii="Times New Roman" w:hAnsi="Times New Roman"/>
          <w:sz w:val="28"/>
          <w:szCs w:val="28"/>
          <w:lang w:val="kpv-RU"/>
        </w:rPr>
      </w:pPr>
      <w:r>
        <w:rPr>
          <w:rFonts w:cs="Times New Roman" w:ascii="Times New Roman" w:hAnsi="Times New Roman"/>
          <w:sz w:val="28"/>
          <w:szCs w:val="28"/>
          <w:lang w:val="kpv-RU"/>
        </w:rPr>
        <w:t>Сыктывкар</w:t>
      </w:r>
    </w:p>
    <w:p>
      <w:pPr>
        <w:pStyle w:val="Normal"/>
        <w:rPr>
          <w:rFonts w:cs="Times New Roman" w:ascii="Times New Roman" w:hAnsi="Times New Roman"/>
          <w:sz w:val="28"/>
          <w:szCs w:val="28"/>
          <w:lang w:val="kpv-RU"/>
        </w:rPr>
      </w:pPr>
      <w:r>
        <w:rPr>
          <w:rFonts w:cs="Times New Roman" w:ascii="Times New Roman" w:hAnsi="Times New Roman"/>
          <w:sz w:val="28"/>
          <w:szCs w:val="28"/>
          <w:lang w:val="kpv-RU"/>
        </w:rPr>
        <w:t>2012 вося косму тӧлысь 13 лун</w:t>
      </w:r>
    </w:p>
    <w:p>
      <w:pPr>
        <w:pStyle w:val="Normal"/>
        <w:spacing w:lineRule="auto" w:line="360"/>
        <w:jc w:val="both"/>
        <w:rPr>
          <w:rFonts w:cs="Times New Roman" w:ascii="Times New Roman" w:hAnsi="Times New Roman"/>
          <w:sz w:val="28"/>
          <w:szCs w:val="28"/>
          <w:lang w:val="kpv-RU"/>
        </w:rPr>
      </w:pPr>
      <w:r>
        <w:rPr>
          <w:rFonts w:cs="Times New Roman" w:ascii="Times New Roman" w:hAnsi="Times New Roman"/>
          <w:sz w:val="28"/>
          <w:szCs w:val="28"/>
          <w:lang w:val="kpv-RU"/>
        </w:rPr>
        <w:t>141 №</w:t>
      </w:r>
    </w:p>
    <w:p>
      <w:pPr>
        <w:pStyle w:val="Normal"/>
        <w:pageBreakBefore/>
        <w:spacing w:lineRule="auto" w:line="360" w:before="0" w:after="0"/>
        <w:jc w:val="right"/>
        <w:rPr>
          <w:rFonts w:cs="Times New Roman" w:ascii="Times New Roman" w:hAnsi="Times New Roman"/>
          <w:sz w:val="28"/>
          <w:szCs w:val="28"/>
          <w:lang w:val="kpv-RU"/>
        </w:rPr>
      </w:pPr>
      <w:r>
        <w:rPr>
          <w:rFonts w:cs="Times New Roman" w:ascii="Times New Roman" w:hAnsi="Times New Roman"/>
          <w:sz w:val="28"/>
          <w:szCs w:val="28"/>
          <w:lang w:val="kpv-RU"/>
        </w:rPr>
        <w:t>ВЫНСЬÖДÖМА</w:t>
      </w:r>
    </w:p>
    <w:p>
      <w:pPr>
        <w:pStyle w:val="Normal"/>
        <w:spacing w:lineRule="auto" w:line="360" w:before="0" w:after="0"/>
        <w:jc w:val="right"/>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Веськӧдлан котырлӧн</w:t>
      </w:r>
    </w:p>
    <w:p>
      <w:pPr>
        <w:pStyle w:val="Normal"/>
        <w:spacing w:lineRule="auto" w:line="360" w:before="0" w:after="0"/>
        <w:jc w:val="right"/>
        <w:rPr>
          <w:rFonts w:cs="Times New Roman" w:ascii="Times New Roman" w:hAnsi="Times New Roman"/>
          <w:sz w:val="28"/>
          <w:szCs w:val="28"/>
          <w:lang w:val="kpv-RU"/>
        </w:rPr>
      </w:pPr>
      <w:r>
        <w:rPr>
          <w:rFonts w:cs="Times New Roman" w:ascii="Times New Roman" w:hAnsi="Times New Roman"/>
          <w:sz w:val="28"/>
          <w:szCs w:val="28"/>
          <w:lang w:val="kpv-RU"/>
        </w:rPr>
        <w:t>2012 во косму тӧлысь 13 лунся 141 №-а шуӧмӧн</w:t>
      </w:r>
    </w:p>
    <w:p>
      <w:pPr>
        <w:pStyle w:val="Normal"/>
        <w:spacing w:lineRule="auto" w:line="360" w:before="0" w:after="0"/>
        <w:jc w:val="right"/>
        <w:rPr>
          <w:rFonts w:cs="Times New Roman" w:ascii="Times New Roman" w:hAnsi="Times New Roman"/>
          <w:sz w:val="28"/>
          <w:szCs w:val="28"/>
          <w:lang w:val="kpv-RU"/>
        </w:rPr>
      </w:pPr>
      <w:r>
        <w:rPr>
          <w:rFonts w:cs="Times New Roman" w:ascii="Times New Roman" w:hAnsi="Times New Roman"/>
          <w:sz w:val="28"/>
          <w:szCs w:val="28"/>
          <w:lang w:val="kpv-RU"/>
        </w:rPr>
        <w:t>(содтӧд)</w:t>
      </w:r>
    </w:p>
    <w:p>
      <w:pPr>
        <w:pStyle w:val="Normal"/>
        <w:spacing w:lineRule="auto" w:line="360" w:before="0" w:after="0"/>
        <w:jc w:val="right"/>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spacing w:lineRule="auto" w:line="360" w:before="0" w:after="0"/>
        <w:jc w:val="center"/>
        <w:rPr>
          <w:rFonts w:cs="Times New Roman" w:ascii="Times New Roman" w:hAnsi="Times New Roman"/>
          <w:sz w:val="28"/>
          <w:szCs w:val="28"/>
          <w:lang w:val="kpv-RU"/>
        </w:rPr>
      </w:pPr>
      <w:r>
        <w:rPr>
          <w:rFonts w:cs="Times New Roman" w:ascii="Times New Roman" w:hAnsi="Times New Roman"/>
          <w:sz w:val="28"/>
          <w:szCs w:val="28"/>
          <w:lang w:val="kpv-RU"/>
        </w:rPr>
        <w:t xml:space="preserve">Социальнӧй политика юкӧнын Айму вӧсна Ыджыд тышса ветеранъяслы, боевӧй тышъясса ветеранъяслы, </w:t>
      </w:r>
      <w:r>
        <w:rPr>
          <w:sz w:val="28"/>
          <w:szCs w:val="28"/>
          <w:lang w:val="kpv-RU"/>
        </w:rPr>
        <w:t xml:space="preserve"> </w:t>
      </w:r>
      <w:r>
        <w:rPr>
          <w:rFonts w:cs="Times New Roman" w:ascii="Times New Roman" w:hAnsi="Times New Roman"/>
          <w:sz w:val="28"/>
          <w:szCs w:val="28"/>
          <w:lang w:val="kpv-RU"/>
        </w:rPr>
        <w:t xml:space="preserve">боевӧй тышъясса пӧгибнитӧм (кувсьӧм) ветеранъяслӧн семьяӧ пырысьяслы, вермытӧмъяслы, челядьлы да челядя семьяяслы социальнӧя отсалан да налысь инӧдъяссӧ доръян визьын, а сідзжӧ семьяяслӧн лёк оласногысь да социальнӧй сиротствоысь видзчысян визьын уджалысь ӧткымын абу коммерческӧй организациялы субсидия ыджда урчитан да сетан </w:t>
      </w:r>
    </w:p>
    <w:p>
      <w:pPr>
        <w:pStyle w:val="Normal"/>
        <w:spacing w:lineRule="auto" w:line="360" w:before="0" w:after="0"/>
        <w:jc w:val="center"/>
        <w:rPr>
          <w:rFonts w:cs="Times New Roman" w:ascii="Times New Roman" w:hAnsi="Times New Roman"/>
          <w:b/>
          <w:sz w:val="28"/>
          <w:szCs w:val="28"/>
          <w:lang w:val="kpv-RU"/>
        </w:rPr>
      </w:pPr>
      <w:r>
        <w:rPr>
          <w:rFonts w:cs="Times New Roman" w:ascii="Times New Roman" w:hAnsi="Times New Roman"/>
          <w:b/>
          <w:sz w:val="28"/>
          <w:szCs w:val="28"/>
          <w:lang w:val="kpv-RU"/>
        </w:rPr>
        <w:t>ПРАВИЛӦЯС</w:t>
      </w:r>
    </w:p>
    <w:p>
      <w:pPr>
        <w:pStyle w:val="Normal"/>
        <w:spacing w:lineRule="auto" w:line="360" w:before="0" w:after="0"/>
        <w:jc w:val="center"/>
        <w:rPr>
          <w:rFonts w:cs="Times New Roman" w:ascii="Times New Roman" w:hAnsi="Times New Roman"/>
          <w:b/>
          <w:sz w:val="28"/>
          <w:szCs w:val="28"/>
          <w:lang w:val="kpv-RU"/>
        </w:rPr>
      </w:pPr>
      <w:r>
        <w:rPr>
          <w:rFonts w:cs="Times New Roman" w:ascii="Times New Roman" w:hAnsi="Times New Roman"/>
          <w:b/>
          <w:sz w:val="28"/>
          <w:szCs w:val="28"/>
          <w:lang w:val="kpv-RU"/>
        </w:rPr>
      </w:r>
    </w:p>
    <w:p>
      <w:pPr>
        <w:pStyle w:val="ListParagraph"/>
        <w:numPr>
          <w:ilvl w:val="0"/>
          <w:numId w:val="2"/>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Тайӧ правилӧясыс веськӧдлӧны Социальнӧй политика юкӧнын Айму вӧсна Ыджыд тышса ветеранъяслы, СССР мутасын, Россия Федерация мутасын да мукӧд канму мутасын боевӧй тышъясса ветеранъяслы (водзӧ - боевӧй тышъясса ветеранъяс), </w:t>
      </w:r>
      <w:r>
        <w:rPr>
          <w:sz w:val="28"/>
          <w:szCs w:val="28"/>
          <w:lang w:val="kpv-RU"/>
        </w:rPr>
        <w:t xml:space="preserve"> </w:t>
      </w:r>
      <w:r>
        <w:rPr>
          <w:rFonts w:cs="Times New Roman" w:ascii="Times New Roman" w:hAnsi="Times New Roman"/>
          <w:sz w:val="28"/>
          <w:szCs w:val="28"/>
          <w:lang w:val="kpv-RU"/>
        </w:rPr>
        <w:t>боевӧй тышъясса пӧгибнитӧм (кувсьӧм) ветеранъяслӧн семьяӧ пырысьяслы, вермытӧмъяслы, челядьлы да челядя семьяяслы социальнӧя отсалан да налысь инӧдъяссӧ доръян визьын, а сідзжӧ семьяяслӧн лёк оласногысь да социальнӧй сиротствоысь видзчысян визьын уджалысь ӧткымын абу коммерческӧй организациялы (канму учреждениеяс кындзи) (водзӧ - организацияяс) субсидия ыджда урчитан да сетан пӧрадокӧн.</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Субсидия сетӧмыс пӧртсьӧ олӧмӧ Коми Республикаса республиканскӧй сьӧмкудйысь сэтшӧм сьӧм тшӧт весьтӧ, кутшӧмӧс урчитӧма лӧсялана сьӧма во кежлӧ Коми Республикаса йӧзлы отсӧг сетан агентстволы (водзӧ - Агентство) социальнӧй политика юкӧнын мероприятиеяс олӧмӧ пӧртӧм вылӧ.</w:t>
      </w:r>
    </w:p>
    <w:p>
      <w:pPr>
        <w:pStyle w:val="ListParagraph"/>
        <w:numPr>
          <w:ilvl w:val="0"/>
          <w:numId w:val="2"/>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Субсидияыс сетсьтӧ организацияяслы уджын отсалӧм могысь татшӧм нырвизьяс серти:</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1) Айму вӧсна Ыджыд тышса ветеранъяслы, Айму вӧсна Ыджыд тышса пӧгибнитӧм (кувсьӧм) ветеранъяслӧн семьяӧ пырысьяслы социальнӧй отсӧг сетӧм да налысь инӧдъяссӧ дорйӧм, сы лыдын:</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каръясын да районъясын Айму вӧсна Ыджыд тышса ветеранъяслӧн, Айму вӧсна Ыджыд тышса пӧгибнитӧм (кувсьӧм) ветеранъяслӧн семьяӧ пырысьяслӧн ӧтйӧза организацияяслысь отчётнӧй конференцияяс котыртӧм да нуӧдӧм;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Айму вӧсна Ыджыд тышса ветеранъяс костын, Айму вӧсна Ыджыд тышса пӧгибнитӧм (кувсьӧм) ветеранъяслӧн семьяӧ пырысьяс костын мониторинг котыртӧм да нуӧдӧм тайӧ категорияа гражданаӧс социальнӧя дорйӧм кузя тӧдчана юалӧмъяс серти;</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Айму вӧсна Ыджыд тышса ветеранъяс йылысь паметь нэммӧдӧм вылӧ веськӧдӧм социальнӧй акцияяс котыртӧм да нуӧдӧм;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организациялӧн удж йылысь Коми Республикаса олысьяслысь тӧдӧмлун паськӧдӧм;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Айму вӧсна Ыджыд тышса ветеранъяслы, Айму вӧсна Ыджыд тышса пӧгибнитӧм (кувсьӧм) ветеранъяслӧн семьяӧ пырысьяслы социальнӧй отсӧг сетан да налысь инӧдъяссӧ доръян юкӧнын Агентствоӧн олӧмӧ пӧртан уджтасъяслысь мог збыльмӧдӧмсӧ да бӧртаслунсӧ донъялӧмын организацияӧс петкӧдлысьяслӧн участвуйтӧм;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волонтёр ӧтмунӧм сӧвмӧдӧм да бурвӧчан удж ышӧдӧм социальнӧя видзчысьтӧм категория гражданалы уна сикас отсӧг сетӧм могысь;</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 боевӧй тышъясса ветеранъяслы, </w:t>
      </w:r>
      <w:r>
        <w:rPr>
          <w:sz w:val="28"/>
          <w:szCs w:val="28"/>
          <w:lang w:val="kpv-RU"/>
        </w:rPr>
        <w:t xml:space="preserve"> </w:t>
      </w:r>
      <w:r>
        <w:rPr>
          <w:rFonts w:cs="Times New Roman" w:ascii="Times New Roman" w:hAnsi="Times New Roman"/>
          <w:sz w:val="28"/>
          <w:szCs w:val="28"/>
          <w:lang w:val="kpv-RU"/>
        </w:rPr>
        <w:t>боевӧй тышъясса пӧгибнитӧм (кувсьӧм) ветеранъяслӧн семьяӧ пырысьяслы социальнӧй отсӧг сетӧм да налысь инӧдъяс дорйӧм, сы лыдын:</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боевӧй тышъясса ветеранъяслы, боевӧй тышъясса пӧгибнитӧм (кувсьӧм) ветеранъяслӧн семьяӧ пырысьяслы социальнӧй отсӧг сетан да налысь инӧдъяссӧ доръян юкӧнын Агентствоӧн олӧмӧ пӧртан уджтасъяслысь мог збыльмӧдӧмсӧ да бӧртаслунсӧ донъялӧмын организацияӧс петкӧдлысьяслӧн участвуйтӧм;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боевӧй тышъясса ветеранъяс костын, боевӧй тышъясса пӧгибнитӧм (кувсьӧм) ветеранъяслӧн семьяӧ пырысьяс костын мониторинг котыртӧм да нуӧдӧм тайӧ категорияӧс социальнӧя дорйӧм кузя тӧдчана юалӧмъяс серти;</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ӧтйӧза организациялӧн удж йылысь Коми Республикаса олысьяслысь тӧдӧмлун паськӧдӧм;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волонтёр ӧтмунӧм сӧвмӧдӧм да бурвӧчан удж ышӧдӧм социальнӧя видзчысьтӧм категория гражданалы уна сикас отсӧг сетӧм могысь;</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3) мыджсян-ветлан аппарат висьӧмъяса вермытӧмъяслы социальнӧй отсӧг сетӧм да налысь инӧдъяс дорйӧм, сы лыдын:</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каръясын да районъясын мыджсян-ветлан аппарат висьӧмъяса вермытӧмъяслӧн ӧтйӧза организацияяслысь отчётнӧй конференцияяс котыртӧм да нуӧдӧм;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вермытӧмъяслӧн ӧтулӧ вермытӧм том йӧзӧс кыскӧм могысь том йӧзлысь районкостса форум котыртӧм да нуӧдӧм;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ӧтйӧза организациялӧн удж йылысь Коми Республикаса олысьяслысь тӧдӧмлун паськӧдӧм;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вермытӧмъясӧс социальнӧя видзан да налы отсӧг сетан юкӧнын Агентствоӧн олӧмӧ пӧртан уджтасъяслысь мог збыльмӧдӧмсӧ да бӧртаслунсӧ донъялӧмын ӧтйӧза организацияӧс петкӧдлысьяслӧн участвуйтӧм;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мыджсян-ветлан аппарат висьӧмъяса вермытӧмъяслӧн сьӧкыдлунъяс вылӧ йӧзӧс чуйдӧм могысь социальнӧй акцияяс нуӧдӧм;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волонтёр ӧтмунӧм сӧвмӧдӧм да бурвӧчан удж ышӧдӧм социальнӧя видзчысьтӧм категория гражданалы уна сикас отсӧг сетӧм могысь;</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4) синтӧм вермытӧмъяслы социальнӧй отсӧг сетӧм да налысь инӧдъяс дорйӧм, сы лыдын:</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каръясын да районъясын синтӧм вермытӧмъяслӧн ӧтйӧза организацияяслысь отчётнӧй конференцияяс котыртӧм да нуӧдӧм;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ӧтйӧза организациялӧн удж йылысь Коми Республикаса олысьяслысь тӧдӧмлун паськӧдӧм;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синтӧм вермытӧмъяслы социальнӧй отсӧг сетан да налысь инӧдъяссӧ доръян юкӧнын Агентствоӧн олӧмӧ пӧртан уджтасъяслысь мог збыльмӧдӧмсӧ да бӧртаслунсӧ донъялӧмын ӧтйӧза организацияӧс петкӧдлысьяслӧн участвуйтӧм;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«Ӧтуввез» юӧр сетан-телекоммуникация везйӧн вӧдитчӧм серти синтӧм вермытӧмъяслы услугаяс сетӧм;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синтӧм вермытӧмъяслӧн сьӧкыдлунъяс вылӧ йӧзӧс чуйдӧм могысь социальнӧй акцияяс нуӧдӧм;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волонтёр ӧтмунӧм сӧвмӧдӧм да бурвӧчан удж ышӧдӧм социальнӧя видзчысьтӧм категория гражданалы уна сикас отсӧг сетӧм могысь;</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5) пельтӧм вермытӧмъяслы социальнӧй отсӧг сетӧм да налысь инӧдъяс дорйӧм, сы лыдын:</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каръясын да районъясын пельтӧм вермытӧмъяслӧн ӧтйӧза организацияяслысь отчётнӧй конференцияяс котыртӧм да нуӧдӧм;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ӧтйӧза организациялӧн удж йылысь Коми Республикаса олысьяслысь тӧдӧмлун паськӧдӧм;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пельтӧм вермытӧмъяслы социальнӧй отсӧг сетан да налысь инӧдъяссӧ доръян юкӧнын Агентствоӧн олӧмӧ пӧртан уджтасъяслысь мог збыльмӧдӧмсӧ да бӧртаслунсӧ донъялӧмын ӧтйӧза организацияӧс петкӧдлысьяслӧн участвуйтӧм;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«Ӧтуввез» юӧр сетан-телекоммуникация везйӧн вӧдитчӧм серти пельтӧм вермытӧмъяслы услугаяс сетӧм;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пельтӧм вермытӧмъяслӧн сьӧкыдлунъяс вылӧ йӧзӧс чуйдӧм могысь социальнӧй акцияяс нуӧдӧм;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волонтёр ӧтмунӧм сӧвмӧдӧм да бурвӧчан удж ышӧдӧм социальнӧя видзчысьтӧм категория гражданалы уна сикас отсӧг сетӧм могысь;</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6) челядьлы да челядьӧс быдтысь семьяяслы социальнӧй отсӧг сетӧм да налысь инӧдъяссӧ дорйӧм, а сідзжӧ семьяяслӧн лёк оласногысь да социальнӧй сиротствоысь видзчысьӧм, сы лыдын:</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челядьлысь да челядьӧс быдтысь семьяяслысь инӧдъяс дорйӧм кузя юалӧмъяс серти мероприятиеяс (акцияяс) нуӧдӧм;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пикӧ воӧм семьяяслы да челядьлы отсӧг сетӧм серти мероприятиеяс (акцияяс) нуӧдӧм;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семьяяслӧн лёк оласногысь, социальнӧй сиротствоысь, челядьлӧн да челядя семьяяслӧн асоциальнӧй оласногысь видзчысьӧм вылӧ веськӧдӧм мероприятиеяс, балаяс, технологияяс олӧмӧ пӧртӧм, службаяс лӧсьӧдӧм;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Республикаын челядьлӧн да челядя семьяяслысь оланног туялӧмъяс подув вылын юӧр сетан-видлалан материалъяс котыртӧм да дасьтӧм челядьлысь да челядя семьяяслысь инӧдъяс дорйӧм серти вӧзйӧмъяс лӧсьӧдӧм могысь;</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челядьлысь да челядя семьяяслысь инӧдъяс дорйӧм серти юӧр сетан-тӧдмӧдан удж котыртӧм да олӧмӧ пӧртӧм;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челядьлысь да челядьӧс быдтысь семьяяслысь инӧдъяссӧ социальнӧя доръян юкӧнын Агентствоӧн олӧмӧ пӧртан уджтасъяслысь мог збыльмӧдӧмсӧ да бӧртаслунсӧ донъялӧмын ӧтйӧза организацияӧс петкӧдлысьяслӧн участвуйтӧм;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волонтёр ӧтмунӧм сӧвмӧдӧм да бурвӧчан удж ышӧдӧм социальнӧя видзчысьтӧм категория гражданалы уна сикас отсӧг сетӧм могысь. </w:t>
      </w:r>
    </w:p>
    <w:p>
      <w:pPr>
        <w:pStyle w:val="ListParagraph"/>
        <w:numPr>
          <w:ilvl w:val="0"/>
          <w:numId w:val="2"/>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Субсидия сетӧм пӧртсьӧ олӧмӧ организацияӧн татшӧм условиеясӧ кутчысьӧм дырйи:</w:t>
      </w:r>
    </w:p>
    <w:p>
      <w:pPr>
        <w:pStyle w:val="ListParagraph"/>
        <w:numPr>
          <w:ilvl w:val="0"/>
          <w:numId w:val="3"/>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юридическӧй кывкутысьлӧн канму регистрация;</w:t>
      </w:r>
    </w:p>
    <w:p>
      <w:pPr>
        <w:pStyle w:val="ListParagraph"/>
        <w:numPr>
          <w:ilvl w:val="0"/>
          <w:numId w:val="3"/>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организация уджлӧн шӧр нырвизьыс лӧсялӧ тайӧ Правилӧяслӧн 2 пунктын индӧм нырвизьяслы;</w:t>
      </w:r>
    </w:p>
    <w:p>
      <w:pPr>
        <w:pStyle w:val="ListParagraph"/>
        <w:numPr>
          <w:ilvl w:val="0"/>
          <w:numId w:val="3"/>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тайӧ Правилӧяслӧн 2 пунктын индӧм нырвизьяс серти удж олӧмӧ пӧртӧм 2 воысь оз этшаджык корӧм сетан лунӧдз;</w:t>
      </w:r>
    </w:p>
    <w:p>
      <w:pPr>
        <w:pStyle w:val="ListParagraph"/>
        <w:numPr>
          <w:ilvl w:val="0"/>
          <w:numId w:val="3"/>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организацияяслӧн ас тшӧт весьтӧ рӧскод 0,1 прӧчент мында сьӧмӧн ӧтвылысь могмӧдӧм тайӧ Правилӧяслӧн 2 пунктын индӧм могъяс вылӧ (организациялӧн ас сьӧм тшӧт весьтӧ сьӧм ӧтвылысь сетан колана тшупӧдӧс организацияӧн могмӧдӧм йылысь гижӧда гарантия).</w:t>
      </w:r>
    </w:p>
    <w:p>
      <w:pPr>
        <w:pStyle w:val="ListParagraph"/>
        <w:numPr>
          <w:ilvl w:val="0"/>
          <w:numId w:val="2"/>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Корӧмъяс видлалӧм вылӧ торъя уджмога органӧн да субсидия сетӧм вылӧ торъя уджмога органӧн лоӧ Агентство.</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Бӧрйӧмсӧ прӧйдитӧмӧн (абу прӧйдитӧмӧн) корӧмъяссӧ лыддьӧм йылысь, субсидия сетны позянлун (позьтӧмлун) йылысь да субсидиялӧн вӧзъяна мында йылысь кывкӧртӧдъяссӧ примитӧ корӧмъяс бӧрйӧм серти комиссия, кутшӧмӧс лӧсьӧдӧма Агентство (водзӧ - Комиссия). </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Комиссиялысь морта тэчассӧ вынсьӧдӧны Агентстволӧн решениеӧн. Комиссиялысь уджалан пӧрадоксӧ урчитӧны сыӧн вынсьӧдӧм уджаланарт подув вылын.</w:t>
      </w:r>
    </w:p>
    <w:p>
      <w:pPr>
        <w:pStyle w:val="ListParagraph"/>
        <w:numPr>
          <w:ilvl w:val="0"/>
          <w:numId w:val="2"/>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Корӧмъяс примитан лунӧдз 5 уджалан лунысь оз сёрджык Агентство йӧзӧдӧ аслас официальнӧй сайтын «Ӧтуввез» юӧр сетан-телекоммуникация везйын корӧмъяс примитӧм йылысь объявление, кутшӧм кутӧ ас пытшкас корӧмъяс примитан кадколаст, колана документъяслысь лыддьӧг, корӧмъяс сетан инпас, мероприятие олӧмӧ пӧртӧм вылӧ индӧм сьӧм мында.</w:t>
      </w:r>
    </w:p>
    <w:p>
      <w:pPr>
        <w:pStyle w:val="ListParagraph"/>
        <w:numPr>
          <w:ilvl w:val="0"/>
          <w:numId w:val="2"/>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Субсидия шедӧдӧм вылӧ колӧны татшӧм документъяс:</w:t>
      </w:r>
    </w:p>
    <w:p>
      <w:pPr>
        <w:pStyle w:val="ListParagraph"/>
        <w:numPr>
          <w:ilvl w:val="0"/>
          <w:numId w:val="4"/>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субсидия сетӧм вылӧ корӧм тайӧ Правилӧяс дорӧ содтӧдын индӧм форма серти (сетсьӧ бумага вылын да электроннӧя) (водзӧ - корӧм);</w:t>
      </w:r>
    </w:p>
    <w:p>
      <w:pPr>
        <w:pStyle w:val="ListParagraph"/>
        <w:numPr>
          <w:ilvl w:val="0"/>
          <w:numId w:val="4"/>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котыртан документъяс;</w:t>
      </w:r>
    </w:p>
    <w:p>
      <w:pPr>
        <w:pStyle w:val="ListParagraph"/>
        <w:numPr>
          <w:ilvl w:val="0"/>
          <w:numId w:val="4"/>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юридическӧй кывкутысьлӧн канму регистрация йылысь эскӧдангижӧд;</w:t>
      </w:r>
    </w:p>
    <w:p>
      <w:pPr>
        <w:pStyle w:val="ListParagraph"/>
        <w:numPr>
          <w:ilvl w:val="0"/>
          <w:numId w:val="4"/>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вот органын учётӧ босьтӧм йылысь эскӧдангижӧд;</w:t>
      </w:r>
    </w:p>
    <w:p>
      <w:pPr>
        <w:pStyle w:val="ListParagraph"/>
        <w:numPr>
          <w:ilvl w:val="0"/>
          <w:numId w:val="4"/>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Юридическӧй кывкутысьяслӧн ӧтувъя канму реестрысь выписка, кутшӧмӧс лӧсьӧдӧма квайт тӧлысьысь абу водзджык Агентстволӧн официальнӧй сайтын «Ӧтуввез» юӧр сетан-телекоммуникация везйын субсидия шедӧдӧм могысь корӧмъяс примитӧм йылысь объявление йӧзӧдан лунӧдз;</w:t>
      </w:r>
    </w:p>
    <w:p>
      <w:pPr>
        <w:pStyle w:val="ListParagraph"/>
        <w:numPr>
          <w:ilvl w:val="0"/>
          <w:numId w:val="4"/>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оланпастэчас серти организация нимсянь уджалӧм вылӧ мортлысь уджмогъяссӧ вынсьӧдысь документ; мӧд мортлы инӧдъяссӧ сетӧм дырйи – содтӧд эсканпас организация нимсянь документъяссӧ сетӧм да кырымалӧм вылӧ инӧд йылысь;</w:t>
      </w:r>
    </w:p>
    <w:p>
      <w:pPr>
        <w:pStyle w:val="ListParagraph"/>
        <w:numPr>
          <w:ilvl w:val="0"/>
          <w:numId w:val="4"/>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вося бухгалтерскӧй отчётносьт бӧръя 2 сьӧма во серти вот органӧн найӧс босьтӧм йылысь пасйӧдъясӧн;</w:t>
      </w:r>
    </w:p>
    <w:p>
      <w:pPr>
        <w:pStyle w:val="ListParagraph"/>
        <w:numPr>
          <w:ilvl w:val="0"/>
          <w:numId w:val="4"/>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Россия Федерацияса сьӧмкуд системаса сьӧмкудъяскӧд арталӧм серти уджйӧз абутӧмлун йылысь справка;</w:t>
      </w:r>
    </w:p>
    <w:p>
      <w:pPr>
        <w:pStyle w:val="ListParagraph"/>
        <w:numPr>
          <w:ilvl w:val="0"/>
          <w:numId w:val="4"/>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мероприятиеяс олӧмӧ пӧртан план, сы лыдын татшӧм юкӧдъяс:</w:t>
      </w:r>
    </w:p>
    <w:p>
      <w:pPr>
        <w:pStyle w:val="ListParagraph"/>
        <w:tabs>
          <w:tab w:val="left" w:pos="1134"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мероприятиеяс, мероприятиеяссӧ олӧмӧ пӧртан тшупӧдъяс да кадколастъяс;</w:t>
      </w:r>
    </w:p>
    <w:p>
      <w:pPr>
        <w:pStyle w:val="ListParagraph"/>
        <w:tabs>
          <w:tab w:val="left" w:pos="1134"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мероприятиеяс олӧмӧ пӧртӧмлӧн виччысян бӧртасъяс; </w:t>
      </w:r>
    </w:p>
    <w:p>
      <w:pPr>
        <w:pStyle w:val="ListParagraph"/>
        <w:tabs>
          <w:tab w:val="left" w:pos="1134"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мероприятиеяс олӧмӧ пӧртӧм вылӧ планируйтан рӧскод смета;</w:t>
      </w:r>
    </w:p>
    <w:p>
      <w:pPr>
        <w:pStyle w:val="ListParagraph"/>
        <w:tabs>
          <w:tab w:val="left" w:pos="1134"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мероприятиеяс олӧмӧ пӧртӧмлӧн бӧртаслун муртӧсъясӧдз воӧдчӧм.</w:t>
      </w:r>
    </w:p>
    <w:p>
      <w:pPr>
        <w:pStyle w:val="ListParagraph"/>
        <w:numPr>
          <w:ilvl w:val="0"/>
          <w:numId w:val="2"/>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Тайӧ Правилӧяслӧн 6 пункт серти организацияӧн сетӧм документъяслӧн, тайӧ Правилӧяслӧн 17 пункт серти субсидия видзӧм йылысь отчётъяслӧн воан лунӧ Агентство пасйӧ найӧс да сетӧ организациялы найӧс босьтӧм йылысь расписка налысь лыддьӧг, босьтан кадпас да кад индӧмӧн. Сетӧма кӧ Агентствоӧ документъяссӧ поштаӧн ыстӧм пыр, найӧс босьтӧм йылысь расписка ыстыссьӧ корӧмын индӧм инпас серти Агентствоӧн индӧм документъясӧс босьтан кадпассянь 5 уджалан лун чӧжӧн.</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Документъяс, субсидияяс видзӧм йылысь отчётъяс сетан лунӧн, сетӧма кӧ найӧс организацияыс (эсканпаса морт пыр), лыддьыссьӧ Агентствоын найӧс пасъян кадпас. Пошта либӧ абу пошта организацияяс пыр документъяссӧ ыстігӧн найӧс сетан кадпасӧн лоӧ кадпас, кутшӧмӧс индӧма пошта либӧ абу пошта организациялӧн штемпельын документъяс ыстанін серти. Организациясянь документъяс, субсидияяс видзӧм йылысь отчётъяс воан лунӧн лоӧ Агентствоын найӧс пасъян кадпас.</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Тайӧ Правилӧяслӧн 6 пунктса 1, 2, 6, 7, 9 пунктувъясын, 17 пунктын индӧм документъяссӧ организацияыс сетӧ асшӧра.</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Тайӧ Правилӧяслӧн 6 пунктса 3, 4, 5, 8 пунктувъясын индӧм документъяссӧ корӧм воан лунсянь 5 уджалан лун чӧжӧн Агентство корӧ канму органъяслысь да организацияяслысь, кодъяс веськӧдлӧны документъяснас, ведомствокостса юӧра йитӧдъяс пӧрадок серти, кор индӧм документъяссӧ организацияыс эз сет асшӧра.</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Организация вермӧ сетны Агентствоӧ федеральнӧй оланпастэчасӧн урчитӧм пӧрадок серти эскӧдӧм копияяс документъяслысь, кутшӧмъясӧс индӧма тайӧ Правилӧяслӧн 6 пунктса 2-5, 7-9 пунктувъясын.</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Корӧм воан лунсянь 10 уджалан лун чӧжӧн Агентство видлалӧ документъяслысь тыр-бурлунсӧ (бура чукӧртӧмсӧ), тайӧ Правилӧяслӧн 3 пунктӧн урчитӧм условиеяслы налысь лӧсялӧмсӧ да примитӧ решение найӧс водзӧ видлалӧм йылысь либӧ водзӧ видлалӧмын ӧткажитӧм йылысь.</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Документъясӧс, субсидияяс видзӧм йылысь отчётъяссӧ абу тырвыйӧ сетӧм дырйи да (либӧ) тайӧ Правилӧяслӧн 3 пунктӧн урчитӧм субсидияяс сетан условиеяслы организациялӧн лӧсявтӧмлун дырйи индӧм документъяссӧ водзӧ видлалӧмын ӧткажитӧм йылысь решение примитӧм бӧрын 3 уджалан лун чӧжӧн колӧ бергӧдны помкаяс индӧмӧн, кутшӧмъяс лоисны водзӧ видлалӧмын ӧткажитан подулӧн.</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Найӧс водзӧ видлалӧмын ӧткажитан подулӧн оз вермыны лоны корӧмын эрдӧдӧм опискаяс, опечаткаяс, орфография да арифметика боксянь торкалӧмъяс.</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Корӧмъяссӧ да документъяссӧ водзӧ видлалӧм йылысь решение Агентствоӧн примитӧм дырйи Агентство 2 уджалан лун чӧжӧн индӧм решение примитан лунсянь ыстӧ найӧс Комиссияӧ.</w:t>
      </w:r>
    </w:p>
    <w:p>
      <w:pPr>
        <w:pStyle w:val="ListParagraph"/>
        <w:numPr>
          <w:ilvl w:val="0"/>
          <w:numId w:val="2"/>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Документъясӧс водзӧ видлалӧмын ӧткажитан помкаяс бырӧдӧм бӧрын организация вермӧ мӧдысь шыӧдчыны субсидия шедӧдӧм йылысь корӧмӧн корӧмъяс примитӧм йылысь объявлениеын индӧм кадколастъясӧ тайӧ Правилӧясӧн урчитӧм пӧрадок серти. </w:t>
      </w:r>
    </w:p>
    <w:p>
      <w:pPr>
        <w:pStyle w:val="ListParagraph"/>
        <w:numPr>
          <w:ilvl w:val="0"/>
          <w:numId w:val="2"/>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Комиссиялӧн чукӧртчылӧм нуӧдсьӧ корӧмъяссӧ примитны помалан лунӧдз 15 уджалан лунысь оз сёрджык, кутшӧмӧс индӧма корӧмъяс примитӧм йылысь объявлениеын.</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Бӧрйӧмсӧ прӧйдитӧмаӧн (абу прӧйдитӧмаӧн) корӧмсӧ шуӧм могысь Комиссия видлалӧ сетӧм документъяссӧ да донъялӧ организациялысь да сыӧн сетӧм документъяслысь субсидия сетан условиеяслы лӧсялӧмсӧ, нуӧдӧ тайӧ Правилӧяслӧн 6 пунктса 9 пунктулын индӧм мероприятие планлысь окталун донъялӧм, мероприятиеяс олӧмӧ пӧртан бӧртаслунлӧн муртӧс группаяс серти:</w:t>
      </w:r>
    </w:p>
    <w:p>
      <w:pPr>
        <w:pStyle w:val="ListParagraph"/>
        <w:numPr>
          <w:ilvl w:val="0"/>
          <w:numId w:val="5"/>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тӧдчанлун да коланлун муртӧсъяс;</w:t>
      </w:r>
    </w:p>
    <w:p>
      <w:pPr>
        <w:pStyle w:val="ListParagraph"/>
        <w:numPr>
          <w:ilvl w:val="0"/>
          <w:numId w:val="5"/>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социальнӧй бӧртаслун муртӧсъяс;</w:t>
      </w:r>
    </w:p>
    <w:p>
      <w:pPr>
        <w:pStyle w:val="ListParagraph"/>
        <w:numPr>
          <w:ilvl w:val="0"/>
          <w:numId w:val="5"/>
        </w:numPr>
        <w:tabs>
          <w:tab w:val="left" w:pos="1134"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уджсикасын компетенция муртӧсъяс.</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Тайӧ Правилӧяслӧн 10 пунктын индӧм бӧртаслун муртӧсъяслысь петкӧдласъяссӧ арталан методикасӧ (водзӧ - Методика) вынсьӧдӧ Агентство да йӧзӧдӧ Агентстволӧн официальнӧй сайтын «Ӧтуввез» юӧр сетан-телекоммуникация везйын корӧмъяс примитны заводитан лунӧдз 5 уджалан лунысь оз сёрджык.</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Комиссияӧн документъяс видлалан кывкӧртӧдъяс серти Комиссиялӧн чукӧртчылан лунӧ примитсьӧ решение:</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а) корӧмъясӧс бӧрйӧмсӧ прӧйдитӧмаясӧн (прӧйдиттӧмаясӧн) шуӧм да субсия сетан позянлун (позьтӧмлун) йылысь;</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б) субсидиялӧн вӧзъяна мында йылысь.</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Комиссиялысь решениесӧ лӧсьӧдӧны Комиссиялӧн сёрнигижӧдӧн решение примитӧм бӧрын 5 уджалан лунысь оз сёрджык.</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Комиссиялысь сёрнигижӧдсӧ лӧсьӧдӧм бӧрын 2 уджалан лун чӧжӧн Агентство примитӧ решение организацияяслы субсидия сетӧм (сетӧмын ӧткажитӧм) йылысь да организацияяслы сетан субсидияяслысь мында йылысь.</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Организациялы сетан субсидиялӧн мында урчитсьӧ Комиссиялӧн решениеӧн вӧзъян субсидия мында подув вылын.</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Вермысьӧн лыддьыссьӧ организация, коді чукӧртіс мероприятие план бӧртаслун серти медыджыд тӧдчанлуна петкӧдласъяс, кутшӧмъясӧс урчитӧма Методика серти.</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Кор кык либӧ унджык организация чукӧртӧ мероприятие план окталун серти ӧткодь медыджыд тӧдчанлуна петкӧдласъяссӧ, кутшӧмъясӧс урчитӧма Методика серти, то вермысьӧн лыддьыссьӧ сійӧ организация, кодлӧн корӧмыс воӧма мукӧд организацияяслӧн корӧмъясысь водзджык.</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Агентствоӧ асланыс корӧмъяссӧ сетысь организацияясӧс Агентство юӧртӧ налӧн корӧмъяс серти примитӧм решение йылысь гижӧмӧн лӧсялана решение примитан лунсянь 3 уджалан лун чӧжӧн.</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Субсидия сетӧмын ӧткажитӧм йылысь решение примитӧм дырйи Агентство лӧсялана решение примитан лунсянь 3 уджалан лун чӧжӧн бергӧдӧ организацияӧн сетӧм документъяссӧ подулалӧм ӧткажитӧмӧн.</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Бӧрйысьӧмсӧ прӧдиттӧмӧн корӧмъясӧс шуӧм йылысь да субсидия сетны позьтӧмлун йылысь Комиссиялӧн решение да субсидия сетӧмын ӧткажитӧм йылысь Агентстволӧн решение примитан подувъясӧн лоӧны:</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а) урчитӧм кадколастъяссӧ торкалӧмӧн субсидия шедӧдӧм вылӧ документъяссӧ сетӧм;</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б) субсидия мында подулалӧм дырйи организацияӧн индӧм планируйтан рӧскодлӧн тайӧ Правилӧяслӧн 2 пунктын индӧм нырвизьяслы лӧсявтӧмлун;</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в) организациялӧн мероприятие планлӧн кывкӧрталан бӧртаслун петкӧдласыс ичӧтджык медыджыд вежӧртасысь, кутшӧмӧс урчитӧма Методика серти, став организацияӧн сетӧм мероприятие планъяс видлалан кывкӧртӧдъяс серти.</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Субсидияяссӧ сетӧны Артмӧдчӧмъяс подув вылын, кутшӧмъясӧс кырымалӧны организацияяс да Агентство костын (водзӧ - Артмӧдчӧм).</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Артмӧдчӧмсӧ Агентствоӧн дасьтан да организациялы ыстан  кадколастыс оз вермы петны 10 лунысь субсидия сетӧм да субсидия мында йылысь Агентствоӧн решение примитан кадпассянь.</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Субсидиясӧ вуджӧдӧ Агентство организациялӧн рӧштшӧт тшӧт вылӧ Артмӧдчӧмӧн урчитӧм кадколастӧ.</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Субсидия вуджӧдӧм помассьӧ тайӧ сьӧма вося, мый серти вӧлі примитӧма субсидия сетӧм йылысь решение, ӧшым тӧлысь 25 лунӧ.</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Организацияяс быд кварталӧ Артмӧдчӧмӧн урчитӧм кадӧ сетӧны Агентствоӧ субсидияяс видзӧм йылысь да организациялӧн ас сьӧм тшӧт весьтӧ ӧтвылысь сьӧмӧн могмӧдан мында йылысь отчётъяс Артмӧдчӧмӧн урчитӧм форма серти вынсьӧдан документъяс содтӧмӧн, кутшӧмъясӧс урчитӧма Артмӧдчӧмӧн.</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Агентство видлалӧ сетӧм документъяссӧ, кутшӧмъясӧс индӧма 17 пунктын тайӧ Правилӧяслӧн 7 пунктӧн урчитӧм пӧрадок серти.</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Агентство примитӧ организацияяслы субсидияяс вуджӧдны дугӧдлӧм йылысь решение татшӧм случайясын:</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а) Артмӧдчӧмӧн урчитӧм кадколастсӧ торкалӧмӧн документъясӧс сетӧм, кутшӧмъясӧс индӧма тайӧ Правилӧяслӧн 17 пунктын;</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б) тайӧ Правилӧяслӧн 17 пункт серти организацияясӧн сетӧм документъясын абу стӧч юӧръяс либӧ документъяс сюрӧслӧн либӧ оформитӧмлӧн оланпастэчас корӧмъяслы лӧсявтӧмлун эрдӧдӧм. Татшӧм случайын Агентство видлалӧ индӧм юӧръяслысь олӧмлы лӧсялӧмсӧ колана юӧръясӧн веськӧдлысь органъясӧ да организацияясӧ корӧмъяс ыстӧмӧн ведомствокостса йитӧдъяс пӧрадок серти документъяс сетан лунсянь 3 уджалан лун чӧжӧн. Босьтӧм юӧръяс подув вылын, кутшӧмъяс эскӧдӧны сетӧм юӧръяслысь абу стӧчлунсӧ, Агентство примитӧ решение организацияяслы субсидияяс вуджӧдны дугӧдлӧм йылысь;</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в) тайӧ Правилӧяслӧн 17 пунктын индӧм документъясӧс абу тырвыйӧ сетӧм;</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г) тайӧ Правилӧяслӧн 3 пунктса 4 пунктулын индӧм условие олӧмӧ пӧрттӧм.</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Субсидия вуджӧдны дугӧдлӧм йылысь решение тайӧ пунктын индӧм случайясын примитсьӧ Агентствоӧн индӧм лоӧмтор эрдӧдан лун бӧрын мунысь 1 уджалан лун чӧжӧн. Индӧм решение ыстыссьӧ Агентствоӧн организациялы сійӧс примитан лунсянь 5 уджалан лун чӧжӧн.</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Субсидияяс вуджӧдны дугӧдлӧм йылысь Агентстволысь решение босьтан лунсянь 5 уджалан лунысь оз сёрджык организациялӧн эм инӧд сетны колана ногӧн оформитӧм документъяссӧ, кутшӧмъясӧс индӧма тайӧ Правилӧяслӧн 17 пунктын, тайӧ сьӧма воӧ субсидия босьтны бӧр заводитӧм могысь, кутшӧмъясӧс видлалӧ Агентство тайӧ Правилӧяслӧн 7 пунктӧн урчитӧм пӧрадок серти. Организацияяслы субсидияяс сетны бӧр заводитӧм пӧртсьӧ олӧмӧ тайӧ пунктын индӧм колана ногӧн оформитӧм документъяс Агентствоӧ воан кадпассянь 12 уджалан лун чӧжӧн. </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Тайӧ Правилӧяслӧн 17 пунктын индӧм документъяс воан лунсянь 12 уджалан лун чӧжӧн Агентство примитӧ решение субсидия вуджӧдӧм вылӧ инӧд дугӧдӧм йылысь, кор субсидияӧн вӧдитчигӧн сьӧмсӧ веськӧдӧма тайӧ Правилӧяслӧн 2 пунктын индӧм могъяслы лӧсявтӧмӧн. Индӧм решение ыстыссьӧ Агентствоӧн организациялы сійӧс примитан лунсянь 5 уджалан лун чӧжӧн.</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Организация олӧмӧ пӧртан мероприятиеяс пытшкын вермӧ сетан субсидия сьӧм тшӧт весьтӧ збыльмӧдны рӧскӧд татшӧм нырвизьяс серти:</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а) уджысь мынтысьӧм да уджысь мынтысьӧм вылӧ сьӧм индӧм;</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б) уджъясысь, услугаясысь да вузӧсъясысь мынтысьӧм;</w:t>
      </w:r>
    </w:p>
    <w:p>
      <w:pPr>
        <w:pStyle w:val="Normal"/>
        <w:tabs>
          <w:tab w:val="left" w:pos="1276" w:leader="none"/>
        </w:tabs>
        <w:spacing w:lineRule="auto" w:line="360" w:before="0" w:after="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в) Россия Федерацияса сьӧмкуд системаса лӧсялана тшупӧда сьӧмкудйӧ вот, ӧктас да мукӧд быть колана мынтысьӧм мынтӧм.</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Агентствоӧ сетан юӧръяслӧн да сетӧм субсидияяс видзтӧм йылысь отчётъяслӧн збыльлунысь кывкутӧны организацияяс.</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Субсидияяссӧ индӧма торъя мог вылӧ и найӧс оз позь веськӧдны мукӧд мог вылӧ. Субсидиясӧ мӧд мог вылӧ видзӧм кыскӧ кывкутӧмӧ Россия Федерацияса оланпастэчас серти.</w:t>
      </w:r>
    </w:p>
    <w:p>
      <w:pPr>
        <w:pStyle w:val="ListParagraph"/>
        <w:numPr>
          <w:ilvl w:val="0"/>
          <w:numId w:val="2"/>
        </w:numPr>
        <w:tabs>
          <w:tab w:val="left" w:pos="1276" w:leader="none"/>
        </w:tabs>
        <w:spacing w:lineRule="auto" w:line="360" w:before="0" w:after="0"/>
        <w:ind w:left="0" w:right="0" w:hanging="36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Субсидиясӧ колана мог вылӧ видзӧм бӧрся урчитӧм пӧрадок серти видзӧдӧ Агентство да Коми Республикаса сьӧм овмӧс министерство. </w:t>
      </w:r>
    </w:p>
    <w:p>
      <w:pPr>
        <w:pStyle w:val="ListParagraph"/>
        <w:pageBreakBefore/>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Социальнӧй политика юкӧнын</w:t>
      </w:r>
    </w:p>
    <w:p>
      <w:pPr>
        <w:pStyle w:val="ListParagraph"/>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Айму вӧсна Ыджыд тышса ветеранъяслы,</w:t>
      </w:r>
    </w:p>
    <w:p>
      <w:pPr>
        <w:pStyle w:val="ListParagraph"/>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боевӧй тышъясса ветеранъяслы,</w:t>
      </w:r>
    </w:p>
    <w:p>
      <w:pPr>
        <w:pStyle w:val="ListParagraph"/>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sz w:val="28"/>
          <w:szCs w:val="28"/>
          <w:lang w:val="kpv-RU"/>
        </w:rPr>
        <w:t xml:space="preserve"> </w:t>
      </w:r>
      <w:r>
        <w:rPr>
          <w:rFonts w:cs="Times New Roman" w:ascii="Times New Roman" w:hAnsi="Times New Roman"/>
          <w:sz w:val="28"/>
          <w:szCs w:val="28"/>
          <w:lang w:val="kpv-RU"/>
        </w:rPr>
        <w:t>боевӧй тышъясса пӧгибнитӧм (кувсьӧм)</w:t>
      </w:r>
    </w:p>
    <w:p>
      <w:pPr>
        <w:pStyle w:val="ListParagraph"/>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ветеранъяслӧн семьяӧ пырысьяслы,</w:t>
      </w:r>
    </w:p>
    <w:p>
      <w:pPr>
        <w:pStyle w:val="ListParagraph"/>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вермытӧмъяслы, челядьлы да челядя семьяяслы</w:t>
      </w:r>
    </w:p>
    <w:p>
      <w:pPr>
        <w:pStyle w:val="ListParagraph"/>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социальнӧя отсалан да налысь инӧдъяссӧ</w:t>
      </w:r>
    </w:p>
    <w:p>
      <w:pPr>
        <w:pStyle w:val="ListParagraph"/>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доръян визьын, а сідзжӧ семьяяслӧн лёк оласногысь</w:t>
      </w:r>
    </w:p>
    <w:p>
      <w:pPr>
        <w:pStyle w:val="ListParagraph"/>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да социальнӧй сиротствоысь видзчысян визьын</w:t>
      </w:r>
    </w:p>
    <w:p>
      <w:pPr>
        <w:pStyle w:val="ListParagraph"/>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уджалысь ӧткымын абу коммерческӧй организациялы</w:t>
      </w:r>
    </w:p>
    <w:p>
      <w:pPr>
        <w:pStyle w:val="ListParagraph"/>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субсидия ыджда урчитан да сетан</w:t>
      </w:r>
    </w:p>
    <w:p>
      <w:pPr>
        <w:pStyle w:val="ListParagraph"/>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правилӧяс дорӧ</w:t>
      </w:r>
    </w:p>
    <w:p>
      <w:pPr>
        <w:pStyle w:val="ListParagraph"/>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СОДТӦД</w:t>
      </w:r>
    </w:p>
    <w:p>
      <w:pPr>
        <w:pStyle w:val="ListParagraph"/>
        <w:tabs>
          <w:tab w:val="left" w:pos="1276" w:leader="none"/>
        </w:tabs>
        <w:spacing w:lineRule="auto" w:line="360" w:before="0" w:after="0"/>
        <w:ind w:left="0" w:right="0" w:hanging="0"/>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r>
    </w:p>
    <w:p>
      <w:pPr>
        <w:pStyle w:val="ListParagraph"/>
        <w:tabs>
          <w:tab w:val="left" w:pos="1276" w:leader="none"/>
        </w:tabs>
        <w:spacing w:lineRule="auto" w:line="360" w:before="0" w:after="0"/>
        <w:ind w:left="0" w:right="0" w:hanging="0"/>
        <w:contextualSpacing/>
        <w:jc w:val="center"/>
        <w:rPr>
          <w:rFonts w:cs="Times New Roman" w:ascii="Times New Roman" w:hAnsi="Times New Roman"/>
          <w:sz w:val="28"/>
          <w:szCs w:val="28"/>
          <w:lang w:val="kpv-RU"/>
        </w:rPr>
      </w:pPr>
      <w:r>
        <w:rPr>
          <w:rFonts w:cs="Times New Roman" w:ascii="Times New Roman" w:hAnsi="Times New Roman"/>
          <w:sz w:val="28"/>
          <w:szCs w:val="28"/>
          <w:lang w:val="kpv-RU"/>
        </w:rPr>
        <w:t>Субсидия сетӧм йылысь корӧм форма</w:t>
      </w:r>
    </w:p>
    <w:p>
      <w:pPr>
        <w:pStyle w:val="ListParagraph"/>
        <w:tabs>
          <w:tab w:val="left" w:pos="1276" w:leader="none"/>
        </w:tabs>
        <w:spacing w:lineRule="auto" w:line="360" w:before="0" w:after="0"/>
        <w:ind w:left="0" w:right="0" w:hanging="0"/>
        <w:contextualSpacing/>
        <w:jc w:val="center"/>
        <w:rPr>
          <w:rFonts w:cs="Times New Roman" w:ascii="Times New Roman" w:hAnsi="Times New Roman"/>
          <w:i/>
          <w:sz w:val="20"/>
          <w:szCs w:val="28"/>
          <w:lang w:val="kpv-RU"/>
        </w:rPr>
      </w:pPr>
      <w:r>
        <w:rPr>
          <w:rFonts w:cs="Times New Roman" w:ascii="Times New Roman" w:hAnsi="Times New Roman"/>
          <w:i/>
          <w:sz w:val="20"/>
          <w:szCs w:val="28"/>
          <w:lang w:val="kpv-RU"/>
        </w:rPr>
        <w:t>(оформитны юридическӧй кывкутысьлӧн официальнӧй бланок вылын)</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r>
    </w:p>
    <w:p>
      <w:pPr>
        <w:pStyle w:val="ListParagraph"/>
        <w:tabs>
          <w:tab w:val="left" w:pos="1276" w:leader="none"/>
        </w:tabs>
        <w:spacing w:lineRule="auto" w:line="360" w:before="0" w:after="0"/>
        <w:ind w:left="0" w:right="0" w:firstLine="851"/>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w:t>
      </w:r>
    </w:p>
    <w:p>
      <w:pPr>
        <w:pStyle w:val="ListParagraph"/>
        <w:tabs>
          <w:tab w:val="left" w:pos="1276" w:leader="none"/>
        </w:tabs>
        <w:spacing w:lineRule="auto" w:line="360" w:before="0" w:after="0"/>
        <w:ind w:left="0" w:right="0" w:firstLine="851"/>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йӧзлы отсӧг сетан агентстволӧн</w:t>
      </w:r>
    </w:p>
    <w:p>
      <w:pPr>
        <w:pStyle w:val="ListParagraph"/>
        <w:tabs>
          <w:tab w:val="left" w:pos="1276" w:leader="none"/>
        </w:tabs>
        <w:spacing w:lineRule="auto" w:line="360" w:before="0" w:after="0"/>
        <w:ind w:left="0" w:right="0" w:firstLine="851"/>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корӧмъяс бӧрйӧм серти </w:t>
      </w:r>
    </w:p>
    <w:p>
      <w:pPr>
        <w:pStyle w:val="ListParagraph"/>
        <w:tabs>
          <w:tab w:val="left" w:pos="1276" w:leader="none"/>
        </w:tabs>
        <w:spacing w:lineRule="auto" w:line="360" w:before="0" w:after="0"/>
        <w:ind w:left="0" w:right="0" w:firstLine="851"/>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t>комиссияӧ</w:t>
      </w:r>
    </w:p>
    <w:p>
      <w:pPr>
        <w:pStyle w:val="ListParagraph"/>
        <w:tabs>
          <w:tab w:val="left" w:pos="1276" w:leader="none"/>
        </w:tabs>
        <w:spacing w:lineRule="auto" w:line="360" w:before="0" w:after="0"/>
        <w:ind w:left="0" w:right="0" w:firstLine="851"/>
        <w:contextualSpacing/>
        <w:jc w:val="right"/>
        <w:rPr>
          <w:rFonts w:cs="Times New Roman" w:ascii="Times New Roman" w:hAnsi="Times New Roman"/>
          <w:sz w:val="28"/>
          <w:szCs w:val="28"/>
          <w:lang w:val="kpv-RU"/>
        </w:rPr>
      </w:pPr>
      <w:r>
        <w:rPr>
          <w:rFonts w:cs="Times New Roman" w:ascii="Times New Roman" w:hAnsi="Times New Roman"/>
          <w:sz w:val="28"/>
          <w:szCs w:val="28"/>
          <w:lang w:val="kpv-RU"/>
        </w:rPr>
      </w:r>
    </w:p>
    <w:p>
      <w:pPr>
        <w:pStyle w:val="ListParagraph"/>
        <w:tabs>
          <w:tab w:val="left" w:pos="1276" w:leader="none"/>
        </w:tabs>
        <w:spacing w:lineRule="auto" w:line="360" w:before="0" w:after="0"/>
        <w:ind w:left="0" w:right="0" w:firstLine="851"/>
        <w:contextualSpacing/>
        <w:jc w:val="center"/>
        <w:rPr>
          <w:rFonts w:cs="Times New Roman" w:ascii="Times New Roman" w:hAnsi="Times New Roman"/>
          <w:b/>
          <w:sz w:val="28"/>
          <w:szCs w:val="28"/>
          <w:lang w:val="kpv-RU"/>
        </w:rPr>
      </w:pPr>
      <w:r>
        <w:rPr>
          <w:rFonts w:cs="Times New Roman" w:ascii="Times New Roman" w:hAnsi="Times New Roman"/>
          <w:sz w:val="28"/>
          <w:szCs w:val="28"/>
          <w:lang w:val="kpv-RU"/>
        </w:rPr>
        <w:t xml:space="preserve">Социальнӧй политика юкӧнын Айму вӧсна Ыджыд тышса ветеранъяслы, боевӧй тышъясса ветеранъяслы, </w:t>
      </w:r>
      <w:r>
        <w:rPr>
          <w:sz w:val="28"/>
          <w:szCs w:val="28"/>
          <w:lang w:val="kpv-RU"/>
        </w:rPr>
        <w:t xml:space="preserve"> </w:t>
      </w:r>
      <w:r>
        <w:rPr>
          <w:rFonts w:cs="Times New Roman" w:ascii="Times New Roman" w:hAnsi="Times New Roman"/>
          <w:sz w:val="28"/>
          <w:szCs w:val="28"/>
          <w:lang w:val="kpv-RU"/>
        </w:rPr>
        <w:t>боевӧй тышъясса пӧгибнитӧм (кувсьӧм) ветеранъяслӧн семьяӧ пырысьяслы, вермытӧмъяслы, челядьлы да челядя семьяяслы социальнӧя отсалан да налысь инӧдъяссӧ доръян визьын, а сідзжӧ семьяяслӧн лёк оласногысь да социальнӧй сиротствоысь видзчысян визьын уджалысь ӧткымын абу коммерческӧй организацияӧс бӧрйӧмын участвуйтӧм вылӧ</w:t>
      </w:r>
      <w:r>
        <w:rPr>
          <w:rFonts w:cs="Times New Roman" w:ascii="Times New Roman" w:hAnsi="Times New Roman"/>
          <w:b/>
          <w:sz w:val="28"/>
          <w:szCs w:val="28"/>
          <w:lang w:val="kpv-RU"/>
        </w:rPr>
        <w:t xml:space="preserve"> </w:t>
      </w:r>
    </w:p>
    <w:p>
      <w:pPr>
        <w:pStyle w:val="ListParagraph"/>
        <w:tabs>
          <w:tab w:val="left" w:pos="1276" w:leader="none"/>
        </w:tabs>
        <w:spacing w:lineRule="auto" w:line="360" w:before="0" w:after="0"/>
        <w:ind w:left="0" w:right="0" w:hanging="0"/>
        <w:contextualSpacing/>
        <w:jc w:val="center"/>
        <w:rPr>
          <w:rFonts w:cs="Times New Roman" w:ascii="Times New Roman" w:hAnsi="Times New Roman"/>
          <w:b/>
          <w:sz w:val="28"/>
          <w:szCs w:val="28"/>
          <w:lang w:val="kpv-RU"/>
        </w:rPr>
      </w:pPr>
      <w:r>
        <w:rPr>
          <w:rFonts w:cs="Times New Roman" w:ascii="Times New Roman" w:hAnsi="Times New Roman"/>
          <w:b/>
          <w:sz w:val="28"/>
          <w:szCs w:val="28"/>
          <w:lang w:val="kpv-RU"/>
        </w:rPr>
        <w:t>КОРӦМ</w:t>
      </w:r>
    </w:p>
    <w:p>
      <w:pPr>
        <w:pStyle w:val="ListParagraph"/>
        <w:tabs>
          <w:tab w:val="left" w:pos="1276" w:leader="none"/>
        </w:tabs>
        <w:spacing w:lineRule="auto" w:line="360" w:before="0" w:after="0"/>
        <w:ind w:left="0" w:right="0" w:firstLine="851"/>
        <w:contextualSpacing/>
        <w:jc w:val="center"/>
        <w:rPr>
          <w:rFonts w:cs="Times New Roman" w:ascii="Times New Roman" w:hAnsi="Times New Roman"/>
          <w:sz w:val="28"/>
          <w:szCs w:val="28"/>
          <w:lang w:val="kpv-RU"/>
        </w:rPr>
      </w:pPr>
      <w:r>
        <w:rPr>
          <w:rFonts w:cs="Times New Roman" w:ascii="Times New Roman" w:hAnsi="Times New Roman"/>
          <w:sz w:val="28"/>
          <w:szCs w:val="28"/>
          <w:lang w:val="kpv-RU"/>
        </w:rPr>
      </w:r>
    </w:p>
    <w:p>
      <w:pPr>
        <w:pStyle w:val="ListParagraph"/>
        <w:tabs>
          <w:tab w:val="left" w:pos="1276" w:leader="none"/>
        </w:tabs>
        <w:spacing w:lineRule="auto" w:line="240"/>
        <w:ind w:left="0" w:right="0" w:firstLine="851"/>
        <w:jc w:val="both"/>
        <w:rPr>
          <w:rFonts w:cs="Times New Roman" w:ascii="Times New Roman" w:hAnsi="Times New Roman"/>
          <w:sz w:val="28"/>
          <w:szCs w:val="28"/>
          <w:lang w:val="kpv-RU"/>
        </w:rPr>
      </w:pPr>
      <w:r>
        <w:rPr>
          <w:rFonts w:cs="Times New Roman" w:ascii="Times New Roman" w:hAnsi="Times New Roman"/>
          <w:b/>
          <w:sz w:val="28"/>
          <w:szCs w:val="28"/>
          <w:lang w:val="kpv-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ascii="Times New Roman" w:hAnsi="Times New Roman"/>
          <w:sz w:val="28"/>
          <w:szCs w:val="28"/>
          <w:lang w:val="kpv-RU"/>
        </w:rPr>
        <w:t>нырвизь серти</w:t>
      </w:r>
    </w:p>
    <w:p>
      <w:pPr>
        <w:pStyle w:val="ListParagraph"/>
        <w:tabs>
          <w:tab w:val="left" w:pos="1276" w:leader="none"/>
        </w:tabs>
        <w:spacing w:lineRule="auto" w:line="240"/>
        <w:ind w:left="0"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r>
    </w:p>
    <w:p>
      <w:pPr>
        <w:pStyle w:val="ListParagraph"/>
        <w:tabs>
          <w:tab w:val="left" w:pos="1276" w:leader="none"/>
        </w:tabs>
        <w:spacing w:lineRule="auto" w:line="24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Ӧтйӧза организациялӧн тыр ним:________________________ ____________________________________________________________________________________________________________________________________________________________________________________________________</w:t>
      </w:r>
    </w:p>
    <w:p>
      <w:pPr>
        <w:pStyle w:val="ListParagraph"/>
        <w:tabs>
          <w:tab w:val="left" w:pos="1276" w:leader="none"/>
        </w:tabs>
        <w:spacing w:lineRule="auto" w:line="24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r>
    </w:p>
    <w:p>
      <w:pPr>
        <w:pStyle w:val="ListParagraph"/>
        <w:tabs>
          <w:tab w:val="left" w:pos="1276" w:leader="none"/>
        </w:tabs>
        <w:spacing w:lineRule="auto" w:line="24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Ӧтйӧза организацияса юрнуӧдысьлӧн О. Н. В., чин:________________ _________________________________________________________________________________________________________________________________</w:t>
      </w:r>
    </w:p>
    <w:p>
      <w:pPr>
        <w:pStyle w:val="ListParagraph"/>
        <w:tabs>
          <w:tab w:val="left" w:pos="1276" w:leader="none"/>
        </w:tabs>
        <w:spacing w:lineRule="auto" w:line="36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r>
    </w:p>
    <w:p>
      <w:pPr>
        <w:pStyle w:val="ListParagraph"/>
        <w:tabs>
          <w:tab w:val="left" w:pos="1276" w:leader="none"/>
        </w:tabs>
        <w:spacing w:lineRule="auto" w:line="24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Инпас (пошта индексӧн):</w:t>
      </w:r>
    </w:p>
    <w:p>
      <w:pPr>
        <w:pStyle w:val="ListParagraph"/>
        <w:tabs>
          <w:tab w:val="left" w:pos="1276" w:leader="none"/>
        </w:tabs>
        <w:spacing w:lineRule="auto" w:line="240" w:before="0" w:after="0"/>
        <w:ind w:left="0" w:right="0" w:firstLine="851"/>
        <w:contextualSpacing/>
        <w:rPr>
          <w:rFonts w:cs="Times New Roman" w:ascii="Times New Roman" w:hAnsi="Times New Roman"/>
          <w:sz w:val="28"/>
          <w:szCs w:val="28"/>
          <w:lang w:val="kpv-RU"/>
        </w:rPr>
      </w:pPr>
      <w:r>
        <w:rPr>
          <w:rFonts w:cs="Times New Roman" w:ascii="Times New Roman" w:hAnsi="Times New Roman"/>
          <w:sz w:val="28"/>
          <w:szCs w:val="28"/>
          <w:lang w:val="kpv-RU"/>
        </w:rPr>
        <w:t>- юридическӧй: _______________________________________________</w:t>
      </w:r>
    </w:p>
    <w:p>
      <w:pPr>
        <w:pStyle w:val="ListParagraph"/>
        <w:tabs>
          <w:tab w:val="left" w:pos="1276" w:leader="none"/>
        </w:tabs>
        <w:spacing w:lineRule="auto" w:line="360" w:before="0" w:after="0"/>
        <w:ind w:left="0" w:right="0" w:firstLine="851"/>
        <w:contextualSpacing/>
        <w:rPr>
          <w:rFonts w:cs="Times New Roman" w:ascii="Times New Roman" w:hAnsi="Times New Roman"/>
          <w:sz w:val="28"/>
          <w:szCs w:val="28"/>
          <w:lang w:val="kpv-RU"/>
        </w:rPr>
      </w:pPr>
      <w:r>
        <w:rPr>
          <w:rFonts w:cs="Times New Roman" w:ascii="Times New Roman" w:hAnsi="Times New Roman"/>
          <w:sz w:val="28"/>
          <w:szCs w:val="28"/>
          <w:lang w:val="kpv-RU"/>
        </w:rPr>
        <w:t>- збыльвывса: ________________________________________________</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Телефон:_____________________________ факс:__________________</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Электроннӧй инпас: _________________________________________</w:t>
      </w:r>
    </w:p>
    <w:tbl>
      <w:tblPr>
        <w:jc w:val="left"/>
        <w:tblInd w:w="7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62" w:type="dxa"/>
          <w:bottom w:w="0" w:type="dxa"/>
          <w:right w:w="70" w:type="dxa"/>
        </w:tblCellMar>
      </w:tblPr>
      <w:tblGrid>
        <w:gridCol w:w="3914"/>
        <w:gridCol w:w="5866"/>
      </w:tblGrid>
      <w:tr>
        <w:trPr>
          <w:trHeight w:val="240" w:hRule="atLeast"/>
          <w:cantSplit w:val="true"/>
        </w:trPr>
        <w:tc>
          <w:tcPr>
            <w:tcW w:w="391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ConsPlusCell"/>
              <w:rPr>
                <w:rFonts w:cs="Times New Roman" w:ascii="Times New Roman" w:hAnsi="Times New Roman"/>
                <w:bCs/>
                <w:sz w:val="28"/>
                <w:szCs w:val="28"/>
                <w:lang w:val="kpv-RU"/>
              </w:rPr>
            </w:pPr>
            <w:r>
              <w:rPr>
                <w:rFonts w:cs="Times New Roman" w:ascii="Times New Roman" w:hAnsi="Times New Roman"/>
                <w:bCs/>
                <w:sz w:val="28"/>
                <w:szCs w:val="28"/>
                <w:lang w:val="kpv-RU"/>
              </w:rPr>
              <w:t xml:space="preserve">ВМП                        </w:t>
            </w:r>
          </w:p>
        </w:tc>
        <w:tc>
          <w:tcPr>
            <w:tcW w:w="586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ConsPlusCell"/>
              <w:rPr>
                <w:rFonts w:cs="Times New Roman" w:ascii="Times New Roman" w:hAnsi="Times New Roman"/>
                <w:b/>
                <w:bCs/>
                <w:sz w:val="28"/>
                <w:szCs w:val="28"/>
                <w:lang w:val="kpv-RU"/>
              </w:rPr>
            </w:pPr>
            <w:r>
              <w:rPr>
                <w:rFonts w:cs="Times New Roman" w:ascii="Times New Roman" w:hAnsi="Times New Roman"/>
                <w:b/>
                <w:bCs/>
                <w:sz w:val="28"/>
                <w:szCs w:val="28"/>
                <w:lang w:val="kpv-RU"/>
              </w:rPr>
            </w:r>
          </w:p>
        </w:tc>
      </w:tr>
      <w:tr>
        <w:trPr>
          <w:trHeight w:val="240" w:hRule="atLeast"/>
          <w:cantSplit w:val="true"/>
        </w:trPr>
        <w:tc>
          <w:tcPr>
            <w:tcW w:w="391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ConsPlusCell"/>
              <w:rPr>
                <w:rFonts w:cs="Times New Roman" w:ascii="Times New Roman" w:hAnsi="Times New Roman"/>
                <w:bCs/>
                <w:sz w:val="28"/>
                <w:szCs w:val="28"/>
                <w:lang w:val="kpv-RU"/>
              </w:rPr>
            </w:pPr>
            <w:r>
              <w:rPr>
                <w:rFonts w:cs="Times New Roman" w:ascii="Times New Roman" w:hAnsi="Times New Roman"/>
                <w:bCs/>
                <w:sz w:val="28"/>
                <w:szCs w:val="28"/>
                <w:lang w:val="kpv-RU"/>
              </w:rPr>
              <w:t xml:space="preserve">ППК                         </w:t>
            </w:r>
          </w:p>
        </w:tc>
        <w:tc>
          <w:tcPr>
            <w:tcW w:w="586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ConsPlusCell"/>
              <w:rPr>
                <w:rFonts w:cs="Times New Roman" w:ascii="Times New Roman" w:hAnsi="Times New Roman"/>
                <w:b/>
                <w:bCs/>
                <w:sz w:val="28"/>
                <w:szCs w:val="28"/>
                <w:lang w:val="kpv-RU"/>
              </w:rPr>
            </w:pPr>
            <w:r>
              <w:rPr>
                <w:rFonts w:cs="Times New Roman" w:ascii="Times New Roman" w:hAnsi="Times New Roman"/>
                <w:b/>
                <w:bCs/>
                <w:sz w:val="28"/>
                <w:szCs w:val="28"/>
                <w:lang w:val="kpv-RU"/>
              </w:rPr>
            </w:r>
          </w:p>
        </w:tc>
      </w:tr>
      <w:tr>
        <w:trPr>
          <w:trHeight w:val="240" w:hRule="atLeast"/>
          <w:cantSplit w:val="true"/>
        </w:trPr>
        <w:tc>
          <w:tcPr>
            <w:tcW w:w="391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ConsPlusCell"/>
              <w:rPr>
                <w:rFonts w:cs="Times New Roman" w:ascii="Times New Roman" w:hAnsi="Times New Roman"/>
                <w:bCs/>
                <w:sz w:val="28"/>
                <w:szCs w:val="28"/>
                <w:lang w:val="kpv-RU"/>
              </w:rPr>
            </w:pPr>
            <w:r>
              <w:rPr>
                <w:rFonts w:cs="Times New Roman" w:ascii="Times New Roman" w:hAnsi="Times New Roman"/>
                <w:bCs/>
                <w:sz w:val="28"/>
                <w:szCs w:val="28"/>
                <w:lang w:val="kpv-RU"/>
              </w:rPr>
              <w:t xml:space="preserve">ГПМП                       </w:t>
            </w:r>
          </w:p>
        </w:tc>
        <w:tc>
          <w:tcPr>
            <w:tcW w:w="586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ConsPlusCell"/>
              <w:rPr>
                <w:rFonts w:cs="Times New Roman" w:ascii="Times New Roman" w:hAnsi="Times New Roman"/>
                <w:b/>
                <w:bCs/>
                <w:sz w:val="28"/>
                <w:szCs w:val="28"/>
                <w:lang w:val="kpv-RU"/>
              </w:rPr>
            </w:pPr>
            <w:r>
              <w:rPr>
                <w:rFonts w:cs="Times New Roman" w:ascii="Times New Roman" w:hAnsi="Times New Roman"/>
                <w:b/>
                <w:bCs/>
                <w:sz w:val="28"/>
                <w:szCs w:val="28"/>
                <w:lang w:val="kpv-RU"/>
              </w:rPr>
            </w:r>
          </w:p>
        </w:tc>
      </w:tr>
      <w:tr>
        <w:trPr>
          <w:trHeight w:val="240" w:hRule="atLeast"/>
          <w:cantSplit w:val="true"/>
        </w:trPr>
        <w:tc>
          <w:tcPr>
            <w:tcW w:w="391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ConsPlusCell"/>
              <w:rPr>
                <w:rFonts w:cs="Times New Roman" w:ascii="Times New Roman" w:hAnsi="Times New Roman"/>
                <w:bCs/>
                <w:sz w:val="28"/>
                <w:szCs w:val="28"/>
                <w:lang w:val="kpv-RU"/>
              </w:rPr>
            </w:pPr>
            <w:r>
              <w:rPr>
                <w:rFonts w:cs="Times New Roman" w:ascii="Times New Roman" w:hAnsi="Times New Roman"/>
                <w:bCs/>
                <w:sz w:val="28"/>
                <w:szCs w:val="28"/>
                <w:lang w:val="kpv-RU"/>
              </w:rPr>
              <w:t xml:space="preserve">ПОСК                       </w:t>
            </w:r>
          </w:p>
        </w:tc>
        <w:tc>
          <w:tcPr>
            <w:tcW w:w="586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ConsPlusCell"/>
              <w:rPr>
                <w:rFonts w:cs="Times New Roman" w:ascii="Times New Roman" w:hAnsi="Times New Roman"/>
                <w:b/>
                <w:bCs/>
                <w:sz w:val="28"/>
                <w:szCs w:val="28"/>
                <w:lang w:val="kpv-RU"/>
              </w:rPr>
            </w:pPr>
            <w:r>
              <w:rPr>
                <w:rFonts w:cs="Times New Roman" w:ascii="Times New Roman" w:hAnsi="Times New Roman"/>
                <w:b/>
                <w:bCs/>
                <w:sz w:val="28"/>
                <w:szCs w:val="28"/>
                <w:lang w:val="kpv-RU"/>
              </w:rPr>
            </w:r>
          </w:p>
        </w:tc>
      </w:tr>
    </w:tbl>
    <w:p>
      <w:pPr>
        <w:pStyle w:val="ListParagraph"/>
        <w:tabs>
          <w:tab w:val="left" w:pos="1276" w:leader="none"/>
        </w:tabs>
        <w:spacing w:lineRule="auto" w:line="36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r>
    </w:p>
    <w:p>
      <w:pPr>
        <w:pStyle w:val="ListParagraph"/>
        <w:tabs>
          <w:tab w:val="left" w:pos="1276" w:leader="none"/>
        </w:tabs>
        <w:spacing w:lineRule="auto" w:line="24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Организациялӧн банкса реквизитъяс____________________________ ___________________________________________________________________________________________________________________________________________________________________________________________________</w:t>
      </w:r>
    </w:p>
    <w:p>
      <w:pPr>
        <w:pStyle w:val="ListParagraph"/>
        <w:tabs>
          <w:tab w:val="left" w:pos="1276" w:leader="none"/>
        </w:tabs>
        <w:spacing w:lineRule="auto" w:line="360"/>
        <w:ind w:left="0" w:right="0" w:firstLine="851"/>
        <w:jc w:val="both"/>
        <w:rPr>
          <w:rFonts w:cs="Times New Roman" w:ascii="Times New Roman" w:hAnsi="Times New Roman"/>
          <w:i/>
          <w:sz w:val="28"/>
          <w:szCs w:val="28"/>
          <w:lang w:val="kpv-RU"/>
        </w:rPr>
      </w:pPr>
      <w:r>
        <w:rPr>
          <w:rFonts w:cs="Times New Roman" w:ascii="Times New Roman" w:hAnsi="Times New Roman"/>
          <w:i/>
          <w:sz w:val="28"/>
          <w:szCs w:val="28"/>
          <w:lang w:val="kpv-RU"/>
        </w:rPr>
        <w:t>(банк ним, банкын организациялӧн рӧтшӧт тшӧт, банклӧн корреспондентскӧй тшӧт, банклӧн БИК)</w:t>
      </w:r>
    </w:p>
    <w:p>
      <w:pPr>
        <w:pStyle w:val="ListParagraph"/>
        <w:tabs>
          <w:tab w:val="left" w:pos="1276" w:leader="none"/>
        </w:tabs>
        <w:spacing w:lineRule="auto" w:line="24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Йитчан морт (О. Н. В., инпас, телефон):__________________________ ___________________________________________________________________________________________________________________________________________________________________________________________________</w:t>
      </w:r>
    </w:p>
    <w:p>
      <w:pPr>
        <w:pStyle w:val="ListParagraph"/>
        <w:tabs>
          <w:tab w:val="left" w:pos="1276" w:leader="none"/>
        </w:tabs>
        <w:spacing w:lineRule="auto" w:line="240" w:before="0" w:after="0"/>
        <w:ind w:left="0" w:right="0" w:firstLine="851"/>
        <w:contextualSpacing/>
        <w:rPr>
          <w:rFonts w:cs="Times New Roman" w:ascii="Times New Roman" w:hAnsi="Times New Roman"/>
          <w:sz w:val="28"/>
          <w:szCs w:val="28"/>
          <w:lang w:val="kpv-RU"/>
        </w:rPr>
      </w:pPr>
      <w:r>
        <w:rPr>
          <w:rFonts w:cs="Times New Roman" w:ascii="Times New Roman" w:hAnsi="Times New Roman"/>
          <w:sz w:val="28"/>
          <w:szCs w:val="28"/>
          <w:lang w:val="kpv-RU"/>
        </w:rPr>
        <w:t> </w:t>
      </w:r>
      <w:r>
        <w:rPr>
          <w:rFonts w:cs="Times New Roman" w:ascii="Times New Roman" w:hAnsi="Times New Roman"/>
          <w:sz w:val="28"/>
          <w:szCs w:val="28"/>
          <w:lang w:val="kpv-RU"/>
        </w:rPr>
        <w:t>Юралысь бухгалтер (О. Н. В., инпас, телефон):____________________ ____________________________________________________________________________________________________________________________________</w:t>
      </w:r>
    </w:p>
    <w:p>
      <w:pPr>
        <w:pStyle w:val="ListParagraph"/>
        <w:tabs>
          <w:tab w:val="left" w:pos="1276" w:leader="none"/>
        </w:tabs>
        <w:spacing w:lineRule="auto" w:line="24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Коран субсидия мында, шайт: ________________________________</w:t>
      </w:r>
    </w:p>
    <w:p>
      <w:pPr>
        <w:pStyle w:val="ListParagraph"/>
        <w:tabs>
          <w:tab w:val="left" w:pos="1276" w:leader="none"/>
        </w:tabs>
        <w:spacing w:lineRule="auto" w:line="240" w:before="0" w:after="0"/>
        <w:ind w:left="0" w:right="0" w:hanging="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__________________________________________________________________</w:t>
      </w:r>
    </w:p>
    <w:p>
      <w:pPr>
        <w:pStyle w:val="ListParagraph"/>
        <w:tabs>
          <w:tab w:val="left" w:pos="1276" w:leader="none"/>
        </w:tabs>
        <w:spacing w:lineRule="auto" w:line="24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Бала серти удж дженьыда опишитӧм: __________________________</w:t>
      </w:r>
    </w:p>
    <w:p>
      <w:pPr>
        <w:pStyle w:val="ListParagraph"/>
        <w:tabs>
          <w:tab w:val="left" w:pos="1276" w:leader="none"/>
        </w:tabs>
        <w:spacing w:lineRule="auto" w:line="240"/>
        <w:ind w:left="0"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______________________________________________________________________________________________________________________________________________________________________________________________________</w:t>
      </w:r>
    </w:p>
    <w:p>
      <w:pPr>
        <w:pStyle w:val="ListParagraph"/>
        <w:tabs>
          <w:tab w:val="left" w:pos="1276" w:leader="none"/>
        </w:tabs>
        <w:spacing w:lineRule="auto" w:line="24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Бала серти удж олӧмӧ пӧртан мутас:___________________________</w:t>
      </w:r>
    </w:p>
    <w:p>
      <w:pPr>
        <w:pStyle w:val="ListParagraph"/>
        <w:tabs>
          <w:tab w:val="left" w:pos="1276" w:leader="none"/>
        </w:tabs>
        <w:spacing w:lineRule="auto" w:line="240" w:before="0" w:after="0"/>
        <w:ind w:left="0" w:right="0" w:hanging="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_________________________________________________________________</w:t>
      </w:r>
    </w:p>
    <w:p>
      <w:pPr>
        <w:pStyle w:val="ListParagraph"/>
        <w:tabs>
          <w:tab w:val="left" w:pos="1276" w:leader="none"/>
        </w:tabs>
        <w:spacing w:lineRule="auto" w:line="24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Бала серти удж олӧмӧ пӧртан кадколаст:________________________</w:t>
      </w:r>
    </w:p>
    <w:p>
      <w:pPr>
        <w:pStyle w:val="ListParagraph"/>
        <w:tabs>
          <w:tab w:val="left" w:pos="1276" w:leader="none"/>
        </w:tabs>
        <w:spacing w:lineRule="auto" w:line="240" w:before="0" w:after="0"/>
        <w:ind w:left="0" w:right="0" w:hanging="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__________________________________________________________________</w:t>
      </w:r>
    </w:p>
    <w:p>
      <w:pPr>
        <w:pStyle w:val="ListParagraph"/>
        <w:tabs>
          <w:tab w:val="left" w:pos="1276" w:leader="none"/>
        </w:tabs>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Бала серти удж петкӧдласъяс:</w:t>
      </w:r>
    </w:p>
    <w:p>
      <w:pPr>
        <w:pStyle w:val="Normal"/>
        <w:tabs>
          <w:tab w:val="left" w:pos="1134" w:leader="none"/>
        </w:tabs>
        <w:spacing w:lineRule="auto" w:line="240" w:before="0" w:after="0"/>
        <w:ind w:left="851"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 социальнӧй тӧдчанлун да коланлун: </w:t>
      </w:r>
    </w:p>
    <w:p>
      <w:pPr>
        <w:pStyle w:val="ListParagraph"/>
        <w:tabs>
          <w:tab w:val="left" w:pos="1276" w:leader="none"/>
        </w:tabs>
        <w:spacing w:lineRule="auto" w:line="240" w:before="0" w:after="0"/>
        <w:ind w:left="0" w:right="0" w:hanging="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______________________________________________________________________________________________________________________________________________________________________________________________________</w:t>
      </w:r>
    </w:p>
    <w:p>
      <w:pPr>
        <w:pStyle w:val="ListParagraph"/>
        <w:tabs>
          <w:tab w:val="left" w:pos="1276" w:leader="none"/>
        </w:tabs>
        <w:spacing w:lineRule="auto" w:line="24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 социальнӧй окта</w:t>
      </w:r>
      <w:bookmarkStart w:id="0" w:name="_GoBack"/>
      <w:bookmarkEnd w:id="0"/>
      <w:r>
        <w:rPr>
          <w:rFonts w:cs="Times New Roman" w:ascii="Times New Roman" w:hAnsi="Times New Roman"/>
          <w:sz w:val="28"/>
          <w:szCs w:val="28"/>
          <w:lang w:val="kpv-RU"/>
        </w:rPr>
        <w:t>лун:</w:t>
      </w:r>
    </w:p>
    <w:p>
      <w:pPr>
        <w:pStyle w:val="ListParagraph"/>
        <w:tabs>
          <w:tab w:val="left" w:pos="1276" w:leader="none"/>
        </w:tabs>
        <w:spacing w:lineRule="auto" w:line="240" w:before="0" w:after="0"/>
        <w:ind w:left="0" w:right="0" w:hanging="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______________________________________________________________________________________________________________________________________________________________________________________________________</w:t>
      </w:r>
    </w:p>
    <w:p>
      <w:pPr>
        <w:pStyle w:val="Normal"/>
        <w:tabs>
          <w:tab w:val="left" w:pos="1134" w:leader="none"/>
        </w:tabs>
        <w:spacing w:lineRule="auto" w:line="240" w:before="0" w:after="0"/>
        <w:ind w:left="851"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уджсикасын компетенция:</w:t>
      </w:r>
    </w:p>
    <w:p>
      <w:pPr>
        <w:pStyle w:val="ListParagraph"/>
        <w:tabs>
          <w:tab w:val="left" w:pos="1276" w:leader="none"/>
        </w:tabs>
        <w:spacing w:lineRule="auto" w:line="240" w:before="0" w:after="0"/>
        <w:ind w:left="0" w:right="0" w:hanging="0"/>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______________________________________________________________________________________________________________________________________________________________________________________________________</w:t>
      </w:r>
    </w:p>
    <w:p>
      <w:pPr>
        <w:pStyle w:val="ListParagraph"/>
        <w:tabs>
          <w:tab w:val="left" w:pos="1276" w:leader="none"/>
        </w:tabs>
        <w:spacing w:lineRule="auto" w:line="36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szCs w:val="28"/>
          <w:lang w:val="kpv-RU"/>
        </w:rPr>
      </w:pPr>
      <w:r>
        <w:rPr>
          <w:rFonts w:cs="Times New Roman" w:ascii="Times New Roman" w:hAnsi="Times New Roman"/>
          <w:sz w:val="28"/>
          <w:szCs w:val="28"/>
          <w:lang w:val="kpv-RU"/>
        </w:rPr>
        <w:t>Субсидия сетан случайын кӧсйысям могмӧдны сьӧмӧн мероприятиеясӧс ас сьӧм тшӧт весьтӧ 0,1 прӧчент мында.</w:t>
      </w:r>
    </w:p>
    <w:p>
      <w:pPr>
        <w:pStyle w:val="ListParagraph"/>
        <w:tabs>
          <w:tab w:val="left" w:pos="1276" w:leader="none"/>
        </w:tabs>
        <w:spacing w:lineRule="auto" w:line="36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r>
    </w:p>
    <w:p>
      <w:pPr>
        <w:pStyle w:val="ListParagraph"/>
        <w:tabs>
          <w:tab w:val="left" w:pos="1276" w:leader="none"/>
        </w:tabs>
        <w:spacing w:lineRule="auto" w:line="24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Ӧтйӧза организациялӧн</w:t>
      </w:r>
    </w:p>
    <w:p>
      <w:pPr>
        <w:pStyle w:val="ListParagraph"/>
        <w:tabs>
          <w:tab w:val="left" w:pos="1276" w:leader="none"/>
        </w:tabs>
        <w:spacing w:lineRule="auto" w:line="240" w:before="0" w:after="0"/>
        <w:ind w:left="0" w:right="0" w:firstLine="851"/>
        <w:contextualSpacing/>
        <w:jc w:val="both"/>
        <w:rPr>
          <w:rFonts w:cs="Times New Roman" w:ascii="Times New Roman" w:hAnsi="Times New Roman"/>
          <w:sz w:val="28"/>
          <w:szCs w:val="28"/>
          <w:u w:val="single"/>
          <w:lang w:val="kpv-RU"/>
        </w:rPr>
      </w:pPr>
      <w:r>
        <w:rPr>
          <w:rFonts w:cs="Times New Roman" w:ascii="Times New Roman" w:hAnsi="Times New Roman"/>
          <w:sz w:val="28"/>
          <w:szCs w:val="28"/>
          <w:lang w:val="kpv-RU"/>
        </w:rPr>
        <w:t xml:space="preserve">-претендентлӧн юрнуӧдысь      ________________    </w:t>
      </w:r>
      <w:r>
        <w:rPr>
          <w:rFonts w:cs="Times New Roman" w:ascii="Times New Roman" w:hAnsi="Times New Roman"/>
          <w:sz w:val="28"/>
          <w:szCs w:val="28"/>
          <w:u w:val="single"/>
          <w:lang w:val="kpv-RU"/>
        </w:rPr>
        <w:t>/        О. Н. В.        /</w:t>
      </w:r>
    </w:p>
    <w:p>
      <w:pPr>
        <w:pStyle w:val="ListParagraph"/>
        <w:tabs>
          <w:tab w:val="left" w:pos="1276" w:leader="none"/>
        </w:tabs>
        <w:spacing w:lineRule="auto" w:line="240" w:before="0" w:after="0"/>
        <w:ind w:left="0" w:right="0" w:firstLine="851"/>
        <w:contextualSpacing/>
        <w:jc w:val="both"/>
        <w:rPr>
          <w:rFonts w:cs="Times New Roman" w:ascii="Times New Roman" w:hAnsi="Times New Roman"/>
          <w:i/>
          <w:sz w:val="24"/>
          <w:szCs w:val="28"/>
          <w:lang w:val="kpv-RU"/>
        </w:rPr>
      </w:pPr>
      <w:r>
        <w:rPr>
          <w:rFonts w:cs="Times New Roman" w:ascii="Times New Roman" w:hAnsi="Times New Roman"/>
          <w:i/>
          <w:sz w:val="24"/>
          <w:szCs w:val="28"/>
          <w:lang w:val="kpv-RU"/>
        </w:rPr>
        <w:t xml:space="preserve"> </w:t>
      </w:r>
      <w:r>
        <w:rPr>
          <w:rFonts w:cs="Times New Roman" w:ascii="Times New Roman" w:hAnsi="Times New Roman"/>
          <w:i/>
          <w:sz w:val="24"/>
          <w:szCs w:val="28"/>
          <w:lang w:val="kpv-RU"/>
        </w:rPr>
        <w:t>(торъя уджмога петкӧдлысь)                   кырымпас</w:t>
      </w:r>
    </w:p>
    <w:p>
      <w:pPr>
        <w:pStyle w:val="ListParagraph"/>
        <w:tabs>
          <w:tab w:val="left" w:pos="1276" w:leader="none"/>
        </w:tabs>
        <w:spacing w:lineRule="auto" w:line="240" w:before="0" w:after="0"/>
        <w:ind w:left="0" w:right="0" w:firstLine="851"/>
        <w:contextualSpacing/>
        <w:jc w:val="both"/>
        <w:rPr>
          <w:rFonts w:cs="Times New Roman" w:ascii="Times New Roman" w:hAnsi="Times New Roman"/>
          <w:i/>
          <w:sz w:val="24"/>
          <w:szCs w:val="28"/>
          <w:lang w:val="kpv-RU"/>
        </w:rPr>
      </w:pPr>
      <w:r>
        <w:rPr>
          <w:rFonts w:cs="Times New Roman" w:ascii="Times New Roman" w:hAnsi="Times New Roman"/>
          <w:i/>
          <w:sz w:val="24"/>
          <w:szCs w:val="28"/>
          <w:lang w:val="kpv-RU"/>
        </w:rPr>
        <w:t xml:space="preserve">                               </w:t>
      </w:r>
    </w:p>
    <w:p>
      <w:pPr>
        <w:pStyle w:val="ListParagraph"/>
        <w:tabs>
          <w:tab w:val="left" w:pos="1276" w:leader="none"/>
        </w:tabs>
        <w:spacing w:lineRule="auto" w:line="240"/>
        <w:ind w:left="0" w:right="0" w:firstLine="851"/>
        <w:jc w:val="both"/>
        <w:rPr>
          <w:rFonts w:cs="Times New Roman" w:ascii="Times New Roman" w:hAnsi="Times New Roman"/>
          <w:sz w:val="20"/>
          <w:szCs w:val="28"/>
          <w:lang w:val="kpv-RU"/>
        </w:rPr>
      </w:pPr>
      <w:r>
        <w:rPr>
          <w:rFonts w:cs="Times New Roman" w:ascii="Times New Roman" w:hAnsi="Times New Roman"/>
          <w:sz w:val="20"/>
          <w:szCs w:val="28"/>
          <w:lang w:val="kpv-RU"/>
        </w:rPr>
      </w:r>
    </w:p>
    <w:p>
      <w:pPr>
        <w:pStyle w:val="ListParagraph"/>
        <w:tabs>
          <w:tab w:val="left" w:pos="1276" w:leader="none"/>
        </w:tabs>
        <w:spacing w:lineRule="auto" w:line="240"/>
        <w:ind w:left="0" w:right="0" w:firstLine="851"/>
        <w:jc w:val="both"/>
        <w:rPr>
          <w:rFonts w:cs="Times New Roman" w:ascii="Times New Roman" w:hAnsi="Times New Roman"/>
          <w:sz w:val="20"/>
          <w:szCs w:val="28"/>
          <w:lang w:val="kpv-RU"/>
        </w:rPr>
      </w:pPr>
      <w:r>
        <w:rPr>
          <w:rFonts w:cs="Times New Roman" w:ascii="Times New Roman" w:hAnsi="Times New Roman"/>
          <w:sz w:val="20"/>
          <w:szCs w:val="28"/>
          <w:lang w:val="kpv-RU"/>
        </w:rPr>
        <w:t>П.М.</w:t>
      </w:r>
    </w:p>
    <w:p>
      <w:pPr>
        <w:pStyle w:val="ListParagraph"/>
        <w:tabs>
          <w:tab w:val="left" w:pos="1276" w:leader="none"/>
        </w:tabs>
        <w:spacing w:lineRule="auto" w:line="240"/>
        <w:ind w:left="0" w:right="0" w:firstLine="851"/>
        <w:jc w:val="both"/>
        <w:rPr>
          <w:rFonts w:cs="Times New Roman" w:ascii="Times New Roman" w:hAnsi="Times New Roman"/>
          <w:sz w:val="20"/>
          <w:szCs w:val="28"/>
          <w:lang w:val="kpv-RU"/>
        </w:rPr>
      </w:pPr>
      <w:r>
        <w:rPr>
          <w:rFonts w:cs="Times New Roman" w:ascii="Times New Roman" w:hAnsi="Times New Roman"/>
          <w:sz w:val="20"/>
          <w:szCs w:val="28"/>
          <w:lang w:val="kpv-RU"/>
        </w:rPr>
      </w:r>
    </w:p>
    <w:p>
      <w:pPr>
        <w:pStyle w:val="ListParagraph"/>
        <w:tabs>
          <w:tab w:val="left" w:pos="1276" w:leader="none"/>
        </w:tabs>
        <w:spacing w:lineRule="auto" w:line="240"/>
        <w:ind w:left="0" w:right="0" w:firstLine="851"/>
        <w:jc w:val="both"/>
        <w:rPr>
          <w:rFonts w:cs="Times New Roman" w:ascii="Times New Roman" w:hAnsi="Times New Roman"/>
          <w:sz w:val="20"/>
          <w:szCs w:val="28"/>
          <w:lang w:val="kpv-RU"/>
        </w:rPr>
      </w:pPr>
      <w:r>
        <w:rPr>
          <w:rFonts w:cs="Times New Roman" w:ascii="Times New Roman" w:hAnsi="Times New Roman"/>
          <w:sz w:val="20"/>
          <w:szCs w:val="28"/>
          <w:lang w:val="kpv-RU"/>
        </w:rPr>
        <w:t>ВВ.ТТ.ЛЛ.</w:t>
      </w:r>
    </w:p>
    <w:p>
      <w:pPr>
        <w:pStyle w:val="ListParagraph"/>
        <w:tabs>
          <w:tab w:val="left" w:pos="1276" w:leader="none"/>
        </w:tabs>
        <w:spacing w:lineRule="auto" w:line="240"/>
        <w:ind w:left="0" w:right="0" w:firstLine="851"/>
        <w:jc w:val="both"/>
        <w:rPr>
          <w:rFonts w:cs="Times New Roman" w:ascii="Times New Roman" w:hAnsi="Times New Roman"/>
          <w:sz w:val="20"/>
          <w:szCs w:val="28"/>
          <w:lang w:val="kpv-RU"/>
        </w:rPr>
      </w:pPr>
      <w:r>
        <w:rPr>
          <w:rFonts w:cs="Times New Roman" w:ascii="Times New Roman" w:hAnsi="Times New Roman"/>
          <w:sz w:val="20"/>
          <w:szCs w:val="28"/>
          <w:lang w:val="kpv-RU"/>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863"/>
        <w:gridCol w:w="4707"/>
      </w:tblGrid>
      <w:tr>
        <w:trPr>
          <w:cantSplit w:val="false"/>
        </w:trPr>
        <w:tc>
          <w:tcPr>
            <w:tcW w:w="4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Times New Roman" w:cs="Times New Roman" w:ascii="Times New Roman" w:hAnsi="Times New Roman"/>
                <w:sz w:val="28"/>
                <w:szCs w:val="28"/>
                <w:lang w:val="kpv-RU" w:eastAsia="ru-RU"/>
              </w:rPr>
            </w:pPr>
            <w:r>
              <w:rPr>
                <w:rFonts w:eastAsia="Times New Roman" w:cs="Times New Roman" w:ascii="Times New Roman" w:hAnsi="Times New Roman"/>
                <w:sz w:val="28"/>
                <w:szCs w:val="28"/>
                <w:lang w:val="kpv-RU" w:eastAsia="ru-RU"/>
              </w:rPr>
              <w:t>Корӧмлӧн пасъян номер</w:t>
            </w:r>
          </w:p>
        </w:tc>
        <w:tc>
          <w:tcPr>
            <w:tcW w:w="4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Times New Roman" w:cs="Times New Roman" w:ascii="Times New Roman" w:hAnsi="Times New Roman"/>
                <w:color w:val="333333"/>
                <w:sz w:val="28"/>
                <w:szCs w:val="28"/>
                <w:lang w:val="kpv-RU" w:eastAsia="ru-RU"/>
              </w:rPr>
            </w:pPr>
            <w:r>
              <w:rPr>
                <w:rFonts w:eastAsia="Times New Roman" w:cs="Times New Roman" w:ascii="Times New Roman" w:hAnsi="Times New Roman"/>
                <w:color w:val="333333"/>
                <w:sz w:val="28"/>
                <w:szCs w:val="28"/>
                <w:lang w:val="kpv-RU" w:eastAsia="ru-RU"/>
              </w:rPr>
            </w:r>
          </w:p>
        </w:tc>
      </w:tr>
      <w:tr>
        <w:trPr>
          <w:cantSplit w:val="false"/>
        </w:trPr>
        <w:tc>
          <w:tcPr>
            <w:tcW w:w="4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Times New Roman" w:cs="Times New Roman" w:ascii="Times New Roman" w:hAnsi="Times New Roman"/>
                <w:sz w:val="28"/>
                <w:szCs w:val="28"/>
                <w:lang w:val="kpv-RU" w:eastAsia="ru-RU"/>
              </w:rPr>
            </w:pPr>
            <w:r>
              <w:rPr>
                <w:rFonts w:eastAsia="Times New Roman" w:cs="Times New Roman" w:ascii="Times New Roman" w:hAnsi="Times New Roman"/>
                <w:sz w:val="28"/>
                <w:szCs w:val="28"/>
                <w:lang w:val="kpv-RU" w:eastAsia="ru-RU"/>
              </w:rPr>
              <w:t>Корӧм босьтан кадпас</w:t>
            </w:r>
          </w:p>
        </w:tc>
        <w:tc>
          <w:tcPr>
            <w:tcW w:w="4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Times New Roman" w:cs="Times New Roman" w:ascii="Times New Roman" w:hAnsi="Times New Roman"/>
                <w:sz w:val="28"/>
                <w:szCs w:val="28"/>
                <w:lang w:val="kpv-RU" w:eastAsia="ru-RU"/>
              </w:rPr>
            </w:pPr>
            <w:r>
              <w:rPr>
                <w:rFonts w:eastAsia="Times New Roman" w:cs="Times New Roman" w:ascii="Times New Roman" w:hAnsi="Times New Roman"/>
                <w:sz w:val="28"/>
                <w:szCs w:val="28"/>
                <w:lang w:val="kpv-RU" w:eastAsia="ru-RU"/>
              </w:rPr>
            </w:r>
          </w:p>
        </w:tc>
      </w:tr>
      <w:tr>
        <w:trPr>
          <w:cantSplit w:val="false"/>
        </w:trPr>
        <w:tc>
          <w:tcPr>
            <w:tcW w:w="4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Times New Roman" w:cs="Times New Roman" w:ascii="Times New Roman" w:hAnsi="Times New Roman"/>
                <w:sz w:val="28"/>
                <w:szCs w:val="28"/>
                <w:lang w:val="kpv-RU" w:eastAsia="ru-RU"/>
              </w:rPr>
            </w:pPr>
            <w:r>
              <w:rPr>
                <w:rFonts w:eastAsia="Times New Roman" w:cs="Times New Roman" w:ascii="Times New Roman" w:hAnsi="Times New Roman"/>
                <w:sz w:val="28"/>
                <w:szCs w:val="28"/>
                <w:lang w:val="kpv-RU" w:eastAsia="ru-RU"/>
              </w:rPr>
              <w:t>Корӧм босьтан кад</w:t>
            </w:r>
          </w:p>
        </w:tc>
        <w:tc>
          <w:tcPr>
            <w:tcW w:w="4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Times New Roman" w:cs="Times New Roman" w:ascii="Times New Roman" w:hAnsi="Times New Roman"/>
                <w:sz w:val="28"/>
                <w:szCs w:val="28"/>
                <w:lang w:val="kpv-RU" w:eastAsia="ru-RU"/>
              </w:rPr>
            </w:pPr>
            <w:r>
              <w:rPr>
                <w:rFonts w:eastAsia="Times New Roman" w:cs="Times New Roman" w:ascii="Times New Roman" w:hAnsi="Times New Roman"/>
                <w:sz w:val="28"/>
                <w:szCs w:val="28"/>
                <w:lang w:val="kpv-RU" w:eastAsia="ru-RU"/>
              </w:rPr>
            </w:r>
          </w:p>
        </w:tc>
      </w:tr>
    </w:tbl>
    <w:p>
      <w:pPr>
        <w:pStyle w:val="Normal"/>
        <w:spacing w:lineRule="auto" w:line="360" w:before="0" w:after="0"/>
        <w:rPr>
          <w:lang w:val="kpv-RU"/>
        </w:rPr>
      </w:pPr>
      <w:r>
        <w:rPr>
          <w:lang w:val="kpv-RU"/>
        </w:rPr>
      </w:r>
    </w:p>
    <w:p>
      <w:pPr>
        <w:pStyle w:val="Normal"/>
        <w:spacing w:lineRule="auto" w:line="360" w:before="0" w:after="0"/>
        <w:rPr>
          <w:lang w:val="kpv-RU"/>
        </w:rPr>
      </w:pPr>
      <w:r>
        <w:rPr>
          <w:lang w:val="kpv-RU"/>
        </w:rPr>
      </w:r>
    </w:p>
    <w:p>
      <w:pPr>
        <w:pStyle w:val="Normal"/>
        <w:spacing w:lineRule="auto" w:line="360" w:before="0" w:after="0"/>
        <w:rPr>
          <w:lang w:val="kpv-RU"/>
        </w:rPr>
      </w:pPr>
      <w:r>
        <w:rPr>
          <w:lang w:val="kpv-RU"/>
        </w:rPr>
      </w:r>
    </w:p>
    <w:p>
      <w:pPr>
        <w:pStyle w:val="Normal"/>
        <w:spacing w:lineRule="auto" w:line="360" w:before="0" w:after="0"/>
        <w:rPr>
          <w:rFonts w:cs="Times New Roman" w:ascii="Times New Roman" w:hAnsi="Times New Roman"/>
          <w:szCs w:val="28"/>
          <w:lang w:val="kpv-RU"/>
        </w:rPr>
      </w:pPr>
      <w:r>
        <w:rPr>
          <w:rFonts w:cs="Times New Roman" w:ascii="Times New Roman" w:hAnsi="Times New Roman"/>
          <w:szCs w:val="28"/>
          <w:lang w:val="kpv-RU"/>
        </w:rPr>
        <w:t>Вуджӧдіс Е. Хазова – 22 825 пас</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255dc"/>
    <w:pPr>
      <w:widowControl/>
      <w:suppressAutoHyphens w:val="true"/>
      <w:bidi w:val="0"/>
      <w:spacing w:lineRule="auto" w:line="276" w:before="0" w:after="20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ListParagraph">
    <w:name w:val="List Paragraph"/>
    <w:uiPriority w:val="34"/>
    <w:qFormat/>
    <w:rsid w:val="007f544a"/>
    <w:basedOn w:val="Normal"/>
    <w:pPr>
      <w:spacing w:before="0" w:after="200"/>
      <w:ind w:left="720" w:right="0" w:hanging="0"/>
      <w:contextualSpacing/>
    </w:pPr>
    <w:rPr/>
  </w:style>
  <w:style w:type="paragraph" w:styleId="ConsPlusCell" w:customStyle="1">
    <w:name w:val="ConsPlusCell"/>
    <w:rsid w:val="00c55c52"/>
    <w:pPr>
      <w:widowControl w:val="false"/>
      <w:suppressAutoHyphens w:val="true"/>
      <w:bidi w:val="0"/>
      <w:spacing w:lineRule="auto" w:line="240" w:before="0" w:after="0"/>
      <w:jc w:val="left"/>
    </w:pPr>
    <w:rPr>
      <w:rFonts w:ascii="Arial" w:hAnsi="Arial" w:eastAsia="Times New Roman" w:cs="Arial"/>
      <w:color w:val="auto"/>
      <w:sz w:val="20"/>
      <w:szCs w:val="20"/>
      <w:lang w:eastAsia="ru-RU" w:val="ru-RU"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5120</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2012-06-27T03:57:00Z</dcterms:created>
  <dc:creator>Антон</dc:creator>
  <dc:language>ru-RU</dc:language>
  <cp:lastModifiedBy>Антон</cp:lastModifiedBy>
  <dcterms:modified xsi:type="dcterms:W3CDTF">2012-07-06T14:41:00Z</dcterms:modified>
  <cp:revision>20</cp:revision>
</cp:coreProperties>
</file>