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1A" w:rsidRPr="00374AA7" w:rsidRDefault="00AE141A" w:rsidP="003626D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4AA7">
        <w:rPr>
          <w:rFonts w:ascii="Times New Roman" w:hAnsi="Times New Roman" w:cs="Times New Roman"/>
          <w:b/>
          <w:sz w:val="32"/>
          <w:szCs w:val="28"/>
        </w:rPr>
        <w:t>КОМИ РЕСПУБЛИКАСА ВЕСЬКӦДЛАН КОТЫРЛӦН</w:t>
      </w:r>
    </w:p>
    <w:p w:rsidR="00AE141A" w:rsidRDefault="00AE141A" w:rsidP="003626D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374AA7">
        <w:rPr>
          <w:rFonts w:ascii="Times New Roman" w:hAnsi="Times New Roman" w:cs="Times New Roman"/>
          <w:sz w:val="32"/>
          <w:szCs w:val="28"/>
        </w:rPr>
        <w:t>ШУӦМ</w:t>
      </w:r>
      <w:proofErr w:type="gramEnd"/>
    </w:p>
    <w:p w:rsidR="003626D2" w:rsidRDefault="003626D2" w:rsidP="003626D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626D2" w:rsidRDefault="003626D2" w:rsidP="003626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сӧвмӧдӧм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дыр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</w:p>
    <w:p w:rsidR="00AE141A" w:rsidRDefault="003626D2" w:rsidP="003626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437 №-а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вежсьӧмъяс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</w:p>
    <w:p w:rsidR="00AE141A" w:rsidRDefault="00AE141A" w:rsidP="003626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D2" w:rsidRDefault="003626D2" w:rsidP="003626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E141A" w:rsidRDefault="003626D2" w:rsidP="003626D2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D2">
        <w:rPr>
          <w:rFonts w:ascii="Times New Roman" w:hAnsi="Times New Roman" w:cs="Times New Roman"/>
          <w:sz w:val="28"/>
          <w:szCs w:val="28"/>
        </w:rPr>
        <w:t xml:space="preserve">«Коми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сӧвмӧдӧм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отсӧг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>»</w:t>
      </w:r>
      <w:r w:rsidRPr="003626D2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кӧч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D2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437 №-а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шуӧмӧ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вежсьӧмъяс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6D2" w:rsidRDefault="003626D2" w:rsidP="003626D2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вынсялӧ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6D2" w:rsidRDefault="003626D2" w:rsidP="003626D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6D2" w:rsidRPr="003626D2" w:rsidRDefault="003626D2" w:rsidP="003626D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1A" w:rsidRPr="00604AA0" w:rsidRDefault="00AE141A" w:rsidP="003626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</w:p>
    <w:p w:rsidR="00AE141A" w:rsidRDefault="00AE141A" w:rsidP="003626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141A" w:rsidRDefault="00AE141A" w:rsidP="003626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141A" w:rsidRPr="00604AA0" w:rsidRDefault="00AE141A" w:rsidP="003626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>Сыктывкар</w:t>
      </w:r>
    </w:p>
    <w:p w:rsidR="00AE141A" w:rsidRPr="00604AA0" w:rsidRDefault="00AE141A" w:rsidP="003626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косму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604AA0">
        <w:rPr>
          <w:rFonts w:ascii="Times New Roman" w:hAnsi="Times New Roman" w:cs="Times New Roman"/>
          <w:sz w:val="28"/>
          <w:szCs w:val="28"/>
        </w:rPr>
        <w:t>лун</w:t>
      </w:r>
    </w:p>
    <w:p w:rsidR="003626D2" w:rsidRDefault="00AE141A" w:rsidP="003626D2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 </w:t>
      </w:r>
      <w:r w:rsidRPr="00604AA0">
        <w:rPr>
          <w:rFonts w:ascii="Times New Roman" w:hAnsi="Times New Roman" w:cs="Times New Roman"/>
          <w:sz w:val="28"/>
          <w:szCs w:val="28"/>
        </w:rPr>
        <w:t>№</w:t>
      </w:r>
      <w:r w:rsidR="003626D2">
        <w:rPr>
          <w:rFonts w:ascii="Times New Roman" w:hAnsi="Times New Roman" w:cs="Times New Roman"/>
          <w:sz w:val="28"/>
          <w:szCs w:val="28"/>
        </w:rPr>
        <w:tab/>
      </w:r>
      <w:r w:rsidR="003626D2">
        <w:rPr>
          <w:rFonts w:ascii="Times New Roman" w:hAnsi="Times New Roman" w:cs="Times New Roman"/>
          <w:sz w:val="28"/>
          <w:szCs w:val="28"/>
        </w:rPr>
        <w:br w:type="page"/>
      </w:r>
    </w:p>
    <w:p w:rsidR="003626D2" w:rsidRPr="00801A9B" w:rsidRDefault="003626D2" w:rsidP="003626D2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A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котырлӧн</w:t>
      </w:r>
      <w:proofErr w:type="spellEnd"/>
    </w:p>
    <w:p w:rsidR="003626D2" w:rsidRDefault="003626D2" w:rsidP="003626D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D277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</w:p>
    <w:p w:rsidR="003626D2" w:rsidRDefault="003626D2" w:rsidP="003626D2">
      <w:pPr>
        <w:pStyle w:val="a3"/>
        <w:spacing w:after="0" w:line="36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146 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№-а </w:t>
      </w:r>
      <w:proofErr w:type="spellStart"/>
      <w:proofErr w:type="gramStart"/>
      <w:r w:rsidRPr="00801A9B"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дорӧ</w:t>
      </w:r>
      <w:proofErr w:type="spellEnd"/>
    </w:p>
    <w:p w:rsidR="003626D2" w:rsidRDefault="003626D2" w:rsidP="003626D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СОДТӦД</w:t>
      </w:r>
    </w:p>
    <w:p w:rsidR="003626D2" w:rsidRPr="00C075C2" w:rsidRDefault="003626D2" w:rsidP="003626D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626D2" w:rsidRDefault="003626D2" w:rsidP="003626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сӧвмӧдӧм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дыр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</w:p>
    <w:p w:rsidR="0052476A" w:rsidRDefault="003626D2" w:rsidP="003626D2">
      <w:pPr>
        <w:tabs>
          <w:tab w:val="left" w:pos="12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437 №-а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пыртан</w:t>
      </w:r>
      <w:proofErr w:type="spellEnd"/>
    </w:p>
    <w:p w:rsidR="003626D2" w:rsidRDefault="003626D2" w:rsidP="003626D2">
      <w:pPr>
        <w:tabs>
          <w:tab w:val="left" w:pos="12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D2">
        <w:rPr>
          <w:rFonts w:ascii="Times New Roman" w:hAnsi="Times New Roman" w:cs="Times New Roman"/>
          <w:b/>
          <w:sz w:val="28"/>
          <w:szCs w:val="28"/>
        </w:rPr>
        <w:t>ВЕЖСЬӦМЪЯС</w:t>
      </w:r>
    </w:p>
    <w:p w:rsidR="003626D2" w:rsidRDefault="003626D2" w:rsidP="003626D2">
      <w:pPr>
        <w:tabs>
          <w:tab w:val="left" w:pos="12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D2" w:rsidRDefault="003626D2" w:rsidP="003626D2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6D2">
        <w:rPr>
          <w:rFonts w:ascii="Times New Roman" w:hAnsi="Times New Roman" w:cs="Times New Roman"/>
          <w:sz w:val="28"/>
          <w:szCs w:val="28"/>
        </w:rPr>
        <w:t xml:space="preserve">«Коми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сӧвмӧдӧм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отсӧг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>»</w:t>
      </w:r>
      <w:r w:rsidRPr="003626D2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кӧч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D2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437 №-а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шуӧм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935A0" w:rsidRDefault="003626D2" w:rsidP="004935A0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6D2">
        <w:rPr>
          <w:rFonts w:ascii="Times New Roman" w:hAnsi="Times New Roman" w:cs="Times New Roman"/>
          <w:sz w:val="28"/>
          <w:szCs w:val="28"/>
        </w:rPr>
        <w:t xml:space="preserve">«Коми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сӧвмӧдӧм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отсӧг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уджтас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4935A0" w:rsidRPr="0049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A0">
        <w:rPr>
          <w:rFonts w:ascii="Times New Roman" w:hAnsi="Times New Roman" w:cs="Times New Roman"/>
          <w:sz w:val="28"/>
          <w:szCs w:val="28"/>
        </w:rPr>
        <w:t>вынсьӧдӧма</w:t>
      </w:r>
      <w:proofErr w:type="spellEnd"/>
      <w:r w:rsidR="0049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A0">
        <w:rPr>
          <w:rFonts w:ascii="Times New Roman" w:hAnsi="Times New Roman" w:cs="Times New Roman"/>
          <w:sz w:val="28"/>
          <w:szCs w:val="28"/>
        </w:rPr>
        <w:t>шуӧмӧн</w:t>
      </w:r>
      <w:proofErr w:type="spellEnd"/>
      <w:r w:rsidR="004935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35A0"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 w:rsidR="004935A0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="004935A0"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 w:rsidR="004935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935A0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="004935A0">
        <w:rPr>
          <w:rFonts w:ascii="Times New Roman" w:hAnsi="Times New Roman" w:cs="Times New Roman"/>
          <w:sz w:val="28"/>
          <w:szCs w:val="28"/>
        </w:rPr>
        <w:t>):</w:t>
      </w:r>
    </w:p>
    <w:p w:rsidR="003626D2" w:rsidRDefault="004935A0" w:rsidP="004935A0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артмӧдӧны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шӧр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инфраструктура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кӧртымысь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кокньӧдӧм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эмбурлӧн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эмбурӧс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инӧдыс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инӧдъяс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кындзи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Pr="0049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ӧрадокын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4935A0" w:rsidRDefault="004935A0" w:rsidP="004935A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70C9">
        <w:rPr>
          <w:rFonts w:ascii="Times New Roman" w:hAnsi="Times New Roman" w:cs="Times New Roman"/>
          <w:sz w:val="28"/>
          <w:szCs w:val="28"/>
        </w:rPr>
        <w:t>И</w:t>
      </w:r>
      <w:r w:rsidR="00CB70C9"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="00CB70C9"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B70C9"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="00CB70C9"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B70C9"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="00CB70C9"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CB70C9"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0C9" w:rsidRPr="003626D2">
        <w:rPr>
          <w:rFonts w:ascii="Times New Roman" w:hAnsi="Times New Roman" w:cs="Times New Roman"/>
          <w:sz w:val="28"/>
          <w:szCs w:val="28"/>
        </w:rPr>
        <w:t>удж</w:t>
      </w:r>
      <w:r w:rsidR="00CB70C9"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 w:rsidR="00CB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0C9">
        <w:rPr>
          <w:rFonts w:ascii="Times New Roman" w:hAnsi="Times New Roman" w:cs="Times New Roman"/>
          <w:sz w:val="28"/>
          <w:szCs w:val="28"/>
        </w:rPr>
        <w:t>субъектъяслы</w:t>
      </w:r>
      <w:proofErr w:type="spellEnd"/>
      <w:r w:rsidR="00CB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3E9"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 w:rsidR="0018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3E9"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 w:rsidR="001863E9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1863E9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18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3E9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="0018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3E9">
        <w:rPr>
          <w:rFonts w:ascii="Times New Roman" w:hAnsi="Times New Roman" w:cs="Times New Roman"/>
          <w:sz w:val="28"/>
          <w:szCs w:val="28"/>
        </w:rPr>
        <w:t>эмбурӧс</w:t>
      </w:r>
      <w:proofErr w:type="spellEnd"/>
      <w:r w:rsidR="001863E9" w:rsidRPr="0018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п</w:t>
      </w:r>
      <w:r w:rsidR="001863E9">
        <w:rPr>
          <w:rFonts w:ascii="Times New Roman" w:hAnsi="Times New Roman" w:cs="Times New Roman"/>
          <w:sz w:val="28"/>
          <w:szCs w:val="28"/>
        </w:rPr>
        <w:t>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863E9" w:rsidRPr="001863E9">
        <w:rPr>
          <w:rFonts w:ascii="Times New Roman" w:hAnsi="Times New Roman" w:cs="Times New Roman"/>
          <w:sz w:val="28"/>
          <w:szCs w:val="28"/>
        </w:rPr>
        <w:t xml:space="preserve"> </w:t>
      </w:r>
      <w:r w:rsidR="001863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3E9">
        <w:rPr>
          <w:rFonts w:ascii="Times New Roman" w:hAnsi="Times New Roman" w:cs="Times New Roman"/>
          <w:sz w:val="28"/>
          <w:szCs w:val="28"/>
        </w:rPr>
        <w:t>юкӧдын</w:t>
      </w:r>
      <w:proofErr w:type="spellEnd"/>
      <w:r w:rsidR="001863E9">
        <w:rPr>
          <w:rFonts w:ascii="Times New Roman" w:hAnsi="Times New Roman" w:cs="Times New Roman"/>
          <w:sz w:val="28"/>
          <w:szCs w:val="28"/>
        </w:rPr>
        <w:t>:</w:t>
      </w:r>
    </w:p>
    <w:p w:rsidR="001863E9" w:rsidRDefault="001863E9" w:rsidP="001863E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863E9" w:rsidRDefault="001863E9" w:rsidP="001863E9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ӧкмысӧд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«2,»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63E9" w:rsidRDefault="001863E9" w:rsidP="001863E9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абзац:</w:t>
      </w:r>
    </w:p>
    <w:p w:rsidR="001863E9" w:rsidRDefault="001863E9" w:rsidP="00CB70C9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</w:t>
      </w:r>
      <w:r w:rsidR="00CB70C9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1, 4, 5, 7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пунктувъясын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Агентство </w:t>
      </w:r>
      <w:proofErr w:type="spellStart"/>
      <w:r w:rsidR="00CB70C9">
        <w:rPr>
          <w:rFonts w:ascii="Times New Roman" w:hAnsi="Times New Roman" w:cs="Times New Roman"/>
          <w:sz w:val="28"/>
          <w:szCs w:val="28"/>
        </w:rPr>
        <w:t>босьтӧ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и</w:t>
      </w:r>
      <w:r w:rsidR="007C3657"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="007C3657"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C3657"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="007C3657"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C3657"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="007C3657"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7C3657"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 w:rsidRPr="003626D2">
        <w:rPr>
          <w:rFonts w:ascii="Times New Roman" w:hAnsi="Times New Roman" w:cs="Times New Roman"/>
          <w:sz w:val="28"/>
          <w:szCs w:val="28"/>
        </w:rPr>
        <w:t>удж</w:t>
      </w:r>
      <w:r w:rsidR="007C3657"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субъектъяслы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</w:t>
      </w:r>
      <w:r w:rsidR="00CB70C9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1, 4, 5, 7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пунктувъясын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пасъян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8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</w:t>
      </w:r>
      <w:r w:rsidR="00CB70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ыстыссьӧ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инпас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Агентствоӧ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кырымпаслысь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збыльлунсӧ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эскӧдӧны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оланпастэчасӧн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1863E9" w:rsidRDefault="001863E9" w:rsidP="001863E9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70C9">
        <w:rPr>
          <w:rFonts w:ascii="Times New Roman" w:hAnsi="Times New Roman" w:cs="Times New Roman"/>
          <w:sz w:val="28"/>
          <w:szCs w:val="28"/>
        </w:rPr>
        <w:t xml:space="preserve">) 2 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63E9" w:rsidRDefault="00A86F92" w:rsidP="00A86F9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пункт</w:t>
      </w:r>
      <w:r w:rsidR="00270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564"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 w:rsidR="00270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564"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 w:rsidR="00270564">
        <w:rPr>
          <w:rFonts w:ascii="Times New Roman" w:hAnsi="Times New Roman" w:cs="Times New Roman"/>
          <w:sz w:val="28"/>
          <w:szCs w:val="28"/>
        </w:rPr>
        <w:t>:</w:t>
      </w:r>
    </w:p>
    <w:p w:rsidR="003F5CC4" w:rsidRDefault="003F5CC4" w:rsidP="001863E9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Агентство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ӧверитӧ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шӧр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тыр-бурлунсӧ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чукӧралунсӧ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оформитӧмсӧ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сідзжӧ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эмбурӧс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3F5CC4" w:rsidRDefault="00903D29" w:rsidP="001863E9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торкалӧма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</w:t>
      </w:r>
      <w:proofErr w:type="spellEnd"/>
      <w:r w:rsidRPr="0090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тыр-бурлунсӧ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чукӧралунсӧ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Агентство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бергӧдӧ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шӧр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</w:t>
      </w:r>
      <w:r w:rsidR="005E3A33">
        <w:rPr>
          <w:rFonts w:ascii="Times New Roman" w:hAnsi="Times New Roman" w:cs="Times New Roman"/>
          <w:sz w:val="28"/>
          <w:szCs w:val="28"/>
        </w:rPr>
        <w:t>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пасъян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бергӧдан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тырмытӧмторъяссӧ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D29" w:rsidRDefault="00903D29" w:rsidP="001863E9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кадколастыс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пасъян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D29" w:rsidRDefault="00903D29" w:rsidP="001863E9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эмбурӧс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A86F92" w:rsidRPr="00A86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F92">
        <w:rPr>
          <w:rFonts w:ascii="Times New Roman" w:hAnsi="Times New Roman" w:cs="Times New Roman"/>
          <w:sz w:val="28"/>
          <w:szCs w:val="28"/>
        </w:rPr>
        <w:t>ӧткажитан</w:t>
      </w:r>
      <w:proofErr w:type="spellEnd"/>
      <w:r w:rsidR="00A86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F92">
        <w:rPr>
          <w:rFonts w:ascii="Times New Roman" w:hAnsi="Times New Roman" w:cs="Times New Roman"/>
          <w:sz w:val="28"/>
          <w:szCs w:val="28"/>
        </w:rPr>
        <w:t>помкаяс</w:t>
      </w:r>
      <w:proofErr w:type="spellEnd"/>
      <w:r w:rsidR="00A86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F92">
        <w:rPr>
          <w:rFonts w:ascii="Times New Roman" w:hAnsi="Times New Roman" w:cs="Times New Roman"/>
          <w:sz w:val="28"/>
          <w:szCs w:val="28"/>
        </w:rPr>
        <w:t>индӧмӧн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86F92">
        <w:rPr>
          <w:rFonts w:ascii="Times New Roman" w:hAnsi="Times New Roman" w:cs="Times New Roman"/>
          <w:sz w:val="28"/>
          <w:szCs w:val="28"/>
        </w:rPr>
        <w:t>.</w:t>
      </w:r>
    </w:p>
    <w:p w:rsidR="00A86F92" w:rsidRDefault="00A86F92" w:rsidP="001863E9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</w:t>
      </w:r>
      <w:r w:rsidR="005E3A33">
        <w:rPr>
          <w:rFonts w:ascii="Times New Roman" w:hAnsi="Times New Roman" w:cs="Times New Roman"/>
          <w:sz w:val="28"/>
          <w:szCs w:val="28"/>
        </w:rPr>
        <w:t>каса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эмбур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решение, Агентство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гижӧда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юӧрк</w:t>
      </w:r>
      <w:proofErr w:type="gramEnd"/>
      <w:r>
        <w:rPr>
          <w:rFonts w:ascii="Times New Roman" w:hAnsi="Times New Roman" w:cs="Times New Roman"/>
          <w:sz w:val="28"/>
          <w:szCs w:val="28"/>
        </w:rPr>
        <w:t>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ӧттшӧтш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сёрнитчӧмлысь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бала.»;</w:t>
      </w:r>
    </w:p>
    <w:p w:rsidR="00A86F92" w:rsidRDefault="00A86F92" w:rsidP="00A86F9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6F92" w:rsidRDefault="00A86F92" w:rsidP="00A86F9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86F92" w:rsidRDefault="00A86F92" w:rsidP="00A86F9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эмбур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подувъясӧн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лоӧны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E38AB" w:rsidRDefault="00A86F92" w:rsidP="00A86F92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эмбур</w:t>
      </w:r>
      <w:r w:rsidR="002E38AB">
        <w:rPr>
          <w:rFonts w:ascii="Times New Roman" w:hAnsi="Times New Roman" w:cs="Times New Roman"/>
          <w:sz w:val="28"/>
          <w:szCs w:val="28"/>
        </w:rPr>
        <w:t>ӧн</w:t>
      </w:r>
      <w:proofErr w:type="spellEnd"/>
      <w:r w:rsidR="002E3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8AB">
        <w:rPr>
          <w:rFonts w:ascii="Times New Roman" w:hAnsi="Times New Roman" w:cs="Times New Roman"/>
          <w:sz w:val="28"/>
          <w:szCs w:val="28"/>
        </w:rPr>
        <w:t>кутшӧмӧс</w:t>
      </w:r>
      <w:proofErr w:type="spellEnd"/>
      <w:r w:rsidR="002E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0C9">
        <w:rPr>
          <w:rFonts w:ascii="Times New Roman" w:hAnsi="Times New Roman" w:cs="Times New Roman"/>
          <w:sz w:val="28"/>
          <w:szCs w:val="28"/>
        </w:rPr>
        <w:t>и</w:t>
      </w:r>
      <w:r w:rsidR="00CB70C9"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="00CB70C9"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B70C9"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="00CB70C9"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B70C9"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="00CB70C9"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CB70C9"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0C9" w:rsidRPr="003626D2">
        <w:rPr>
          <w:rFonts w:ascii="Times New Roman" w:hAnsi="Times New Roman" w:cs="Times New Roman"/>
          <w:sz w:val="28"/>
          <w:szCs w:val="28"/>
        </w:rPr>
        <w:t>удж</w:t>
      </w:r>
      <w:r w:rsidR="00CB70C9"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 w:rsidR="00CB70C9">
        <w:rPr>
          <w:rFonts w:ascii="Times New Roman" w:hAnsi="Times New Roman" w:cs="Times New Roman"/>
          <w:sz w:val="28"/>
          <w:szCs w:val="28"/>
        </w:rPr>
        <w:t xml:space="preserve"> субъект </w:t>
      </w:r>
      <w:proofErr w:type="spellStart"/>
      <w:r w:rsidR="00CB70C9">
        <w:rPr>
          <w:rFonts w:ascii="Times New Roman" w:hAnsi="Times New Roman" w:cs="Times New Roman"/>
          <w:sz w:val="28"/>
          <w:szCs w:val="28"/>
        </w:rPr>
        <w:t>корӧ</w:t>
      </w:r>
      <w:proofErr w:type="spellEnd"/>
      <w:r w:rsidR="00CB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0C9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="00CB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AB"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 w:rsidR="002E3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8AB">
        <w:rPr>
          <w:rFonts w:ascii="Times New Roman" w:hAnsi="Times New Roman" w:cs="Times New Roman"/>
          <w:sz w:val="28"/>
          <w:szCs w:val="28"/>
        </w:rPr>
        <w:t>веськӧдлӧ</w:t>
      </w:r>
      <w:proofErr w:type="spellEnd"/>
      <w:r w:rsidR="002E38AB">
        <w:rPr>
          <w:rFonts w:ascii="Times New Roman" w:hAnsi="Times New Roman" w:cs="Times New Roman"/>
          <w:sz w:val="28"/>
          <w:szCs w:val="28"/>
        </w:rPr>
        <w:t xml:space="preserve"> да (</w:t>
      </w:r>
      <w:proofErr w:type="spellStart"/>
      <w:r w:rsidR="002E38AB"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 w:rsidR="002E38A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E38AB">
        <w:rPr>
          <w:rFonts w:ascii="Times New Roman" w:hAnsi="Times New Roman" w:cs="Times New Roman"/>
          <w:sz w:val="28"/>
          <w:szCs w:val="28"/>
        </w:rPr>
        <w:t>вӧдитчӧ</w:t>
      </w:r>
      <w:proofErr w:type="spellEnd"/>
      <w:r w:rsidR="002E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AB">
        <w:rPr>
          <w:rFonts w:ascii="Times New Roman" w:hAnsi="Times New Roman" w:cs="Times New Roman"/>
          <w:sz w:val="28"/>
          <w:szCs w:val="28"/>
        </w:rPr>
        <w:t>мӧд</w:t>
      </w:r>
      <w:proofErr w:type="spellEnd"/>
      <w:r w:rsidR="002E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AB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="002E38AB">
        <w:rPr>
          <w:rFonts w:ascii="Times New Roman" w:hAnsi="Times New Roman" w:cs="Times New Roman"/>
          <w:sz w:val="28"/>
          <w:szCs w:val="28"/>
        </w:rPr>
        <w:t>;</w:t>
      </w:r>
    </w:p>
    <w:p w:rsidR="00A86F92" w:rsidRDefault="002E38AB" w:rsidP="002E38A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лӧсявтӧмлун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38AB" w:rsidRDefault="002E38AB" w:rsidP="002E38A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эмбур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пунктулӧн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тырмытӧмторъяс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2E38AB" w:rsidRDefault="002E38AB" w:rsidP="002E38A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3A33">
        <w:rPr>
          <w:rFonts w:ascii="Times New Roman" w:hAnsi="Times New Roman" w:cs="Times New Roman"/>
          <w:sz w:val="28"/>
          <w:szCs w:val="28"/>
        </w:rPr>
        <w:t xml:space="preserve">«Коми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эмбур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Сыктывкар, Ухта туй,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юкӧдын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E38AB" w:rsidRPr="007C3657" w:rsidRDefault="002E38AB" w:rsidP="007C3657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657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>:</w:t>
      </w:r>
    </w:p>
    <w:p w:rsidR="002E38AB" w:rsidRDefault="002E38AB" w:rsidP="002E38A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лыдпасӧн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38AB" w:rsidRDefault="002E38AB" w:rsidP="002E38A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нёльӧд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«2,»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38AB" w:rsidRDefault="002E38AB" w:rsidP="002E38A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абзац:</w:t>
      </w:r>
    </w:p>
    <w:p w:rsidR="007C3657" w:rsidRDefault="002E38AB" w:rsidP="007C365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пунктулын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="007C3657">
        <w:rPr>
          <w:rFonts w:ascii="Times New Roman" w:hAnsi="Times New Roman" w:cs="Times New Roman"/>
          <w:sz w:val="28"/>
          <w:szCs w:val="28"/>
        </w:rPr>
        <w:t>йӧ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36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3657">
        <w:rPr>
          <w:rFonts w:ascii="Times New Roman" w:hAnsi="Times New Roman" w:cs="Times New Roman"/>
          <w:sz w:val="28"/>
          <w:szCs w:val="28"/>
        </w:rPr>
        <w:t>ӧрадоклӧн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4, 5, 7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пунктувъясын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Агентство </w:t>
      </w:r>
      <w:proofErr w:type="spellStart"/>
      <w:r w:rsidR="00CB70C9">
        <w:rPr>
          <w:rFonts w:ascii="Times New Roman" w:hAnsi="Times New Roman" w:cs="Times New Roman"/>
          <w:sz w:val="28"/>
          <w:szCs w:val="28"/>
        </w:rPr>
        <w:t>бось</w:t>
      </w:r>
      <w:r>
        <w:rPr>
          <w:rFonts w:ascii="Times New Roman" w:hAnsi="Times New Roman" w:cs="Times New Roman"/>
          <w:sz w:val="28"/>
          <w:szCs w:val="28"/>
        </w:rPr>
        <w:t>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и</w:t>
      </w:r>
      <w:r w:rsidR="007C3657"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="007C3657"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C3657" w:rsidRPr="003626D2">
        <w:rPr>
          <w:rFonts w:ascii="Times New Roman" w:hAnsi="Times New Roman" w:cs="Times New Roman"/>
          <w:sz w:val="28"/>
          <w:szCs w:val="28"/>
        </w:rPr>
        <w:t>шӧр</w:t>
      </w:r>
      <w:proofErr w:type="spellEnd"/>
      <w:r w:rsidR="007C3657"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="007C3657"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7C3657"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 w:rsidRPr="003626D2">
        <w:rPr>
          <w:rFonts w:ascii="Times New Roman" w:hAnsi="Times New Roman" w:cs="Times New Roman"/>
          <w:sz w:val="28"/>
          <w:szCs w:val="28"/>
        </w:rPr>
        <w:t>удж</w:t>
      </w:r>
      <w:r w:rsidR="007C3657"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субъектъяслы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документъяс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E3A33"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пунктлӧн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пунктулын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36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3657">
        <w:rPr>
          <w:rFonts w:ascii="Times New Roman" w:hAnsi="Times New Roman" w:cs="Times New Roman"/>
          <w:sz w:val="28"/>
          <w:szCs w:val="28"/>
        </w:rPr>
        <w:t>ӧрадоклӧн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4, 5, 7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пунктувъясын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пасъян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8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</w:t>
      </w:r>
      <w:r w:rsidR="005E3A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ыстыссьӧ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кырымпаслысь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збыльлунсӧ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эскӧдӧны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оланпастэчасӧн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7C3657" w:rsidRDefault="007C3657" w:rsidP="007C3657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C3657" w:rsidRDefault="007C3657" w:rsidP="007C365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Агентство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ӧверитӧ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шӧр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тыр-бурлунсӧ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чукӧралунсӧ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оформитӧмсӧ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сідзжӧ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эмбурӧс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7C3657" w:rsidRDefault="007C3657" w:rsidP="007C365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торкалӧма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</w:t>
      </w:r>
      <w:proofErr w:type="spellEnd"/>
      <w:r w:rsidRPr="0090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тыр-бурлунсӧ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чукӧралунсӧ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Агентство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бергӧдӧ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шӧр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пасъян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бергӧ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657" w:rsidRDefault="007C3657" w:rsidP="007C365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тырмытӧмторъяссӧ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657" w:rsidRDefault="007C3657" w:rsidP="007C365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кадколастыс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вермы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петны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пасъян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657" w:rsidRDefault="007C3657" w:rsidP="007C365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 w:rsidR="005E3A33">
        <w:rPr>
          <w:rFonts w:ascii="Times New Roman" w:hAnsi="Times New Roman" w:cs="Times New Roman"/>
          <w:sz w:val="28"/>
          <w:szCs w:val="28"/>
        </w:rPr>
        <w:t xml:space="preserve"> (бизнес-инкубатор </w:t>
      </w:r>
      <w:proofErr w:type="spellStart"/>
      <w:r w:rsidR="005E3A33">
        <w:rPr>
          <w:rFonts w:ascii="Times New Roman" w:hAnsi="Times New Roman" w:cs="Times New Roman"/>
          <w:sz w:val="28"/>
          <w:szCs w:val="28"/>
        </w:rPr>
        <w:t>жыръяс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Pr="00A86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C3657" w:rsidRDefault="007C3657" w:rsidP="007C3657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бизнес-инкубатор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решение, Агентство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гижӧда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юӧрк</w:t>
      </w:r>
      <w:proofErr w:type="gramEnd"/>
      <w:r>
        <w:rPr>
          <w:rFonts w:ascii="Times New Roman" w:hAnsi="Times New Roman" w:cs="Times New Roman"/>
          <w:sz w:val="28"/>
          <w:szCs w:val="28"/>
        </w:rPr>
        <w:t>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ӧттшӧтш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сёрнитчӧмлысь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бала.»;</w:t>
      </w:r>
    </w:p>
    <w:p w:rsidR="007C3657" w:rsidRDefault="007C3657" w:rsidP="007C3657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3657" w:rsidRDefault="007C3657" w:rsidP="007C3657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да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C3657" w:rsidRDefault="005E3A33" w:rsidP="007C3657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Бизнес-инкубатор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жыръяс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сетӧмын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ӧткажитан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подувъясӧн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57">
        <w:rPr>
          <w:rFonts w:ascii="Times New Roman" w:hAnsi="Times New Roman" w:cs="Times New Roman"/>
          <w:sz w:val="28"/>
          <w:szCs w:val="28"/>
        </w:rPr>
        <w:t>лоӧны</w:t>
      </w:r>
      <w:proofErr w:type="spellEnd"/>
      <w:r w:rsidR="007C3657">
        <w:rPr>
          <w:rFonts w:ascii="Times New Roman" w:hAnsi="Times New Roman" w:cs="Times New Roman"/>
          <w:sz w:val="28"/>
          <w:szCs w:val="28"/>
        </w:rPr>
        <w:t>:</w:t>
      </w:r>
    </w:p>
    <w:p w:rsidR="007C3657" w:rsidRDefault="007C3657" w:rsidP="007C365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C3657">
        <w:rPr>
          <w:rFonts w:ascii="Times New Roman" w:hAnsi="Times New Roman" w:cs="Times New Roman"/>
          <w:sz w:val="28"/>
          <w:szCs w:val="28"/>
        </w:rPr>
        <w:t xml:space="preserve">изнес-инкубатор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жыръясӧн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0C9" w:rsidRPr="007C3657"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 w:rsidR="00CB70C9" w:rsidRPr="007C365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B70C9" w:rsidRPr="007C3657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="00CB70C9" w:rsidRPr="007C365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B70C9" w:rsidRPr="007C3657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="00CB70C9" w:rsidRPr="007C3657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CB70C9"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0C9" w:rsidRPr="007C3657">
        <w:rPr>
          <w:rFonts w:ascii="Times New Roman" w:hAnsi="Times New Roman" w:cs="Times New Roman"/>
          <w:sz w:val="28"/>
          <w:szCs w:val="28"/>
        </w:rPr>
        <w:t>уджалысь</w:t>
      </w:r>
      <w:proofErr w:type="spellEnd"/>
      <w:r w:rsidR="00CB70C9" w:rsidRPr="007C3657">
        <w:rPr>
          <w:rFonts w:ascii="Times New Roman" w:hAnsi="Times New Roman" w:cs="Times New Roman"/>
          <w:sz w:val="28"/>
          <w:szCs w:val="28"/>
        </w:rPr>
        <w:t xml:space="preserve"> субъект </w:t>
      </w:r>
      <w:proofErr w:type="spellStart"/>
      <w:r w:rsidR="00CB70C9" w:rsidRPr="007C3657">
        <w:rPr>
          <w:rFonts w:ascii="Times New Roman" w:hAnsi="Times New Roman" w:cs="Times New Roman"/>
          <w:sz w:val="28"/>
          <w:szCs w:val="28"/>
        </w:rPr>
        <w:t>корӧ</w:t>
      </w:r>
      <w:proofErr w:type="spellEnd"/>
      <w:r w:rsidR="00CB70C9"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0C9" w:rsidRPr="007C3657">
        <w:rPr>
          <w:rFonts w:ascii="Times New Roman" w:hAnsi="Times New Roman" w:cs="Times New Roman"/>
          <w:sz w:val="28"/>
          <w:szCs w:val="28"/>
        </w:rPr>
        <w:t>сет</w:t>
      </w:r>
      <w:r w:rsidR="00CB70C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CB70C9"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веськӧдлӧ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 да (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вӧдитчӧ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мӧд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>;</w:t>
      </w:r>
    </w:p>
    <w:p w:rsidR="007C3657" w:rsidRPr="007C3657" w:rsidRDefault="007C3657" w:rsidP="007C365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7C3657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7C365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C3657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уджалысь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субъектлӧн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Пӧрадокса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пунктӧн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условиеяслы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лӧсявтӧмлун</w:t>
      </w:r>
      <w:proofErr w:type="spellEnd"/>
      <w:r w:rsidRPr="007C3657">
        <w:rPr>
          <w:rFonts w:ascii="Times New Roman" w:hAnsi="Times New Roman" w:cs="Times New Roman"/>
          <w:sz w:val="28"/>
          <w:szCs w:val="28"/>
        </w:rPr>
        <w:t>.</w:t>
      </w:r>
    </w:p>
    <w:p w:rsidR="007C3657" w:rsidRDefault="007C3657" w:rsidP="007C3657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26D2">
        <w:rPr>
          <w:rFonts w:ascii="Times New Roman" w:hAnsi="Times New Roman" w:cs="Times New Roman"/>
          <w:sz w:val="28"/>
          <w:szCs w:val="28"/>
        </w:rPr>
        <w:t>чӧт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шӧ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6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6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D2">
        <w:rPr>
          <w:rFonts w:ascii="Times New Roman" w:hAnsi="Times New Roman" w:cs="Times New Roman"/>
          <w:sz w:val="28"/>
          <w:szCs w:val="28"/>
        </w:rPr>
        <w:t>удж</w:t>
      </w:r>
      <w:r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7C3657">
        <w:rPr>
          <w:rFonts w:ascii="Times New Roman" w:hAnsi="Times New Roman" w:cs="Times New Roman"/>
          <w:sz w:val="28"/>
          <w:szCs w:val="28"/>
        </w:rPr>
        <w:t xml:space="preserve">изнес-инкубатор </w:t>
      </w:r>
      <w:proofErr w:type="spellStart"/>
      <w:r w:rsidRPr="007C3657">
        <w:rPr>
          <w:rFonts w:ascii="Times New Roman" w:hAnsi="Times New Roman" w:cs="Times New Roman"/>
          <w:sz w:val="28"/>
          <w:szCs w:val="28"/>
        </w:rPr>
        <w:t>жыръяс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кӧртымӧ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C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пунктулӧн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тырмытӧмторъяс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CB70C9" w:rsidRDefault="00CB70C9" w:rsidP="007C3657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0C9" w:rsidRPr="00CB70C9" w:rsidRDefault="00CB70C9" w:rsidP="007C3657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B70C9">
        <w:rPr>
          <w:rFonts w:ascii="Times New Roman" w:hAnsi="Times New Roman" w:cs="Times New Roman"/>
          <w:sz w:val="24"/>
          <w:szCs w:val="28"/>
        </w:rPr>
        <w:t>Вуджӧдіс</w:t>
      </w:r>
      <w:proofErr w:type="spellEnd"/>
      <w:r w:rsidRPr="00CB70C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B70C9">
        <w:rPr>
          <w:rFonts w:ascii="Times New Roman" w:hAnsi="Times New Roman" w:cs="Times New Roman"/>
          <w:sz w:val="24"/>
          <w:szCs w:val="28"/>
        </w:rPr>
        <w:t>Хазова</w:t>
      </w:r>
      <w:proofErr w:type="spellEnd"/>
      <w:r w:rsidRPr="00CB70C9">
        <w:rPr>
          <w:rFonts w:ascii="Times New Roman" w:hAnsi="Times New Roman" w:cs="Times New Roman"/>
          <w:sz w:val="24"/>
          <w:szCs w:val="28"/>
        </w:rPr>
        <w:t xml:space="preserve"> Е. В.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CB70C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7 194 </w:t>
      </w:r>
      <w:r w:rsidRPr="00CB70C9">
        <w:rPr>
          <w:rFonts w:ascii="Times New Roman" w:hAnsi="Times New Roman" w:cs="Times New Roman"/>
          <w:sz w:val="24"/>
          <w:szCs w:val="28"/>
        </w:rPr>
        <w:t>пас</w:t>
      </w:r>
    </w:p>
    <w:p w:rsidR="007C3657" w:rsidRPr="007C3657" w:rsidRDefault="007C3657" w:rsidP="007C3657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564" w:rsidRPr="004935A0" w:rsidRDefault="00270564" w:rsidP="001863E9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70564" w:rsidRPr="0049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EEA"/>
    <w:multiLevelType w:val="hybridMultilevel"/>
    <w:tmpl w:val="29FAD464"/>
    <w:lvl w:ilvl="0" w:tplc="8438E8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48454E"/>
    <w:multiLevelType w:val="hybridMultilevel"/>
    <w:tmpl w:val="5E30CACA"/>
    <w:lvl w:ilvl="0" w:tplc="6150D1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7B7252"/>
    <w:multiLevelType w:val="hybridMultilevel"/>
    <w:tmpl w:val="3D904430"/>
    <w:lvl w:ilvl="0" w:tplc="6150D1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5C00CD"/>
    <w:multiLevelType w:val="hybridMultilevel"/>
    <w:tmpl w:val="4F7EF51E"/>
    <w:lvl w:ilvl="0" w:tplc="58EE0B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233C9D"/>
    <w:multiLevelType w:val="hybridMultilevel"/>
    <w:tmpl w:val="DE98FB84"/>
    <w:lvl w:ilvl="0" w:tplc="8438E8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EAA7B1E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7"/>
    <w:rsid w:val="001863E9"/>
    <w:rsid w:val="00241758"/>
    <w:rsid w:val="00270564"/>
    <w:rsid w:val="002E38AB"/>
    <w:rsid w:val="003343D1"/>
    <w:rsid w:val="003626D2"/>
    <w:rsid w:val="003F5CC4"/>
    <w:rsid w:val="004935A0"/>
    <w:rsid w:val="0052476A"/>
    <w:rsid w:val="005E3A33"/>
    <w:rsid w:val="007C3657"/>
    <w:rsid w:val="00880E13"/>
    <w:rsid w:val="00903D29"/>
    <w:rsid w:val="00A86F92"/>
    <w:rsid w:val="00AE141A"/>
    <w:rsid w:val="00CB70C9"/>
    <w:rsid w:val="00E72207"/>
    <w:rsid w:val="00E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D272-E5D7-4F9C-8F5C-01840DB9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1192</Words>
  <Characters>7197</Characters>
  <Application>Microsoft Office Word</Application>
  <DocSecurity>0</DocSecurity>
  <Lines>169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</cp:revision>
  <dcterms:created xsi:type="dcterms:W3CDTF">2012-07-03T07:42:00Z</dcterms:created>
  <dcterms:modified xsi:type="dcterms:W3CDTF">2012-07-23T09:23:00Z</dcterms:modified>
</cp:coreProperties>
</file>