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E8" w:rsidRPr="00374AA7" w:rsidRDefault="00AD1EE8" w:rsidP="00AD1E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4AA7">
        <w:rPr>
          <w:rFonts w:ascii="Times New Roman" w:hAnsi="Times New Roman" w:cs="Times New Roman"/>
          <w:b/>
          <w:sz w:val="32"/>
          <w:szCs w:val="28"/>
        </w:rPr>
        <w:t>КОМИ РЕСПУБЛИКАСА ВЕСЬКӦДЛАН КОТЫРЛӦН</w:t>
      </w:r>
    </w:p>
    <w:p w:rsidR="00AD1EE8" w:rsidRDefault="00AD1EE8" w:rsidP="00AD1EE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374AA7">
        <w:rPr>
          <w:rFonts w:ascii="Times New Roman" w:hAnsi="Times New Roman" w:cs="Times New Roman"/>
          <w:sz w:val="32"/>
          <w:szCs w:val="28"/>
        </w:rPr>
        <w:t>ШУӦМ</w:t>
      </w:r>
      <w:proofErr w:type="gramEnd"/>
    </w:p>
    <w:p w:rsidR="00AD1EE8" w:rsidRDefault="00AD1EE8" w:rsidP="00AD1EE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D1EE8" w:rsidRDefault="00AD1EE8" w:rsidP="00AD1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Республикаын школаӧдз велӧдӧмсӧ выльмӧдӧм  (2012-2015 вояс)» </w:t>
      </w:r>
      <w:r w:rsidRPr="00685E27">
        <w:rPr>
          <w:rFonts w:ascii="Times New Roman" w:hAnsi="Times New Roman" w:cs="Times New Roman"/>
          <w:sz w:val="28"/>
          <w:szCs w:val="28"/>
        </w:rPr>
        <w:t>республикаса дыр</w:t>
      </w:r>
      <w:r>
        <w:rPr>
          <w:rFonts w:ascii="Times New Roman" w:hAnsi="Times New Roman" w:cs="Times New Roman"/>
          <w:sz w:val="28"/>
          <w:szCs w:val="28"/>
        </w:rPr>
        <w:t xml:space="preserve"> кадся торъя мога уджтас йылысь» Коми Республикаса Веськӧдлан котырлӧн 2011 во кӧч тӧлысь 30 лунся 432 №-а </w:t>
      </w:r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hAnsi="Times New Roman" w:cs="Times New Roman"/>
          <w:sz w:val="28"/>
          <w:szCs w:val="28"/>
        </w:rPr>
        <w:t>ӧ вежсьӧмъяс пыртӧм йылысь</w:t>
      </w:r>
    </w:p>
    <w:p w:rsidR="00AD1EE8" w:rsidRDefault="00AD1EE8" w:rsidP="00AD1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EE8" w:rsidRDefault="00AD1EE8" w:rsidP="00AD1E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 Республикаса Веськӧдлан котыр шуис:</w:t>
      </w:r>
    </w:p>
    <w:p w:rsidR="00AD1EE8" w:rsidRDefault="00AD1EE8" w:rsidP="00AD1EE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Пыртны </w:t>
      </w:r>
      <w:r w:rsidRPr="003626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Коми Республикаын школаӧдз велӧдӧмсӧ выльмӧдӧм  (2012-2015 вояс)</w:t>
      </w:r>
      <w:r w:rsidRPr="003626D2">
        <w:rPr>
          <w:rFonts w:ascii="Times New Roman" w:hAnsi="Times New Roman" w:cs="Times New Roman"/>
          <w:sz w:val="28"/>
          <w:szCs w:val="28"/>
        </w:rPr>
        <w:t>» республикаса дыр кадся торъя мога уджтас йылысь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6D2">
        <w:rPr>
          <w:rFonts w:ascii="Times New Roman" w:hAnsi="Times New Roman" w:cs="Times New Roman"/>
          <w:sz w:val="28"/>
          <w:szCs w:val="28"/>
        </w:rPr>
        <w:t xml:space="preserve"> Коми Республикаса Веськӧдлан котырлӧн 2011 во кӧч тӧлысь</w:t>
      </w:r>
      <w:r>
        <w:rPr>
          <w:rFonts w:ascii="Times New Roman" w:hAnsi="Times New Roman" w:cs="Times New Roman"/>
          <w:sz w:val="28"/>
          <w:szCs w:val="28"/>
        </w:rPr>
        <w:t xml:space="preserve"> 30 лунся 432</w:t>
      </w:r>
      <w:r w:rsidRPr="003626D2">
        <w:rPr>
          <w:rFonts w:ascii="Times New Roman" w:hAnsi="Times New Roman" w:cs="Times New Roman"/>
          <w:sz w:val="28"/>
          <w:szCs w:val="28"/>
        </w:rPr>
        <w:t xml:space="preserve"> №-а </w:t>
      </w:r>
      <w:proofErr w:type="gramStart"/>
      <w:r w:rsidRPr="003626D2"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Pr="003626D2">
        <w:rPr>
          <w:rFonts w:ascii="Times New Roman" w:hAnsi="Times New Roman" w:cs="Times New Roman"/>
          <w:sz w:val="28"/>
          <w:szCs w:val="28"/>
        </w:rPr>
        <w:t>ӧ вежсьӧмъяс</w:t>
      </w:r>
      <w:r>
        <w:rPr>
          <w:rFonts w:ascii="Times New Roman" w:hAnsi="Times New Roman" w:cs="Times New Roman"/>
          <w:sz w:val="28"/>
          <w:szCs w:val="28"/>
        </w:rPr>
        <w:t xml:space="preserve"> содтӧд серти.</w:t>
      </w:r>
    </w:p>
    <w:p w:rsidR="00AD1EE8" w:rsidRDefault="00AD1EE8" w:rsidP="00AD1EE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Тайӧ шуӧмыс вынсялӧ сійӧс кырымалан лунсянь.</w:t>
      </w:r>
    </w:p>
    <w:p w:rsidR="00AD1EE8" w:rsidRDefault="00AD1EE8" w:rsidP="00AD1EE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E8" w:rsidRPr="003626D2" w:rsidRDefault="00AD1EE8" w:rsidP="00AD1EE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E8" w:rsidRPr="00604AA0" w:rsidRDefault="00AD1EE8" w:rsidP="00AD1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>Коми Республикаса Юралысь                                                           В. Гайзер</w:t>
      </w:r>
    </w:p>
    <w:p w:rsidR="00AD1EE8" w:rsidRDefault="00AD1EE8" w:rsidP="00AD1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1EE8" w:rsidRDefault="00AD1EE8" w:rsidP="00AD1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1EE8" w:rsidRPr="00604AA0" w:rsidRDefault="00AD1EE8" w:rsidP="00AD1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>Сыктывкар</w:t>
      </w:r>
    </w:p>
    <w:p w:rsidR="00AD1EE8" w:rsidRPr="00604AA0" w:rsidRDefault="00AD1EE8" w:rsidP="00AD1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AA0">
        <w:rPr>
          <w:rFonts w:ascii="Times New Roman" w:hAnsi="Times New Roman" w:cs="Times New Roman"/>
          <w:sz w:val="28"/>
          <w:szCs w:val="28"/>
        </w:rPr>
        <w:t xml:space="preserve">2012 вося </w:t>
      </w:r>
      <w:r>
        <w:rPr>
          <w:rFonts w:ascii="Times New Roman" w:hAnsi="Times New Roman" w:cs="Times New Roman"/>
          <w:sz w:val="28"/>
          <w:szCs w:val="28"/>
        </w:rPr>
        <w:t>косму</w:t>
      </w:r>
      <w:r w:rsidRPr="00604AA0">
        <w:rPr>
          <w:rFonts w:ascii="Times New Roman" w:hAnsi="Times New Roman" w:cs="Times New Roman"/>
          <w:sz w:val="28"/>
          <w:szCs w:val="28"/>
        </w:rPr>
        <w:t xml:space="preserve"> тӧлысь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604AA0">
        <w:rPr>
          <w:rFonts w:ascii="Times New Roman" w:hAnsi="Times New Roman" w:cs="Times New Roman"/>
          <w:sz w:val="28"/>
          <w:szCs w:val="28"/>
        </w:rPr>
        <w:t>лун</w:t>
      </w:r>
    </w:p>
    <w:p w:rsidR="00A95000" w:rsidRDefault="00AD1EE8" w:rsidP="00AD1EE8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 </w:t>
      </w:r>
      <w:r w:rsidRPr="00604A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ab/>
      </w:r>
      <w:r w:rsidR="00A95000">
        <w:rPr>
          <w:rFonts w:ascii="Times New Roman" w:hAnsi="Times New Roman" w:cs="Times New Roman"/>
          <w:sz w:val="28"/>
          <w:szCs w:val="28"/>
        </w:rPr>
        <w:br w:type="page"/>
      </w:r>
    </w:p>
    <w:p w:rsidR="00A95000" w:rsidRPr="00801A9B" w:rsidRDefault="00A95000" w:rsidP="00A95000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lastRenderedPageBreak/>
        <w:t>Коми Республикаса Веськӧдлан котырлӧн</w:t>
      </w:r>
    </w:p>
    <w:p w:rsidR="00A95000" w:rsidRDefault="00A95000" w:rsidP="00A9500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во косму тӧлысь 25 лунся</w:t>
      </w:r>
    </w:p>
    <w:p w:rsidR="00A95000" w:rsidRDefault="00A95000" w:rsidP="00A95000">
      <w:pPr>
        <w:pStyle w:val="a3"/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169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№-а </w:t>
      </w:r>
      <w:proofErr w:type="gramStart"/>
      <w:r w:rsidRPr="00801A9B"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дорӧ</w:t>
      </w:r>
    </w:p>
    <w:p w:rsidR="00A95000" w:rsidRDefault="00A95000" w:rsidP="00A9500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СОДТӦД</w:t>
      </w:r>
    </w:p>
    <w:p w:rsidR="00A95000" w:rsidRPr="00C075C2" w:rsidRDefault="00A95000" w:rsidP="00A9500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95000" w:rsidRDefault="00A95000" w:rsidP="00A950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Республикаын школаӧдз велӧдӧмсӧ выльмӧдӧм  (2012-2015 вояс)»  </w:t>
      </w:r>
      <w:r w:rsidRPr="00685E27">
        <w:rPr>
          <w:rFonts w:ascii="Times New Roman" w:hAnsi="Times New Roman" w:cs="Times New Roman"/>
          <w:sz w:val="28"/>
          <w:szCs w:val="28"/>
        </w:rPr>
        <w:t>республикаса дыр</w:t>
      </w:r>
      <w:r>
        <w:rPr>
          <w:rFonts w:ascii="Times New Roman" w:hAnsi="Times New Roman" w:cs="Times New Roman"/>
          <w:sz w:val="28"/>
          <w:szCs w:val="28"/>
        </w:rPr>
        <w:t xml:space="preserve"> кадся торъя мога уджтас йылысь» Коми Республикаса Веськӧдлан котырлӧн 2011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кӧч тӧлысь</w:t>
      </w:r>
    </w:p>
    <w:p w:rsidR="00A95000" w:rsidRDefault="00A95000" w:rsidP="00A95000">
      <w:pPr>
        <w:tabs>
          <w:tab w:val="left" w:pos="12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лунся 432 №-а </w:t>
      </w:r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hAnsi="Times New Roman" w:cs="Times New Roman"/>
          <w:sz w:val="28"/>
          <w:szCs w:val="28"/>
        </w:rPr>
        <w:t>ӧ пыртан</w:t>
      </w:r>
    </w:p>
    <w:p w:rsidR="00AD1EE8" w:rsidRDefault="00A95000" w:rsidP="00A95000">
      <w:pPr>
        <w:tabs>
          <w:tab w:val="left" w:pos="12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D2">
        <w:rPr>
          <w:rFonts w:ascii="Times New Roman" w:hAnsi="Times New Roman" w:cs="Times New Roman"/>
          <w:b/>
          <w:sz w:val="28"/>
          <w:szCs w:val="28"/>
        </w:rPr>
        <w:t>ВЕЖСЬӦМЪЯС</w:t>
      </w:r>
    </w:p>
    <w:p w:rsidR="00A95000" w:rsidRDefault="00A95000" w:rsidP="00A95000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000" w:rsidRDefault="00A95000" w:rsidP="00A95000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6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Коми Республикаын школаӧдз велӧдӧмсӧ выльмӧдӧм  (2012-2015 вояс)</w:t>
      </w:r>
      <w:r w:rsidRPr="003626D2">
        <w:rPr>
          <w:rFonts w:ascii="Times New Roman" w:hAnsi="Times New Roman" w:cs="Times New Roman"/>
          <w:sz w:val="28"/>
          <w:szCs w:val="28"/>
        </w:rPr>
        <w:t>» республикаса дыр кадся торъя мога уджтас йылысь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6D2">
        <w:rPr>
          <w:rFonts w:ascii="Times New Roman" w:hAnsi="Times New Roman" w:cs="Times New Roman"/>
          <w:sz w:val="28"/>
          <w:szCs w:val="28"/>
        </w:rPr>
        <w:t xml:space="preserve"> Коми Республикаса Веськӧдлан котырлӧн 2011 во кӧч тӧлысь</w:t>
      </w:r>
      <w:r>
        <w:rPr>
          <w:rFonts w:ascii="Times New Roman" w:hAnsi="Times New Roman" w:cs="Times New Roman"/>
          <w:sz w:val="28"/>
          <w:szCs w:val="28"/>
        </w:rPr>
        <w:t xml:space="preserve"> 30 лунся 432</w:t>
      </w:r>
      <w:r w:rsidRPr="003626D2">
        <w:rPr>
          <w:rFonts w:ascii="Times New Roman" w:hAnsi="Times New Roman" w:cs="Times New Roman"/>
          <w:sz w:val="28"/>
          <w:szCs w:val="28"/>
        </w:rPr>
        <w:t xml:space="preserve"> №-а шуӧм</w:t>
      </w:r>
      <w:r>
        <w:rPr>
          <w:rFonts w:ascii="Times New Roman" w:hAnsi="Times New Roman" w:cs="Times New Roman"/>
          <w:sz w:val="28"/>
          <w:szCs w:val="28"/>
        </w:rPr>
        <w:t xml:space="preserve">ын (водзӧ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A95000" w:rsidRDefault="00A95000" w:rsidP="00A95000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6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Коми Республикаын школаӧдз велӧдӧмсӧ выльмӧдӧм  (2012-2015 вояс)</w:t>
      </w:r>
      <w:r w:rsidRPr="003626D2">
        <w:rPr>
          <w:rFonts w:ascii="Times New Roman" w:hAnsi="Times New Roman" w:cs="Times New Roman"/>
          <w:sz w:val="28"/>
          <w:szCs w:val="28"/>
        </w:rPr>
        <w:t>» республикаса дыр кадся торъя мога уджтас</w:t>
      </w:r>
      <w:r>
        <w:rPr>
          <w:rFonts w:ascii="Times New Roman" w:hAnsi="Times New Roman" w:cs="Times New Roman"/>
          <w:sz w:val="28"/>
          <w:szCs w:val="28"/>
        </w:rPr>
        <w:t>ын (водзӧ - Уджтас):</w:t>
      </w:r>
    </w:p>
    <w:p w:rsidR="00A95000" w:rsidRDefault="00A95000" w:rsidP="00A95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Уджтасса паспортлӧн «Уджтассӧ сьӧмӧн могмӧдан мында</w:t>
      </w:r>
      <w:r w:rsidRPr="00A9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ӧшмӧсъяс» визьсӧ гижны тадзи:</w:t>
      </w:r>
    </w:p>
    <w:p w:rsidR="00A95000" w:rsidRDefault="00A95000" w:rsidP="00A95000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946"/>
      </w:tblGrid>
      <w:tr w:rsidR="00A95000" w:rsidRPr="00A95000" w:rsidTr="005D3FEB">
        <w:tc>
          <w:tcPr>
            <w:tcW w:w="2912" w:type="dxa"/>
            <w:shd w:val="clear" w:color="auto" w:fill="auto"/>
          </w:tcPr>
          <w:p w:rsidR="00A95000" w:rsidRPr="00A95000" w:rsidRDefault="00A95000" w:rsidP="00A950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Уджтассӧ сьӧмӧн могмӧдан мында да ӧшмӧсъяс</w:t>
            </w:r>
          </w:p>
        </w:tc>
        <w:tc>
          <w:tcPr>
            <w:tcW w:w="6946" w:type="dxa"/>
            <w:shd w:val="clear" w:color="auto" w:fill="auto"/>
          </w:tcPr>
          <w:p w:rsidR="00A95000" w:rsidRPr="00A95000" w:rsidRDefault="00A95000" w:rsidP="00A950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Республикаса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канскӧй</w:t>
            </w:r>
            <w:r w:rsidR="00D03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сьӧмкуд тшӧт весьтӧ Уджтас олӧмӧ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ӧртӧм вылӧ колӧ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1 142 680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сюрс шайт, сы лыдын вояс серти: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5000" w:rsidRPr="00A95000" w:rsidRDefault="00A95000" w:rsidP="00A950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  <w:r w:rsidR="00BB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734 580,0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сюрс шайт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</w:t>
            </w:r>
          </w:p>
          <w:p w:rsidR="00A95000" w:rsidRPr="00A95000" w:rsidRDefault="00A95000" w:rsidP="00A950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</w:t>
            </w:r>
            <w:r w:rsidR="00BB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202 700,0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сюрс шайт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     </w:t>
            </w:r>
          </w:p>
          <w:p w:rsidR="00A95000" w:rsidRPr="00A95000" w:rsidRDefault="00A95000" w:rsidP="00A950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BB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202 700,0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сюрс шайт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        </w:t>
            </w:r>
          </w:p>
          <w:p w:rsidR="00A95000" w:rsidRPr="00A95000" w:rsidRDefault="00A95000" w:rsidP="00A950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  <w:r w:rsidR="00BB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A9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2 700,0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сюрс шайт</w:t>
            </w:r>
          </w:p>
        </w:tc>
      </w:tr>
    </w:tbl>
    <w:p w:rsidR="00A95000" w:rsidRDefault="00A95000" w:rsidP="00A95000">
      <w:pPr>
        <w:pStyle w:val="a3"/>
        <w:tabs>
          <w:tab w:val="left" w:pos="1134"/>
        </w:tabs>
        <w:spacing w:after="0" w:line="36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95000" w:rsidRDefault="00A95000" w:rsidP="00A95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«Уджтасса мероприятиеяслӧн система»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юкӧдын:</w:t>
      </w:r>
    </w:p>
    <w:p w:rsidR="00A95000" w:rsidRDefault="00A95000" w:rsidP="00A95000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 позиция гижны тадзи:</w:t>
      </w:r>
    </w:p>
    <w:p w:rsidR="00A95000" w:rsidRPr="005955C6" w:rsidRDefault="00A95000" w:rsidP="00A9500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347"/>
        <w:gridCol w:w="901"/>
        <w:gridCol w:w="1079"/>
        <w:gridCol w:w="963"/>
        <w:gridCol w:w="1017"/>
        <w:gridCol w:w="1080"/>
        <w:gridCol w:w="947"/>
        <w:gridCol w:w="1393"/>
      </w:tblGrid>
      <w:tr w:rsidR="00A95000" w:rsidRPr="009C16BD" w:rsidTr="005D3FEB">
        <w:tc>
          <w:tcPr>
            <w:tcW w:w="713" w:type="dxa"/>
            <w:shd w:val="clear" w:color="auto" w:fill="auto"/>
          </w:tcPr>
          <w:p w:rsidR="00A95000" w:rsidRPr="005955C6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95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A95000" w:rsidRPr="005955C6" w:rsidRDefault="00A95000" w:rsidP="007D5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Школаӧдз велӧдӧм</w:t>
            </w:r>
            <w:r w:rsidR="007D5520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подув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велӧдан уджтаслӧн тэчас дорӧ федеральнӧй канму корӧмъяс пыртӧм могмӧдӧм</w:t>
            </w:r>
          </w:p>
        </w:tc>
        <w:tc>
          <w:tcPr>
            <w:tcW w:w="901" w:type="dxa"/>
            <w:shd w:val="clear" w:color="auto" w:fill="auto"/>
          </w:tcPr>
          <w:p w:rsidR="00A95000" w:rsidRPr="005955C6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C6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079" w:type="dxa"/>
            <w:shd w:val="clear" w:color="auto" w:fill="auto"/>
          </w:tcPr>
          <w:p w:rsidR="00A95000" w:rsidRPr="005955C6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C6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63" w:type="dxa"/>
            <w:shd w:val="clear" w:color="auto" w:fill="auto"/>
          </w:tcPr>
          <w:p w:rsidR="00A95000" w:rsidRPr="005955C6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17" w:type="dxa"/>
            <w:shd w:val="clear" w:color="auto" w:fill="auto"/>
          </w:tcPr>
          <w:p w:rsidR="00A95000" w:rsidRPr="005955C6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  <w:shd w:val="clear" w:color="auto" w:fill="auto"/>
          </w:tcPr>
          <w:p w:rsidR="00A95000" w:rsidRPr="005955C6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47" w:type="dxa"/>
            <w:shd w:val="clear" w:color="auto" w:fill="auto"/>
          </w:tcPr>
          <w:p w:rsidR="00A95000" w:rsidRPr="005955C6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93" w:type="dxa"/>
            <w:shd w:val="clear" w:color="auto" w:fill="auto"/>
          </w:tcPr>
          <w:p w:rsidR="00A95000" w:rsidRPr="009C16BD" w:rsidRDefault="00A95000" w:rsidP="00A9500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C6">
              <w:rPr>
                <w:rFonts w:ascii="Times New Roman" w:hAnsi="Times New Roman" w:cs="Times New Roman"/>
                <w:sz w:val="28"/>
                <w:szCs w:val="28"/>
              </w:rPr>
              <w:t>Коми Респуб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ликаса йӧзӧс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ӧдан м</w:t>
            </w:r>
            <w:r w:rsidRPr="005955C6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</w:t>
            </w:r>
          </w:p>
        </w:tc>
      </w:tr>
    </w:tbl>
    <w:p w:rsidR="00A95000" w:rsidRDefault="00A95000" w:rsidP="00A95000">
      <w:pPr>
        <w:pStyle w:val="ConsPlusNormal"/>
        <w:ind w:right="-428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95000" w:rsidRDefault="00A95000" w:rsidP="00A95000">
      <w:pPr>
        <w:pStyle w:val="ConsPlusNormal"/>
        <w:tabs>
          <w:tab w:val="left" w:pos="1276"/>
        </w:tabs>
        <w:ind w:right="-428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юкӧд серти ставыс» позиция гижны тадзи:</w:t>
      </w:r>
    </w:p>
    <w:p w:rsidR="00A95000" w:rsidRPr="00D45F12" w:rsidRDefault="00A95000" w:rsidP="00A950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78"/>
        <w:gridCol w:w="1063"/>
        <w:gridCol w:w="1063"/>
        <w:gridCol w:w="1063"/>
        <w:gridCol w:w="1064"/>
        <w:gridCol w:w="1064"/>
        <w:gridCol w:w="1064"/>
        <w:gridCol w:w="1064"/>
      </w:tblGrid>
      <w:tr w:rsidR="00A95000" w:rsidRPr="009C16BD" w:rsidTr="005D3FEB">
        <w:tc>
          <w:tcPr>
            <w:tcW w:w="648" w:type="dxa"/>
            <w:shd w:val="clear" w:color="auto" w:fill="auto"/>
          </w:tcPr>
          <w:p w:rsidR="00A95000" w:rsidRPr="009C16BD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A95000" w:rsidRPr="009C16BD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юкӧд серти ставыс</w:t>
            </w:r>
          </w:p>
        </w:tc>
        <w:tc>
          <w:tcPr>
            <w:tcW w:w="1063" w:type="dxa"/>
            <w:shd w:val="clear" w:color="auto" w:fill="auto"/>
          </w:tcPr>
          <w:p w:rsidR="00A95000" w:rsidRPr="009C16BD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A95000" w:rsidRPr="009C16BD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063" w:type="dxa"/>
            <w:shd w:val="clear" w:color="auto" w:fill="auto"/>
          </w:tcPr>
          <w:p w:rsidR="00A95000" w:rsidRPr="009C16BD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4" w:type="dxa"/>
            <w:shd w:val="clear" w:color="auto" w:fill="auto"/>
          </w:tcPr>
          <w:p w:rsidR="00A95000" w:rsidRPr="009C16BD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064" w:type="dxa"/>
            <w:shd w:val="clear" w:color="auto" w:fill="auto"/>
          </w:tcPr>
          <w:p w:rsidR="00A95000" w:rsidRPr="009C16BD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064" w:type="dxa"/>
            <w:shd w:val="clear" w:color="auto" w:fill="auto"/>
          </w:tcPr>
          <w:p w:rsidR="00A95000" w:rsidRPr="009C16BD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064" w:type="dxa"/>
            <w:shd w:val="clear" w:color="auto" w:fill="auto"/>
          </w:tcPr>
          <w:p w:rsidR="00A95000" w:rsidRPr="009C16BD" w:rsidRDefault="00A9500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000" w:rsidRPr="00D45F12" w:rsidRDefault="00A95000" w:rsidP="00A9500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D45F12">
        <w:rPr>
          <w:rFonts w:ascii="Times New Roman" w:hAnsi="Times New Roman" w:cs="Times New Roman"/>
          <w:sz w:val="28"/>
          <w:szCs w:val="28"/>
        </w:rPr>
        <w:t>;</w:t>
      </w:r>
    </w:p>
    <w:p w:rsidR="00A95000" w:rsidRDefault="00A95000" w:rsidP="00A9500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000">
        <w:rPr>
          <w:rFonts w:ascii="Times New Roman" w:hAnsi="Times New Roman" w:cs="Times New Roman"/>
          <w:sz w:val="28"/>
          <w:szCs w:val="28"/>
        </w:rPr>
        <w:t xml:space="preserve">в) 13 </w:t>
      </w:r>
      <w:r>
        <w:rPr>
          <w:rFonts w:ascii="Times New Roman" w:hAnsi="Times New Roman" w:cs="Times New Roman"/>
          <w:sz w:val="28"/>
          <w:szCs w:val="28"/>
        </w:rPr>
        <w:t>позицияын</w:t>
      </w:r>
      <w:r w:rsidRPr="00A95000">
        <w:rPr>
          <w:rFonts w:ascii="Times New Roman" w:hAnsi="Times New Roman" w:cs="Times New Roman"/>
          <w:sz w:val="28"/>
          <w:szCs w:val="28"/>
        </w:rPr>
        <w:t>:</w:t>
      </w:r>
    </w:p>
    <w:p w:rsidR="00A95000" w:rsidRPr="00A95000" w:rsidRDefault="00A95000" w:rsidP="00A9500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5000">
        <w:rPr>
          <w:rFonts w:ascii="Times New Roman" w:hAnsi="Times New Roman" w:cs="Times New Roman"/>
          <w:sz w:val="28"/>
          <w:szCs w:val="28"/>
        </w:rPr>
        <w:t xml:space="preserve"> и 5 графа</w:t>
      </w:r>
      <w:r>
        <w:rPr>
          <w:rFonts w:ascii="Times New Roman" w:hAnsi="Times New Roman" w:cs="Times New Roman"/>
          <w:sz w:val="28"/>
          <w:szCs w:val="28"/>
        </w:rPr>
        <w:t>ясын</w:t>
      </w:r>
      <w:r w:rsidRPr="00A95000">
        <w:rPr>
          <w:rFonts w:ascii="Times New Roman" w:hAnsi="Times New Roman" w:cs="Times New Roman"/>
          <w:sz w:val="28"/>
          <w:szCs w:val="28"/>
        </w:rPr>
        <w:t xml:space="preserve"> «7600,0»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A95000">
        <w:rPr>
          <w:rFonts w:ascii="Times New Roman" w:hAnsi="Times New Roman" w:cs="Times New Roman"/>
          <w:sz w:val="28"/>
          <w:szCs w:val="28"/>
        </w:rPr>
        <w:t xml:space="preserve"> «1900,0» </w:t>
      </w:r>
      <w:r>
        <w:rPr>
          <w:rFonts w:ascii="Times New Roman" w:hAnsi="Times New Roman" w:cs="Times New Roman"/>
          <w:sz w:val="28"/>
          <w:szCs w:val="28"/>
        </w:rPr>
        <w:t>лыдпасъяс вежны лӧсялӧмӧн</w:t>
      </w:r>
      <w:r w:rsidRPr="00A95000">
        <w:rPr>
          <w:rFonts w:ascii="Times New Roman" w:hAnsi="Times New Roman" w:cs="Times New Roman"/>
          <w:sz w:val="28"/>
          <w:szCs w:val="28"/>
        </w:rPr>
        <w:t xml:space="preserve"> «8200,0»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A95000">
        <w:rPr>
          <w:rFonts w:ascii="Times New Roman" w:hAnsi="Times New Roman" w:cs="Times New Roman"/>
          <w:sz w:val="28"/>
          <w:szCs w:val="28"/>
        </w:rPr>
        <w:t xml:space="preserve"> «2500,0»</w:t>
      </w:r>
      <w:r w:rsidR="009C2297">
        <w:rPr>
          <w:rFonts w:ascii="Times New Roman" w:hAnsi="Times New Roman" w:cs="Times New Roman"/>
          <w:sz w:val="28"/>
          <w:szCs w:val="28"/>
        </w:rPr>
        <w:t xml:space="preserve"> лыдпасъяс</w:t>
      </w:r>
      <w:r>
        <w:rPr>
          <w:rFonts w:ascii="Times New Roman" w:hAnsi="Times New Roman" w:cs="Times New Roman"/>
          <w:sz w:val="28"/>
          <w:szCs w:val="28"/>
        </w:rPr>
        <w:t>ӧ</w:t>
      </w:r>
      <w:r w:rsidR="009C2297">
        <w:rPr>
          <w:rFonts w:ascii="Times New Roman" w:hAnsi="Times New Roman" w:cs="Times New Roman"/>
          <w:sz w:val="28"/>
          <w:szCs w:val="28"/>
        </w:rPr>
        <w:t>н</w:t>
      </w:r>
      <w:r w:rsidRPr="00A95000">
        <w:rPr>
          <w:rFonts w:ascii="Times New Roman" w:hAnsi="Times New Roman" w:cs="Times New Roman"/>
          <w:sz w:val="28"/>
          <w:szCs w:val="28"/>
        </w:rPr>
        <w:t>;</w:t>
      </w:r>
    </w:p>
    <w:p w:rsidR="00A95000" w:rsidRDefault="007D5520" w:rsidP="00A9500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0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позицияувса </w:t>
      </w:r>
      <w:r w:rsidR="00A95000">
        <w:rPr>
          <w:rFonts w:ascii="Times New Roman" w:hAnsi="Times New Roman" w:cs="Times New Roman"/>
          <w:sz w:val="28"/>
          <w:szCs w:val="28"/>
        </w:rPr>
        <w:t>4</w:t>
      </w:r>
      <w:r w:rsidR="00A95000" w:rsidRPr="00A95000">
        <w:rPr>
          <w:rFonts w:ascii="Times New Roman" w:hAnsi="Times New Roman" w:cs="Times New Roman"/>
          <w:sz w:val="28"/>
          <w:szCs w:val="28"/>
        </w:rPr>
        <w:t xml:space="preserve"> и 5 графа</w:t>
      </w:r>
      <w:r w:rsidR="00A95000">
        <w:rPr>
          <w:rFonts w:ascii="Times New Roman" w:hAnsi="Times New Roman" w:cs="Times New Roman"/>
          <w:sz w:val="28"/>
          <w:szCs w:val="28"/>
        </w:rPr>
        <w:t>ясын</w:t>
      </w:r>
      <w:r w:rsidR="00A95000" w:rsidRPr="00A95000">
        <w:rPr>
          <w:rFonts w:ascii="Times New Roman" w:hAnsi="Times New Roman" w:cs="Times New Roman"/>
          <w:sz w:val="28"/>
          <w:szCs w:val="28"/>
        </w:rPr>
        <w:t xml:space="preserve"> «2000,0»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A95000" w:rsidRPr="00A95000">
        <w:rPr>
          <w:rFonts w:ascii="Times New Roman" w:hAnsi="Times New Roman" w:cs="Times New Roman"/>
          <w:sz w:val="28"/>
          <w:szCs w:val="28"/>
        </w:rPr>
        <w:t xml:space="preserve"> «500,0» </w:t>
      </w:r>
      <w:r>
        <w:rPr>
          <w:rFonts w:ascii="Times New Roman" w:hAnsi="Times New Roman" w:cs="Times New Roman"/>
          <w:sz w:val="28"/>
          <w:szCs w:val="28"/>
        </w:rPr>
        <w:t>лыдпасъяс вежны лӧсялӧмӧн</w:t>
      </w:r>
      <w:r w:rsidR="00A95000" w:rsidRPr="00A95000">
        <w:rPr>
          <w:rFonts w:ascii="Times New Roman" w:hAnsi="Times New Roman" w:cs="Times New Roman"/>
          <w:sz w:val="28"/>
          <w:szCs w:val="28"/>
        </w:rPr>
        <w:t xml:space="preserve"> «2600,0»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A95000" w:rsidRPr="00A95000">
        <w:rPr>
          <w:rFonts w:ascii="Times New Roman" w:hAnsi="Times New Roman" w:cs="Times New Roman"/>
          <w:sz w:val="28"/>
          <w:szCs w:val="28"/>
        </w:rPr>
        <w:t xml:space="preserve"> «1100,0»</w:t>
      </w:r>
      <w:r w:rsidRPr="007D5520">
        <w:rPr>
          <w:rFonts w:ascii="Times New Roman" w:hAnsi="Times New Roman" w:cs="Times New Roman"/>
          <w:sz w:val="28"/>
          <w:szCs w:val="28"/>
        </w:rPr>
        <w:t xml:space="preserve"> </w:t>
      </w:r>
      <w:r w:rsidR="009C2297">
        <w:rPr>
          <w:rFonts w:ascii="Times New Roman" w:hAnsi="Times New Roman" w:cs="Times New Roman"/>
          <w:sz w:val="28"/>
          <w:szCs w:val="28"/>
        </w:rPr>
        <w:t>лыдпасъясӧн</w:t>
      </w:r>
      <w:bookmarkStart w:id="0" w:name="_GoBack"/>
      <w:bookmarkEnd w:id="0"/>
      <w:r w:rsidR="00A95000" w:rsidRPr="00A95000">
        <w:rPr>
          <w:rFonts w:ascii="Times New Roman" w:hAnsi="Times New Roman" w:cs="Times New Roman"/>
          <w:sz w:val="28"/>
          <w:szCs w:val="28"/>
        </w:rPr>
        <w:t>;</w:t>
      </w:r>
    </w:p>
    <w:p w:rsidR="007D5520" w:rsidRDefault="007D5520" w:rsidP="007D5520">
      <w:pPr>
        <w:pStyle w:val="ConsPlusNormal"/>
        <w:tabs>
          <w:tab w:val="left" w:pos="1276"/>
        </w:tabs>
        <w:spacing w:line="360" w:lineRule="auto"/>
        <w:ind w:right="-428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юкӧд серти ставыс» позиция гижны тадзи:</w:t>
      </w:r>
    </w:p>
    <w:p w:rsidR="007D5520" w:rsidRPr="00D45F12" w:rsidRDefault="007D5520" w:rsidP="007D552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78"/>
        <w:gridCol w:w="1063"/>
        <w:gridCol w:w="1063"/>
        <w:gridCol w:w="1063"/>
        <w:gridCol w:w="1064"/>
        <w:gridCol w:w="1064"/>
        <w:gridCol w:w="1064"/>
        <w:gridCol w:w="1064"/>
      </w:tblGrid>
      <w:tr w:rsidR="007D5520" w:rsidRPr="009C16BD" w:rsidTr="005D3FEB">
        <w:tc>
          <w:tcPr>
            <w:tcW w:w="648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юкӧд серти ставыс</w:t>
            </w:r>
          </w:p>
        </w:tc>
        <w:tc>
          <w:tcPr>
            <w:tcW w:w="1063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8200,0</w:t>
            </w:r>
          </w:p>
        </w:tc>
        <w:tc>
          <w:tcPr>
            <w:tcW w:w="1063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4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064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064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064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520" w:rsidRDefault="007D5520" w:rsidP="007D552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D45F12">
        <w:rPr>
          <w:rFonts w:ascii="Times New Roman" w:hAnsi="Times New Roman" w:cs="Times New Roman"/>
          <w:sz w:val="28"/>
          <w:szCs w:val="28"/>
        </w:rPr>
        <w:t>;</w:t>
      </w:r>
    </w:p>
    <w:p w:rsidR="007D5520" w:rsidRDefault="007D5520" w:rsidP="007D5520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«Школаӧдз велӧдӧмын педагогъяслысь уджсикаса компетентнос</w:t>
      </w:r>
      <w:r w:rsidR="00B401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 кыпӧдӧ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вылӧ условиеяс лӧсьӧдӧм»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юкӧд дорӧ содтыны татшӧм 16 позиция:</w:t>
      </w:r>
    </w:p>
    <w:p w:rsidR="007D5520" w:rsidRPr="0082613F" w:rsidRDefault="007D5520" w:rsidP="007D5520">
      <w:pPr>
        <w:pStyle w:val="ConsPlusTitle"/>
        <w:ind w:firstLine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613F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27"/>
        <w:gridCol w:w="901"/>
        <w:gridCol w:w="1259"/>
        <w:gridCol w:w="1260"/>
        <w:gridCol w:w="1017"/>
        <w:gridCol w:w="963"/>
        <w:gridCol w:w="720"/>
        <w:gridCol w:w="1080"/>
      </w:tblGrid>
      <w:tr w:rsidR="007D5520" w:rsidRPr="009C16BD" w:rsidTr="005D3FEB">
        <w:tc>
          <w:tcPr>
            <w:tcW w:w="713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:rsidR="007D5520" w:rsidRPr="00C61E91" w:rsidRDefault="007D5520" w:rsidP="00D1176F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552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ниципальнӧй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районъяслӧн (</w:t>
            </w:r>
            <w:r w:rsidR="00966520">
              <w:rPr>
                <w:rFonts w:ascii="Times New Roman" w:hAnsi="Times New Roman" w:cs="Times New Roman"/>
                <w:sz w:val="28"/>
                <w:szCs w:val="28"/>
              </w:rPr>
              <w:t>кар кытш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ъяслӧн) сьӧмкудъяслы субсидияяс сетӧм меставывса асвеськӧдлан органъяслысь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ӧскод могъяс сьӧмӧн ӧт</w:t>
            </w:r>
            <w:r w:rsidR="00D1176F">
              <w:rPr>
                <w:rFonts w:ascii="Times New Roman" w:hAnsi="Times New Roman" w:cs="Times New Roman"/>
                <w:sz w:val="28"/>
                <w:szCs w:val="28"/>
              </w:rPr>
              <w:t>тшӧтш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могмӧдӧм вылӧ, кутшӧмъяс йитчӧны Коми Республикаын муниципальнӧй велӧдан учреждениеясса </w:t>
            </w:r>
            <w:r w:rsidR="00C44226">
              <w:rPr>
                <w:rFonts w:ascii="Times New Roman" w:hAnsi="Times New Roman" w:cs="Times New Roman"/>
                <w:sz w:val="28"/>
                <w:szCs w:val="28"/>
              </w:rPr>
              <w:t>воспитательяс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лысь да медицинскӧй </w:t>
            </w:r>
            <w:r w:rsidR="007A1A24">
              <w:rPr>
                <w:rFonts w:ascii="Times New Roman" w:hAnsi="Times New Roman" w:cs="Times New Roman"/>
                <w:sz w:val="28"/>
                <w:szCs w:val="28"/>
              </w:rPr>
              <w:t>уджалысьяслысь удждон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кыпӧдӧмкӧд**</w:t>
            </w:r>
          </w:p>
        </w:tc>
        <w:tc>
          <w:tcPr>
            <w:tcW w:w="901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1259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D">
              <w:rPr>
                <w:rFonts w:ascii="Times New Roman" w:hAnsi="Times New Roman" w:cs="Times New Roman"/>
                <w:sz w:val="24"/>
                <w:szCs w:val="24"/>
              </w:rPr>
              <w:t>430945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D">
              <w:rPr>
                <w:rFonts w:ascii="Times New Roman" w:hAnsi="Times New Roman" w:cs="Times New Roman"/>
                <w:sz w:val="24"/>
                <w:szCs w:val="24"/>
              </w:rPr>
              <w:t>430945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7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5C6"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r w:rsidRPr="00595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ликаса йӧзӧс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ӧдан м</w:t>
            </w:r>
            <w:r w:rsidRPr="005955C6">
              <w:rPr>
                <w:rFonts w:ascii="Times New Roman" w:hAnsi="Times New Roman" w:cs="Times New Roman"/>
                <w:sz w:val="28"/>
                <w:szCs w:val="28"/>
              </w:rPr>
              <w:t>инистерство</w:t>
            </w:r>
          </w:p>
        </w:tc>
      </w:tr>
    </w:tbl>
    <w:p w:rsidR="007D5520" w:rsidRDefault="007D5520" w:rsidP="007D552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Pr="007C7D6A">
        <w:rPr>
          <w:rFonts w:ascii="Times New Roman" w:hAnsi="Times New Roman" w:cs="Times New Roman"/>
          <w:sz w:val="28"/>
          <w:szCs w:val="28"/>
        </w:rPr>
        <w:t>;</w:t>
      </w:r>
    </w:p>
    <w:p w:rsidR="007D5520" w:rsidRDefault="007D5520" w:rsidP="007D5520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юкӧд серти ставыс» позиция гижны тадзи:</w:t>
      </w:r>
    </w:p>
    <w:p w:rsidR="00C44226" w:rsidRDefault="00C44226" w:rsidP="007D5520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442"/>
        <w:gridCol w:w="996"/>
        <w:gridCol w:w="1266"/>
        <w:gridCol w:w="1266"/>
        <w:gridCol w:w="997"/>
        <w:gridCol w:w="997"/>
        <w:gridCol w:w="997"/>
        <w:gridCol w:w="997"/>
      </w:tblGrid>
      <w:tr w:rsidR="007D5520" w:rsidRPr="009C16BD" w:rsidTr="005D3FEB">
        <w:tc>
          <w:tcPr>
            <w:tcW w:w="648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D5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юкӧд серти ставыс</w:t>
            </w:r>
          </w:p>
        </w:tc>
        <w:tc>
          <w:tcPr>
            <w:tcW w:w="1063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430945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3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430945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4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7D5520" w:rsidRPr="009C16BD" w:rsidRDefault="007D5520" w:rsidP="007D5520">
            <w:pPr>
              <w:pStyle w:val="ConsPlusNormal"/>
              <w:spacing w:line="36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520" w:rsidRPr="007D5520" w:rsidRDefault="00C44226" w:rsidP="00C44226">
      <w:pPr>
        <w:pStyle w:val="ConsPlusNormal"/>
        <w:spacing w:line="36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D5520" w:rsidRDefault="007D5520" w:rsidP="007D5520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«Уджтас серти ставыс» позиция гижны тадзи:</w:t>
      </w:r>
    </w:p>
    <w:p w:rsidR="007D5520" w:rsidRDefault="007D5520" w:rsidP="007D5520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62"/>
        <w:gridCol w:w="632"/>
        <w:gridCol w:w="1406"/>
        <w:gridCol w:w="1266"/>
        <w:gridCol w:w="1266"/>
        <w:gridCol w:w="1266"/>
        <w:gridCol w:w="1035"/>
        <w:gridCol w:w="749"/>
      </w:tblGrid>
      <w:tr w:rsidR="007D5520" w:rsidRPr="009C16BD" w:rsidTr="007D5520">
        <w:tc>
          <w:tcPr>
            <w:tcW w:w="489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Уджтас серти ставыс</w:t>
            </w:r>
          </w:p>
        </w:tc>
        <w:tc>
          <w:tcPr>
            <w:tcW w:w="632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734580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66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035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749" w:type="dxa"/>
            <w:shd w:val="clear" w:color="auto" w:fill="auto"/>
          </w:tcPr>
          <w:p w:rsidR="007D5520" w:rsidRPr="009C16BD" w:rsidRDefault="007D5520" w:rsidP="005D3F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520" w:rsidRDefault="007D5520" w:rsidP="007D5520">
      <w:pPr>
        <w:autoSpaceDE w:val="0"/>
        <w:autoSpaceDN w:val="0"/>
        <w:adjustRightInd w:val="0"/>
        <w:spacing w:after="0" w:line="36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D5520" w:rsidRDefault="007D5520" w:rsidP="007D552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таблица дорӧ П</w:t>
      </w:r>
      <w:r w:rsidR="00C44226">
        <w:rPr>
          <w:rFonts w:ascii="Times New Roman" w:hAnsi="Times New Roman" w:cs="Times New Roman"/>
          <w:sz w:val="28"/>
          <w:szCs w:val="28"/>
        </w:rPr>
        <w:t>асйӧд</w:t>
      </w:r>
      <w:r>
        <w:rPr>
          <w:rFonts w:ascii="Times New Roman" w:hAnsi="Times New Roman" w:cs="Times New Roman"/>
          <w:sz w:val="28"/>
          <w:szCs w:val="28"/>
        </w:rPr>
        <w:t xml:space="preserve"> гижны тадзи:</w:t>
      </w:r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4226">
        <w:rPr>
          <w:rFonts w:ascii="Times New Roman" w:hAnsi="Times New Roman" w:cs="Times New Roman"/>
          <w:sz w:val="28"/>
          <w:szCs w:val="28"/>
        </w:rPr>
        <w:t>Пасйӧд</w:t>
      </w:r>
      <w:r w:rsidR="00C44226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яс:</w:t>
      </w:r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29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канскӧй сьӧмкудйысь м</w:t>
      </w:r>
      <w:r w:rsidRPr="007D5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ниципальнӧй районъяслӧн (</w:t>
      </w:r>
      <w:r w:rsidR="00966520">
        <w:rPr>
          <w:rFonts w:ascii="Times New Roman" w:hAnsi="Times New Roman" w:cs="Times New Roman"/>
          <w:sz w:val="28"/>
          <w:szCs w:val="28"/>
        </w:rPr>
        <w:t>кар кытш</w:t>
      </w:r>
      <w:r>
        <w:rPr>
          <w:rFonts w:ascii="Times New Roman" w:hAnsi="Times New Roman" w:cs="Times New Roman"/>
          <w:sz w:val="28"/>
          <w:szCs w:val="28"/>
        </w:rPr>
        <w:t xml:space="preserve">ъяслӧн) сьӧмкудъяслы муниципальнӧй </w:t>
      </w:r>
      <w:r w:rsidR="00C44226">
        <w:rPr>
          <w:rFonts w:ascii="Times New Roman" w:hAnsi="Times New Roman" w:cs="Times New Roman"/>
          <w:sz w:val="28"/>
          <w:szCs w:val="28"/>
        </w:rPr>
        <w:t xml:space="preserve">школаӧдз </w:t>
      </w:r>
      <w:r>
        <w:rPr>
          <w:rFonts w:ascii="Times New Roman" w:hAnsi="Times New Roman" w:cs="Times New Roman"/>
          <w:sz w:val="28"/>
          <w:szCs w:val="28"/>
        </w:rPr>
        <w:t xml:space="preserve">велӧдан учреждение объектъяс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ӧитӧм вылӧ субсидияяс юклан да сетан правилӧяссӧ сетӧма Уджтас дорӧ 1 содтӧдын.</w:t>
      </w:r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2012 воын меставывса асвеськӧдлан органъяслысь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 могъяс сьӧмӧн ӧт</w:t>
      </w:r>
      <w:r w:rsidR="00D1176F">
        <w:rPr>
          <w:rFonts w:ascii="Times New Roman" w:hAnsi="Times New Roman" w:cs="Times New Roman"/>
          <w:sz w:val="28"/>
          <w:szCs w:val="28"/>
        </w:rPr>
        <w:t>тшӧтш</w:t>
      </w:r>
      <w:r>
        <w:rPr>
          <w:rFonts w:ascii="Times New Roman" w:hAnsi="Times New Roman" w:cs="Times New Roman"/>
          <w:sz w:val="28"/>
          <w:szCs w:val="28"/>
        </w:rPr>
        <w:t xml:space="preserve"> могмӧдӧм вылӧ, кутшӧмъяс йитчӧны Коми Республикаын муниципальнӧй велӧдан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 xml:space="preserve">лысь да медицинскӧй </w:t>
      </w:r>
      <w:r w:rsidR="007A1A24">
        <w:rPr>
          <w:rFonts w:ascii="Times New Roman" w:hAnsi="Times New Roman" w:cs="Times New Roman"/>
          <w:sz w:val="28"/>
          <w:szCs w:val="28"/>
        </w:rPr>
        <w:t>уджалысьяслысь удждон</w:t>
      </w:r>
      <w:r>
        <w:rPr>
          <w:rFonts w:ascii="Times New Roman" w:hAnsi="Times New Roman" w:cs="Times New Roman"/>
          <w:sz w:val="28"/>
          <w:szCs w:val="28"/>
        </w:rPr>
        <w:t xml:space="preserve"> кыпӧдӧмкӧд, 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канскӧй сьӧмкудйысь м</w:t>
      </w:r>
      <w:r w:rsidRPr="007D5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ниципальнӧй районъяслӧн (</w:t>
      </w:r>
      <w:r w:rsidR="00966520">
        <w:rPr>
          <w:rFonts w:ascii="Times New Roman" w:hAnsi="Times New Roman" w:cs="Times New Roman"/>
          <w:sz w:val="28"/>
          <w:szCs w:val="28"/>
        </w:rPr>
        <w:t>кар кытш</w:t>
      </w:r>
      <w:r>
        <w:rPr>
          <w:rFonts w:ascii="Times New Roman" w:hAnsi="Times New Roman" w:cs="Times New Roman"/>
          <w:sz w:val="28"/>
          <w:szCs w:val="28"/>
        </w:rPr>
        <w:t>ъяслӧн) сьӧмкудъяслы</w:t>
      </w:r>
      <w:r w:rsidRPr="00D0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субсидияяс юклан да сетан правилӧяссӧ сетӧма Уджтас дорӧ 2 содтӧдын.</w:t>
      </w:r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воын меставывса асвеськӧдлан органъяслысь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 могъяс сьӧмӧн ӧт</w:t>
      </w:r>
      <w:r w:rsidR="00D1176F">
        <w:rPr>
          <w:rFonts w:ascii="Times New Roman" w:hAnsi="Times New Roman" w:cs="Times New Roman"/>
          <w:sz w:val="28"/>
          <w:szCs w:val="28"/>
        </w:rPr>
        <w:t>тшӧтш</w:t>
      </w:r>
      <w:r>
        <w:rPr>
          <w:rFonts w:ascii="Times New Roman" w:hAnsi="Times New Roman" w:cs="Times New Roman"/>
          <w:sz w:val="28"/>
          <w:szCs w:val="28"/>
        </w:rPr>
        <w:t xml:space="preserve"> могмӧдӧм вылӧ, кутшӧмъяс йитчӧны Коми Республикаын муниципальнӧй велӧдан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 xml:space="preserve">лысь да медицинскӧй </w:t>
      </w:r>
      <w:r w:rsidR="007A1A24">
        <w:rPr>
          <w:rFonts w:ascii="Times New Roman" w:hAnsi="Times New Roman" w:cs="Times New Roman"/>
          <w:sz w:val="28"/>
          <w:szCs w:val="28"/>
        </w:rPr>
        <w:t>уджалысьяслысь удждон</w:t>
      </w:r>
      <w:r>
        <w:rPr>
          <w:rFonts w:ascii="Times New Roman" w:hAnsi="Times New Roman" w:cs="Times New Roman"/>
          <w:sz w:val="28"/>
          <w:szCs w:val="28"/>
        </w:rPr>
        <w:t xml:space="preserve"> кыпӧдӧмкӧд, 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канскӧй сьӧмкудйысь м</w:t>
      </w:r>
      <w:r w:rsidRPr="007D5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ниципальнӧй районъяслӧн (</w:t>
      </w:r>
      <w:r w:rsidR="00966520">
        <w:rPr>
          <w:rFonts w:ascii="Times New Roman" w:hAnsi="Times New Roman" w:cs="Times New Roman"/>
          <w:sz w:val="28"/>
          <w:szCs w:val="28"/>
        </w:rPr>
        <w:t>кар кытш</w:t>
      </w:r>
      <w:r>
        <w:rPr>
          <w:rFonts w:ascii="Times New Roman" w:hAnsi="Times New Roman" w:cs="Times New Roman"/>
          <w:sz w:val="28"/>
          <w:szCs w:val="28"/>
        </w:rPr>
        <w:t>ъяслӧн) сьӧмкудъяслы</w:t>
      </w:r>
      <w:r w:rsidRPr="00D0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субсидияяс юклӧмсӧ сетӧма Уджтас дорӧ 3 содтӧдын.</w:t>
      </w:r>
      <w:r w:rsidRPr="00D032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29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«Уджтас</w:t>
      </w:r>
      <w:r w:rsidR="00C442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ӧ ресурсъясӧн могмӧдӧ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юкӧд</w:t>
      </w:r>
      <w:r w:rsidRPr="00D0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гижны тадзи:</w:t>
      </w:r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юкӧд. Уджтас</w:t>
      </w:r>
      <w:r w:rsidR="00C442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ӧ ресурсъясӧн могмӧдӧ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Уджтас</w:t>
      </w:r>
      <w:r w:rsidR="00C442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ӧ сьӧмӧн могмӧдан 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ӧшмӧсӧн лоӧ 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канскӧй сьӧмкудйысь сьӧм.</w:t>
      </w:r>
    </w:p>
    <w:p w:rsid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Уджтас</w:t>
      </w:r>
      <w:r w:rsidR="00C442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могмӧдан сьӧмлӧн ӧтувъя мында лоӧ </w:t>
      </w:r>
      <w:r w:rsidRPr="00D03299">
        <w:rPr>
          <w:rFonts w:ascii="Times New Roman" w:eastAsia="Times New Roman" w:hAnsi="Times New Roman" w:cs="Times New Roman"/>
          <w:sz w:val="28"/>
          <w:szCs w:val="28"/>
          <w:lang w:eastAsia="ru-RU"/>
        </w:rPr>
        <w:t>1 142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299">
        <w:rPr>
          <w:rFonts w:ascii="Times New Roman" w:eastAsia="Times New Roman" w:hAnsi="Times New Roman" w:cs="Times New Roman"/>
          <w:sz w:val="28"/>
          <w:szCs w:val="28"/>
          <w:lang w:eastAsia="ru-RU"/>
        </w:rPr>
        <w:t>680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сюрс шайт, сы лыдын:</w:t>
      </w:r>
    </w:p>
    <w:p w:rsidR="00D03299" w:rsidRP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299">
        <w:rPr>
          <w:rFonts w:ascii="Times New Roman" w:hAnsi="Times New Roman" w:cs="Times New Roman"/>
          <w:sz w:val="28"/>
          <w:szCs w:val="28"/>
        </w:rPr>
        <w:t xml:space="preserve">2012 </w:t>
      </w:r>
      <w:r w:rsidR="00BB06AB">
        <w:rPr>
          <w:rFonts w:ascii="Times New Roman" w:hAnsi="Times New Roman" w:cs="Times New Roman"/>
          <w:sz w:val="28"/>
          <w:szCs w:val="28"/>
        </w:rPr>
        <w:t>во</w:t>
      </w:r>
      <w:r w:rsidRPr="00D03299">
        <w:rPr>
          <w:rFonts w:ascii="Times New Roman" w:hAnsi="Times New Roman" w:cs="Times New Roman"/>
          <w:sz w:val="28"/>
          <w:szCs w:val="28"/>
        </w:rPr>
        <w:t xml:space="preserve"> - 734 580,0 </w:t>
      </w:r>
      <w:r w:rsidR="00BB06AB">
        <w:rPr>
          <w:rFonts w:ascii="Times New Roman" w:hAnsi="Times New Roman" w:cs="Times New Roman"/>
          <w:sz w:val="28"/>
          <w:szCs w:val="28"/>
        </w:rPr>
        <w:t>сюрс шайт</w:t>
      </w:r>
      <w:r w:rsidRPr="00D03299">
        <w:rPr>
          <w:rFonts w:ascii="Times New Roman" w:hAnsi="Times New Roman" w:cs="Times New Roman"/>
          <w:sz w:val="28"/>
          <w:szCs w:val="28"/>
        </w:rPr>
        <w:t>;</w:t>
      </w:r>
    </w:p>
    <w:p w:rsidR="00D03299" w:rsidRP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299">
        <w:rPr>
          <w:rFonts w:ascii="Times New Roman" w:hAnsi="Times New Roman" w:cs="Times New Roman"/>
          <w:sz w:val="28"/>
          <w:szCs w:val="28"/>
        </w:rPr>
        <w:lastRenderedPageBreak/>
        <w:t xml:space="preserve">2013 </w:t>
      </w:r>
      <w:r w:rsidR="00BB06AB">
        <w:rPr>
          <w:rFonts w:ascii="Times New Roman" w:hAnsi="Times New Roman" w:cs="Times New Roman"/>
          <w:sz w:val="28"/>
          <w:szCs w:val="28"/>
        </w:rPr>
        <w:t>во</w:t>
      </w:r>
      <w:r w:rsidRPr="00D03299">
        <w:rPr>
          <w:rFonts w:ascii="Times New Roman" w:hAnsi="Times New Roman" w:cs="Times New Roman"/>
          <w:sz w:val="28"/>
          <w:szCs w:val="28"/>
        </w:rPr>
        <w:t xml:space="preserve"> - 202 700,0 </w:t>
      </w:r>
      <w:r w:rsidR="00BB06AB">
        <w:rPr>
          <w:rFonts w:ascii="Times New Roman" w:hAnsi="Times New Roman" w:cs="Times New Roman"/>
          <w:sz w:val="28"/>
          <w:szCs w:val="28"/>
        </w:rPr>
        <w:t>сюрс шайт</w:t>
      </w:r>
      <w:r w:rsidRPr="00D03299">
        <w:rPr>
          <w:rFonts w:ascii="Times New Roman" w:hAnsi="Times New Roman" w:cs="Times New Roman"/>
          <w:sz w:val="28"/>
          <w:szCs w:val="28"/>
        </w:rPr>
        <w:t>;</w:t>
      </w:r>
    </w:p>
    <w:p w:rsidR="00D03299" w:rsidRP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299">
        <w:rPr>
          <w:rFonts w:ascii="Times New Roman" w:hAnsi="Times New Roman" w:cs="Times New Roman"/>
          <w:sz w:val="28"/>
          <w:szCs w:val="28"/>
        </w:rPr>
        <w:t xml:space="preserve">2014 </w:t>
      </w:r>
      <w:r w:rsidR="00BB06AB">
        <w:rPr>
          <w:rFonts w:ascii="Times New Roman" w:hAnsi="Times New Roman" w:cs="Times New Roman"/>
          <w:sz w:val="28"/>
          <w:szCs w:val="28"/>
        </w:rPr>
        <w:t>во</w:t>
      </w:r>
      <w:r w:rsidRPr="00D03299">
        <w:rPr>
          <w:rFonts w:ascii="Times New Roman" w:hAnsi="Times New Roman" w:cs="Times New Roman"/>
          <w:sz w:val="28"/>
          <w:szCs w:val="28"/>
        </w:rPr>
        <w:t xml:space="preserve"> - 202 700,0 </w:t>
      </w:r>
      <w:r w:rsidR="00BB06AB">
        <w:rPr>
          <w:rFonts w:ascii="Times New Roman" w:hAnsi="Times New Roman" w:cs="Times New Roman"/>
          <w:sz w:val="28"/>
          <w:szCs w:val="28"/>
        </w:rPr>
        <w:t>сюрс шайт</w:t>
      </w:r>
      <w:r w:rsidRPr="00D03299">
        <w:rPr>
          <w:rFonts w:ascii="Times New Roman" w:hAnsi="Times New Roman" w:cs="Times New Roman"/>
          <w:sz w:val="28"/>
          <w:szCs w:val="28"/>
        </w:rPr>
        <w:t>;</w:t>
      </w:r>
    </w:p>
    <w:p w:rsidR="00D03299" w:rsidRPr="00D03299" w:rsidRDefault="00D03299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299">
        <w:rPr>
          <w:rFonts w:ascii="Times New Roman" w:hAnsi="Times New Roman" w:cs="Times New Roman"/>
          <w:sz w:val="28"/>
          <w:szCs w:val="28"/>
        </w:rPr>
        <w:t xml:space="preserve">2015 </w:t>
      </w:r>
      <w:r w:rsidR="00BB06AB">
        <w:rPr>
          <w:rFonts w:ascii="Times New Roman" w:hAnsi="Times New Roman" w:cs="Times New Roman"/>
          <w:sz w:val="28"/>
          <w:szCs w:val="28"/>
        </w:rPr>
        <w:t>во</w:t>
      </w:r>
      <w:r w:rsidRPr="00D03299">
        <w:rPr>
          <w:rFonts w:ascii="Times New Roman" w:hAnsi="Times New Roman" w:cs="Times New Roman"/>
          <w:sz w:val="28"/>
          <w:szCs w:val="28"/>
        </w:rPr>
        <w:t xml:space="preserve"> - 2 700,0 </w:t>
      </w:r>
      <w:r w:rsidR="00BB06AB">
        <w:rPr>
          <w:rFonts w:ascii="Times New Roman" w:hAnsi="Times New Roman" w:cs="Times New Roman"/>
          <w:sz w:val="28"/>
          <w:szCs w:val="28"/>
        </w:rPr>
        <w:t>сюрс шайт</w:t>
      </w:r>
      <w:r w:rsidRPr="00D03299">
        <w:rPr>
          <w:rFonts w:ascii="Times New Roman" w:hAnsi="Times New Roman" w:cs="Times New Roman"/>
          <w:sz w:val="28"/>
          <w:szCs w:val="28"/>
        </w:rPr>
        <w:t>.»;</w:t>
      </w:r>
    </w:p>
    <w:p w:rsidR="00D03299" w:rsidRDefault="00BB06AB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="00AC0EB2">
        <w:rPr>
          <w:rFonts w:ascii="Times New Roman" w:hAnsi="Times New Roman" w:cs="Times New Roman"/>
          <w:sz w:val="28"/>
          <w:szCs w:val="28"/>
        </w:rPr>
        <w:t xml:space="preserve">Уджтаслысь виччысян сьӧмкудъя, экономическӧй да социальнӧй окталун донъялӧм. Уджтаслӧн </w:t>
      </w:r>
      <w:r w:rsidR="00C44226">
        <w:rPr>
          <w:rFonts w:ascii="Times New Roman" w:hAnsi="Times New Roman" w:cs="Times New Roman"/>
          <w:sz w:val="28"/>
          <w:szCs w:val="28"/>
        </w:rPr>
        <w:t xml:space="preserve">торъя </w:t>
      </w:r>
      <w:r w:rsidR="00AC0EB2">
        <w:rPr>
          <w:rFonts w:ascii="Times New Roman" w:hAnsi="Times New Roman" w:cs="Times New Roman"/>
          <w:sz w:val="28"/>
          <w:szCs w:val="28"/>
        </w:rPr>
        <w:t>мога индикаторъяс (петкӧдласъяс)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0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юкӧдын</w:t>
      </w:r>
      <w:r w:rsidR="00AC0EB2">
        <w:rPr>
          <w:rFonts w:ascii="Times New Roman" w:hAnsi="Times New Roman" w:cs="Times New Roman"/>
          <w:sz w:val="28"/>
          <w:szCs w:val="28"/>
        </w:rPr>
        <w:t>:</w:t>
      </w:r>
    </w:p>
    <w:p w:rsidR="007A1A24" w:rsidRDefault="007A1A24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76F">
        <w:rPr>
          <w:rFonts w:ascii="Times New Roman" w:hAnsi="Times New Roman" w:cs="Times New Roman"/>
          <w:sz w:val="28"/>
          <w:szCs w:val="28"/>
        </w:rPr>
        <w:t>а) 6 пунктын</w:t>
      </w:r>
      <w:r>
        <w:rPr>
          <w:rFonts w:ascii="Times New Roman" w:hAnsi="Times New Roman" w:cs="Times New Roman"/>
          <w:sz w:val="28"/>
          <w:szCs w:val="28"/>
        </w:rPr>
        <w:t xml:space="preserve"> «2015 воын.» кывъяс вежны «2015 воын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кывъяс вылӧ;</w:t>
      </w:r>
    </w:p>
    <w:p w:rsidR="007A1A24" w:rsidRDefault="007A1A24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содтыны татшӧм 7 пункт:</w:t>
      </w:r>
    </w:p>
    <w:p w:rsidR="007A1A24" w:rsidRDefault="007A1A24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2012 воын кыпӧдны Коми Республикаын муниципальнӧй велӧдан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 xml:space="preserve">лысь да медицинскӧй уджалысьяслысь удждон 30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ӧчент вылӧ.»;</w:t>
      </w:r>
    </w:p>
    <w:p w:rsidR="007A1A24" w:rsidRDefault="007A1A24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Уджтас дорӧ содтӧд лыддьыны Уджтас дорӧ 1 содтӧдӧ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5A53">
        <w:rPr>
          <w:rFonts w:ascii="Times New Roman" w:hAnsi="Times New Roman" w:cs="Times New Roman"/>
          <w:sz w:val="28"/>
          <w:szCs w:val="28"/>
        </w:rPr>
        <w:t>;</w:t>
      </w:r>
    </w:p>
    <w:p w:rsidR="00546949" w:rsidRDefault="00755A53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содтыны Уджтас дорӧ 2 да 3 содтӧдъяс тайӧ вежсьӧмъяс дорӧ 1 да 2 содтӧдъяс серти.</w:t>
      </w:r>
      <w:r w:rsidR="00546949">
        <w:rPr>
          <w:rFonts w:ascii="Times New Roman" w:hAnsi="Times New Roman" w:cs="Times New Roman"/>
          <w:sz w:val="28"/>
          <w:szCs w:val="28"/>
        </w:rPr>
        <w:br w:type="page"/>
      </w:r>
    </w:p>
    <w:p w:rsidR="00546949" w:rsidRDefault="00546949" w:rsidP="00546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«Коми Республикаын школаӧдз велӧдӧмсӧ</w:t>
      </w:r>
    </w:p>
    <w:p w:rsidR="00546949" w:rsidRDefault="00546949" w:rsidP="00546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выльмӧдӧ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(2012-2015 вояс)»</w:t>
      </w:r>
    </w:p>
    <w:p w:rsidR="00546949" w:rsidRDefault="00546949" w:rsidP="00546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5E27">
        <w:rPr>
          <w:rFonts w:ascii="Times New Roman" w:hAnsi="Times New Roman" w:cs="Times New Roman"/>
          <w:sz w:val="28"/>
          <w:szCs w:val="28"/>
        </w:rPr>
        <w:t>республикаса дыр</w:t>
      </w:r>
      <w:r>
        <w:rPr>
          <w:rFonts w:ascii="Times New Roman" w:hAnsi="Times New Roman" w:cs="Times New Roman"/>
          <w:sz w:val="28"/>
          <w:szCs w:val="28"/>
        </w:rPr>
        <w:t xml:space="preserve"> кадся</w:t>
      </w:r>
    </w:p>
    <w:p w:rsidR="00546949" w:rsidRDefault="00546949" w:rsidP="00546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торъя мога уджтас йылысь»</w:t>
      </w:r>
    </w:p>
    <w:p w:rsidR="00546949" w:rsidRDefault="00546949" w:rsidP="00546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 Республикаса Веськӧдлан котырлӧн</w:t>
      </w:r>
    </w:p>
    <w:p w:rsidR="00546949" w:rsidRDefault="00546949" w:rsidP="00546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2011 во кӧ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тӧлысь 30 лунся</w:t>
      </w:r>
    </w:p>
    <w:p w:rsidR="00546949" w:rsidRDefault="00546949" w:rsidP="00546949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432 №-а </w:t>
      </w:r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hAnsi="Times New Roman" w:cs="Times New Roman"/>
          <w:sz w:val="28"/>
          <w:szCs w:val="28"/>
        </w:rPr>
        <w:t>ӧ пыртан</w:t>
      </w:r>
    </w:p>
    <w:p w:rsidR="00546949" w:rsidRDefault="00546949" w:rsidP="00546949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вежсьӧмъяс дорӧ </w:t>
      </w:r>
    </w:p>
    <w:p w:rsidR="00546949" w:rsidRDefault="00546949" w:rsidP="00546949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СОДТӦД</w:t>
      </w:r>
    </w:p>
    <w:p w:rsidR="00362170" w:rsidRDefault="00362170" w:rsidP="00546949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170" w:rsidRDefault="00362170" w:rsidP="003621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 Республикаын школаӧдз велӧдӧмсӧ</w:t>
      </w:r>
    </w:p>
    <w:p w:rsidR="00362170" w:rsidRDefault="00362170" w:rsidP="003621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выльмӧдӧ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(2012-2015 вояс)»</w:t>
      </w:r>
    </w:p>
    <w:p w:rsidR="00362170" w:rsidRDefault="00362170" w:rsidP="003621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5E27">
        <w:rPr>
          <w:rFonts w:ascii="Times New Roman" w:hAnsi="Times New Roman" w:cs="Times New Roman"/>
          <w:sz w:val="28"/>
          <w:szCs w:val="28"/>
        </w:rPr>
        <w:t>республикаса дыр</w:t>
      </w:r>
      <w:r>
        <w:rPr>
          <w:rFonts w:ascii="Times New Roman" w:hAnsi="Times New Roman" w:cs="Times New Roman"/>
          <w:sz w:val="28"/>
          <w:szCs w:val="28"/>
        </w:rPr>
        <w:t xml:space="preserve"> кадся</w:t>
      </w:r>
    </w:p>
    <w:p w:rsidR="00362170" w:rsidRDefault="00362170" w:rsidP="00362170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торъя мога уджтас дорӧ</w:t>
      </w:r>
    </w:p>
    <w:p w:rsidR="00362170" w:rsidRDefault="00362170" w:rsidP="00362170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СОДТӦД</w:t>
      </w:r>
    </w:p>
    <w:p w:rsidR="00362170" w:rsidRDefault="00362170" w:rsidP="00362170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170" w:rsidRDefault="00362170" w:rsidP="00362170">
      <w:pPr>
        <w:tabs>
          <w:tab w:val="left" w:pos="12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воын меставывса асвеськӧдлан органъяслысь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ӧскод могъяс сьӧмӧн </w:t>
      </w:r>
      <w:r w:rsidR="00D1176F">
        <w:rPr>
          <w:rFonts w:ascii="Times New Roman" w:hAnsi="Times New Roman" w:cs="Times New Roman"/>
          <w:sz w:val="28"/>
          <w:szCs w:val="28"/>
        </w:rPr>
        <w:t>ӧттшӧтш</w:t>
      </w:r>
      <w:r>
        <w:rPr>
          <w:rFonts w:ascii="Times New Roman" w:hAnsi="Times New Roman" w:cs="Times New Roman"/>
          <w:sz w:val="28"/>
          <w:szCs w:val="28"/>
        </w:rPr>
        <w:t xml:space="preserve"> могмӧдӧм вылӧ, кутшӧмъяс йитчӧны Коми Республикаын муниципальнӧй велӧдан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 xml:space="preserve">лысь да медицинскӧй уджалысьяслысь удждон кыпӧдӧмкӧд, 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канскӧй сьӧмкудйысь м</w:t>
      </w:r>
      <w:r w:rsidRPr="007D5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ниципальнӧй районъяслӧн (</w:t>
      </w:r>
      <w:r w:rsidR="00966520">
        <w:rPr>
          <w:rFonts w:ascii="Times New Roman" w:hAnsi="Times New Roman" w:cs="Times New Roman"/>
          <w:sz w:val="28"/>
          <w:szCs w:val="28"/>
        </w:rPr>
        <w:t>кар кытш</w:t>
      </w:r>
      <w:r>
        <w:rPr>
          <w:rFonts w:ascii="Times New Roman" w:hAnsi="Times New Roman" w:cs="Times New Roman"/>
          <w:sz w:val="28"/>
          <w:szCs w:val="28"/>
        </w:rPr>
        <w:t>ъяслӧн) сьӧмкудъяслы</w:t>
      </w:r>
      <w:r w:rsidRPr="00D0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субсидияяс юклан да сетан</w:t>
      </w:r>
    </w:p>
    <w:p w:rsidR="00362170" w:rsidRDefault="00362170" w:rsidP="00362170">
      <w:pPr>
        <w:tabs>
          <w:tab w:val="left" w:pos="12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ПРАВИЛӦЯС</w:t>
      </w:r>
    </w:p>
    <w:p w:rsidR="00362170" w:rsidRDefault="00362170" w:rsidP="00362170">
      <w:pPr>
        <w:tabs>
          <w:tab w:val="left" w:pos="12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170" w:rsidRDefault="00C44226" w:rsidP="00362170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Тайӧ П</w:t>
      </w:r>
      <w:r w:rsidR="00362170">
        <w:rPr>
          <w:rFonts w:ascii="Times New Roman" w:hAnsi="Times New Roman" w:cs="Times New Roman"/>
          <w:sz w:val="28"/>
          <w:szCs w:val="28"/>
        </w:rPr>
        <w:t xml:space="preserve">равилӧясыс урчитӧны </w:t>
      </w:r>
      <w:r w:rsidR="00362170" w:rsidRPr="00362170">
        <w:rPr>
          <w:rFonts w:ascii="Times New Roman" w:hAnsi="Times New Roman" w:cs="Times New Roman"/>
          <w:sz w:val="28"/>
          <w:szCs w:val="28"/>
        </w:rPr>
        <w:t xml:space="preserve">2012 воын меставывса асвеськӧдлан органъяслысь </w:t>
      </w:r>
      <w:proofErr w:type="gramStart"/>
      <w:r w:rsidR="00362170" w:rsidRPr="003621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2170" w:rsidRPr="00362170">
        <w:rPr>
          <w:rFonts w:ascii="Times New Roman" w:hAnsi="Times New Roman" w:cs="Times New Roman"/>
          <w:sz w:val="28"/>
          <w:szCs w:val="28"/>
        </w:rPr>
        <w:t xml:space="preserve">ӧскод могъяс сьӧмӧн </w:t>
      </w:r>
      <w:r w:rsidR="00D1176F">
        <w:rPr>
          <w:rFonts w:ascii="Times New Roman" w:hAnsi="Times New Roman" w:cs="Times New Roman"/>
          <w:sz w:val="28"/>
          <w:szCs w:val="28"/>
        </w:rPr>
        <w:t>ӧттшӧтш</w:t>
      </w:r>
      <w:r w:rsidR="00362170" w:rsidRPr="00362170">
        <w:rPr>
          <w:rFonts w:ascii="Times New Roman" w:hAnsi="Times New Roman" w:cs="Times New Roman"/>
          <w:sz w:val="28"/>
          <w:szCs w:val="28"/>
        </w:rPr>
        <w:t xml:space="preserve"> могмӧдӧм вылӧ, кутшӧмъяс йитчӧны Коми Республикаын муниципальнӧй велӧдан учреждениеясса </w:t>
      </w:r>
      <w:r>
        <w:rPr>
          <w:rFonts w:ascii="Times New Roman" w:hAnsi="Times New Roman" w:cs="Times New Roman"/>
          <w:sz w:val="28"/>
          <w:szCs w:val="28"/>
        </w:rPr>
        <w:t>воспитательяс</w:t>
      </w:r>
      <w:r w:rsidR="00362170" w:rsidRPr="00362170">
        <w:rPr>
          <w:rFonts w:ascii="Times New Roman" w:hAnsi="Times New Roman" w:cs="Times New Roman"/>
          <w:sz w:val="28"/>
          <w:szCs w:val="28"/>
        </w:rPr>
        <w:t xml:space="preserve">лысь да медицинскӧй уджалысьяслысь удждон кыпӧдӧмкӧд, Коми Республикаса республиканскӧй сьӧмкудйысь муниципальнӧй </w:t>
      </w:r>
      <w:r w:rsidR="00362170" w:rsidRPr="00362170">
        <w:rPr>
          <w:rFonts w:ascii="Times New Roman" w:hAnsi="Times New Roman" w:cs="Times New Roman"/>
          <w:sz w:val="28"/>
          <w:szCs w:val="28"/>
        </w:rPr>
        <w:lastRenderedPageBreak/>
        <w:t>районъяслӧн (</w:t>
      </w:r>
      <w:r w:rsidR="00966520">
        <w:rPr>
          <w:rFonts w:ascii="Times New Roman" w:hAnsi="Times New Roman" w:cs="Times New Roman"/>
          <w:sz w:val="28"/>
          <w:szCs w:val="28"/>
        </w:rPr>
        <w:t>кар кытш</w:t>
      </w:r>
      <w:r w:rsidR="00362170" w:rsidRPr="00362170">
        <w:rPr>
          <w:rFonts w:ascii="Times New Roman" w:hAnsi="Times New Roman" w:cs="Times New Roman"/>
          <w:sz w:val="28"/>
          <w:szCs w:val="28"/>
        </w:rPr>
        <w:t xml:space="preserve">ъяслӧн) сьӧмкудъяслы субсидияяс </w:t>
      </w:r>
      <w:r w:rsidR="00362170">
        <w:rPr>
          <w:rFonts w:ascii="Times New Roman" w:hAnsi="Times New Roman" w:cs="Times New Roman"/>
          <w:sz w:val="28"/>
          <w:szCs w:val="28"/>
        </w:rPr>
        <w:t xml:space="preserve">(водзӧ - субсиддияяс) </w:t>
      </w:r>
      <w:r w:rsidR="00362170" w:rsidRPr="00362170">
        <w:rPr>
          <w:rFonts w:ascii="Times New Roman" w:hAnsi="Times New Roman" w:cs="Times New Roman"/>
          <w:sz w:val="28"/>
          <w:szCs w:val="28"/>
        </w:rPr>
        <w:t>юклан да сетан</w:t>
      </w:r>
      <w:r w:rsidR="00362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1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2170">
        <w:rPr>
          <w:rFonts w:ascii="Times New Roman" w:hAnsi="Times New Roman" w:cs="Times New Roman"/>
          <w:sz w:val="28"/>
          <w:szCs w:val="28"/>
        </w:rPr>
        <w:t>ӧрадок.</w:t>
      </w:r>
    </w:p>
    <w:p w:rsidR="00362170" w:rsidRDefault="00362170" w:rsidP="00362170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Субсидияяс сетсьӧны 2012 во вылӧ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Республикаса</w:t>
      </w:r>
      <w:r w:rsidRPr="00B6615A">
        <w:rPr>
          <w:rFonts w:ascii="Times New Roman" w:hAnsi="Times New Roman" w:cs="Times New Roman"/>
          <w:sz w:val="28"/>
          <w:szCs w:val="28"/>
        </w:rPr>
        <w:t xml:space="preserve">  республиканскӧй сьӧмкудлӧн ӧтув</w:t>
      </w:r>
      <w:r w:rsidR="00C44226">
        <w:rPr>
          <w:rFonts w:ascii="Times New Roman" w:hAnsi="Times New Roman" w:cs="Times New Roman"/>
          <w:sz w:val="28"/>
          <w:szCs w:val="28"/>
        </w:rPr>
        <w:t>ъя</w:t>
      </w:r>
      <w:r w:rsidRPr="00B6615A">
        <w:rPr>
          <w:rFonts w:ascii="Times New Roman" w:hAnsi="Times New Roman" w:cs="Times New Roman"/>
          <w:sz w:val="28"/>
          <w:szCs w:val="28"/>
        </w:rPr>
        <w:t xml:space="preserve"> сьӧмкудъя лыддьӧг серти да </w:t>
      </w:r>
      <w:r w:rsidRPr="00B6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сьӧмкуд могъяс серти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кутшӧмъясӧс урчитӧма Коми Республикаса йӧзӧс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ӧдан министерстволы (водзӧ - Министерство), </w:t>
      </w:r>
      <w:r w:rsidR="002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тайӧ Правилӧяслӧн 7 пунктӧн урчитӧм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юклӧ</w:t>
      </w:r>
      <w:r w:rsidR="002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серти, Министерство да </w:t>
      </w:r>
      <w:r w:rsidR="0021226C" w:rsidRPr="00362170">
        <w:rPr>
          <w:rFonts w:ascii="Times New Roman" w:hAnsi="Times New Roman" w:cs="Times New Roman"/>
          <w:sz w:val="28"/>
          <w:szCs w:val="28"/>
        </w:rPr>
        <w:t>муниципальнӧй районъяслӧн (</w:t>
      </w:r>
      <w:r w:rsidR="00966520">
        <w:rPr>
          <w:rFonts w:ascii="Times New Roman" w:hAnsi="Times New Roman" w:cs="Times New Roman"/>
          <w:sz w:val="28"/>
          <w:szCs w:val="28"/>
        </w:rPr>
        <w:t>кар кытш</w:t>
      </w:r>
      <w:r w:rsidR="0021226C" w:rsidRPr="00362170">
        <w:rPr>
          <w:rFonts w:ascii="Times New Roman" w:hAnsi="Times New Roman" w:cs="Times New Roman"/>
          <w:sz w:val="28"/>
          <w:szCs w:val="28"/>
        </w:rPr>
        <w:t>ъяслӧн)</w:t>
      </w:r>
      <w:r w:rsidR="00212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26C">
        <w:rPr>
          <w:rFonts w:ascii="Times New Roman" w:hAnsi="Times New Roman" w:cs="Times New Roman"/>
          <w:sz w:val="28"/>
          <w:szCs w:val="28"/>
        </w:rPr>
        <w:t xml:space="preserve">меставывса асвеськӧдлан органъяс костын кырымалӧм </w:t>
      </w:r>
      <w:r w:rsidR="0021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сёрнитчӧмъяс (артмӧдчӧмъяс) подув вылын</w:t>
      </w:r>
      <w:r w:rsidR="0021226C">
        <w:rPr>
          <w:rFonts w:ascii="Times New Roman" w:hAnsi="Times New Roman" w:cs="Times New Roman"/>
          <w:sz w:val="28"/>
          <w:szCs w:val="28"/>
        </w:rPr>
        <w:t xml:space="preserve">, (водзӧ - </w:t>
      </w:r>
      <w:r w:rsidR="0021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сёрнитчӧмъяс (артмӧдчӧмъяс).</w:t>
      </w:r>
      <w:proofErr w:type="gramEnd"/>
    </w:p>
    <w:p w:rsidR="0021226C" w:rsidRDefault="0021226C" w:rsidP="00362170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Сёрнитчӧм (артмӧдчӧм) форма вынсьӧдсьӧ Министерствоӧн Коми Республикаса сьӧм </w:t>
      </w:r>
      <w:r w:rsidR="00D1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овмӧс министерствокӧд сӧгласуйт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ӧм серти да инавсьӧ Министерстволӧн официальнӧй сайтын «</w:t>
      </w:r>
      <w:r w:rsidRPr="0021226C"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туввез» юӧ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сетан-телекоммуникация везйын сійӧс вынсьӧдӧмсянь 3 </w:t>
      </w:r>
      <w:r w:rsidR="00C4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уджалан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 чӧжӧн.</w:t>
      </w:r>
    </w:p>
    <w:p w:rsidR="0021226C" w:rsidRDefault="0021226C" w:rsidP="00362170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Республикаса </w:t>
      </w:r>
      <w:r w:rsidRPr="00B6615A">
        <w:rPr>
          <w:rFonts w:ascii="Times New Roman" w:hAnsi="Times New Roman" w:cs="Times New Roman"/>
          <w:sz w:val="28"/>
          <w:szCs w:val="28"/>
        </w:rPr>
        <w:t>республиканскӧй сьӧмкуд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ӧскодлысь окталун да бӧртаслун кыпӧдӧм могысь да Россия Федерацияса сьӧмкуд кодекслӧн 34 статья серти Министерство пыртӧ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сёрнитчӧмъясӧ (артмӧдчӧмъясӧ) </w:t>
      </w:r>
      <w:r>
        <w:rPr>
          <w:rFonts w:ascii="Times New Roman" w:hAnsi="Times New Roman" w:cs="Times New Roman"/>
          <w:sz w:val="28"/>
          <w:szCs w:val="28"/>
        </w:rPr>
        <w:t xml:space="preserve">субсидияӧн вӧдитчан </w:t>
      </w:r>
      <w:r w:rsidR="005D3FEB">
        <w:rPr>
          <w:rFonts w:ascii="Times New Roman" w:hAnsi="Times New Roman" w:cs="Times New Roman"/>
          <w:sz w:val="28"/>
          <w:szCs w:val="28"/>
        </w:rPr>
        <w:t>бӧртаслун</w:t>
      </w:r>
      <w:r>
        <w:rPr>
          <w:rFonts w:ascii="Times New Roman" w:hAnsi="Times New Roman" w:cs="Times New Roman"/>
          <w:sz w:val="28"/>
          <w:szCs w:val="28"/>
        </w:rPr>
        <w:t xml:space="preserve"> торъя мога петкӧдласъяссӧ.</w:t>
      </w:r>
    </w:p>
    <w:p w:rsidR="00755A53" w:rsidRDefault="0021226C" w:rsidP="002541A1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41A1">
        <w:rPr>
          <w:rFonts w:ascii="Times New Roman" w:hAnsi="Times New Roman" w:cs="Times New Roman"/>
          <w:sz w:val="28"/>
          <w:szCs w:val="28"/>
        </w:rPr>
        <w:t xml:space="preserve">Субсидия сетӧм </w:t>
      </w:r>
      <w:proofErr w:type="gramStart"/>
      <w:r w:rsidR="00254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41A1">
        <w:rPr>
          <w:rFonts w:ascii="Times New Roman" w:hAnsi="Times New Roman" w:cs="Times New Roman"/>
          <w:sz w:val="28"/>
          <w:szCs w:val="28"/>
        </w:rPr>
        <w:t xml:space="preserve">ӧртсьӧ олӧмӧ </w:t>
      </w:r>
      <w:r w:rsidR="002541A1" w:rsidRPr="00362170">
        <w:rPr>
          <w:rFonts w:ascii="Times New Roman" w:hAnsi="Times New Roman" w:cs="Times New Roman"/>
          <w:sz w:val="28"/>
          <w:szCs w:val="28"/>
        </w:rPr>
        <w:t>муниципальнӧй районъяслӧн (</w:t>
      </w:r>
      <w:r w:rsidR="00966520">
        <w:rPr>
          <w:rFonts w:ascii="Times New Roman" w:hAnsi="Times New Roman" w:cs="Times New Roman"/>
          <w:sz w:val="28"/>
          <w:szCs w:val="28"/>
        </w:rPr>
        <w:t>кар кытш</w:t>
      </w:r>
      <w:r w:rsidR="002541A1" w:rsidRPr="00362170">
        <w:rPr>
          <w:rFonts w:ascii="Times New Roman" w:hAnsi="Times New Roman" w:cs="Times New Roman"/>
          <w:sz w:val="28"/>
          <w:szCs w:val="28"/>
        </w:rPr>
        <w:t>ъяслӧн)</w:t>
      </w:r>
      <w:r w:rsidR="002541A1">
        <w:rPr>
          <w:rFonts w:ascii="Times New Roman" w:hAnsi="Times New Roman" w:cs="Times New Roman"/>
          <w:sz w:val="28"/>
          <w:szCs w:val="28"/>
        </w:rPr>
        <w:t xml:space="preserve"> </w:t>
      </w:r>
      <w:r w:rsidR="002541A1" w:rsidRPr="00B6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меставывса асвеськӧдлан органъясӧн </w:t>
      </w:r>
      <w:r w:rsidR="0025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(водзӧ - </w:t>
      </w:r>
      <w:r w:rsidR="002541A1" w:rsidRPr="00B66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меставывса асвеськӧдлан органъяс</w:t>
      </w:r>
      <w:r w:rsidR="0025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41A1" w:rsidRPr="00B661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татшӧм условиеясӧ кутчысьӧм дырйи:</w:t>
      </w:r>
    </w:p>
    <w:p w:rsidR="002541A1" w:rsidRDefault="002541A1" w:rsidP="002541A1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муниципальнӧй юкӧн кывкутӧ сыысь, медым </w:t>
      </w:r>
      <w:r w:rsidRPr="00B66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меставывса асвеськӧдлан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лӧн нормативнӧй инӧда актъясӧн урчитӧ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петкӧдласъяс лӧсялісны сёрнитчӧмъясӧн (артмӧдчӧмъясӧн) урчитӧм </w:t>
      </w:r>
      <w:r>
        <w:rPr>
          <w:rFonts w:ascii="Times New Roman" w:hAnsi="Times New Roman" w:cs="Times New Roman"/>
          <w:sz w:val="28"/>
          <w:szCs w:val="28"/>
        </w:rPr>
        <w:t xml:space="preserve">субсидияӧн вӧдитчан </w:t>
      </w:r>
      <w:r w:rsidR="005D3FEB">
        <w:rPr>
          <w:rFonts w:ascii="Times New Roman" w:hAnsi="Times New Roman" w:cs="Times New Roman"/>
          <w:sz w:val="28"/>
          <w:szCs w:val="28"/>
        </w:rPr>
        <w:t>бӧртаслун</w:t>
      </w:r>
      <w:r>
        <w:rPr>
          <w:rFonts w:ascii="Times New Roman" w:hAnsi="Times New Roman" w:cs="Times New Roman"/>
          <w:sz w:val="28"/>
          <w:szCs w:val="28"/>
        </w:rPr>
        <w:t xml:space="preserve"> торъя мога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петкӧдласъяслы;</w:t>
      </w:r>
    </w:p>
    <w:p w:rsidR="002541A1" w:rsidRDefault="002541A1" w:rsidP="002541A1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Pr="00B66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меставывса асвеськӧдлан органъяс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примитӧны 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ӧртӧны олӧмӧ сэтшӧм нормативнӧй инӧда актъяс, кутшӧмъяс урчитӧны </w:t>
      </w:r>
      <w:r>
        <w:rPr>
          <w:rFonts w:ascii="Times New Roman" w:hAnsi="Times New Roman" w:cs="Times New Roman"/>
          <w:sz w:val="28"/>
          <w:szCs w:val="28"/>
        </w:rPr>
        <w:t xml:space="preserve">Коми Республикаын муниципальнӧй велӧдан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>лысь да медицинскӧй уджалысьяслысь удждон кыпӧдӧм;</w:t>
      </w:r>
    </w:p>
    <w:p w:rsidR="000B4177" w:rsidRDefault="002541A1" w:rsidP="000B4177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B4177">
        <w:rPr>
          <w:rFonts w:ascii="Times New Roman" w:hAnsi="Times New Roman" w:cs="Times New Roman"/>
          <w:sz w:val="28"/>
          <w:szCs w:val="28"/>
        </w:rPr>
        <w:t xml:space="preserve">меставывса асвеськӧдлан органъяслӧн меставывса сьӧмкудъяс йылысь решениеясын эм тайӧ пунктлӧн 2 пунктулын индӧм </w:t>
      </w:r>
      <w:r w:rsidR="000B4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нормативнӧй инӧда актъяс</w:t>
      </w:r>
      <w:r w:rsidR="000B4177">
        <w:rPr>
          <w:rFonts w:ascii="Times New Roman" w:hAnsi="Times New Roman" w:cs="Times New Roman"/>
          <w:sz w:val="28"/>
          <w:szCs w:val="28"/>
        </w:rPr>
        <w:t xml:space="preserve"> олӧмӧ </w:t>
      </w:r>
      <w:proofErr w:type="gramStart"/>
      <w:r w:rsidR="000B4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4177">
        <w:rPr>
          <w:rFonts w:ascii="Times New Roman" w:hAnsi="Times New Roman" w:cs="Times New Roman"/>
          <w:sz w:val="28"/>
          <w:szCs w:val="28"/>
        </w:rPr>
        <w:t>ӧртӧм вылӧ сьӧмкудйысь сьӧм сетӧм йылысь юӧр.</w:t>
      </w:r>
    </w:p>
    <w:p w:rsidR="000B4177" w:rsidRDefault="000B4177" w:rsidP="000B4177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176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ставывса асвеськӧдлан органъяс</w:t>
      </w:r>
      <w:r w:rsidRPr="000B4177">
        <w:rPr>
          <w:rFonts w:ascii="Times New Roman" w:hAnsi="Times New Roman" w:cs="Times New Roman"/>
          <w:sz w:val="28"/>
          <w:szCs w:val="28"/>
        </w:rPr>
        <w:t xml:space="preserve">лысь </w:t>
      </w:r>
      <w:r>
        <w:rPr>
          <w:rFonts w:ascii="Times New Roman" w:hAnsi="Times New Roman" w:cs="Times New Roman"/>
          <w:sz w:val="28"/>
          <w:szCs w:val="28"/>
        </w:rPr>
        <w:t xml:space="preserve">Коми Республикаын муниципальнӧй велӧдан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>лысь да медицинскӧй уджалысьяслысь удждон кыпӧдӧмкӧд йитчӧм</w:t>
      </w:r>
      <w:r w:rsidRPr="000B4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1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4177">
        <w:rPr>
          <w:rFonts w:ascii="Times New Roman" w:hAnsi="Times New Roman" w:cs="Times New Roman"/>
          <w:sz w:val="28"/>
          <w:szCs w:val="28"/>
        </w:rPr>
        <w:t xml:space="preserve">ӧскод </w:t>
      </w:r>
      <w:r>
        <w:rPr>
          <w:rFonts w:ascii="Times New Roman" w:hAnsi="Times New Roman" w:cs="Times New Roman"/>
          <w:sz w:val="28"/>
          <w:szCs w:val="28"/>
        </w:rPr>
        <w:t xml:space="preserve">могъяссӧ </w:t>
      </w:r>
      <w:r w:rsidR="00D1176F" w:rsidRPr="000B4177">
        <w:rPr>
          <w:rFonts w:ascii="Times New Roman" w:hAnsi="Times New Roman" w:cs="Times New Roman"/>
          <w:sz w:val="28"/>
          <w:szCs w:val="28"/>
        </w:rPr>
        <w:t xml:space="preserve">Коми Республикаса республиканскӧй сьӧмкудйысь </w:t>
      </w:r>
      <w:r w:rsidRPr="000B4177">
        <w:rPr>
          <w:rFonts w:ascii="Times New Roman" w:hAnsi="Times New Roman" w:cs="Times New Roman"/>
          <w:sz w:val="28"/>
          <w:szCs w:val="28"/>
        </w:rPr>
        <w:t>ӧттшӧтш сьӧмӧн могмӧд</w:t>
      </w:r>
      <w:r>
        <w:rPr>
          <w:rFonts w:ascii="Times New Roman" w:hAnsi="Times New Roman" w:cs="Times New Roman"/>
          <w:sz w:val="28"/>
          <w:szCs w:val="28"/>
        </w:rPr>
        <w:t>ан тшупӧдыс лоӧ</w:t>
      </w:r>
      <w:r w:rsidRPr="000B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индӧм рӧскодысь 98</w:t>
      </w:r>
      <w:r w:rsidRPr="000B4177">
        <w:rPr>
          <w:rFonts w:ascii="Times New Roman" w:hAnsi="Times New Roman" w:cs="Times New Roman"/>
          <w:sz w:val="28"/>
          <w:szCs w:val="28"/>
        </w:rPr>
        <w:t xml:space="preserve"> прӧчент</w:t>
      </w:r>
      <w:r>
        <w:rPr>
          <w:rFonts w:ascii="Times New Roman" w:hAnsi="Times New Roman" w:cs="Times New Roman"/>
          <w:sz w:val="28"/>
          <w:szCs w:val="28"/>
        </w:rPr>
        <w:t>ӧдз</w:t>
      </w:r>
      <w:r w:rsidRPr="000B4177">
        <w:rPr>
          <w:rFonts w:ascii="Times New Roman" w:hAnsi="Times New Roman" w:cs="Times New Roman"/>
          <w:sz w:val="28"/>
          <w:szCs w:val="28"/>
        </w:rPr>
        <w:t>.</w:t>
      </w:r>
    </w:p>
    <w:p w:rsidR="000B4177" w:rsidRDefault="000B4177" w:rsidP="000B4177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мында артавсьӧ 2012 вося косму тӧлысь 1 лунсянь Коми Республикаын муниципальнӧй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>лысь да медицинскӧй уджалысьяслысь удждон кыпӧдан сумма да татшӧм категорияа уджалысь лыд арталӧмысь.</w:t>
      </w:r>
    </w:p>
    <w:p w:rsidR="000B4177" w:rsidRDefault="000B4177" w:rsidP="000B4177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Субсидия вуджӧдсьӧ Министерствоӧн быд тӧлысь отчётнӧй бӧрся мунысь тӧлысся 2 лунӧдз </w:t>
      </w:r>
      <w:r w:rsidRPr="000B4177">
        <w:rPr>
          <w:rFonts w:ascii="Times New Roman" w:hAnsi="Times New Roman" w:cs="Times New Roman"/>
          <w:sz w:val="28"/>
          <w:szCs w:val="28"/>
        </w:rPr>
        <w:t>Коми Республикаса республиканскӧй сьӧмкуд</w:t>
      </w:r>
      <w:r w:rsidR="00171D71">
        <w:rPr>
          <w:rFonts w:ascii="Times New Roman" w:hAnsi="Times New Roman" w:cs="Times New Roman"/>
          <w:sz w:val="28"/>
          <w:szCs w:val="28"/>
        </w:rPr>
        <w:t xml:space="preserve"> олӧмӧ </w:t>
      </w:r>
      <w:proofErr w:type="gramStart"/>
      <w:r w:rsidR="00171D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1D71">
        <w:rPr>
          <w:rFonts w:ascii="Times New Roman" w:hAnsi="Times New Roman" w:cs="Times New Roman"/>
          <w:sz w:val="28"/>
          <w:szCs w:val="28"/>
        </w:rPr>
        <w:t>ӧртан</w:t>
      </w:r>
      <w:r>
        <w:rPr>
          <w:rFonts w:ascii="Times New Roman" w:hAnsi="Times New Roman" w:cs="Times New Roman"/>
          <w:sz w:val="28"/>
          <w:szCs w:val="28"/>
        </w:rPr>
        <w:t xml:space="preserve"> урчитӧм касса план серти</w:t>
      </w:r>
      <w:r w:rsidR="00171D71">
        <w:rPr>
          <w:rFonts w:ascii="Times New Roman" w:hAnsi="Times New Roman" w:cs="Times New Roman"/>
          <w:sz w:val="28"/>
          <w:szCs w:val="28"/>
        </w:rPr>
        <w:t>.</w:t>
      </w:r>
    </w:p>
    <w:p w:rsidR="00171D71" w:rsidRDefault="00171D71" w:rsidP="00171D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Субсидия сетӧм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ӧртсьӧ олӧмӧ юклӧм серти «Коми Республикаын школаӧдз велӧдӧмсӧ выльмӧдӧм  (2012-2015 вояс)» </w:t>
      </w:r>
      <w:r w:rsidRPr="00685E27">
        <w:rPr>
          <w:rFonts w:ascii="Times New Roman" w:hAnsi="Times New Roman" w:cs="Times New Roman"/>
          <w:sz w:val="28"/>
          <w:szCs w:val="28"/>
        </w:rPr>
        <w:t>республикаса дыр</w:t>
      </w:r>
      <w:r>
        <w:rPr>
          <w:rFonts w:ascii="Times New Roman" w:hAnsi="Times New Roman" w:cs="Times New Roman"/>
          <w:sz w:val="28"/>
          <w:szCs w:val="28"/>
        </w:rPr>
        <w:t xml:space="preserve"> кадся торъя мога уджтас дорӧ 3 содтӧд серти.</w:t>
      </w:r>
    </w:p>
    <w:p w:rsidR="00171D71" w:rsidRDefault="00171D71" w:rsidP="00171D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Субсидияысь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сьӧмӧн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могмӧдан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ӧскод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олӧмӧ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пӧртӧм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йылысь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субсидияӧн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вӧдитчан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шедӧдӧм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 w:rsidR="005D3FEB">
        <w:rPr>
          <w:rFonts w:ascii="Times New Roman" w:hAnsi="Times New Roman" w:cs="Times New Roman"/>
          <w:sz w:val="28"/>
          <w:szCs w:val="28"/>
        </w:rPr>
        <w:t>бӧртаслун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мога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петкӧдласъяс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йылысь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отчётносьт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сетан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кадколастъяс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пӧрадок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урчитсьӧны</w:t>
      </w:r>
      <w:r w:rsidR="00DC08DF">
        <w:rPr>
          <w:rFonts w:ascii="Times New Roman" w:hAnsi="Times New Roman" w:cs="Times New Roman"/>
          <w:sz w:val="28"/>
          <w:szCs w:val="28"/>
        </w:rPr>
        <w:t xml:space="preserve"> сёрнитчӧмъясӧн (артмӧдчӧмъясӧн).</w:t>
      </w:r>
    </w:p>
    <w:p w:rsidR="00DC08DF" w:rsidRDefault="00DC08DF" w:rsidP="00171D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Субсидияӧн</w:t>
      </w:r>
      <w:r w:rsidRPr="00DC0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вӧдитчан</w:t>
      </w:r>
      <w:r w:rsidRPr="00DC0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окталунсӧ</w:t>
      </w:r>
      <w:r w:rsidRPr="00DC0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донъялӧ Министерство сёрнитчӧмъясӧн (артмӧдчӧмъясӧн) урчитӧ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отчётнӧй кадколастлӧн кывкӧртӧдъяс серти збыльвылас шедӧдӧм субсидияӧн</w:t>
      </w:r>
      <w:r w:rsidRPr="001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вӧдитчан </w:t>
      </w:r>
      <w:r w:rsidR="005D3FEB">
        <w:rPr>
          <w:rFonts w:ascii="Times New Roman" w:hAnsi="Times New Roman" w:cs="Times New Roman"/>
          <w:sz w:val="28"/>
          <w:szCs w:val="28"/>
        </w:rPr>
        <w:t>бӧртаслун</w:t>
      </w:r>
      <w:r>
        <w:rPr>
          <w:rFonts w:ascii="Times New Roman" w:hAnsi="Times New Roman" w:cs="Times New Roman"/>
          <w:sz w:val="28"/>
          <w:szCs w:val="28"/>
        </w:rPr>
        <w:t xml:space="preserve"> татшӧм торъя мога петкӧдласъяс орччӧдӧм подув вылын:</w:t>
      </w:r>
    </w:p>
    <w:p w:rsidR="00DC08DF" w:rsidRDefault="00DC08DF" w:rsidP="00171D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Коми Республикаса муниципальнӧй юкӧнын муниципальнӧй велӧдан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>лысь да медицинскӧй уджалысьяслысь отчётнӧй кадколастысь 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тӧлысся удждон кыпалӧм Коми Республикаса муниципальнӧй юкӧнын муниципальнӧй велӧдан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учреждениеясса лӧсялӧмӧн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>лысь да медицинскӧй уджалысьяслысь 2012 вося 1 кварталысь шӧр тӧлысся удждон серти;</w:t>
      </w:r>
    </w:p>
    <w:p w:rsidR="00DC08DF" w:rsidRDefault="00DC08DF" w:rsidP="00171D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Коми Республикаын муниципальнӧй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>лысь да медицинскӧй уджалысьяслысь удждон серти кадысь петӧм кредита уджйӧзыс абу.</w:t>
      </w:r>
    </w:p>
    <w:p w:rsidR="00DC08DF" w:rsidRDefault="00DC08DF" w:rsidP="00171D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D3FEB">
        <w:rPr>
          <w:rFonts w:ascii="Times New Roman" w:hAnsi="Times New Roman" w:cs="Times New Roman"/>
          <w:sz w:val="28"/>
          <w:szCs w:val="28"/>
        </w:rPr>
        <w:t>Субсидияӧн вӧдитчан окталунсӧ донъялӧ Министерство отчётнӧй волӧн кывкӧртӧдъяс серти. Субсидияӧн вӧдитчан окталун йылысь отчёт формасӧ вынсьӧдӧ Министерство да йӧзӧдӧ сылӧн официальнӧй сайтын «</w:t>
      </w:r>
      <w:r w:rsidR="005D3FEB" w:rsidRPr="005D3FEB">
        <w:rPr>
          <w:rFonts w:ascii="Times New Roman" w:hAnsi="Times New Roman" w:cs="Times New Roman"/>
          <w:sz w:val="28"/>
          <w:szCs w:val="28"/>
        </w:rPr>
        <w:t>Ӧ</w:t>
      </w:r>
      <w:r w:rsidR="005D3FEB">
        <w:rPr>
          <w:rFonts w:ascii="Times New Roman" w:hAnsi="Times New Roman" w:cs="Times New Roman"/>
          <w:sz w:val="28"/>
          <w:szCs w:val="28"/>
        </w:rPr>
        <w:t>туввез» юӧ</w:t>
      </w:r>
      <w:proofErr w:type="gramStart"/>
      <w:r w:rsidR="005D3F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3FEB">
        <w:rPr>
          <w:rFonts w:ascii="Times New Roman" w:hAnsi="Times New Roman" w:cs="Times New Roman"/>
          <w:sz w:val="28"/>
          <w:szCs w:val="28"/>
        </w:rPr>
        <w:t xml:space="preserve"> сетан-телекоммуникация везйын 2012 вося косму тӧлысь 30 лунӧдз.</w:t>
      </w:r>
    </w:p>
    <w:p w:rsidR="005D3FEB" w:rsidRDefault="005D3FEB" w:rsidP="00171D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Министерствоӧ сетан юӧръяслӧн да отчётъяслӧн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ӧчлунысь кывкутӧны меставывса асвеськӧдлан органъяс.</w:t>
      </w:r>
    </w:p>
    <w:p w:rsidR="005D3FEB" w:rsidRDefault="005D3FEB" w:rsidP="00171D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Отчётнӧй кадколастӧ муниципальнӧй юкӧн эз кӧ шедӧд сёрнитчӧмӧн (артмӧдчӧмӧн) урчитӧм субсидияӧн вӧдитчан бӧртаслун петкӧдласъяссӧ, субсидия вуджӧдӧмыс дугӧдсьӧ Коми Республикаса сьӧм овмӧс министерствоӧн урчитӧм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 серти.</w:t>
      </w:r>
    </w:p>
    <w:p w:rsidR="005D3FEB" w:rsidRDefault="005D3FEB" w:rsidP="005D3FE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FE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Субсидияяслысь сьӧмсӧ индӧма</w:t>
      </w:r>
      <w:r w:rsidRPr="005D3FEB">
        <w:rPr>
          <w:rFonts w:ascii="Times New Roman" w:hAnsi="Times New Roman" w:cs="Times New Roman"/>
          <w:sz w:val="28"/>
          <w:szCs w:val="28"/>
        </w:rPr>
        <w:t xml:space="preserve"> торъя </w:t>
      </w:r>
      <w:proofErr w:type="gramStart"/>
      <w:r w:rsidRPr="005D3FEB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Pr="005D3FEB">
        <w:rPr>
          <w:rFonts w:ascii="Times New Roman" w:hAnsi="Times New Roman" w:cs="Times New Roman"/>
          <w:sz w:val="28"/>
          <w:szCs w:val="28"/>
        </w:rPr>
        <w:t xml:space="preserve"> вылӧ</w:t>
      </w:r>
      <w:r>
        <w:rPr>
          <w:rFonts w:ascii="Times New Roman" w:hAnsi="Times New Roman" w:cs="Times New Roman"/>
          <w:sz w:val="28"/>
          <w:szCs w:val="28"/>
        </w:rPr>
        <w:t>, да найӧс оз позь веськӧдны мукӧд мог вылӧ</w:t>
      </w:r>
      <w:r w:rsidRPr="005D3FEB">
        <w:rPr>
          <w:rFonts w:ascii="Times New Roman" w:hAnsi="Times New Roman" w:cs="Times New Roman"/>
          <w:sz w:val="28"/>
          <w:szCs w:val="28"/>
        </w:rPr>
        <w:t>.</w:t>
      </w:r>
    </w:p>
    <w:p w:rsidR="005D3FEB" w:rsidRDefault="005D3FEB" w:rsidP="005D3FE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FEB">
        <w:rPr>
          <w:rFonts w:ascii="Times New Roman" w:hAnsi="Times New Roman" w:cs="Times New Roman"/>
          <w:sz w:val="28"/>
          <w:szCs w:val="28"/>
        </w:rPr>
        <w:t xml:space="preserve"> Субсидиялысь сьӧмсӧ могтӧг видзӧм кыскӧ кывкутӧм</w:t>
      </w:r>
      <w:r w:rsidR="00C44226">
        <w:rPr>
          <w:rFonts w:ascii="Times New Roman" w:hAnsi="Times New Roman" w:cs="Times New Roman"/>
          <w:sz w:val="28"/>
          <w:szCs w:val="28"/>
        </w:rPr>
        <w:t>ӧ</w:t>
      </w:r>
      <w:r w:rsidRPr="005D3FEB">
        <w:rPr>
          <w:rFonts w:ascii="Times New Roman" w:hAnsi="Times New Roman" w:cs="Times New Roman"/>
          <w:sz w:val="28"/>
          <w:szCs w:val="28"/>
        </w:rPr>
        <w:t xml:space="preserve"> Россия Федерацияса оланпастэчас серти.</w:t>
      </w:r>
    </w:p>
    <w:p w:rsidR="005D3FEB" w:rsidRPr="005D3FEB" w:rsidRDefault="005D3FEB" w:rsidP="005D3FE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отчётнӧй бӧрын мунысь тӧлысся 20 лунысь оз сёрджык сетӧ Коми Республикаса сьӧм овмӧс министерствоӧ</w:t>
      </w:r>
      <w:r w:rsidR="006F159C">
        <w:rPr>
          <w:rFonts w:ascii="Times New Roman" w:hAnsi="Times New Roman" w:cs="Times New Roman"/>
          <w:sz w:val="28"/>
          <w:szCs w:val="28"/>
        </w:rPr>
        <w:t xml:space="preserve"> субсидияӧн вӧдитчан окталун йылысь да субсидия видзӧм йылысь </w:t>
      </w:r>
      <w:r w:rsidR="00C44226">
        <w:rPr>
          <w:rFonts w:ascii="Times New Roman" w:hAnsi="Times New Roman" w:cs="Times New Roman"/>
          <w:sz w:val="28"/>
          <w:szCs w:val="28"/>
        </w:rPr>
        <w:t>отчё</w:t>
      </w:r>
      <w:r w:rsidR="00DF7264">
        <w:rPr>
          <w:rFonts w:ascii="Times New Roman" w:hAnsi="Times New Roman" w:cs="Times New Roman"/>
          <w:sz w:val="28"/>
          <w:szCs w:val="28"/>
        </w:rPr>
        <w:t xml:space="preserve">т </w:t>
      </w:r>
      <w:r w:rsidR="006F159C">
        <w:rPr>
          <w:rFonts w:ascii="Times New Roman" w:hAnsi="Times New Roman" w:cs="Times New Roman"/>
          <w:sz w:val="28"/>
          <w:szCs w:val="28"/>
        </w:rPr>
        <w:t xml:space="preserve">Министерствоӧн </w:t>
      </w:r>
      <w:r w:rsidR="00C44226">
        <w:rPr>
          <w:rFonts w:ascii="Times New Roman" w:hAnsi="Times New Roman" w:cs="Times New Roman"/>
          <w:sz w:val="28"/>
          <w:szCs w:val="28"/>
        </w:rPr>
        <w:t>вынсьӧд</w:t>
      </w:r>
      <w:r w:rsidR="006F159C">
        <w:rPr>
          <w:rFonts w:ascii="Times New Roman" w:hAnsi="Times New Roman" w:cs="Times New Roman"/>
          <w:sz w:val="28"/>
          <w:szCs w:val="28"/>
        </w:rPr>
        <w:t>ӧм да Коми Республикаса сьӧм овмӧс министерствокӧд сӧгласуйтӧм формаяс серти.</w:t>
      </w:r>
      <w:r w:rsidR="00DF7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7575" w:rsidRDefault="006F159C" w:rsidP="005D3FEB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D3FEB" w:rsidRPr="005D3FEB">
        <w:rPr>
          <w:rFonts w:ascii="Times New Roman" w:hAnsi="Times New Roman" w:cs="Times New Roman"/>
          <w:sz w:val="28"/>
          <w:szCs w:val="28"/>
        </w:rPr>
        <w:t xml:space="preserve">Субсидиясӧ торъя </w:t>
      </w:r>
      <w:proofErr w:type="gramStart"/>
      <w:r w:rsidR="005D3FEB" w:rsidRPr="005D3FEB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="005D3FEB" w:rsidRPr="005D3FEB">
        <w:rPr>
          <w:rFonts w:ascii="Times New Roman" w:hAnsi="Times New Roman" w:cs="Times New Roman"/>
          <w:sz w:val="28"/>
          <w:szCs w:val="28"/>
        </w:rPr>
        <w:t xml:space="preserve"> вылӧ видзӧм бӧрся видзӧдӧ</w:t>
      </w:r>
      <w:r w:rsidR="00C44226">
        <w:rPr>
          <w:rFonts w:ascii="Times New Roman" w:hAnsi="Times New Roman" w:cs="Times New Roman"/>
          <w:sz w:val="28"/>
          <w:szCs w:val="28"/>
        </w:rPr>
        <w:t>ны</w:t>
      </w:r>
      <w:r w:rsidR="005D3FEB" w:rsidRPr="005D3FEB">
        <w:rPr>
          <w:rFonts w:ascii="Times New Roman" w:hAnsi="Times New Roman" w:cs="Times New Roman"/>
          <w:sz w:val="28"/>
          <w:szCs w:val="28"/>
        </w:rPr>
        <w:t xml:space="preserve"> урчитӧм пӧрадок серти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D3FEB" w:rsidRPr="005D3FEB">
        <w:rPr>
          <w:rFonts w:ascii="Times New Roman" w:hAnsi="Times New Roman" w:cs="Times New Roman"/>
          <w:sz w:val="28"/>
          <w:szCs w:val="28"/>
        </w:rPr>
        <w:t xml:space="preserve"> да Коми Республикаса сьӧм овмӧс министерство.».</w:t>
      </w:r>
      <w:r w:rsidR="00477575">
        <w:rPr>
          <w:rFonts w:ascii="Times New Roman" w:hAnsi="Times New Roman" w:cs="Times New Roman"/>
          <w:sz w:val="28"/>
          <w:szCs w:val="28"/>
        </w:rPr>
        <w:br w:type="page"/>
      </w:r>
    </w:p>
    <w:p w:rsidR="00477575" w:rsidRDefault="00477575" w:rsidP="00477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«Коми Республикаын школаӧдз велӧдӧмсӧ</w:t>
      </w:r>
    </w:p>
    <w:p w:rsidR="00477575" w:rsidRDefault="00477575" w:rsidP="00477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выльмӧдӧ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(2012-2015 вояс)»</w:t>
      </w:r>
    </w:p>
    <w:p w:rsidR="00477575" w:rsidRDefault="00477575" w:rsidP="00477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5E27">
        <w:rPr>
          <w:rFonts w:ascii="Times New Roman" w:hAnsi="Times New Roman" w:cs="Times New Roman"/>
          <w:sz w:val="28"/>
          <w:szCs w:val="28"/>
        </w:rPr>
        <w:t>республикаса дыр</w:t>
      </w:r>
      <w:r>
        <w:rPr>
          <w:rFonts w:ascii="Times New Roman" w:hAnsi="Times New Roman" w:cs="Times New Roman"/>
          <w:sz w:val="28"/>
          <w:szCs w:val="28"/>
        </w:rPr>
        <w:t xml:space="preserve"> кадся</w:t>
      </w:r>
    </w:p>
    <w:p w:rsidR="00477575" w:rsidRDefault="00477575" w:rsidP="00477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торъя мога уджтас йылысь»</w:t>
      </w:r>
    </w:p>
    <w:p w:rsidR="00477575" w:rsidRDefault="00477575" w:rsidP="00477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 Республикаса Веськӧдлан котырлӧн</w:t>
      </w:r>
    </w:p>
    <w:p w:rsidR="00477575" w:rsidRDefault="00477575" w:rsidP="00477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2011 во кӧ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тӧлысь 30 лунся</w:t>
      </w:r>
    </w:p>
    <w:p w:rsidR="00477575" w:rsidRDefault="00477575" w:rsidP="00477575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432 №-а </w:t>
      </w:r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hAnsi="Times New Roman" w:cs="Times New Roman"/>
          <w:sz w:val="28"/>
          <w:szCs w:val="28"/>
        </w:rPr>
        <w:t>ӧ пыртан</w:t>
      </w:r>
    </w:p>
    <w:p w:rsidR="00477575" w:rsidRDefault="00477575" w:rsidP="00477575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вежсьӧмъяс дорӧ </w:t>
      </w:r>
    </w:p>
    <w:p w:rsidR="00477575" w:rsidRDefault="00477575" w:rsidP="00477575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СОДТӦД</w:t>
      </w:r>
    </w:p>
    <w:p w:rsidR="00477575" w:rsidRDefault="00477575" w:rsidP="00477575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575" w:rsidRDefault="00477575" w:rsidP="00477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 Республикаын школаӧдз велӧдӧмсӧ</w:t>
      </w:r>
    </w:p>
    <w:p w:rsidR="00477575" w:rsidRDefault="00477575" w:rsidP="00477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выльмӧдӧ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(2012-2015 вояс)»</w:t>
      </w:r>
    </w:p>
    <w:p w:rsidR="00477575" w:rsidRDefault="00477575" w:rsidP="00477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5E27">
        <w:rPr>
          <w:rFonts w:ascii="Times New Roman" w:hAnsi="Times New Roman" w:cs="Times New Roman"/>
          <w:sz w:val="28"/>
          <w:szCs w:val="28"/>
        </w:rPr>
        <w:t>республикаса дыр</w:t>
      </w:r>
      <w:r>
        <w:rPr>
          <w:rFonts w:ascii="Times New Roman" w:hAnsi="Times New Roman" w:cs="Times New Roman"/>
          <w:sz w:val="28"/>
          <w:szCs w:val="28"/>
        </w:rPr>
        <w:t xml:space="preserve"> кадся</w:t>
      </w:r>
    </w:p>
    <w:p w:rsidR="00477575" w:rsidRDefault="00477575" w:rsidP="00477575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торъя мога уджтас дорӧ</w:t>
      </w:r>
    </w:p>
    <w:p w:rsidR="00477575" w:rsidRDefault="00477575" w:rsidP="00477575">
      <w:pPr>
        <w:tabs>
          <w:tab w:val="left" w:pos="12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СОДТӦД</w:t>
      </w:r>
    </w:p>
    <w:p w:rsidR="00477575" w:rsidRDefault="00477575" w:rsidP="00477575">
      <w:pPr>
        <w:tabs>
          <w:tab w:val="left" w:pos="12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575" w:rsidRDefault="00477575" w:rsidP="0047757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воын меставывса асвеськӧдлан органъяслысь</w:t>
      </w:r>
    </w:p>
    <w:p w:rsidR="00477575" w:rsidRDefault="00477575" w:rsidP="0047757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ӧскод могъяс сьӧмӧн </w:t>
      </w:r>
      <w:r w:rsidR="00D1176F">
        <w:rPr>
          <w:rFonts w:ascii="Times New Roman" w:hAnsi="Times New Roman" w:cs="Times New Roman"/>
          <w:sz w:val="28"/>
          <w:szCs w:val="28"/>
        </w:rPr>
        <w:t>ӧттшӧтш</w:t>
      </w:r>
      <w:r>
        <w:rPr>
          <w:rFonts w:ascii="Times New Roman" w:hAnsi="Times New Roman" w:cs="Times New Roman"/>
          <w:sz w:val="28"/>
          <w:szCs w:val="28"/>
        </w:rPr>
        <w:t xml:space="preserve"> могмӧдӧм вылӧ, кутшӧмъяс йитчӧны Коми Республикаын муниципальнӧй велӧдан учреждениеясса </w:t>
      </w:r>
      <w:r w:rsidR="00C44226">
        <w:rPr>
          <w:rFonts w:ascii="Times New Roman" w:hAnsi="Times New Roman" w:cs="Times New Roman"/>
          <w:sz w:val="28"/>
          <w:szCs w:val="28"/>
        </w:rPr>
        <w:t>воспитательяс</w:t>
      </w:r>
      <w:r>
        <w:rPr>
          <w:rFonts w:ascii="Times New Roman" w:hAnsi="Times New Roman" w:cs="Times New Roman"/>
          <w:sz w:val="28"/>
          <w:szCs w:val="28"/>
        </w:rPr>
        <w:t xml:space="preserve">лысь да медицинскӧй уджалысьяслысь удждон кыпӧдӧмкӧд, 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Республикаса</w:t>
      </w:r>
      <w:r w:rsidRPr="00A9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канскӧй сьӧмкудйысь м</w:t>
      </w:r>
      <w:r w:rsidRPr="007D5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ниципальнӧй районъяслӧн</w:t>
      </w:r>
    </w:p>
    <w:p w:rsidR="005D3FEB" w:rsidRDefault="00477575" w:rsidP="0047757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6520">
        <w:rPr>
          <w:rFonts w:ascii="Times New Roman" w:hAnsi="Times New Roman" w:cs="Times New Roman"/>
          <w:sz w:val="28"/>
          <w:szCs w:val="28"/>
        </w:rPr>
        <w:t>кар кытш</w:t>
      </w:r>
      <w:r>
        <w:rPr>
          <w:rFonts w:ascii="Times New Roman" w:hAnsi="Times New Roman" w:cs="Times New Roman"/>
          <w:sz w:val="28"/>
          <w:szCs w:val="28"/>
        </w:rPr>
        <w:t>ъяслӧн) сьӧмкудъяслы</w:t>
      </w:r>
      <w:r w:rsidRPr="00D0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субсидияяс </w:t>
      </w:r>
    </w:p>
    <w:p w:rsidR="00477575" w:rsidRDefault="00477575" w:rsidP="0047757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ЮКЛӦМ</w:t>
      </w:r>
    </w:p>
    <w:p w:rsidR="00966520" w:rsidRPr="00477575" w:rsidRDefault="00966520" w:rsidP="0047757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7220"/>
        <w:gridCol w:w="2316"/>
      </w:tblGrid>
      <w:tr w:rsidR="00966520" w:rsidRPr="00744125" w:rsidTr="00744125">
        <w:trPr>
          <w:cantSplit/>
          <w:trHeight w:val="37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C44226" w:rsidP="00C442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д</w:t>
            </w:r>
            <w:r w:rsidR="00966520"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в</w:t>
            </w:r>
            <w:r w:rsidR="00966520"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№ </w:t>
            </w:r>
            <w:r w:rsidR="00966520"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br/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C442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Муниципальнӧй юкӧн ним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C44226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Мынд</w:t>
            </w:r>
            <w:r w:rsidR="00966520"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а      </w:t>
            </w:r>
            <w:r w:rsidR="00966520"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br/>
              <w:t>(сюрс шайт)</w:t>
            </w:r>
          </w:p>
        </w:tc>
      </w:tr>
      <w:tr w:rsidR="00966520" w:rsidRPr="00744125" w:rsidTr="00744125">
        <w:trPr>
          <w:cantSplit/>
          <w:trHeight w:val="24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3</w:t>
            </w:r>
          </w:p>
        </w:tc>
      </w:tr>
      <w:tr w:rsidR="00966520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«Воркута» кар кытш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56926,0</w:t>
            </w:r>
          </w:p>
        </w:tc>
      </w:tr>
      <w:tr w:rsidR="00966520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2.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«Инта» кар кытш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24826,0</w:t>
            </w:r>
          </w:p>
        </w:tc>
      </w:tr>
      <w:tr w:rsidR="00966520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3.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«Сыктывкар» кар кытш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115199,0</w:t>
            </w:r>
          </w:p>
        </w:tc>
      </w:tr>
      <w:tr w:rsidR="00966520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>4.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«Усинск» кар кытш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35784,0</w:t>
            </w:r>
          </w:p>
        </w:tc>
      </w:tr>
      <w:tr w:rsidR="00966520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5.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«Ухта» кар кытш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20" w:rsidRPr="00744125" w:rsidRDefault="00966520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62029,0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6.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"Вуктыл"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7664,0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7.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"Изьва"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9918,0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8.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"Княжпогост"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8303,0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9.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"Койгорт"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4024,0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10.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"Кӧрткерӧс"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6886,0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11.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"Печора"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21729,0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12.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"Луздор"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8072,0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13.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"Сосногорск"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15185,0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14.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"Сыктывдін"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7548,0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15.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"Сыктыв"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7837,0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16.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"Мылдін"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3907,0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17.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"Удора"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8413,0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18.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"Емдін"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9772,0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19.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 Кулӧмдін"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7619,0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20.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"Чилимдін" муниципальнӧй район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9304,0</w:t>
            </w:r>
          </w:p>
        </w:tc>
      </w:tr>
      <w:tr w:rsidR="00737EB8" w:rsidRPr="00744125" w:rsidTr="00744125">
        <w:trPr>
          <w:cantSplit/>
          <w:trHeight w:val="4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412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Ставыс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EB8" w:rsidRPr="00744125" w:rsidRDefault="00737EB8" w:rsidP="0074412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744125">
              <w:rPr>
                <w:rFonts w:ascii="Times New Roman" w:hAnsi="Times New Roman" w:cs="Times New Roman"/>
                <w:bCs/>
                <w:sz w:val="22"/>
                <w:szCs w:val="24"/>
              </w:rPr>
              <w:t>430945,0</w:t>
            </w:r>
          </w:p>
        </w:tc>
      </w:tr>
    </w:tbl>
    <w:p w:rsidR="005D3FEB" w:rsidRDefault="00C44226" w:rsidP="00C442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71D71" w:rsidRPr="00DF7264" w:rsidRDefault="00DF7264" w:rsidP="000B4177">
      <w:pPr>
        <w:tabs>
          <w:tab w:val="left" w:pos="1275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DF7264">
        <w:rPr>
          <w:rFonts w:ascii="Times New Roman" w:hAnsi="Times New Roman" w:cs="Times New Roman"/>
        </w:rPr>
        <w:t xml:space="preserve">Вуджӧдіс Хазова Е. В. </w:t>
      </w:r>
      <w:r>
        <w:rPr>
          <w:rFonts w:ascii="Times New Roman" w:hAnsi="Times New Roman" w:cs="Times New Roman"/>
        </w:rPr>
        <w:t>–</w:t>
      </w:r>
      <w:r w:rsidRPr="00DF72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10 950 </w:t>
      </w:r>
      <w:r w:rsidRPr="00DF7264">
        <w:rPr>
          <w:rFonts w:ascii="Times New Roman" w:hAnsi="Times New Roman" w:cs="Times New Roman"/>
        </w:rPr>
        <w:t>пас</w:t>
      </w:r>
    </w:p>
    <w:p w:rsidR="00755A53" w:rsidRPr="00BB06AB" w:rsidRDefault="00755A53" w:rsidP="00D03299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5000" w:rsidRDefault="00A95000" w:rsidP="00A95000">
      <w:pPr>
        <w:pStyle w:val="ConsPlusNormal"/>
        <w:tabs>
          <w:tab w:val="left" w:pos="1276"/>
        </w:tabs>
        <w:ind w:right="-428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5000" w:rsidRPr="00A95000" w:rsidRDefault="00A95000" w:rsidP="00A95000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000" w:rsidRDefault="00A95000" w:rsidP="00AD1EE8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9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EEA"/>
    <w:multiLevelType w:val="hybridMultilevel"/>
    <w:tmpl w:val="29FAD464"/>
    <w:lvl w:ilvl="0" w:tplc="8438E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752CD0"/>
    <w:multiLevelType w:val="hybridMultilevel"/>
    <w:tmpl w:val="8A682338"/>
    <w:lvl w:ilvl="0" w:tplc="25E083CC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D352DCF"/>
    <w:multiLevelType w:val="hybridMultilevel"/>
    <w:tmpl w:val="8A3C9D3A"/>
    <w:lvl w:ilvl="0" w:tplc="3F68DB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19796A"/>
    <w:multiLevelType w:val="hybridMultilevel"/>
    <w:tmpl w:val="20FCE5BA"/>
    <w:lvl w:ilvl="0" w:tplc="A178E4C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0735C3"/>
    <w:multiLevelType w:val="hybridMultilevel"/>
    <w:tmpl w:val="6792CECE"/>
    <w:lvl w:ilvl="0" w:tplc="B8D2030E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44A0126"/>
    <w:multiLevelType w:val="hybridMultilevel"/>
    <w:tmpl w:val="4CF0FBD6"/>
    <w:lvl w:ilvl="0" w:tplc="221015F2">
      <w:start w:val="16"/>
      <w:numFmt w:val="bullet"/>
      <w:lvlText w:val=""/>
      <w:lvlJc w:val="left"/>
      <w:pPr>
        <w:ind w:left="157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47303F"/>
    <w:multiLevelType w:val="hybridMultilevel"/>
    <w:tmpl w:val="CD8AE2FE"/>
    <w:lvl w:ilvl="0" w:tplc="9D927EE6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3623EA8"/>
    <w:multiLevelType w:val="hybridMultilevel"/>
    <w:tmpl w:val="43440B82"/>
    <w:lvl w:ilvl="0" w:tplc="5CEE9262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9"/>
    <w:rsid w:val="000B4177"/>
    <w:rsid w:val="00171D71"/>
    <w:rsid w:val="0021226C"/>
    <w:rsid w:val="002541A1"/>
    <w:rsid w:val="00362170"/>
    <w:rsid w:val="00477575"/>
    <w:rsid w:val="0052476A"/>
    <w:rsid w:val="00546949"/>
    <w:rsid w:val="005D3FEB"/>
    <w:rsid w:val="006F159C"/>
    <w:rsid w:val="00737EB8"/>
    <w:rsid w:val="00744125"/>
    <w:rsid w:val="00755A53"/>
    <w:rsid w:val="007A1A24"/>
    <w:rsid w:val="007D5520"/>
    <w:rsid w:val="00880E13"/>
    <w:rsid w:val="00966520"/>
    <w:rsid w:val="009C2297"/>
    <w:rsid w:val="00A95000"/>
    <w:rsid w:val="00AC0EB2"/>
    <w:rsid w:val="00AD1EE8"/>
    <w:rsid w:val="00AE7969"/>
    <w:rsid w:val="00B40186"/>
    <w:rsid w:val="00BB06AB"/>
    <w:rsid w:val="00C44226"/>
    <w:rsid w:val="00D03299"/>
    <w:rsid w:val="00D1176F"/>
    <w:rsid w:val="00DC08DF"/>
    <w:rsid w:val="00DF7264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E8"/>
    <w:pPr>
      <w:ind w:left="720"/>
      <w:contextualSpacing/>
    </w:pPr>
  </w:style>
  <w:style w:type="paragraph" w:customStyle="1" w:styleId="ConsPlusNormal">
    <w:name w:val="ConsPlusNormal"/>
    <w:rsid w:val="00A95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66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E8"/>
    <w:pPr>
      <w:ind w:left="720"/>
      <w:contextualSpacing/>
    </w:pPr>
  </w:style>
  <w:style w:type="paragraph" w:customStyle="1" w:styleId="ConsPlusNormal">
    <w:name w:val="ConsPlusNormal"/>
    <w:rsid w:val="00A95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66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12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15</cp:revision>
  <dcterms:created xsi:type="dcterms:W3CDTF">2012-07-26T08:32:00Z</dcterms:created>
  <dcterms:modified xsi:type="dcterms:W3CDTF">2012-08-08T10:17:00Z</dcterms:modified>
</cp:coreProperties>
</file>