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</w:pPr>
      <w:r>
        <w:rPr>
          <w:b/>
          <w:sz w:val="28"/>
          <w:szCs w:val="28"/>
        </w:rPr>
        <w:t>КОМИ РЕСПУБЛИКАСА ВЕСЬКÖДЛАН КОТЫРЛÖН ШУ</w:t>
      </w:r>
      <w:bookmarkStart w:id="0" w:name="__DdeLink__19_1162555788"/>
      <w:r>
        <w:rPr>
          <w:b/>
          <w:sz w:val="28"/>
          <w:szCs w:val="28"/>
        </w:rPr>
        <w:t>Ö</w:t>
      </w:r>
      <w:bookmarkEnd w:id="0"/>
      <w:r>
        <w:rPr>
          <w:b/>
          <w:sz w:val="28"/>
          <w:szCs w:val="28"/>
        </w:rPr>
        <w:t>М</w:t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ind w:firstLine="709" w:left="0" w:right="0"/>
        <w:jc w:val="center"/>
      </w:pPr>
      <w:r>
        <w:rPr>
          <w:b/>
          <w:sz w:val="26"/>
          <w:szCs w:val="26"/>
        </w:rPr>
        <w:t xml:space="preserve">«Уджсикасӧ велöдан учреждениеясын велöдчысьяслы, общеобразовательнöй учреждениеясын да челядьлы содтöд тöдöмлун сетан учреждениеясын велöдчысь (воспитывайтчысь) челядьлы торъя стипендияяс йылысь» </w:t>
      </w:r>
      <w:r>
        <w:rPr>
          <w:b/>
          <w:bCs/>
          <w:sz w:val="26"/>
          <w:szCs w:val="26"/>
        </w:rPr>
        <w:t>Коми Республикаса Веськӧдлан котырлöн 2007 во йирым тöлысь 24 лунся 248 №-а шуöмö ве</w:t>
      </w:r>
      <w:bookmarkStart w:id="1" w:name="__UnoMark__22_1162555788"/>
      <w:bookmarkEnd w:id="1"/>
      <w:r>
        <w:rPr>
          <w:b/>
          <w:bCs/>
          <w:sz w:val="26"/>
          <w:szCs w:val="26"/>
        </w:rPr>
        <w:t>жсьöмъяс пыртöм йылысь</w:t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6"/>
          <w:szCs w:val="26"/>
        </w:rPr>
        <w:t>Коми Республикаса Веськӧдлан котыр шуис: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6"/>
          <w:szCs w:val="26"/>
        </w:rPr>
        <w:t xml:space="preserve">1. Пыртны «Уджсикасӧ велöдан учреждениеясын велöдчысьяслы, общеобразовательнöй учреждениеясын да челядьлы содтöд тöдöмлун сетан учреждениеясын велöдчысь (воспитывайтчысь) челядьлы торъя стипендияяс йылысь» </w:t>
      </w:r>
      <w:r>
        <w:rPr>
          <w:bCs/>
          <w:sz w:val="26"/>
          <w:szCs w:val="26"/>
        </w:rPr>
        <w:t>Коми Республикаса Веськӧдлан котырлöн 2007 во йирым тöлысь 24 лунся 248 №-а шуöмö татшӧм вежсьöмъяс: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6"/>
          <w:szCs w:val="26"/>
        </w:rPr>
        <w:t>1 пунктлӧн 2 подпунктын: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6"/>
          <w:szCs w:val="26"/>
        </w:rPr>
        <w:t>1) медводдза абзацын «ветымын вит» кывъяс вежны «квайтымын нёль» кывъясӧн;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6"/>
          <w:szCs w:val="26"/>
        </w:rPr>
        <w:t>2) «б» подпунктын «сизим стипендия» кывъяс вежны «дас квайт стипендия» кывъясӧн.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6"/>
          <w:szCs w:val="26"/>
        </w:rPr>
        <w:t>2. Тайӧ шуӧмыс вынсялӧ сійӧс примитан лунсянь да паськалӧ инӧда йитӧдъяс вылӧ, кодъяс артмисны 2012 вося тӧвшӧр тӧлысь 1 лунсянь.</w:t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jc w:val="center"/>
      </w:pPr>
      <w:r>
        <w:rPr>
          <w:sz w:val="26"/>
          <w:szCs w:val="26"/>
        </w:rPr>
        <w:t xml:space="preserve">Коми Республикаса Юралысь                     </w:t>
      </w:r>
      <w:bookmarkStart w:id="2" w:name="_GoBack"/>
      <w:bookmarkEnd w:id="2"/>
      <w:r>
        <w:rPr>
          <w:sz w:val="26"/>
          <w:szCs w:val="26"/>
        </w:rPr>
        <w:t xml:space="preserve">                               В.Гайзер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sz w:val="26"/>
          <w:szCs w:val="26"/>
        </w:rPr>
        <w:t>Сыктывкар</w:t>
      </w:r>
    </w:p>
    <w:p>
      <w:pPr>
        <w:pStyle w:val="style0"/>
        <w:spacing w:line="360" w:lineRule="auto"/>
        <w:jc w:val="both"/>
      </w:pPr>
      <w:r>
        <w:rPr>
          <w:sz w:val="26"/>
          <w:szCs w:val="26"/>
        </w:rPr>
        <w:t>2012 вося рака тöлысь 7 лун</w:t>
      </w:r>
    </w:p>
    <w:p>
      <w:pPr>
        <w:pStyle w:val="style0"/>
        <w:spacing w:line="360" w:lineRule="auto"/>
        <w:jc w:val="both"/>
      </w:pPr>
      <w:r>
        <w:rPr>
          <w:sz w:val="26"/>
          <w:szCs w:val="26"/>
        </w:rPr>
        <w:t>76 №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sz w:val="22"/>
          <w:szCs w:val="22"/>
        </w:rPr>
        <w:t>Н. Воробьева- 960 пас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Liberation Sans" w:cs="Lohit Devanagari" w:eastAsia="DejaVu Sans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  <w:style w:styleId="style21" w:type="paragraph">
    <w:name w:val="List Paragraph"/>
    <w:basedOn w:val="style0"/>
    <w:next w:val="style21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2012-04-13T05:28:00.00Z</dcterms:created>
  <dc:creator>mkult</dc:creator>
  <cp:lastModifiedBy>mkult</cp:lastModifiedBy>
  <cp:lastPrinted>2012-04-24T17:17:42.00Z</cp:lastPrinted>
  <dcterms:modified xsi:type="dcterms:W3CDTF">2012-04-13T06:05:00.00Z</dcterms:modified>
  <cp:revision>2</cp:revision>
</cp:coreProperties>
</file>