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rPr>
        <w:t xml:space="preserve">КОМИ РЕСПУБЛИКАСА ВЕСЬКӦДЛАН КОТЫРЛӦН ШУӦМ </w:t>
      </w:r>
    </w:p>
    <w:p>
      <w:pPr>
        <w:pStyle w:val="style0"/>
        <w:jc w:val="center"/>
      </w:pPr>
      <w:r>
        <w:rPr>
          <w:b/>
          <w:sz w:val="28"/>
        </w:rPr>
      </w:r>
    </w:p>
    <w:p>
      <w:pPr>
        <w:pStyle w:val="style0"/>
        <w:jc w:val="center"/>
      </w:pPr>
      <w:r>
        <w:rPr>
          <w:b/>
          <w:sz w:val="28"/>
        </w:rPr>
        <w:t xml:space="preserve">«Коми Республикаса канму эмбурӧн веськӧдлӧм» Коми Республикаса канму уджтас вынсьӧдӧм йылысь» Коми Республикаса Веськӧдлан котырлӧн 2012 во кӧч тӧлысь 28 лунся 410 №-а шуӧмӧ вежсьӧмъяс пыртӧм йылысь </w:t>
      </w:r>
    </w:p>
    <w:p>
      <w:pPr>
        <w:pStyle w:val="style0"/>
        <w:ind w:firstLine="720" w:left="0" w:right="0"/>
        <w:jc w:val="both"/>
      </w:pPr>
      <w:r>
        <w:rPr>
          <w:sz w:val="28"/>
        </w:rPr>
      </w:r>
    </w:p>
    <w:p>
      <w:pPr>
        <w:pStyle w:val="style0"/>
        <w:ind w:firstLine="720" w:left="0" w:right="0"/>
        <w:jc w:val="both"/>
      </w:pPr>
      <w:r>
        <w:rPr>
          <w:sz w:val="28"/>
        </w:rPr>
        <w:t>Коми Республикаса Веськӧдлан котыр шуис:</w:t>
      </w:r>
    </w:p>
    <w:p>
      <w:pPr>
        <w:pStyle w:val="style0"/>
        <w:ind w:firstLine="720" w:left="0" w:right="0"/>
        <w:jc w:val="both"/>
      </w:pPr>
      <w:r>
        <w:rPr>
          <w:sz w:val="28"/>
        </w:rPr>
        <w:t>1. Пыртны «Коми Республикаса канму эмбурӧн веськӧдлӧм» Коми Республикаса канму уджтас вынсьӧдӧм йылысь» Коми Республикаса Веськӧдлан котырлӧн 2012 во кӧч тӧлысь 28 лунся 410 №-а шуӧмӧ вежсьӧмъяс содтӧд серти.</w:t>
      </w:r>
    </w:p>
    <w:p>
      <w:pPr>
        <w:pStyle w:val="style0"/>
        <w:ind w:firstLine="720" w:left="0" w:right="0"/>
        <w:jc w:val="both"/>
      </w:pPr>
      <w:r>
        <w:rPr>
          <w:sz w:val="28"/>
        </w:rPr>
        <w:t xml:space="preserve">2. Тайӧ шуӧмыс вынсялӧ 2014 вося тӧвшӧр тӧлысь 1 лунсянь, тайӧ шуӧм дорӧ содтӧдса 1 пункт, 3 пунктса «в» пунктув, 4 пунктса «б» пунктув, 6 пунктса «а» - «г» пунктувъяс,  8 пунктса «а» пунктув да 9 пунктса «в» пунктув кындзи, кутшӧмъяс вынсялӧны тайӧ шуӧм примитан лунсянь. </w:t>
      </w:r>
    </w:p>
    <w:p>
      <w:pPr>
        <w:pStyle w:val="style0"/>
        <w:ind w:firstLine="720" w:left="0" w:right="0"/>
        <w:jc w:val="both"/>
      </w:pPr>
      <w:r>
        <w:rPr>
          <w:sz w:val="28"/>
        </w:rPr>
      </w:r>
    </w:p>
    <w:p>
      <w:pPr>
        <w:pStyle w:val="style213"/>
        <w:spacing w:line="240" w:lineRule="auto"/>
        <w:ind w:hanging="0" w:left="0" w:right="0"/>
      </w:pPr>
      <w:r>
        <w:rPr>
          <w:sz w:val="28"/>
          <w:szCs w:val="28"/>
        </w:rPr>
        <w:t xml:space="preserve">Коми Республикаса Юралысьӧс </w:t>
      </w:r>
    </w:p>
    <w:p>
      <w:pPr>
        <w:pStyle w:val="style0"/>
        <w:jc w:val="both"/>
      </w:pPr>
      <w:r>
        <w:rPr>
          <w:sz w:val="28"/>
          <w:szCs w:val="28"/>
        </w:rPr>
        <w:t xml:space="preserve">Медводдза вежысь                                                                   А. Чернов  </w:t>
      </w:r>
    </w:p>
    <w:p>
      <w:pPr>
        <w:pStyle w:val="style0"/>
        <w:ind w:firstLine="720" w:left="0" w:right="0"/>
        <w:jc w:val="both"/>
      </w:pPr>
      <w:r>
        <w:rPr>
          <w:sz w:val="28"/>
        </w:rPr>
      </w:r>
    </w:p>
    <w:p>
      <w:pPr>
        <w:pStyle w:val="style0"/>
        <w:ind w:firstLine="720" w:left="0" w:right="0"/>
        <w:jc w:val="both"/>
      </w:pPr>
      <w:r>
        <w:rPr>
          <w:sz w:val="28"/>
        </w:rPr>
      </w:r>
    </w:p>
    <w:p>
      <w:pPr>
        <w:pStyle w:val="style0"/>
        <w:ind w:firstLine="720" w:left="0" w:right="0"/>
        <w:jc w:val="both"/>
      </w:pPr>
      <w:r>
        <w:rPr>
          <w:sz w:val="28"/>
        </w:rPr>
        <w:t xml:space="preserve">Сыктывкар </w:t>
      </w:r>
    </w:p>
    <w:p>
      <w:pPr>
        <w:pStyle w:val="style0"/>
        <w:ind w:firstLine="720" w:left="0" w:right="0"/>
        <w:jc w:val="both"/>
      </w:pPr>
      <w:r>
        <w:rPr>
          <w:sz w:val="28"/>
        </w:rPr>
        <w:t xml:space="preserve">2013 вося йирым тӧлысь 10 лун </w:t>
      </w:r>
    </w:p>
    <w:p>
      <w:pPr>
        <w:pStyle w:val="style0"/>
        <w:ind w:firstLine="720" w:left="0" w:right="0"/>
        <w:jc w:val="both"/>
      </w:pPr>
      <w:r>
        <w:rPr>
          <w:sz w:val="28"/>
        </w:rPr>
        <w:t>394 №</w:t>
      </w:r>
    </w:p>
    <w:p>
      <w:pPr>
        <w:pStyle w:val="style0"/>
        <w:ind w:firstLine="720" w:left="0" w:right="0"/>
        <w:jc w:val="both"/>
      </w:pPr>
      <w:r>
        <w:rPr>
          <w:b/>
          <w:sz w:val="28"/>
          <w:u w:val="single"/>
        </w:rPr>
      </w:r>
    </w:p>
    <w:p>
      <w:pPr>
        <w:pStyle w:val="style0"/>
        <w:jc w:val="right"/>
      </w:pPr>
      <w:r>
        <w:rPr>
          <w:sz w:val="28"/>
          <w:szCs w:val="28"/>
        </w:rPr>
      </w:r>
    </w:p>
    <w:p>
      <w:pPr>
        <w:pStyle w:val="style0"/>
        <w:jc w:val="right"/>
      </w:pPr>
      <w:r>
        <w:rPr>
          <w:sz w:val="28"/>
          <w:szCs w:val="28"/>
        </w:rPr>
      </w:r>
    </w:p>
    <w:p>
      <w:pPr>
        <w:pStyle w:val="style0"/>
        <w:jc w:val="right"/>
      </w:pPr>
      <w:r>
        <w:rPr>
          <w:sz w:val="28"/>
          <w:szCs w:val="28"/>
        </w:rPr>
      </w:r>
    </w:p>
    <w:p>
      <w:pPr>
        <w:pStyle w:val="style0"/>
        <w:jc w:val="right"/>
      </w:pPr>
      <w:r>
        <w:rPr>
          <w:sz w:val="28"/>
          <w:szCs w:val="28"/>
        </w:rPr>
      </w:r>
    </w:p>
    <w:p>
      <w:pPr>
        <w:pStyle w:val="style0"/>
        <w:jc w:val="right"/>
      </w:pPr>
      <w:r>
        <w:rPr>
          <w:sz w:val="28"/>
          <w:szCs w:val="28"/>
        </w:rPr>
      </w:r>
    </w:p>
    <w:p>
      <w:pPr>
        <w:pStyle w:val="style0"/>
        <w:jc w:val="right"/>
      </w:pPr>
      <w:r>
        <w:rPr>
          <w:sz w:val="28"/>
          <w:szCs w:val="28"/>
        </w:rPr>
      </w:r>
    </w:p>
    <w:p>
      <w:pPr>
        <w:pStyle w:val="style0"/>
        <w:pageBreakBefore/>
        <w:jc w:val="right"/>
      </w:pPr>
      <w:r>
        <w:rPr>
          <w:sz w:val="28"/>
          <w:szCs w:val="28"/>
        </w:rPr>
        <w:t>Коми Республикаса Веськöдлан котырлӧн</w:t>
      </w:r>
    </w:p>
    <w:p>
      <w:pPr>
        <w:pStyle w:val="style0"/>
        <w:jc w:val="right"/>
      </w:pPr>
      <w:r>
        <w:rPr>
          <w:sz w:val="28"/>
          <w:szCs w:val="28"/>
        </w:rPr>
        <w:t>2013 во йирым тӧлысь 10 лунся 394 №-а шуӧм дорӧ</w:t>
      </w:r>
    </w:p>
    <w:p>
      <w:pPr>
        <w:pStyle w:val="style0"/>
        <w:jc w:val="right"/>
      </w:pPr>
      <w:r>
        <w:rPr>
          <w:sz w:val="28"/>
          <w:szCs w:val="28"/>
        </w:rPr>
        <w:t>СОДТӦД</w:t>
      </w:r>
    </w:p>
    <w:p>
      <w:pPr>
        <w:pStyle w:val="style0"/>
        <w:jc w:val="right"/>
      </w:pPr>
      <w:r>
        <w:rPr>
          <w:sz w:val="28"/>
          <w:szCs w:val="28"/>
        </w:rPr>
      </w:r>
    </w:p>
    <w:p>
      <w:pPr>
        <w:pStyle w:val="style0"/>
        <w:jc w:val="center"/>
      </w:pPr>
      <w:r>
        <w:rPr>
          <w:sz w:val="28"/>
          <w:szCs w:val="28"/>
        </w:rPr>
      </w:r>
    </w:p>
    <w:p>
      <w:pPr>
        <w:pStyle w:val="style0"/>
        <w:jc w:val="center"/>
      </w:pPr>
      <w:r>
        <w:rPr>
          <w:b/>
          <w:sz w:val="28"/>
          <w:szCs w:val="28"/>
        </w:rPr>
        <w:t>ВЕЖСЬӦМЪЯС</w:t>
      </w:r>
      <w:r>
        <w:rPr>
          <w:sz w:val="28"/>
          <w:szCs w:val="28"/>
        </w:rPr>
        <w:t xml:space="preserve">, </w:t>
      </w:r>
    </w:p>
    <w:p>
      <w:pPr>
        <w:pStyle w:val="style0"/>
        <w:jc w:val="center"/>
      </w:pPr>
      <w:r>
        <w:rPr>
          <w:sz w:val="28"/>
          <w:szCs w:val="28"/>
        </w:rPr>
        <w:t xml:space="preserve">кутшӧмъясӧс пыртӧма </w:t>
      </w:r>
      <w:r>
        <w:rPr>
          <w:sz w:val="28"/>
        </w:rPr>
        <w:t>«Коми Республикаса канму эмбурӧн веськӧдлӧм» Коми Республикаса канму уджтас вынсьӧдӧм йылысь» Коми Республикаса Веськӧдлан котырлӧн 2012 во кӧч тӧлысь 28 лунся 410 №-а шуӧмӧ</w:t>
      </w:r>
    </w:p>
    <w:p>
      <w:pPr>
        <w:pStyle w:val="style0"/>
        <w:jc w:val="center"/>
      </w:pPr>
      <w:r>
        <w:rPr>
          <w:sz w:val="28"/>
          <w:szCs w:val="28"/>
        </w:rPr>
      </w:r>
    </w:p>
    <w:p>
      <w:pPr>
        <w:pStyle w:val="style0"/>
        <w:ind w:firstLine="709" w:left="0" w:right="0"/>
        <w:jc w:val="both"/>
      </w:pPr>
      <w:r>
        <w:rPr>
          <w:sz w:val="28"/>
        </w:rPr>
        <w:t>«Коми Республикаса канму эмбурӧн веськӧдлӧм» Коми Республикаса канму уджтас вынсьӧдӧм йылысь» Коми Республикаса Веськӧдлан котырлӧн 2012 во кӧч тӧлысь 28 лунся 410 №-а шуӧмын:</w:t>
      </w:r>
    </w:p>
    <w:p>
      <w:pPr>
        <w:pStyle w:val="style0"/>
        <w:ind w:firstLine="709" w:left="0" w:right="0"/>
        <w:jc w:val="both"/>
      </w:pPr>
      <w:r>
        <w:rPr>
          <w:sz w:val="28"/>
          <w:szCs w:val="28"/>
        </w:rPr>
        <w:t>«Коми Республикаса канму эмбурӧн веськӧдлӧм» Коми Республикаса канму уджтасын</w:t>
      </w:r>
      <w:r>
        <w:rPr>
          <w:sz w:val="28"/>
        </w:rPr>
        <w:t>, кутшӧмӧс вынсьӧдӧма шуӧмӧн (содтӧд), (водзӧ – Уджтас):</w:t>
      </w:r>
    </w:p>
    <w:p>
      <w:pPr>
        <w:pStyle w:val="style0"/>
        <w:ind w:firstLine="709" w:left="0" w:right="0"/>
        <w:jc w:val="both"/>
      </w:pPr>
      <w:r>
        <w:rPr>
          <w:sz w:val="28"/>
        </w:rPr>
        <w:t>1. Уджтасса паспортлӧн «Уджтасса сьӧмкуд ассигнованиеяслӧн ыджда» позиция гижны тадзи:</w:t>
      </w:r>
    </w:p>
    <w:p>
      <w:pPr>
        <w:pStyle w:val="style0"/>
        <w:ind w:firstLine="709" w:left="0" w:right="0"/>
        <w:jc w:val="both"/>
      </w:pPr>
      <w:r>
        <w:rPr>
          <w:sz w:val="28"/>
        </w:rPr>
        <w:t>«</w:t>
      </w:r>
    </w:p>
    <w:p>
      <w:pPr>
        <w:pStyle w:val="style0"/>
        <w:ind w:firstLine="709" w:left="0" w:right="0"/>
        <w:jc w:val="right"/>
      </w:pPr>
      <w:r>
        <w:rPr>
          <w:sz w:val="28"/>
        </w:rPr>
        <w:t>».</w:t>
      </w:r>
    </w:p>
    <w:tbl>
      <w:tblPr>
        <w:jc w:val="left"/>
        <w:tblInd w:type="dxa" w:w="108"/>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2520"/>
        <w:gridCol w:w="7402"/>
      </w:tblGrid>
      <w:tr>
        <w:trPr>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margin" w:w="9922" w:wrap="around" w:xAlign="center" w:y="225"/>
              <w:shd w:fill="FFFFFF" w:val="clear"/>
            </w:pPr>
            <w:r>
              <w:rPr>
                <w:sz w:val="28"/>
                <w:szCs w:val="28"/>
              </w:rPr>
              <w:t>Уджтас сьӧмӧн могмӧдӧмлӧн ыджда</w:t>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framePr w:h="33" w:hAnchor="page" w:hRule="atLeast" w:hSpace="180" w:vAnchor="margin" w:w="9922" w:wrap="around" w:xAlign="center" w:y="225"/>
              <w:shd w:fill="FFFFFF" w:val="clear"/>
            </w:pPr>
            <w:r>
              <w:rPr>
                <w:bCs/>
                <w:iCs/>
                <w:sz w:val="28"/>
                <w:szCs w:val="28"/>
              </w:rPr>
              <w:t>Уджтасса сьӧмкуд ассигнованиеяслӧн ӧтувъя ыджда        2013 - 2015 воясын  лоас 1 592 302,2 сюрс шайт Коми Республикаса республиканскӧй сьӧмкуд тшӧт весьтӧ, сы лыдын вояс серти:</w:t>
            </w:r>
          </w:p>
          <w:p>
            <w:pPr>
              <w:pStyle w:val="style0"/>
              <w:framePr w:h="33" w:hAnchor="page" w:hRule="atLeast" w:hSpace="180" w:vAnchor="margin" w:w="9922" w:wrap="around" w:xAlign="center" w:y="225"/>
              <w:shd w:fill="FFFFFF" w:val="clear"/>
            </w:pPr>
            <w:r>
              <w:rPr>
                <w:bCs/>
                <w:iCs/>
                <w:sz w:val="28"/>
                <w:szCs w:val="28"/>
              </w:rPr>
              <w:t>2013 во – 847 374,5 сюрс шайт;</w:t>
            </w:r>
          </w:p>
          <w:p>
            <w:pPr>
              <w:pStyle w:val="style0"/>
              <w:framePr w:h="33" w:hAnchor="page" w:hRule="atLeast" w:hSpace="180" w:vAnchor="margin" w:w="9922" w:wrap="around" w:xAlign="center" w:y="225"/>
              <w:shd w:fill="FFFFFF" w:val="clear"/>
            </w:pPr>
            <w:r>
              <w:rPr>
                <w:bCs/>
                <w:iCs/>
                <w:sz w:val="28"/>
                <w:szCs w:val="28"/>
              </w:rPr>
              <w:t>2014 во – 437 490,9 сюрс шайт;</w:t>
            </w:r>
          </w:p>
          <w:p>
            <w:pPr>
              <w:pStyle w:val="style0"/>
              <w:framePr w:h="33" w:hAnchor="page" w:hRule="atLeast" w:hSpace="180" w:vAnchor="margin" w:w="9922" w:wrap="around" w:xAlign="center" w:y="225"/>
              <w:shd w:fill="FFFFFF" w:val="clear"/>
            </w:pPr>
            <w:r>
              <w:rPr>
                <w:bCs/>
                <w:iCs/>
                <w:sz w:val="28"/>
                <w:szCs w:val="28"/>
              </w:rPr>
              <w:t>2015 во –</w:t>
            </w:r>
            <w:r>
              <w:rPr>
                <w:bCs/>
                <w:iCs/>
                <w:color w:val="FF0000"/>
                <w:sz w:val="28"/>
                <w:szCs w:val="28"/>
              </w:rPr>
              <w:t xml:space="preserve"> </w:t>
            </w:r>
            <w:r>
              <w:rPr>
                <w:bCs/>
                <w:iCs/>
                <w:sz w:val="28"/>
                <w:szCs w:val="28"/>
              </w:rPr>
              <w:t>307 436,8 сюрс шайт.</w:t>
            </w:r>
          </w:p>
          <w:p>
            <w:pPr>
              <w:pStyle w:val="style0"/>
              <w:framePr w:h="33" w:hAnchor="page" w:hRule="atLeast" w:hSpace="180" w:vAnchor="margin" w:w="9922" w:wrap="around" w:xAlign="center" w:y="225"/>
              <w:shd w:fill="FFFFFF" w:val="clear"/>
            </w:pPr>
            <w:r>
              <w:rPr>
                <w:bCs/>
                <w:iCs/>
                <w:sz w:val="28"/>
                <w:szCs w:val="28"/>
              </w:rPr>
            </w:r>
          </w:p>
          <w:p>
            <w:pPr>
              <w:pStyle w:val="style0"/>
              <w:framePr w:h="33" w:hAnchor="page" w:hRule="atLeast" w:hSpace="180" w:vAnchor="margin" w:w="9922" w:wrap="around" w:xAlign="center" w:y="225"/>
              <w:shd w:fill="FFFFFF" w:val="clear"/>
            </w:pPr>
            <w:r>
              <w:rPr>
                <w:bCs/>
                <w:iCs/>
                <w:sz w:val="28"/>
                <w:szCs w:val="28"/>
              </w:rPr>
              <w:t>1 Уджтасув. Коми Республикаса канму эмбурлысь окталуна тэчас лӧсьӧдӧм</w:t>
            </w:r>
          </w:p>
          <w:p>
            <w:pPr>
              <w:pStyle w:val="style0"/>
              <w:framePr w:h="33" w:hAnchor="page" w:hRule="atLeast" w:hSpace="180" w:vAnchor="margin" w:w="9922" w:wrap="around" w:xAlign="center" w:y="225"/>
              <w:shd w:fill="FFFFFF" w:val="clear"/>
            </w:pPr>
            <w:r>
              <w:rPr>
                <w:bCs/>
                <w:iCs/>
                <w:sz w:val="28"/>
                <w:szCs w:val="28"/>
              </w:rPr>
              <w:t>сьӧмкуд ассигнованиеяслӧн ӧтувъя ыджда 2013-2015 воясын   лоас 395 912,0 сюрс шайт Коми Республикаса республиканскӧй сьӧмкуд тшӧт весьтӧ,  сы лыдын вояс серти:</w:t>
            </w:r>
          </w:p>
          <w:p>
            <w:pPr>
              <w:pStyle w:val="style0"/>
              <w:framePr w:h="33" w:hAnchor="page" w:hRule="atLeast" w:hSpace="180" w:vAnchor="margin" w:w="9922" w:wrap="around" w:xAlign="center" w:y="225"/>
              <w:shd w:fill="FFFFFF" w:val="clear"/>
            </w:pPr>
            <w:r>
              <w:rPr>
                <w:bCs/>
                <w:iCs/>
                <w:sz w:val="28"/>
                <w:szCs w:val="28"/>
              </w:rPr>
              <w:t>2013 во – 254 004,0 сюрс шайт;</w:t>
            </w:r>
          </w:p>
          <w:p>
            <w:pPr>
              <w:pStyle w:val="style0"/>
              <w:framePr w:h="33" w:hAnchor="page" w:hRule="atLeast" w:hSpace="180" w:vAnchor="margin" w:w="9922" w:wrap="around" w:xAlign="center" w:y="225"/>
              <w:shd w:fill="FFFFFF" w:val="clear"/>
            </w:pPr>
            <w:r>
              <w:rPr>
                <w:bCs/>
                <w:iCs/>
                <w:sz w:val="28"/>
                <w:szCs w:val="28"/>
              </w:rPr>
              <w:t>2014 во – 70 954,0 сюрс шайт;</w:t>
            </w:r>
          </w:p>
          <w:p>
            <w:pPr>
              <w:pStyle w:val="style0"/>
              <w:framePr w:h="33" w:hAnchor="page" w:hRule="atLeast" w:hSpace="180" w:vAnchor="margin" w:w="9922" w:wrap="around" w:xAlign="center" w:y="225"/>
              <w:shd w:fill="FFFFFF" w:val="clear"/>
            </w:pPr>
            <w:r>
              <w:rPr>
                <w:bCs/>
                <w:iCs/>
                <w:sz w:val="28"/>
                <w:szCs w:val="28"/>
              </w:rPr>
              <w:t>2015 во – 70 954,0 сюрс шайт.</w:t>
            </w:r>
          </w:p>
          <w:p>
            <w:pPr>
              <w:pStyle w:val="style0"/>
              <w:framePr w:h="33" w:hAnchor="page" w:hRule="atLeast" w:hSpace="180" w:vAnchor="margin" w:w="9922" w:wrap="around" w:xAlign="center" w:y="225"/>
              <w:shd w:fill="FFFFFF" w:val="clear"/>
            </w:pPr>
            <w:r>
              <w:rPr>
                <w:bCs/>
                <w:iCs/>
                <w:color w:val="FF0000"/>
                <w:sz w:val="28"/>
                <w:szCs w:val="28"/>
              </w:rPr>
            </w:r>
          </w:p>
          <w:p>
            <w:pPr>
              <w:pStyle w:val="style0"/>
              <w:framePr w:h="33" w:hAnchor="page" w:hRule="atLeast" w:hSpace="180" w:vAnchor="margin" w:w="9922" w:wrap="around" w:xAlign="center" w:y="225"/>
              <w:shd w:fill="FFFFFF" w:val="clear"/>
            </w:pPr>
            <w:r>
              <w:rPr>
                <w:bCs/>
                <w:iCs/>
                <w:sz w:val="28"/>
                <w:szCs w:val="28"/>
              </w:rPr>
              <w:t xml:space="preserve">2 Уджтасув.  Коми Республикаса канму эмбурӧн веськӧдлан  окталуна тэчас лӧсьӧдӧм </w:t>
            </w:r>
          </w:p>
          <w:p>
            <w:pPr>
              <w:pStyle w:val="style0"/>
              <w:framePr w:h="33" w:hAnchor="page" w:hRule="atLeast" w:hSpace="180" w:vAnchor="margin" w:w="9922" w:wrap="around" w:xAlign="center" w:y="225"/>
              <w:shd w:fill="FFFFFF" w:val="clear"/>
            </w:pPr>
            <w:r>
              <w:rPr>
                <w:bCs/>
                <w:iCs/>
                <w:sz w:val="28"/>
                <w:szCs w:val="28"/>
              </w:rPr>
              <w:t>сьӧмкуд ассигнованиеяслӧн ӧтувъя ыджда 2013-2015 воясын   лоас  1 063 512,4 сюрс шайт Коми Республикаса республиканскӧй сьӧмкуд тшӧт весьтӧ, сы лыдын вояс серти:</w:t>
            </w:r>
          </w:p>
          <w:p>
            <w:pPr>
              <w:pStyle w:val="style0"/>
              <w:framePr w:h="33" w:hAnchor="page" w:hRule="atLeast" w:hSpace="180" w:vAnchor="margin" w:w="9922" w:wrap="around" w:xAlign="center" w:y="225"/>
              <w:shd w:fill="FFFFFF" w:val="clear"/>
            </w:pPr>
            <w:r>
              <w:rPr>
                <w:bCs/>
                <w:iCs/>
                <w:sz w:val="28"/>
                <w:szCs w:val="28"/>
              </w:rPr>
              <w:t>2013 во –</w:t>
            </w:r>
            <w:r>
              <w:rPr>
                <w:bCs/>
                <w:iCs/>
                <w:color w:val="FF0000"/>
                <w:sz w:val="28"/>
                <w:szCs w:val="28"/>
              </w:rPr>
              <w:t xml:space="preserve"> </w:t>
            </w:r>
            <w:r>
              <w:rPr>
                <w:bCs/>
                <w:iCs/>
                <w:sz w:val="28"/>
                <w:szCs w:val="28"/>
              </w:rPr>
              <w:t>547 151,2 сюрс шайт;</w:t>
            </w:r>
          </w:p>
          <w:p>
            <w:pPr>
              <w:pStyle w:val="style0"/>
              <w:framePr w:h="33" w:hAnchor="page" w:hRule="atLeast" w:hSpace="180" w:vAnchor="margin" w:w="9922" w:wrap="around" w:xAlign="center" w:y="225"/>
              <w:shd w:fill="FFFFFF" w:val="clear"/>
            </w:pPr>
            <w:r>
              <w:rPr>
                <w:bCs/>
                <w:iCs/>
                <w:sz w:val="28"/>
                <w:szCs w:val="28"/>
              </w:rPr>
              <w:t>2014 во –</w:t>
            </w:r>
            <w:r>
              <w:rPr>
                <w:bCs/>
                <w:iCs/>
                <w:color w:val="FF0000"/>
                <w:sz w:val="28"/>
                <w:szCs w:val="28"/>
              </w:rPr>
              <w:t xml:space="preserve"> </w:t>
            </w:r>
            <w:r>
              <w:rPr>
                <w:bCs/>
                <w:iCs/>
                <w:sz w:val="28"/>
                <w:szCs w:val="28"/>
              </w:rPr>
              <w:t>318 180,6 сюрс шайт;</w:t>
            </w:r>
          </w:p>
          <w:p>
            <w:pPr>
              <w:pStyle w:val="style0"/>
              <w:framePr w:h="33" w:hAnchor="page" w:hRule="atLeast" w:hSpace="180" w:vAnchor="margin" w:w="9922" w:wrap="around" w:xAlign="center" w:y="225"/>
              <w:shd w:fill="FFFFFF" w:val="clear"/>
            </w:pPr>
            <w:r>
              <w:rPr>
                <w:bCs/>
                <w:iCs/>
                <w:sz w:val="28"/>
                <w:szCs w:val="28"/>
              </w:rPr>
              <w:t>2015 во – 198 180,6 сюрс шайт.</w:t>
            </w:r>
          </w:p>
          <w:p>
            <w:pPr>
              <w:pStyle w:val="style0"/>
              <w:framePr w:h="33" w:hAnchor="page" w:hRule="atLeast" w:hSpace="180" w:vAnchor="margin" w:w="9922" w:wrap="around" w:xAlign="center" w:y="225"/>
              <w:shd w:fill="FFFFFF" w:val="clear"/>
            </w:pPr>
            <w:r>
              <w:rPr>
                <w:bCs/>
                <w:iCs/>
                <w:sz w:val="28"/>
                <w:szCs w:val="28"/>
              </w:rPr>
            </w:r>
          </w:p>
          <w:p>
            <w:pPr>
              <w:pStyle w:val="style0"/>
              <w:framePr w:h="33" w:hAnchor="page" w:hRule="atLeast" w:hSpace="180" w:vAnchor="margin" w:w="9922" w:wrap="around" w:xAlign="center" w:y="225"/>
              <w:shd w:fill="FFFFFF" w:val="clear"/>
            </w:pPr>
            <w:r>
              <w:rPr>
                <w:bCs/>
                <w:iCs/>
                <w:sz w:val="28"/>
                <w:szCs w:val="28"/>
              </w:rPr>
              <w:t xml:space="preserve">3 Уджтасув. </w:t>
            </w:r>
            <w:r>
              <w:rPr>
                <w:color w:val="000000"/>
                <w:sz w:val="28"/>
                <w:szCs w:val="28"/>
              </w:rPr>
              <w:t xml:space="preserve">Канму уджтас збыльмӧдӧм могмӧдӧм </w:t>
            </w:r>
          </w:p>
          <w:p>
            <w:pPr>
              <w:pStyle w:val="style0"/>
              <w:framePr w:h="33" w:hAnchor="page" w:hRule="atLeast" w:hSpace="180" w:vAnchor="margin" w:w="9922" w:wrap="around" w:xAlign="center" w:y="225"/>
              <w:shd w:fill="FFFFFF" w:val="clear"/>
            </w:pPr>
            <w:r>
              <w:rPr>
                <w:bCs/>
                <w:iCs/>
                <w:sz w:val="28"/>
                <w:szCs w:val="28"/>
              </w:rPr>
              <w:t>сьӧмкуд ассигнованиеяслӧн ӧтувъя ыджда 2013-2015 воясын   лоас 110 882,8 сюрс шайт Коми Республикаса республиканскӧй сьӧмкуд тшӧт весьтӧ, сы лыдын вояс серти:</w:t>
            </w:r>
          </w:p>
          <w:p>
            <w:pPr>
              <w:pStyle w:val="style0"/>
              <w:framePr w:h="33" w:hAnchor="page" w:hRule="atLeast" w:hSpace="180" w:vAnchor="margin" w:w="9922" w:wrap="around" w:xAlign="center" w:y="225"/>
              <w:shd w:fill="FFFFFF" w:val="clear"/>
            </w:pPr>
            <w:r>
              <w:rPr>
                <w:bCs/>
                <w:iCs/>
                <w:sz w:val="28"/>
                <w:szCs w:val="28"/>
              </w:rPr>
              <w:t xml:space="preserve">2013 во – 34 424,3 сюрс шайт; </w:t>
            </w:r>
          </w:p>
          <w:p>
            <w:pPr>
              <w:pStyle w:val="style0"/>
              <w:framePr w:h="33" w:hAnchor="page" w:hRule="atLeast" w:hSpace="180" w:vAnchor="margin" w:w="9922" w:wrap="around" w:xAlign="center" w:y="225"/>
              <w:shd w:fill="FFFFFF" w:val="clear"/>
            </w:pPr>
            <w:r>
              <w:rPr>
                <w:bCs/>
                <w:iCs/>
                <w:sz w:val="28"/>
                <w:szCs w:val="28"/>
              </w:rPr>
              <w:t>2014 во – 38 156,3 сюрс шайт;</w:t>
            </w:r>
          </w:p>
          <w:p>
            <w:pPr>
              <w:pStyle w:val="style0"/>
              <w:framePr w:h="33" w:hAnchor="page" w:hRule="atLeast" w:hSpace="180" w:vAnchor="margin" w:w="9922" w:wrap="around" w:xAlign="center" w:y="225"/>
              <w:shd w:fill="FFFFFF" w:val="clear"/>
            </w:pPr>
            <w:r>
              <w:rPr>
                <w:bCs/>
                <w:iCs/>
                <w:sz w:val="28"/>
                <w:szCs w:val="28"/>
              </w:rPr>
              <w:t>2015 во –  38 302,2 сюрс шайт.</w:t>
            </w:r>
          </w:p>
          <w:p>
            <w:pPr>
              <w:pStyle w:val="style0"/>
              <w:framePr w:h="33" w:hAnchor="page" w:hRule="atLeast" w:hSpace="180" w:vAnchor="margin" w:w="9922" w:wrap="around" w:xAlign="center" w:y="225"/>
              <w:shd w:fill="FFFFFF" w:val="clear"/>
            </w:pPr>
            <w:r>
              <w:rPr>
                <w:bCs/>
                <w:iCs/>
                <w:sz w:val="28"/>
                <w:szCs w:val="28"/>
              </w:rPr>
            </w:r>
          </w:p>
          <w:p>
            <w:pPr>
              <w:pStyle w:val="style0"/>
              <w:framePr w:h="33" w:hAnchor="page" w:hRule="atLeast" w:hSpace="180" w:vAnchor="margin" w:w="9922" w:wrap="around" w:xAlign="center" w:y="225"/>
              <w:shd w:fill="FFFFFF" w:val="clear"/>
            </w:pPr>
            <w:r>
              <w:rPr>
                <w:bCs/>
                <w:iCs/>
                <w:sz w:val="28"/>
                <w:szCs w:val="28"/>
              </w:rPr>
              <w:t xml:space="preserve">«Вӧрзьӧдны позьтӧм эмбурлӧн кадастр тэчас лӧсьӧдӧмӧ пырӧдчӧм (2012-2014 вояс)» дыр кадся республиканскӧй торъя мога уджтас </w:t>
            </w:r>
          </w:p>
          <w:p>
            <w:pPr>
              <w:pStyle w:val="style0"/>
              <w:framePr w:h="33" w:hAnchor="page" w:hRule="atLeast" w:hSpace="180" w:vAnchor="margin" w:w="9922" w:wrap="around" w:xAlign="center" w:y="225"/>
              <w:shd w:fill="FFFFFF" w:val="clear"/>
            </w:pPr>
            <w:r>
              <w:rPr>
                <w:rFonts w:ascii="Times New Roman" w:cs="Times New Roman" w:hAnsi="Times New Roman"/>
                <w:bCs/>
                <w:iCs/>
                <w:sz w:val="28"/>
                <w:szCs w:val="28"/>
              </w:rPr>
              <w:t xml:space="preserve">сьӧмкуд ассигнованиеяслӧн ыджда  2013 – 2014 воясын  лоас 21 995, 0 сюрс шайт Коми Республикаса республиканскӧй сьӧмкуд тшӧт весьтӧ, сы лыдын вояс серти: </w:t>
            </w:r>
          </w:p>
          <w:p>
            <w:pPr>
              <w:pStyle w:val="style0"/>
              <w:framePr w:h="33" w:hAnchor="page" w:hRule="atLeast" w:hSpace="180" w:vAnchor="margin" w:w="9922" w:wrap="around" w:xAlign="center" w:y="225"/>
              <w:shd w:fill="FFFFFF" w:val="clear"/>
            </w:pPr>
            <w:r>
              <w:rPr>
                <w:bCs/>
                <w:iCs/>
                <w:sz w:val="28"/>
                <w:szCs w:val="28"/>
              </w:rPr>
              <w:t xml:space="preserve">2013 во - 11 795,0 сюрс шайт;                         </w:t>
            </w:r>
          </w:p>
          <w:p>
            <w:pPr>
              <w:pStyle w:val="style0"/>
              <w:framePr w:h="33" w:hAnchor="page" w:hRule="atLeast" w:hSpace="180" w:vAnchor="margin" w:w="9922" w:wrap="around" w:xAlign="center" w:y="225"/>
              <w:shd w:fill="FFFFFF" w:val="clear"/>
            </w:pPr>
            <w:r>
              <w:rPr>
                <w:bCs/>
                <w:iCs/>
                <w:sz w:val="28"/>
                <w:szCs w:val="28"/>
              </w:rPr>
              <w:t xml:space="preserve">2014 во - 10 200,0 сюрс шайт     </w:t>
            </w:r>
          </w:p>
          <w:p>
            <w:pPr>
              <w:pStyle w:val="style0"/>
              <w:framePr w:h="33" w:hAnchor="page" w:hRule="atLeast" w:hSpace="180" w:vAnchor="margin" w:w="9922" w:wrap="around" w:xAlign="center" w:y="225"/>
              <w:shd w:fill="FFFFFF" w:val="clear"/>
            </w:pPr>
            <w:r>
              <w:rPr>
                <w:bCs/>
                <w:i/>
                <w:iCs/>
                <w:sz w:val="28"/>
                <w:szCs w:val="28"/>
              </w:rPr>
            </w:r>
          </w:p>
        </w:tc>
      </w:tr>
    </w:tbl>
    <w:p>
      <w:pPr>
        <w:pStyle w:val="style238"/>
        <w:spacing w:after="0" w:before="0"/>
        <w:contextualSpacing w:val="false"/>
      </w:pPr>
      <w:r>
        <w:rPr>
          <w:rFonts w:ascii="Times New Roman" w:cs="Times New Roman" w:hAnsi="Times New Roman"/>
          <w:color w:val="000000"/>
          <w:szCs w:val="24"/>
          <w:lang w:eastAsia="ru-RU" w:val="ru-RU"/>
        </w:rPr>
        <w:t>2. Уджтасса паспорт гижны тадзи:</w:t>
      </w:r>
    </w:p>
    <w:p>
      <w:pPr>
        <w:pStyle w:val="style0"/>
        <w:ind w:hanging="0" w:left="1069" w:right="0"/>
        <w:jc w:val="center"/>
      </w:pPr>
      <w:r>
        <w:rPr>
          <w:sz w:val="28"/>
        </w:rPr>
        <w:t>«</w:t>
      </w:r>
      <w:r>
        <w:rPr>
          <w:sz w:val="28"/>
          <w:szCs w:val="28"/>
        </w:rPr>
        <w:t xml:space="preserve">«Коми Республикаса канму эмбурӧн веськӧдлӧм» </w:t>
      </w:r>
    </w:p>
    <w:p>
      <w:pPr>
        <w:pStyle w:val="style0"/>
        <w:ind w:hanging="0" w:left="1069" w:right="0"/>
        <w:jc w:val="center"/>
      </w:pPr>
      <w:r>
        <w:rPr>
          <w:sz w:val="28"/>
          <w:szCs w:val="28"/>
        </w:rPr>
        <w:t xml:space="preserve">Коми Республикаса канму уджтаслӧн </w:t>
      </w:r>
    </w:p>
    <w:p>
      <w:pPr>
        <w:pStyle w:val="style0"/>
        <w:ind w:hanging="0" w:left="1069" w:right="0"/>
        <w:jc w:val="center"/>
      </w:pPr>
      <w:r>
        <w:rPr>
          <w:sz w:val="28"/>
        </w:rPr>
        <w:t>ПАСПОРТ</w:t>
      </w:r>
    </w:p>
    <w:p>
      <w:pPr>
        <w:pStyle w:val="style238"/>
        <w:spacing w:after="0" w:before="0"/>
        <w:ind w:hanging="0" w:left="0" w:right="0"/>
        <w:contextualSpacing w:val="false"/>
        <w:jc w:val="right"/>
      </w:pPr>
      <w:r>
        <w:rPr>
          <w:rFonts w:ascii="Times New Roman" w:cs="Times New Roman" w:hAnsi="Times New Roman"/>
          <w:lang w:val="ru-RU"/>
        </w:rPr>
        <w:t>».</w:t>
      </w:r>
    </w:p>
    <w:tbl>
      <w:tblPr>
        <w:jc w:val="left"/>
        <w:tblInd w:type="dxa" w:w="108"/>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2520"/>
        <w:gridCol w:w="7402"/>
      </w:tblGrid>
      <w:tr>
        <w:trPr>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 xml:space="preserve">Уджтас кывкутысь збыльмӧдысь  </w:t>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 xml:space="preserve">Коми Республикаса эмбур агентство </w:t>
            </w:r>
          </w:p>
        </w:tc>
      </w:tr>
      <w:tr>
        <w:trPr>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 xml:space="preserve">Уджтас ӧтув збыльмӧдысьяс  </w:t>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 xml:space="preserve">Коми Республикаса вӧр-ва озырлун да гӧгӧртас видзан министерство </w:t>
            </w:r>
          </w:p>
        </w:tc>
      </w:tr>
      <w:tr>
        <w:trPr>
          <w:trHeight w:hRule="atLeast" w:val="1762"/>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 xml:space="preserve">Уджтасса уджтасувъяс  </w:t>
            </w:r>
          </w:p>
          <w:p>
            <w:pPr>
              <w:pStyle w:val="style238"/>
              <w:framePr w:h="33" w:hAnchor="page" w:hRule="atLeast" w:hSpace="180" w:vAnchor="margin" w:w="9922" w:wrap="around" w:xAlign="center" w:y="225"/>
              <w:shd w:fill="FFFFFF" w:val="clear"/>
            </w:pPr>
            <w:r>
              <w:rPr>
                <w:sz w:val="28"/>
                <w:szCs w:val="28"/>
              </w:rPr>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1) Коми Республикаса канму эмбурлысь окталуна тэчас лӧсьӧдӧм;</w:t>
            </w:r>
          </w:p>
          <w:p>
            <w:pPr>
              <w:pStyle w:val="style238"/>
              <w:framePr w:h="33" w:hAnchor="page" w:hRule="atLeast" w:hSpace="180" w:vAnchor="margin" w:w="9922" w:wrap="around" w:xAlign="center" w:y="225"/>
              <w:shd w:fill="FFFFFF" w:val="clear"/>
            </w:pPr>
            <w:r>
              <w:rPr>
                <w:sz w:val="28"/>
                <w:szCs w:val="28"/>
              </w:rPr>
              <w:t>2) Коми Республикаса канму эмбурӧн веськӧдлан окталуна система лӧсьӧдӧм;</w:t>
            </w:r>
          </w:p>
          <w:p>
            <w:pPr>
              <w:pStyle w:val="style238"/>
              <w:framePr w:h="33" w:hAnchor="page" w:hRule="atLeast" w:hSpace="180" w:vAnchor="margin" w:w="9922" w:wrap="around" w:xAlign="center" w:y="225"/>
              <w:shd w:fill="FFFFFF" w:val="clear"/>
            </w:pPr>
            <w:r>
              <w:rPr>
                <w:sz w:val="28"/>
                <w:szCs w:val="28"/>
              </w:rPr>
              <w:t>3) вӧрзьӧдны позьтӧм эмбур кадастр тэчас лӧсьӧдӧмӧ пырӧдчӧм;</w:t>
            </w:r>
          </w:p>
          <w:p>
            <w:pPr>
              <w:pStyle w:val="style238"/>
              <w:framePr w:h="33" w:hAnchor="page" w:hRule="atLeast" w:hSpace="180" w:vAnchor="margin" w:w="9922" w:wrap="around" w:xAlign="center" w:y="225"/>
              <w:shd w:fill="FFFFFF" w:val="clear"/>
            </w:pPr>
            <w:r>
              <w:rPr>
                <w:sz w:val="28"/>
                <w:szCs w:val="28"/>
              </w:rPr>
              <w:t xml:space="preserve">4) канму уджтас збыльмӧдӧм могмӧдӧм </w:t>
            </w:r>
          </w:p>
        </w:tc>
      </w:tr>
      <w:tr>
        <w:trPr>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Уджтаслӧн уджтасса торъя мога инструментъяс</w:t>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8"/>
              <w:framePr w:h="33" w:hAnchor="page" w:hRule="atLeast" w:hSpace="180" w:vAnchor="margin" w:w="9922" w:wrap="around" w:xAlign="center" w:y="225"/>
              <w:shd w:fill="FFFFFF" w:val="clear"/>
            </w:pPr>
            <w:r>
              <w:rPr>
                <w:bCs/>
                <w:iCs/>
                <w:sz w:val="28"/>
                <w:szCs w:val="28"/>
              </w:rPr>
              <w:t xml:space="preserve">2013 во - «Вӧрзьӧдны позьтӧм эмбурлӧн кадастр тэчас лӧсьӧдӧмӧ пырӧдчӧм (2012-2014 вояс)» дыр кадся республиканскӧй торъя мога уджтас </w:t>
            </w:r>
          </w:p>
        </w:tc>
      </w:tr>
      <w:tr>
        <w:trPr>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 xml:space="preserve">Уджтасса шӧр мог </w:t>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8"/>
              <w:framePr w:h="33" w:hAnchor="page" w:hRule="atLeast" w:hSpace="180" w:vAnchor="margin" w:w="9922" w:wrap="around" w:xAlign="center" w:y="225"/>
              <w:shd w:fill="FFFFFF" w:val="clear"/>
            </w:pPr>
            <w:r>
              <w:rPr>
                <w:color w:val="000000"/>
                <w:sz w:val="28"/>
                <w:szCs w:val="28"/>
              </w:rPr>
              <w:t xml:space="preserve">кыпӧдны Коми Республикаса канму эмбур тэчасӧн да сэтчӧ пырысьясӧн веськӧдлӧмлысь окталун   </w:t>
            </w:r>
          </w:p>
        </w:tc>
      </w:tr>
      <w:tr>
        <w:trPr>
          <w:trHeight w:hRule="atLeast" w:val="2198"/>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 xml:space="preserve">Уджтасса могъяс  </w:t>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1) бурмӧдны Коми Республикаса канму эмбур учёт тэчас да лӧсьыдджыкӧн вӧчны сэтчӧ пырысьясӧс да тэчасӧс;</w:t>
            </w:r>
          </w:p>
          <w:p>
            <w:pPr>
              <w:pStyle w:val="style238"/>
              <w:framePr w:h="33" w:hAnchor="page" w:hRule="atLeast" w:hSpace="180" w:vAnchor="margin" w:w="9922" w:wrap="around" w:xAlign="center" w:y="225"/>
              <w:shd w:fill="FFFFFF" w:val="clear"/>
            </w:pPr>
            <w:r>
              <w:rPr>
                <w:sz w:val="28"/>
                <w:szCs w:val="28"/>
              </w:rPr>
              <w:t>2) могмӧдны Коми Республикаса канму эмбурӧн вӧдитчӧмсö да веськӧдлӧмсö окталунӧн;</w:t>
            </w:r>
          </w:p>
          <w:p>
            <w:pPr>
              <w:pStyle w:val="style238"/>
              <w:framePr w:h="33" w:hAnchor="page" w:hRule="atLeast" w:hSpace="180" w:vAnchor="margin" w:w="9922" w:wrap="around" w:xAlign="center" w:y="225"/>
              <w:shd w:fill="FFFFFF" w:val="clear"/>
            </w:pPr>
            <w:r>
              <w:rPr>
                <w:sz w:val="28"/>
                <w:szCs w:val="28"/>
              </w:rPr>
              <w:t xml:space="preserve">3) тыртны юӧрӧн да лӧсьыдджыкаӧн вӧчны вӧрзьӧдны позьтӧм эмбурлысь канму кадастр </w:t>
            </w:r>
          </w:p>
        </w:tc>
      </w:tr>
      <w:tr>
        <w:trPr>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 xml:space="preserve">Уджтасса торъя мога индикаторъяс да петкӧдласъяс </w:t>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1)</w:t>
            </w:r>
            <w:r>
              <w:rPr>
                <w:b/>
                <w:sz w:val="28"/>
                <w:szCs w:val="28"/>
              </w:rPr>
              <w:t xml:space="preserve"> </w:t>
            </w:r>
            <w:r>
              <w:rPr>
                <w:color w:val="000000"/>
                <w:sz w:val="28"/>
                <w:szCs w:val="28"/>
              </w:rPr>
              <w:t xml:space="preserve">Коми Республикаса эмбур инӧда пасйӧм вӧрзьӧдны позьтӧм объектъяслӧн удельнӧй сьӧкта Коми Республикаса канму эмбур реестрӧ пырысь вӧрзьӧдны позьтӧм объектъяслӧн ӧтувъя лыд серти (%);          </w:t>
            </w:r>
          </w:p>
          <w:p>
            <w:pPr>
              <w:pStyle w:val="style238"/>
              <w:framePr w:h="33" w:hAnchor="page" w:hRule="atLeast" w:hSpace="180" w:vAnchor="margin" w:w="9922" w:wrap="around" w:xAlign="center" w:y="225"/>
              <w:shd w:fill="FFFFFF" w:val="clear"/>
            </w:pPr>
            <w:r>
              <w:rPr>
                <w:color w:val="000000"/>
                <w:sz w:val="28"/>
                <w:szCs w:val="28"/>
              </w:rPr>
              <w:t>2)  Коми Республикаса эмбур инӧда пасйӧм му участокъяслӧн удельнӧй сьӧкта Коми Республикаса канму эмбур реестрӧ пырысь му участокъяслӧн ӧтувъя лыд серти (%);</w:t>
            </w:r>
          </w:p>
          <w:p>
            <w:pPr>
              <w:pStyle w:val="style238"/>
              <w:framePr w:h="33" w:hAnchor="page" w:hRule="atLeast" w:hSpace="180" w:vAnchor="margin" w:w="9922" w:wrap="around" w:xAlign="center" w:y="225"/>
              <w:shd w:fill="FFFFFF" w:val="clear"/>
            </w:pPr>
            <w:r>
              <w:rPr>
                <w:color w:val="000000"/>
                <w:sz w:val="28"/>
                <w:szCs w:val="28"/>
              </w:rPr>
              <w:t>3)  вӧдитчыны сетӧм вӧрзьӧдны позьтӧм объектъяслӧн удельнӧй сьӧкта Коми Республикаса канму эмбур реестрӧ пырысь вӧрзьӧдны позьтӧм объектъяслӧн ӧтувъя лыд серти (%);</w:t>
            </w:r>
          </w:p>
          <w:p>
            <w:pPr>
              <w:pStyle w:val="style238"/>
              <w:framePr w:h="33" w:hAnchor="page" w:hRule="atLeast" w:hSpace="180" w:vAnchor="margin" w:w="9922" w:wrap="around" w:xAlign="center" w:y="225"/>
              <w:shd w:fill="FFFFFF" w:val="clear"/>
            </w:pPr>
            <w:r>
              <w:rPr>
                <w:color w:val="000000"/>
                <w:sz w:val="28"/>
                <w:szCs w:val="28"/>
              </w:rPr>
              <w:t>4)  вӧдитчыны сетӧм му участокъяслӧн удельнӧй сьӧкта Коми Республикаса канму эмбур реестрӧ пырысь му участокъяслӧн ӧтувъя лыд серти (%);</w:t>
            </w:r>
          </w:p>
          <w:p>
            <w:pPr>
              <w:pStyle w:val="style238"/>
              <w:framePr w:h="33" w:hAnchor="page" w:hRule="atLeast" w:hSpace="180" w:vAnchor="margin" w:w="9922" w:wrap="around" w:xAlign="center" w:y="225"/>
              <w:shd w:fill="FFFFFF" w:val="clear"/>
            </w:pPr>
            <w:r>
              <w:rPr>
                <w:color w:val="000000"/>
                <w:sz w:val="28"/>
                <w:szCs w:val="28"/>
              </w:rPr>
              <w:t>5) Коми Республикаса канму эмбурӧ пырысь эмбур вузалӧмысь чӧжӧсъяс (млн. шайт);</w:t>
            </w:r>
          </w:p>
          <w:p>
            <w:pPr>
              <w:pStyle w:val="style238"/>
              <w:framePr w:h="33" w:hAnchor="page" w:hRule="atLeast" w:hSpace="180" w:vAnchor="margin" w:w="9922" w:wrap="around" w:xAlign="center" w:y="225"/>
              <w:shd w:fill="FFFFFF" w:val="clear"/>
            </w:pPr>
            <w:r>
              <w:rPr>
                <w:color w:val="000000"/>
                <w:sz w:val="28"/>
                <w:szCs w:val="28"/>
              </w:rPr>
              <w:t>6</w:t>
            </w:r>
            <w:r>
              <w:rPr>
                <w:color w:val="000000"/>
                <w:sz w:val="28"/>
                <w:szCs w:val="28"/>
                <w:lang w:val="ru-RU"/>
              </w:rPr>
              <w:t xml:space="preserve">) </w:t>
            </w:r>
            <w:r>
              <w:rPr>
                <w:color w:val="000000"/>
                <w:sz w:val="28"/>
                <w:szCs w:val="28"/>
              </w:rPr>
              <w:t xml:space="preserve"> Коми Республикаса канму эмбурӧ пырысь эмбурӧн вӧдитчӧмысь чӧжӧсъяс </w:t>
            </w:r>
            <w:r>
              <w:rPr>
                <w:color w:val="000000"/>
                <w:sz w:val="28"/>
                <w:szCs w:val="28"/>
                <w:lang w:val="ru-RU"/>
              </w:rPr>
              <w:t xml:space="preserve">(млн. </w:t>
            </w:r>
            <w:r>
              <w:rPr>
                <w:color w:val="000000"/>
                <w:sz w:val="28"/>
                <w:szCs w:val="28"/>
              </w:rPr>
              <w:t>шайт</w:t>
            </w:r>
            <w:r>
              <w:rPr>
                <w:color w:val="000000"/>
                <w:sz w:val="28"/>
                <w:szCs w:val="28"/>
                <w:lang w:val="ru-RU"/>
              </w:rPr>
              <w:t>)</w:t>
            </w:r>
          </w:p>
        </w:tc>
      </w:tr>
      <w:tr>
        <w:trPr>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 xml:space="preserve">Уджтас збыльмӧдӧмлӧн тшупӧдъяс да кадколастъяс </w:t>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8"/>
              <w:framePr w:h="33" w:hAnchor="page" w:hRule="atLeast" w:hSpace="180" w:vAnchor="margin" w:w="9922" w:wrap="around" w:xAlign="center" w:y="225"/>
              <w:shd w:fill="FFFFFF" w:val="clear"/>
            </w:pPr>
            <w:r>
              <w:rPr>
                <w:bCs/>
                <w:iCs/>
                <w:sz w:val="28"/>
                <w:szCs w:val="28"/>
              </w:rPr>
              <w:t>2013-2020 вояс, сы лыдын тшупӧдъяс: </w:t>
            </w:r>
          </w:p>
          <w:p>
            <w:pPr>
              <w:pStyle w:val="style238"/>
              <w:framePr w:h="33" w:hAnchor="page" w:hRule="atLeast" w:hSpace="180" w:vAnchor="margin" w:w="9922" w:wrap="around" w:xAlign="center" w:y="225"/>
              <w:shd w:fill="FFFFFF" w:val="clear"/>
            </w:pPr>
            <w:r>
              <w:rPr>
                <w:sz w:val="28"/>
                <w:szCs w:val="28"/>
              </w:rPr>
              <w:t xml:space="preserve"> </w:t>
            </w:r>
            <w:r>
              <w:rPr>
                <w:sz w:val="28"/>
                <w:szCs w:val="28"/>
              </w:rPr>
              <w:t>I тшупӧд - 2013-2015 вояс;</w:t>
            </w:r>
          </w:p>
          <w:p>
            <w:pPr>
              <w:pStyle w:val="style238"/>
              <w:framePr w:h="33" w:hAnchor="page" w:hRule="atLeast" w:hSpace="180" w:vAnchor="margin" w:w="9922" w:wrap="around" w:xAlign="center" w:y="225"/>
              <w:shd w:fill="FFFFFF" w:val="clear"/>
            </w:pPr>
            <w:r>
              <w:rPr>
                <w:color w:val="000000"/>
                <w:sz w:val="28"/>
                <w:szCs w:val="28"/>
                <w:lang w:val="ru-RU"/>
              </w:rPr>
              <w:t xml:space="preserve"> </w:t>
            </w:r>
            <w:r>
              <w:rPr>
                <w:color w:val="000000"/>
                <w:sz w:val="28"/>
                <w:szCs w:val="28"/>
                <w:lang w:val="ru-RU"/>
              </w:rPr>
              <w:t>II тшупӧд - 201</w:t>
            </w:r>
            <w:r>
              <w:rPr>
                <w:color w:val="000000"/>
                <w:sz w:val="28"/>
                <w:szCs w:val="28"/>
              </w:rPr>
              <w:t>6</w:t>
            </w:r>
            <w:r>
              <w:rPr>
                <w:color w:val="000000"/>
                <w:sz w:val="28"/>
                <w:szCs w:val="28"/>
                <w:lang w:val="ru-RU"/>
              </w:rPr>
              <w:t>-2020 вояс</w:t>
            </w:r>
            <w:r>
              <w:rPr>
                <w:bCs/>
                <w:iCs/>
                <w:sz w:val="28"/>
                <w:szCs w:val="28"/>
              </w:rPr>
              <w:t> </w:t>
            </w:r>
          </w:p>
        </w:tc>
      </w:tr>
      <w:tr>
        <w:trPr>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Уджтас сьӧмӧн могмӧдӧмлӧн ыджда</w:t>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8"/>
              <w:framePr w:h="33" w:hAnchor="page" w:hRule="atLeast" w:hSpace="180" w:vAnchor="margin" w:w="9922" w:wrap="around" w:xAlign="center" w:y="225"/>
              <w:shd w:fill="FFFFFF" w:val="clear"/>
            </w:pPr>
            <w:r>
              <w:rPr>
                <w:bCs/>
                <w:iCs/>
                <w:sz w:val="28"/>
                <w:szCs w:val="28"/>
              </w:rPr>
              <w:t>Уджтасса сьӧмкуд ассигнованиеяслӧн ӧтувъя ыджда      2013 - 2015 воясын  – 1 592 302,2 сюрс шайт Коми Республикаса республиканскӧй сьӧмкуд тшӧт весьтӧ, сы лыдын вояс серти:</w:t>
            </w:r>
          </w:p>
          <w:p>
            <w:pPr>
              <w:pStyle w:val="style238"/>
              <w:framePr w:h="33" w:hAnchor="page" w:hRule="atLeast" w:hSpace="180" w:vAnchor="margin" w:w="9922" w:wrap="around" w:xAlign="center" w:y="225"/>
              <w:shd w:fill="FFFFFF" w:val="clear"/>
            </w:pPr>
            <w:r>
              <w:rPr>
                <w:bCs/>
                <w:iCs/>
                <w:sz w:val="28"/>
                <w:szCs w:val="28"/>
              </w:rPr>
              <w:t>2013 во – 847 374,5 сюрс шайт;</w:t>
            </w:r>
          </w:p>
          <w:p>
            <w:pPr>
              <w:pStyle w:val="style238"/>
              <w:framePr w:h="33" w:hAnchor="page" w:hRule="atLeast" w:hSpace="180" w:vAnchor="margin" w:w="9922" w:wrap="around" w:xAlign="center" w:y="225"/>
              <w:shd w:fill="FFFFFF" w:val="clear"/>
            </w:pPr>
            <w:r>
              <w:rPr>
                <w:bCs/>
                <w:iCs/>
                <w:sz w:val="28"/>
                <w:szCs w:val="28"/>
              </w:rPr>
              <w:t>2014 во –</w:t>
            </w:r>
            <w:r>
              <w:rPr>
                <w:bCs/>
                <w:iCs/>
                <w:color w:val="FF0000"/>
                <w:sz w:val="28"/>
                <w:szCs w:val="28"/>
              </w:rPr>
              <w:t xml:space="preserve"> </w:t>
            </w:r>
            <w:r>
              <w:rPr>
                <w:bCs/>
                <w:iCs/>
                <w:sz w:val="28"/>
                <w:szCs w:val="28"/>
              </w:rPr>
              <w:t>437 490,9 сюрс шайт;</w:t>
            </w:r>
          </w:p>
          <w:p>
            <w:pPr>
              <w:pStyle w:val="style238"/>
              <w:framePr w:h="33" w:hAnchor="page" w:hRule="atLeast" w:hSpace="180" w:vAnchor="margin" w:w="9922" w:wrap="around" w:xAlign="center" w:y="225"/>
              <w:shd w:fill="FFFFFF" w:val="clear"/>
            </w:pPr>
            <w:r>
              <w:rPr>
                <w:bCs/>
                <w:iCs/>
                <w:sz w:val="28"/>
                <w:szCs w:val="28"/>
              </w:rPr>
              <w:t>2015 во –</w:t>
            </w:r>
            <w:r>
              <w:rPr>
                <w:bCs/>
                <w:iCs/>
                <w:color w:val="FF0000"/>
                <w:sz w:val="28"/>
                <w:szCs w:val="28"/>
              </w:rPr>
              <w:t xml:space="preserve"> </w:t>
            </w:r>
            <w:r>
              <w:rPr>
                <w:bCs/>
                <w:iCs/>
                <w:sz w:val="28"/>
                <w:szCs w:val="28"/>
              </w:rPr>
              <w:t>307 436,8 сюрс шайт.</w:t>
            </w:r>
          </w:p>
          <w:p>
            <w:pPr>
              <w:pStyle w:val="style238"/>
              <w:framePr w:h="33" w:hAnchor="page" w:hRule="atLeast" w:hSpace="180" w:vAnchor="margin" w:w="9922" w:wrap="around" w:xAlign="center" w:y="225"/>
              <w:shd w:fill="FFFFFF" w:val="clear"/>
            </w:pPr>
            <w:r>
              <w:rPr>
                <w:bCs/>
                <w:iCs/>
                <w:sz w:val="28"/>
                <w:szCs w:val="28"/>
              </w:rPr>
              <w:t>1 Уджтасув. Коми Республикаса канму эмбурлысь окталуна тэчас лӧсьӧдӧм</w:t>
            </w:r>
          </w:p>
          <w:p>
            <w:pPr>
              <w:pStyle w:val="style238"/>
              <w:framePr w:h="33" w:hAnchor="page" w:hRule="atLeast" w:hSpace="180" w:vAnchor="margin" w:w="9922" w:wrap="around" w:xAlign="center" w:y="225"/>
              <w:shd w:fill="FFFFFF" w:val="clear"/>
            </w:pPr>
            <w:r>
              <w:rPr>
                <w:bCs/>
                <w:iCs/>
                <w:sz w:val="28"/>
                <w:szCs w:val="28"/>
              </w:rPr>
              <w:t>сьӧмкуд ассигнованиеяслӧн ӧтувъя ыджда 2013-2015         воясын  – 395 912,0 сюрс шайт Коми Республикаса республиканскӧй сьӧмкуд тшӧт весьтӧ,  сы лыдын вояс серти:</w:t>
            </w:r>
          </w:p>
          <w:p>
            <w:pPr>
              <w:pStyle w:val="style238"/>
              <w:framePr w:h="33" w:hAnchor="page" w:hRule="atLeast" w:hSpace="180" w:vAnchor="margin" w:w="9922" w:wrap="around" w:xAlign="center" w:y="225"/>
              <w:shd w:fill="FFFFFF" w:val="clear"/>
            </w:pPr>
            <w:r>
              <w:rPr>
                <w:bCs/>
                <w:iCs/>
                <w:sz w:val="28"/>
                <w:szCs w:val="28"/>
              </w:rPr>
              <w:t>2013 во – 254 004,0 сюрс шайт;</w:t>
            </w:r>
          </w:p>
          <w:p>
            <w:pPr>
              <w:pStyle w:val="style238"/>
              <w:framePr w:h="33" w:hAnchor="page" w:hRule="atLeast" w:hSpace="180" w:vAnchor="margin" w:w="9922" w:wrap="around" w:xAlign="center" w:y="225"/>
              <w:shd w:fill="FFFFFF" w:val="clear"/>
            </w:pPr>
            <w:r>
              <w:rPr>
                <w:bCs/>
                <w:iCs/>
                <w:sz w:val="28"/>
                <w:szCs w:val="28"/>
              </w:rPr>
              <w:t>2014 во – 70 954,0 сюрс шайт;</w:t>
            </w:r>
          </w:p>
          <w:p>
            <w:pPr>
              <w:pStyle w:val="style238"/>
              <w:framePr w:h="33" w:hAnchor="page" w:hRule="atLeast" w:hSpace="180" w:vAnchor="margin" w:w="9922" w:wrap="around" w:xAlign="center" w:y="225"/>
              <w:shd w:fill="FFFFFF" w:val="clear"/>
            </w:pPr>
            <w:r>
              <w:rPr>
                <w:bCs/>
                <w:iCs/>
                <w:sz w:val="28"/>
                <w:szCs w:val="28"/>
              </w:rPr>
              <w:t>2015 во – 70 954,0 сюрс шайт.</w:t>
            </w:r>
          </w:p>
          <w:p>
            <w:pPr>
              <w:pStyle w:val="style238"/>
              <w:framePr w:h="33" w:hAnchor="page" w:hRule="atLeast" w:hSpace="180" w:vAnchor="margin" w:w="9922" w:wrap="around" w:xAlign="center" w:y="225"/>
              <w:shd w:fill="FFFFFF" w:val="clear"/>
            </w:pPr>
            <w:r>
              <w:rPr>
                <w:bCs/>
                <w:iCs/>
                <w:color w:val="FF0000"/>
                <w:sz w:val="28"/>
                <w:szCs w:val="28"/>
              </w:rPr>
            </w:r>
          </w:p>
          <w:p>
            <w:pPr>
              <w:pStyle w:val="style238"/>
              <w:framePr w:h="33" w:hAnchor="page" w:hRule="atLeast" w:hSpace="180" w:vAnchor="margin" w:w="9922" w:wrap="around" w:xAlign="center" w:y="225"/>
              <w:shd w:fill="FFFFFF" w:val="clear"/>
            </w:pPr>
            <w:r>
              <w:rPr>
                <w:bCs/>
                <w:iCs/>
                <w:sz w:val="28"/>
                <w:szCs w:val="28"/>
              </w:rPr>
              <w:t xml:space="preserve">2 Уджтасув.  Коми Республикаса канму эмбурӧн веськӧдлан  окталуна система лӧсьӧдӧм </w:t>
            </w:r>
          </w:p>
          <w:p>
            <w:pPr>
              <w:pStyle w:val="style238"/>
              <w:framePr w:h="33" w:hAnchor="page" w:hRule="atLeast" w:hSpace="180" w:vAnchor="margin" w:w="9922" w:wrap="around" w:xAlign="center" w:y="225"/>
              <w:shd w:fill="FFFFFF" w:val="clear"/>
            </w:pPr>
            <w:r>
              <w:rPr>
                <w:bCs/>
                <w:iCs/>
                <w:sz w:val="28"/>
                <w:szCs w:val="28"/>
              </w:rPr>
              <w:t>сьӧмкуд ассигнованиеяслӧн ӧтувъя ыджда 2013-2015        воясын  – 1 063 512,4 сюрс шайт Коми Республикаса республиканскӧй сьӧмкуд тшӧт весьтӧ, сы лыдын вояс серти:</w:t>
            </w:r>
          </w:p>
          <w:p>
            <w:pPr>
              <w:pStyle w:val="style238"/>
              <w:framePr w:h="33" w:hAnchor="page" w:hRule="atLeast" w:hSpace="180" w:vAnchor="margin" w:w="9922" w:wrap="around" w:xAlign="center" w:y="225"/>
              <w:shd w:fill="FFFFFF" w:val="clear"/>
            </w:pPr>
            <w:r>
              <w:rPr>
                <w:bCs/>
                <w:iCs/>
                <w:sz w:val="28"/>
                <w:szCs w:val="28"/>
              </w:rPr>
              <w:t>2013 во –</w:t>
            </w:r>
            <w:r>
              <w:rPr>
                <w:bCs/>
                <w:iCs/>
                <w:color w:val="FF0000"/>
                <w:sz w:val="28"/>
                <w:szCs w:val="28"/>
              </w:rPr>
              <w:t xml:space="preserve"> </w:t>
            </w:r>
            <w:r>
              <w:rPr>
                <w:bCs/>
                <w:iCs/>
                <w:sz w:val="28"/>
                <w:szCs w:val="28"/>
              </w:rPr>
              <w:t>547 151,2 сюрс шайт;</w:t>
            </w:r>
          </w:p>
          <w:p>
            <w:pPr>
              <w:pStyle w:val="style238"/>
              <w:framePr w:h="33" w:hAnchor="page" w:hRule="atLeast" w:hSpace="180" w:vAnchor="margin" w:w="9922" w:wrap="around" w:xAlign="center" w:y="225"/>
              <w:shd w:fill="FFFFFF" w:val="clear"/>
            </w:pPr>
            <w:r>
              <w:rPr>
                <w:bCs/>
                <w:iCs/>
                <w:sz w:val="28"/>
                <w:szCs w:val="28"/>
              </w:rPr>
              <w:t>2014 во –</w:t>
            </w:r>
            <w:r>
              <w:rPr>
                <w:bCs/>
                <w:iCs/>
                <w:color w:val="FF0000"/>
                <w:sz w:val="28"/>
                <w:szCs w:val="28"/>
              </w:rPr>
              <w:t xml:space="preserve"> </w:t>
            </w:r>
            <w:r>
              <w:rPr>
                <w:bCs/>
                <w:iCs/>
                <w:sz w:val="28"/>
                <w:szCs w:val="28"/>
              </w:rPr>
              <w:t>318 180,6 сюрс шайт;</w:t>
            </w:r>
          </w:p>
          <w:p>
            <w:pPr>
              <w:pStyle w:val="style238"/>
              <w:framePr w:h="33" w:hAnchor="page" w:hRule="atLeast" w:hSpace="180" w:vAnchor="margin" w:w="9922" w:wrap="around" w:xAlign="center" w:y="225"/>
              <w:shd w:fill="FFFFFF" w:val="clear"/>
            </w:pPr>
            <w:r>
              <w:rPr>
                <w:bCs/>
                <w:iCs/>
                <w:sz w:val="28"/>
                <w:szCs w:val="28"/>
              </w:rPr>
              <w:t>2015 во – 198 180,6 сюрс шайт.</w:t>
            </w:r>
          </w:p>
          <w:p>
            <w:pPr>
              <w:pStyle w:val="style238"/>
              <w:framePr w:h="33" w:hAnchor="page" w:hRule="atLeast" w:hSpace="180" w:vAnchor="margin" w:w="9922" w:wrap="around" w:xAlign="center" w:y="225"/>
              <w:shd w:fill="FFFFFF" w:val="clear"/>
            </w:pPr>
            <w:r>
              <w:rPr>
                <w:bCs/>
                <w:iCs/>
                <w:sz w:val="28"/>
                <w:szCs w:val="28"/>
              </w:rPr>
              <w:t xml:space="preserve">3 Уджтасув. </w:t>
            </w:r>
            <w:r>
              <w:rPr>
                <w:color w:val="000000"/>
                <w:sz w:val="28"/>
                <w:szCs w:val="28"/>
                <w:lang w:val="ru-RU"/>
              </w:rPr>
              <w:t xml:space="preserve">Вӧрзьӧдны позьтӧм эмбур кадастр тэчас лӧсьӧдӧмӧ пырӧдчӧм   </w:t>
            </w:r>
          </w:p>
          <w:p>
            <w:pPr>
              <w:pStyle w:val="style238"/>
              <w:framePr w:h="33" w:hAnchor="page" w:hRule="atLeast" w:hSpace="180" w:vAnchor="margin" w:w="9922" w:wrap="around" w:xAlign="center" w:y="225"/>
              <w:shd w:fill="FFFFFF" w:val="clear"/>
            </w:pPr>
            <w:r>
              <w:rPr>
                <w:bCs/>
                <w:iCs/>
                <w:sz w:val="28"/>
                <w:szCs w:val="28"/>
              </w:rPr>
              <w:t xml:space="preserve">сьӧмкуд ассигнованиеяслӧн ыджда 2014 воын – 10 200,0 сюрс шайт Коми Республикаса республиканскӧй сьӧмкуд тшӧт весьтӧ. </w:t>
            </w:r>
          </w:p>
          <w:p>
            <w:pPr>
              <w:pStyle w:val="style238"/>
              <w:framePr w:h="33" w:hAnchor="page" w:hRule="atLeast" w:hSpace="180" w:vAnchor="margin" w:w="9922" w:wrap="around" w:xAlign="center" w:y="225"/>
              <w:shd w:fill="FFFFFF" w:val="clear"/>
            </w:pPr>
            <w:r>
              <w:rPr>
                <w:bCs/>
                <w:iCs/>
                <w:sz w:val="28"/>
                <w:szCs w:val="28"/>
              </w:rPr>
              <w:t xml:space="preserve">4 Уджтасув. </w:t>
            </w:r>
            <w:r>
              <w:rPr>
                <w:color w:val="000000"/>
                <w:sz w:val="28"/>
                <w:szCs w:val="28"/>
              </w:rPr>
              <w:t xml:space="preserve">Канму уджтас збыльмӧдӧм могмӧдӧм </w:t>
            </w:r>
          </w:p>
          <w:p>
            <w:pPr>
              <w:pStyle w:val="style238"/>
              <w:framePr w:h="33" w:hAnchor="page" w:hRule="atLeast" w:hSpace="180" w:vAnchor="margin" w:w="9922" w:wrap="around" w:xAlign="center" w:y="225"/>
              <w:shd w:fill="FFFFFF" w:val="clear"/>
            </w:pPr>
            <w:r>
              <w:rPr>
                <w:bCs/>
                <w:iCs/>
                <w:sz w:val="28"/>
                <w:szCs w:val="28"/>
              </w:rPr>
              <w:t>сьӧмкуд ассигнованиеяслӧн ӧтувъя ыджда 2013-2015         воясын  – 110 882,8 сюрс шайт Коми Республикаса республиканскӧй сьӧмкуд тшӧт весьтӧ, сы лыдын вояс серти:</w:t>
            </w:r>
          </w:p>
          <w:p>
            <w:pPr>
              <w:pStyle w:val="style238"/>
              <w:framePr w:h="33" w:hAnchor="page" w:hRule="atLeast" w:hSpace="180" w:vAnchor="margin" w:w="9922" w:wrap="around" w:xAlign="center" w:y="225"/>
              <w:shd w:fill="FFFFFF" w:val="clear"/>
            </w:pPr>
            <w:r>
              <w:rPr>
                <w:bCs/>
                <w:iCs/>
                <w:sz w:val="28"/>
                <w:szCs w:val="28"/>
              </w:rPr>
              <w:t xml:space="preserve">2013 во – 34 424,3 сюрс шайт; </w:t>
            </w:r>
          </w:p>
          <w:p>
            <w:pPr>
              <w:pStyle w:val="style238"/>
              <w:framePr w:h="33" w:hAnchor="page" w:hRule="atLeast" w:hSpace="180" w:vAnchor="margin" w:w="9922" w:wrap="around" w:xAlign="center" w:y="225"/>
              <w:shd w:fill="FFFFFF" w:val="clear"/>
            </w:pPr>
            <w:r>
              <w:rPr>
                <w:bCs/>
                <w:iCs/>
                <w:sz w:val="28"/>
                <w:szCs w:val="28"/>
              </w:rPr>
              <w:t>2014 во – 38 156,3 сюрс шайт;</w:t>
            </w:r>
          </w:p>
          <w:p>
            <w:pPr>
              <w:pStyle w:val="style238"/>
              <w:framePr w:h="33" w:hAnchor="page" w:hRule="atLeast" w:hSpace="180" w:vAnchor="margin" w:w="9922" w:wrap="around" w:xAlign="center" w:y="225"/>
              <w:shd w:fill="FFFFFF" w:val="clear"/>
            </w:pPr>
            <w:r>
              <w:rPr>
                <w:bCs/>
                <w:iCs/>
                <w:sz w:val="28"/>
                <w:szCs w:val="28"/>
              </w:rPr>
              <w:t>2015 во –  38 302,2 сюрс шайт.</w:t>
            </w:r>
          </w:p>
          <w:p>
            <w:pPr>
              <w:pStyle w:val="style238"/>
              <w:framePr w:h="33" w:hAnchor="page" w:hRule="atLeast" w:hSpace="180" w:vAnchor="margin" w:w="9922" w:wrap="around" w:xAlign="center" w:y="225"/>
              <w:shd w:fill="FFFFFF" w:val="clear"/>
            </w:pPr>
            <w:r>
              <w:rPr>
                <w:bCs/>
                <w:iCs/>
                <w:sz w:val="28"/>
                <w:szCs w:val="28"/>
              </w:rPr>
              <w:t xml:space="preserve">«Вӧрзьӧдны позьтӧм эмбурлӧн кадастр тэчас лӧсьӧдӧмӧ пырӧдчӧм (2012-2014 вояс» дыр кадся республиканскӧй торъя мога уджтас </w:t>
            </w:r>
          </w:p>
          <w:p>
            <w:pPr>
              <w:pStyle w:val="style238"/>
              <w:framePr w:h="33" w:hAnchor="page" w:hRule="atLeast" w:hSpace="180" w:vAnchor="margin" w:w="9922" w:wrap="around" w:xAlign="center" w:y="225"/>
              <w:shd w:fill="FFFFFF" w:val="clear"/>
            </w:pPr>
            <w:r>
              <w:rPr>
                <w:bCs/>
                <w:iCs/>
                <w:sz w:val="28"/>
                <w:szCs w:val="28"/>
              </w:rPr>
              <w:t>сьӧмкуд ассигнованиеяслӧн ыджда  2013 воын – 11 795,0 сюрс шайт  Коми Республикаса республиканскӧй сьӧмкуд тшӧт весьтӧ</w:t>
            </w:r>
          </w:p>
        </w:tc>
      </w:tr>
      <w:tr>
        <w:trPr>
          <w:cantSplit w:val="false"/>
        </w:trPr>
        <w:tc>
          <w:tcPr>
            <w:tcW w:type="dxa" w:w="2520"/>
            <w:tcBorders>
              <w:top w:color="000000" w:space="0" w:sz="4" w:val="single"/>
              <w:left w:color="000000" w:space="0" w:sz="4" w:val="single"/>
              <w:bottom w:color="000000" w:space="0" w:sz="4" w:val="single"/>
              <w:right w:val="none"/>
            </w:tcBorders>
            <w:shd w:fill="auto" w:val="clear"/>
            <w:tcMar>
              <w:left w:type="dxa" w:w="103"/>
            </w:tcMar>
          </w:tcPr>
          <w:p>
            <w:pPr>
              <w:pStyle w:val="style238"/>
              <w:framePr w:h="33" w:hAnchor="page" w:hRule="atLeast" w:hSpace="180" w:vAnchor="margin" w:w="9922" w:wrap="around" w:xAlign="center" w:y="225"/>
              <w:shd w:fill="FFFFFF" w:val="clear"/>
            </w:pPr>
            <w:r>
              <w:rPr>
                <w:sz w:val="28"/>
                <w:szCs w:val="28"/>
              </w:rPr>
              <w:t xml:space="preserve">Уджтас збыльмӧдӧмлӧн виччысяна бӧртасъяс </w:t>
            </w:r>
          </w:p>
        </w:tc>
        <w:tc>
          <w:tcPr>
            <w:tcW w:type="dxa" w:w="740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8"/>
              <w:framePr w:h="33" w:hAnchor="page" w:hRule="atLeast" w:hSpace="180" w:vAnchor="margin" w:w="9922" w:wrap="around" w:xAlign="center" w:y="225"/>
              <w:shd w:fill="FFFFFF" w:val="clear"/>
            </w:pPr>
            <w:r>
              <w:rPr>
                <w:bCs/>
                <w:iCs/>
                <w:sz w:val="28"/>
                <w:szCs w:val="28"/>
              </w:rPr>
              <w:t>Уджтас збыльмӧдӧмлӧн медшӧр бӧртасъясӧн лоӧны:</w:t>
            </w:r>
          </w:p>
          <w:p>
            <w:pPr>
              <w:pStyle w:val="style238"/>
              <w:framePr w:h="33" w:hAnchor="page" w:hRule="atLeast" w:hSpace="180" w:vAnchor="margin" w:w="9922" w:wrap="around" w:xAlign="center" w:y="225"/>
              <w:shd w:fill="FFFFFF" w:val="clear"/>
            </w:pPr>
            <w:r>
              <w:rPr>
                <w:sz w:val="28"/>
                <w:szCs w:val="28"/>
                <w:shd w:fill="FFFFFF" w:val="clear"/>
              </w:rPr>
              <w:t>содас вӧрзьӧдны позьтӧм объектъяслӧн, кутшӧмъясӧс Коми Республикаса эмбур инӧд  канмусянь пасйӧма,  пайыс 95%-ӧдз  Коми Республикаса канму эмбур реестрӧ пырысь вӧрзьӧдны позьтӧм объектъяслӧн ӧтувъя лыд да содас 2011 во серти 32% вылӧ;</w:t>
            </w:r>
          </w:p>
          <w:p>
            <w:pPr>
              <w:pStyle w:val="style238"/>
              <w:framePr w:h="33" w:hAnchor="page" w:hRule="atLeast" w:hSpace="180" w:vAnchor="margin" w:w="9922" w:wrap="around" w:xAlign="center" w:y="225"/>
              <w:shd w:fill="FFFFFF" w:val="clear"/>
            </w:pPr>
            <w:r>
              <w:rPr>
                <w:sz w:val="28"/>
                <w:szCs w:val="28"/>
                <w:shd w:fill="FFFFFF" w:val="clear"/>
              </w:rPr>
              <w:t xml:space="preserve"> </w:t>
            </w:r>
            <w:r>
              <w:rPr>
                <w:sz w:val="28"/>
                <w:szCs w:val="28"/>
                <w:shd w:fill="FFFFFF" w:val="clear"/>
              </w:rPr>
              <w:t>содас му участокъяслӧн, кутшӧмъясӧс пасйӧма Коми Республикаса эмбурӧ, пайыс 100%-ӧдз Коми Республикаса канму эмбур реестрӧ пырысь му частокъяслӧн ӧтувъя лыд серти  да содас 2011 во серти 43 % вылӧ;</w:t>
            </w:r>
          </w:p>
          <w:p>
            <w:pPr>
              <w:pStyle w:val="style238"/>
              <w:framePr w:h="33" w:hAnchor="page" w:hRule="atLeast" w:hSpace="180" w:vAnchor="margin" w:w="9922" w:wrap="around" w:xAlign="center" w:y="225"/>
              <w:shd w:fill="FFFFFF" w:val="clear"/>
            </w:pPr>
            <w:r>
              <w:rPr>
                <w:sz w:val="28"/>
                <w:szCs w:val="28"/>
                <w:shd w:fill="FFFFFF" w:val="clear"/>
              </w:rPr>
              <w:t xml:space="preserve">содас </w:t>
            </w:r>
            <w:r>
              <w:rPr>
                <w:color w:val="000000"/>
                <w:sz w:val="28"/>
                <w:szCs w:val="28"/>
              </w:rPr>
              <w:t xml:space="preserve"> вӧдитчыны сетӧм вӧрзьӧдны позьтӧм объектъяслӧн пайыс 91 %-ӧдз Коми Республикаса канму эмбур реестрӧ пырысь вӧрзьӧдны позьтӧм объектъяслӧн ӧтувъя лыд серти</w:t>
            </w:r>
            <w:r>
              <w:rPr>
                <w:sz w:val="28"/>
                <w:szCs w:val="28"/>
                <w:shd w:fill="FFFFFF" w:val="clear"/>
              </w:rPr>
              <w:t>;</w:t>
            </w:r>
          </w:p>
          <w:p>
            <w:pPr>
              <w:pStyle w:val="style238"/>
              <w:framePr w:h="33" w:hAnchor="page" w:hRule="atLeast" w:hSpace="180" w:vAnchor="margin" w:w="9922" w:wrap="around" w:xAlign="center" w:y="225"/>
              <w:shd w:fill="FFFFFF" w:val="clear"/>
            </w:pPr>
            <w:r>
              <w:rPr>
                <w:sz w:val="28"/>
                <w:szCs w:val="28"/>
                <w:shd w:fill="FFFFFF" w:val="clear"/>
              </w:rPr>
              <w:t>вӧдитчыны сетӧм му участокъяслӧн пайыс лоас 100 %-ӧдз  Коми Республикаса канму эмбур реестрӧ пыртӧм му участокъяслӧн ӧтувъя лыд серти;</w:t>
            </w:r>
          </w:p>
          <w:p>
            <w:pPr>
              <w:pStyle w:val="style238"/>
              <w:framePr w:h="33" w:hAnchor="page" w:hRule="atLeast" w:hSpace="180" w:vAnchor="margin" w:w="9922" w:wrap="around" w:xAlign="center" w:y="225"/>
              <w:shd w:fill="FFFFFF" w:val="clear"/>
            </w:pPr>
            <w:r>
              <w:rPr>
                <w:sz w:val="28"/>
                <w:szCs w:val="28"/>
                <w:shd w:fill="FFFFFF" w:val="clear"/>
              </w:rPr>
              <w:t>Уджтасса мероприятеяс збыльмӧдӧм вӧсна кутасны  зумыда воны канму эмбур вузалӧмысь, а сідзжӧ вӧдитчӧмысь чӧжӧсъс Коми Республикаса республиканскӧй сьӧмкудйӧ;</w:t>
            </w:r>
          </w:p>
          <w:p>
            <w:pPr>
              <w:pStyle w:val="style238"/>
              <w:framePr w:h="33" w:hAnchor="page" w:hRule="atLeast" w:hSpace="180" w:vAnchor="margin" w:w="9922" w:wrap="around" w:xAlign="center" w:y="225"/>
              <w:shd w:fill="FFFFFF" w:val="clear"/>
            </w:pPr>
            <w:r>
              <w:rPr>
                <w:sz w:val="28"/>
                <w:szCs w:val="28"/>
                <w:shd w:fill="FFFFFF" w:val="clear"/>
              </w:rPr>
              <w:t>лӧсьӧдасны 4 олан пунктса мутасын планово-высотнӧй картографическӧй материалъяс да цифрӧвӧй картаяс;</w:t>
            </w:r>
          </w:p>
          <w:p>
            <w:pPr>
              <w:pStyle w:val="style238"/>
              <w:framePr w:h="33" w:hAnchor="page" w:hRule="atLeast" w:hSpace="180" w:vAnchor="margin" w:w="9922" w:wrap="around" w:xAlign="center" w:y="225"/>
              <w:shd w:fill="FFFFFF" w:val="clear"/>
            </w:pPr>
            <w:r>
              <w:rPr>
                <w:sz w:val="28"/>
                <w:szCs w:val="28"/>
                <w:shd w:fill="FFFFFF" w:val="clear"/>
              </w:rPr>
              <w:t>лӧсьыдджыкӧн вӧчасны олан пунктъясса, сад вӧдитысьяслӧн тӧвариществоясса, торйӧн видзан мутасса да объектъясса, промышленносьт да мукӧд торъя сикаса муяслысь канму кадастр донъялӧмлӧн бӧртасъяс.</w:t>
            </w:r>
          </w:p>
        </w:tc>
      </w:tr>
    </w:tbl>
    <w:p>
      <w:pPr>
        <w:pStyle w:val="style238"/>
        <w:spacing w:after="0" w:before="0"/>
        <w:ind w:firstLine="567" w:left="0" w:right="0"/>
        <w:contextualSpacing w:val="false"/>
      </w:pPr>
      <w:r>
        <w:rPr>
          <w:rFonts w:ascii="Times New Roman" w:cs="Times New Roman" w:hAnsi="Times New Roman"/>
          <w:lang w:val="ru-RU"/>
        </w:rPr>
        <w:t>3. «Уджтасса медшӧр мероприятиеяслӧн да виччысяна бӧртасъяслӧн лыддьӧг» Уджтасса 4 юкӧдын:</w:t>
      </w:r>
    </w:p>
    <w:p>
      <w:pPr>
        <w:pStyle w:val="style238"/>
        <w:spacing w:after="0" w:before="0"/>
        <w:ind w:firstLine="567" w:left="0" w:right="0"/>
        <w:contextualSpacing w:val="false"/>
      </w:pPr>
      <w:r>
        <w:rPr>
          <w:rFonts w:ascii="Times New Roman" w:cs="Times New Roman" w:hAnsi="Times New Roman"/>
          <w:lang w:val="ru-RU"/>
        </w:rPr>
        <w:t xml:space="preserve">а) содтыны татшӧм выль коймӧд юкӧдув: </w:t>
      </w:r>
    </w:p>
    <w:p>
      <w:pPr>
        <w:pStyle w:val="style238"/>
        <w:spacing w:after="0" w:before="0"/>
        <w:ind w:firstLine="567" w:left="0" w:right="0"/>
        <w:contextualSpacing w:val="false"/>
        <w:jc w:val="center"/>
      </w:pPr>
      <w:r>
        <w:rPr>
          <w:rFonts w:ascii="Times New Roman" w:cs="Times New Roman" w:hAnsi="Times New Roman"/>
          <w:lang w:val="ru-RU"/>
        </w:rPr>
        <w:t>«3 Уджтасув. Вӧрзьӧдны позьтӧм эмбурлысь кадастр тэчас лӧсьӧдӧмӧ пырӧдчӧм</w:t>
      </w:r>
    </w:p>
    <w:p>
      <w:pPr>
        <w:pStyle w:val="style238"/>
        <w:spacing w:after="0" w:before="0"/>
        <w:ind w:firstLine="567" w:left="0" w:right="0"/>
        <w:contextualSpacing w:val="false"/>
        <w:jc w:val="center"/>
      </w:pPr>
      <w:r>
        <w:rPr>
          <w:rFonts w:ascii="Times New Roman" w:cs="Times New Roman" w:hAnsi="Times New Roman"/>
          <w:lang w:val="ru-RU"/>
        </w:rPr>
      </w:r>
    </w:p>
    <w:p>
      <w:pPr>
        <w:pStyle w:val="style238"/>
        <w:spacing w:after="0" w:before="0"/>
        <w:ind w:firstLine="567" w:left="0" w:right="0"/>
        <w:contextualSpacing w:val="false"/>
      </w:pPr>
      <w:r>
        <w:rPr>
          <w:rFonts w:ascii="Times New Roman" w:cs="Times New Roman" w:hAnsi="Times New Roman"/>
          <w:lang w:val="ru-RU"/>
        </w:rPr>
        <w:t xml:space="preserve">Пасйӧм уджтасув серти урчитӧма збыльмӧдны татшӧм медшӧр </w:t>
      </w:r>
      <w:r>
        <w:rPr>
          <w:rFonts w:ascii="Times New Roman" w:cs="Times New Roman" w:hAnsi="Times New Roman"/>
        </w:rPr>
        <w:t>мероприяти</w:t>
      </w:r>
      <w:r>
        <w:rPr>
          <w:rFonts w:ascii="Times New Roman" w:cs="Times New Roman" w:hAnsi="Times New Roman"/>
          <w:lang w:val="ru-RU"/>
        </w:rPr>
        <w:t>еяс</w:t>
      </w:r>
      <w:r>
        <w:rPr>
          <w:rFonts w:ascii="Times New Roman" w:cs="Times New Roman" w:hAnsi="Times New Roman"/>
        </w:rPr>
        <w:t>:</w:t>
      </w:r>
    </w:p>
    <w:p>
      <w:pPr>
        <w:pStyle w:val="style0"/>
        <w:autoSpaceDE w:val="false"/>
        <w:ind w:firstLine="709" w:left="0" w:right="0"/>
        <w:jc w:val="both"/>
      </w:pPr>
      <w:r>
        <w:rPr>
          <w:sz w:val="28"/>
          <w:szCs w:val="28"/>
        </w:rPr>
        <w:t>3.1 мог. Лӧсьӧдны му участокъяс ӧтувъя учёт нуӧдӧм могысь планово-картографическӧй подув:</w:t>
      </w:r>
    </w:p>
    <w:p>
      <w:pPr>
        <w:pStyle w:val="style0"/>
        <w:autoSpaceDE w:val="false"/>
        <w:ind w:firstLine="709" w:left="0" w:right="0"/>
        <w:jc w:val="both"/>
      </w:pPr>
      <w:r>
        <w:rPr>
          <w:sz w:val="28"/>
          <w:szCs w:val="28"/>
        </w:rPr>
        <w:t>1) лӧсьӧдны Коми Республикаса муниципальнӧй юкӧнъяслӧн олан пунктъясса мутасъясын подула межа вез;</w:t>
      </w:r>
    </w:p>
    <w:p>
      <w:pPr>
        <w:pStyle w:val="style0"/>
        <w:autoSpaceDE w:val="false"/>
        <w:ind w:firstLine="709" w:left="0" w:right="0"/>
        <w:jc w:val="both"/>
      </w:pPr>
      <w:r>
        <w:rPr>
          <w:sz w:val="28"/>
          <w:szCs w:val="28"/>
        </w:rPr>
        <w:t>2) нуӧдны Коми Республикаса олан пунктъяслӧн мутасъясын топографическӧй уджъяс, муяслысь инвентаризация вӧчӧм кузя уджъяс да лӧсьӧдны цифрӧвӧй картаяс.</w:t>
      </w:r>
    </w:p>
    <w:p>
      <w:pPr>
        <w:pStyle w:val="style0"/>
        <w:autoSpaceDE w:val="false"/>
        <w:ind w:firstLine="709" w:left="0" w:right="0"/>
        <w:jc w:val="both"/>
      </w:pPr>
      <w:r>
        <w:rPr>
          <w:sz w:val="28"/>
          <w:szCs w:val="28"/>
        </w:rPr>
        <w:t xml:space="preserve">3.2 мог. Муяслысь канму кадастр донъялӧм лӧсьыдджыкӧн вӧчӧм, муниципальнӧй эмбурӧ пырысь му участокъяс кындзи:   </w:t>
      </w:r>
    </w:p>
    <w:p>
      <w:pPr>
        <w:pStyle w:val="style0"/>
        <w:autoSpaceDE w:val="false"/>
        <w:ind w:firstLine="709" w:left="0" w:right="0"/>
        <w:jc w:val="both"/>
      </w:pPr>
      <w:r>
        <w:rPr>
          <w:sz w:val="28"/>
          <w:szCs w:val="28"/>
        </w:rPr>
        <w:t>1) лӧсьӧдны да котыртны удж муяслысь канму кадастр донъялӧм кузя уджъясса бӧртасъяс видлалан ведомствокостса комиссия;</w:t>
      </w:r>
    </w:p>
    <w:p>
      <w:pPr>
        <w:pStyle w:val="style0"/>
        <w:autoSpaceDE w:val="false"/>
        <w:ind w:firstLine="709" w:left="0" w:right="0"/>
        <w:jc w:val="both"/>
      </w:pPr>
      <w:r>
        <w:rPr>
          <w:sz w:val="28"/>
          <w:szCs w:val="28"/>
        </w:rPr>
        <w:t>2) котыртны торйӧн видзан вӧр-ва мутасъясса да объектъясса, промышленосьтса да мукӧд торъя сикаса муяслысь канму кадастр донъялӧм.</w:t>
      </w:r>
    </w:p>
    <w:p>
      <w:pPr>
        <w:pStyle w:val="style0"/>
        <w:autoSpaceDE w:val="false"/>
        <w:ind w:firstLine="709" w:left="0" w:right="0"/>
        <w:jc w:val="both"/>
      </w:pPr>
      <w:r>
        <w:rPr>
          <w:sz w:val="28"/>
          <w:szCs w:val="28"/>
        </w:rPr>
        <w:t xml:space="preserve">Медшӧр мероприятиеяслӧн тырвыйӧ составсö петкöдлöма лӧсялана уджтасувса серпасын.  </w:t>
      </w:r>
    </w:p>
    <w:p>
      <w:pPr>
        <w:pStyle w:val="style0"/>
        <w:autoSpaceDE w:val="false"/>
        <w:ind w:firstLine="709" w:left="0" w:right="0"/>
        <w:jc w:val="both"/>
      </w:pPr>
      <w:r>
        <w:rPr>
          <w:sz w:val="28"/>
          <w:szCs w:val="28"/>
        </w:rPr>
        <w:t>Уджтасулын пасйӧм мероприятиеяс збыльмӧдігӧн артавсьö шедӧдны татшӧм бӧртасъяс:</w:t>
      </w:r>
    </w:p>
    <w:p>
      <w:pPr>
        <w:pStyle w:val="style0"/>
        <w:autoSpaceDE w:val="false"/>
        <w:ind w:firstLine="709" w:left="0" w:right="0"/>
        <w:jc w:val="both"/>
      </w:pPr>
      <w:r>
        <w:rPr>
          <w:sz w:val="28"/>
          <w:szCs w:val="28"/>
        </w:rPr>
        <w:t>индасны 31 олан пунктса мутасын подула межа везлысь содтӧд пасъяс, тайӧ озырмӧдас канму  геодезическӧй вез;</w:t>
      </w:r>
    </w:p>
    <w:p>
      <w:pPr>
        <w:pStyle w:val="style0"/>
        <w:autoSpaceDE w:val="false"/>
        <w:ind w:firstLine="709" w:left="0" w:right="0"/>
        <w:jc w:val="both"/>
      </w:pPr>
      <w:r>
        <w:rPr>
          <w:sz w:val="28"/>
          <w:szCs w:val="28"/>
        </w:rPr>
        <w:t>муяслысь канму кадастр донъялӧм котыртӧм да нуӧдӧм лӧсьӧдас условиеяс, медым лӧсьӧдны актуализированнӧй юӧртан подув му участокъясысь вот перйӧм могысь.»;</w:t>
      </w:r>
    </w:p>
    <w:p>
      <w:pPr>
        <w:pStyle w:val="style0"/>
        <w:autoSpaceDE w:val="false"/>
        <w:ind w:firstLine="709" w:left="0" w:right="0"/>
        <w:jc w:val="both"/>
      </w:pPr>
      <w:r>
        <w:rPr>
          <w:sz w:val="28"/>
          <w:szCs w:val="28"/>
        </w:rPr>
        <w:t xml:space="preserve">б) «3 Уджтасув. Канму уджтас збыльмӧдӧм могмӧдӧм» юкӧдув лыддьыны нёльӧд юкӧдулӧн, кӧні «3» лыдпас вежны «4» лыдпасӧн; </w:t>
      </w:r>
    </w:p>
    <w:p>
      <w:pPr>
        <w:pStyle w:val="style0"/>
        <w:autoSpaceDE w:val="false"/>
        <w:ind w:firstLine="709" w:left="0" w:right="0"/>
        <w:jc w:val="both"/>
      </w:pPr>
      <w:r>
        <w:rPr>
          <w:sz w:val="28"/>
          <w:szCs w:val="28"/>
        </w:rPr>
        <w:t xml:space="preserve">в) «Вӧрзьӧдны позьтӧм эмбур кадастр тэчас лӧсьӧдӧмӧ пырӧдчӧм    (2012 - 2014 вояс)» дыр кадся республиканскӧй торъя мога уджтас» юкӧдув гижны тадзи: </w:t>
      </w:r>
    </w:p>
    <w:p>
      <w:pPr>
        <w:pStyle w:val="style0"/>
        <w:autoSpaceDE w:val="false"/>
        <w:ind w:firstLine="709" w:left="0" w:right="0"/>
        <w:jc w:val="center"/>
      </w:pPr>
      <w:r>
        <w:rPr>
          <w:sz w:val="28"/>
          <w:szCs w:val="28"/>
        </w:rPr>
      </w:r>
    </w:p>
    <w:p>
      <w:pPr>
        <w:pStyle w:val="style0"/>
        <w:autoSpaceDE w:val="false"/>
        <w:ind w:firstLine="709" w:left="0" w:right="0"/>
        <w:jc w:val="center"/>
      </w:pPr>
      <w:r>
        <w:rPr>
          <w:sz w:val="28"/>
          <w:szCs w:val="28"/>
        </w:rPr>
        <w:t>«Вӧрзьӧдны позьтӧм эмбур кадастр тэчас лӧсьӧдӧмӧ пырӧдчӧм    (2012 - 2014 вояс)» дыр кадся республиканскӧй торъя мога уджтас»</w:t>
      </w:r>
    </w:p>
    <w:p>
      <w:pPr>
        <w:pStyle w:val="style0"/>
        <w:autoSpaceDE w:val="false"/>
        <w:ind w:firstLine="709" w:left="0" w:right="0"/>
        <w:jc w:val="center"/>
      </w:pPr>
      <w:r>
        <w:rPr>
          <w:sz w:val="28"/>
          <w:szCs w:val="28"/>
        </w:rPr>
      </w:r>
    </w:p>
    <w:p>
      <w:pPr>
        <w:pStyle w:val="style0"/>
        <w:autoSpaceDE w:val="false"/>
        <w:ind w:firstLine="709" w:left="0" w:right="0"/>
        <w:jc w:val="both"/>
      </w:pPr>
      <w:r>
        <w:rPr>
          <w:sz w:val="28"/>
          <w:szCs w:val="28"/>
        </w:rPr>
        <w:t>2013 воын «Вӧрзьӧдны позьтӧм эмбур кадастр тэчас лӧсьӧдӧмӧ пырӧдчӧм    (2012 - 2014 вояс)» дыр кадся республиканскӧй торъя мога уджтасын урчитӧма збыльмӧдны татшӧм мероприятиеяс:</w:t>
      </w:r>
    </w:p>
    <w:p>
      <w:pPr>
        <w:pStyle w:val="style0"/>
        <w:autoSpaceDE w:val="false"/>
        <w:ind w:firstLine="709" w:left="0" w:right="0"/>
        <w:jc w:val="both"/>
      </w:pPr>
      <w:r>
        <w:rPr>
          <w:sz w:val="28"/>
          <w:szCs w:val="28"/>
        </w:rPr>
        <w:t>4.1 мог. Лӧсьӧдны му участокъяс ӧтувъя учёт нуӧдӧм могысь планово-картографическӧй подув:</w:t>
      </w:r>
    </w:p>
    <w:p>
      <w:pPr>
        <w:pStyle w:val="style216"/>
        <w:ind w:firstLine="709" w:left="0" w:right="0"/>
        <w:jc w:val="both"/>
      </w:pPr>
      <w:r>
        <w:rPr>
          <w:rFonts w:ascii="Times New Roman" w:cs="Times New Roman" w:hAnsi="Times New Roman"/>
          <w:sz w:val="28"/>
          <w:szCs w:val="28"/>
        </w:rPr>
        <w:t>1) лӧсьӧдны «Луздор» муниципальнӧй районса муниципальнӧй юкӧнлӧн олан пунктъясса мутасъясын подула межа вез;</w:t>
      </w:r>
    </w:p>
    <w:p>
      <w:pPr>
        <w:pStyle w:val="style216"/>
        <w:ind w:firstLine="709" w:left="0" w:right="0"/>
        <w:jc w:val="both"/>
      </w:pPr>
      <w:r>
        <w:rPr>
          <w:rFonts w:ascii="Times New Roman" w:cs="Times New Roman" w:hAnsi="Times New Roman"/>
          <w:sz w:val="28"/>
          <w:szCs w:val="28"/>
        </w:rPr>
        <w:t>2) нуӧдны Печора к., Петрунь с., Рӧгӧвӧй гр. мутасъясын топографическӧй уджъяс, муяслысь инвентаризация нуӧдӧм кузя уджъяс да лӧсьӧдны цифрӧвӧй картаяс.</w:t>
      </w:r>
    </w:p>
    <w:p>
      <w:pPr>
        <w:pStyle w:val="style0"/>
        <w:ind w:firstLine="709" w:left="0" w:right="0"/>
        <w:jc w:val="both"/>
      </w:pPr>
      <w:r>
        <w:rPr>
          <w:sz w:val="28"/>
          <w:szCs w:val="28"/>
        </w:rPr>
        <w:t>4.2 мог. Лӧсьыдджыкӧн вӧчны муяслысь канму кадастр донъялӧм:</w:t>
      </w:r>
    </w:p>
    <w:p>
      <w:pPr>
        <w:pStyle w:val="style0"/>
        <w:ind w:firstLine="709" w:left="0" w:right="0"/>
        <w:jc w:val="both"/>
      </w:pPr>
      <w:r>
        <w:rPr>
          <w:sz w:val="28"/>
          <w:szCs w:val="28"/>
        </w:rPr>
        <w:t>1) лӧсьӧдны да котыртны удж муяслысь канму кадастр донъялӧм кузя уджъясса бӧртасъяс видлалан ведомствокостса комиссия;</w:t>
      </w:r>
    </w:p>
    <w:p>
      <w:pPr>
        <w:pStyle w:val="style216"/>
        <w:ind w:firstLine="709" w:left="0" w:right="0"/>
        <w:jc w:val="both"/>
      </w:pPr>
      <w:r>
        <w:rPr>
          <w:rFonts w:ascii="Times New Roman" w:cs="Times New Roman" w:hAnsi="Times New Roman"/>
          <w:sz w:val="28"/>
          <w:szCs w:val="28"/>
        </w:rPr>
        <w:t>2) котыртны удж олан пунктъясса, сад вӧдитысьяслӧн тӧвариществоясса муяслысь канму кадастр донъялӧм кузя.</w:t>
      </w:r>
    </w:p>
    <w:p>
      <w:pPr>
        <w:pStyle w:val="style216"/>
        <w:ind w:firstLine="709" w:left="0" w:right="0"/>
        <w:jc w:val="both"/>
      </w:pPr>
      <w:r>
        <w:rPr>
          <w:rFonts w:ascii="Times New Roman" w:cs="Times New Roman" w:hAnsi="Times New Roman"/>
          <w:sz w:val="28"/>
          <w:szCs w:val="28"/>
        </w:rPr>
        <w:t>Уджтасын пасйӧм мероприятиеяс збыльмӧдігӧн артавсьö шедӧдны татшӧм бӧртасъяс:</w:t>
      </w:r>
    </w:p>
    <w:p>
      <w:pPr>
        <w:pStyle w:val="style0"/>
        <w:autoSpaceDE w:val="false"/>
        <w:ind w:firstLine="709" w:left="0" w:right="0"/>
        <w:jc w:val="both"/>
      </w:pPr>
      <w:r>
        <w:rPr>
          <w:sz w:val="28"/>
          <w:szCs w:val="28"/>
        </w:rPr>
        <w:t>лоö индöма 12 олан пунктса мутасын подула межа везлысь содтӧд пасъяс, тайӧ озырмӧдас канму  геодезическӧй вез;</w:t>
      </w:r>
    </w:p>
    <w:p>
      <w:pPr>
        <w:pStyle w:val="style216"/>
        <w:ind w:firstLine="709" w:left="0" w:right="0"/>
        <w:jc w:val="both"/>
      </w:pPr>
      <w:r>
        <w:rPr>
          <w:rFonts w:ascii="Times New Roman" w:cs="Times New Roman" w:hAnsi="Times New Roman"/>
          <w:sz w:val="28"/>
          <w:szCs w:val="28"/>
        </w:rPr>
        <w:t>муяслысь канму кадастр донъялӧм котыртӧм да нуӧдӧм лӧсьӧдас условиеяс, медым лӧсьӧдны актуализированнӧй юӧртан подув му участокъясысь вот перйӧм могысь.».</w:t>
      </w:r>
    </w:p>
    <w:p>
      <w:pPr>
        <w:pStyle w:val="style238"/>
        <w:spacing w:after="0" w:before="0"/>
        <w:contextualSpacing w:val="false"/>
      </w:pPr>
      <w:r>
        <w:rPr>
          <w:rFonts w:ascii="Times New Roman" w:cs="Times New Roman" w:hAnsi="Times New Roman"/>
          <w:lang w:val="ru-RU"/>
        </w:rPr>
        <w:t>4. Уджтасса «Уджтасса бӧръя бӧртасъяслӧн прогноз. Уджтасса торъя мога индикаторъяслӧн да петкӧдласъяслӧн лыддьӧг» 6 юкӧдын:</w:t>
      </w:r>
    </w:p>
    <w:p>
      <w:pPr>
        <w:pStyle w:val="style238"/>
        <w:spacing w:after="0" w:before="0"/>
        <w:contextualSpacing w:val="false"/>
      </w:pPr>
      <w:r>
        <w:rPr>
          <w:rFonts w:ascii="Times New Roman" w:cs="Times New Roman" w:hAnsi="Times New Roman"/>
          <w:lang w:val="ru-RU"/>
        </w:rPr>
        <w:t>а) комын витӧд абзац гижны тадзи:</w:t>
      </w:r>
    </w:p>
    <w:p>
      <w:pPr>
        <w:pStyle w:val="style0"/>
        <w:autoSpaceDE w:val="false"/>
        <w:ind w:firstLine="709" w:left="0" w:right="0"/>
        <w:jc w:val="both"/>
      </w:pPr>
      <w:r>
        <w:rPr>
          <w:sz w:val="28"/>
          <w:szCs w:val="28"/>
        </w:rPr>
        <w:t>«Канму уджтас збыльмӧдӧм могмӧдӧм» 4 уджтасулын могъяс збыльмӧдӧмлӧн петкӧдласӧн лоӧны:»;</w:t>
      </w:r>
    </w:p>
    <w:p>
      <w:pPr>
        <w:pStyle w:val="style0"/>
        <w:autoSpaceDE w:val="false"/>
        <w:ind w:firstLine="709" w:left="0" w:right="0"/>
        <w:jc w:val="both"/>
      </w:pPr>
      <w:r>
        <w:rPr>
          <w:color w:val="000000"/>
          <w:sz w:val="28"/>
          <w:szCs w:val="28"/>
        </w:rPr>
        <w:t>б)   комын кӧкъямысӧд абзац гижны тадзи:</w:t>
      </w:r>
    </w:p>
    <w:p>
      <w:pPr>
        <w:pStyle w:val="style0"/>
        <w:autoSpaceDE w:val="false"/>
        <w:ind w:firstLine="709" w:left="0" w:right="0"/>
        <w:jc w:val="both"/>
      </w:pPr>
      <w:r>
        <w:rPr>
          <w:color w:val="000000"/>
          <w:sz w:val="28"/>
          <w:szCs w:val="28"/>
        </w:rPr>
        <w:t xml:space="preserve">«2013 воын «Вӧрзьӧдны позьтӧм эмбур кадастр тэчас лӧсьӧдӧмӧ пырӧдчӧм   </w:t>
      </w:r>
      <w:r>
        <w:rPr>
          <w:sz w:val="28"/>
          <w:szCs w:val="28"/>
        </w:rPr>
        <w:t xml:space="preserve"> (2012 - 2014 вояс)» дыр кадся республиканскӧй торъя мога уджтаслысь могъяс збыльмӧдӧмлӧн петкӧдласъясӧн лоӧны:»; </w:t>
      </w:r>
    </w:p>
    <w:p>
      <w:pPr>
        <w:pStyle w:val="style0"/>
        <w:autoSpaceDE w:val="false"/>
        <w:ind w:firstLine="709" w:left="0" w:right="0"/>
        <w:jc w:val="both"/>
      </w:pPr>
      <w:r>
        <w:rPr>
          <w:color w:val="000000"/>
          <w:sz w:val="28"/>
          <w:szCs w:val="28"/>
        </w:rPr>
        <w:t>в) содтыны татшӧм комын витӧд – нелямын ӧтиӧд абзацъяс:</w:t>
      </w:r>
    </w:p>
    <w:p>
      <w:pPr>
        <w:pStyle w:val="style0"/>
        <w:autoSpaceDE w:val="false"/>
        <w:ind w:firstLine="709" w:left="0" w:right="0"/>
        <w:jc w:val="both"/>
      </w:pPr>
      <w:r>
        <w:rPr>
          <w:color w:val="000000"/>
          <w:sz w:val="28"/>
          <w:szCs w:val="28"/>
        </w:rPr>
        <w:t>«Вӧрзьӧдны позьтӧм эмбур кадастр тэчас лӧсьӧдӧмӧ пырӧдчӧм</w:t>
      </w:r>
      <w:r>
        <w:rPr>
          <w:sz w:val="28"/>
          <w:szCs w:val="28"/>
        </w:rPr>
        <w:t>» 3 уджтасулын  могъяс збыльмӧдӧмлӧн петкӧдласъясӧн лоӧны:</w:t>
      </w:r>
    </w:p>
    <w:p>
      <w:pPr>
        <w:pStyle w:val="style0"/>
        <w:autoSpaceDE w:val="false"/>
        <w:ind w:firstLine="709" w:left="0" w:right="0"/>
        <w:jc w:val="both"/>
      </w:pPr>
      <w:r>
        <w:rPr>
          <w:sz w:val="28"/>
          <w:szCs w:val="28"/>
        </w:rPr>
        <w:t>3.1 мог. Лӧсьӧдны му участокъяс ӧтувъя учёт нуӧдӧм могысь планово-картографическӧй подув:</w:t>
      </w:r>
    </w:p>
    <w:p>
      <w:pPr>
        <w:pStyle w:val="style0"/>
        <w:autoSpaceDE w:val="false"/>
        <w:ind w:firstLine="709" w:left="0" w:right="0"/>
        <w:jc w:val="both"/>
      </w:pPr>
      <w:r>
        <w:rPr>
          <w:sz w:val="28"/>
          <w:szCs w:val="28"/>
        </w:rPr>
        <w:t>подула межа везлӧн лӧсьӧдӧм пунктъяслӧн лыд, воын (пункт);</w:t>
      </w:r>
    </w:p>
    <w:p>
      <w:pPr>
        <w:pStyle w:val="style0"/>
        <w:autoSpaceDE w:val="false"/>
        <w:ind w:firstLine="709" w:left="0" w:right="0"/>
        <w:jc w:val="both"/>
      </w:pPr>
      <w:r>
        <w:rPr>
          <w:sz w:val="28"/>
          <w:szCs w:val="28"/>
        </w:rPr>
        <w:t>инвентаризация вӧчӧм му участокъяслӧн плошадь, воын (га).</w:t>
      </w:r>
    </w:p>
    <w:p>
      <w:pPr>
        <w:pStyle w:val="style0"/>
        <w:autoSpaceDE w:val="false"/>
        <w:ind w:firstLine="709" w:left="0" w:right="0"/>
        <w:jc w:val="both"/>
      </w:pPr>
      <w:r>
        <w:rPr>
          <w:sz w:val="28"/>
          <w:szCs w:val="28"/>
        </w:rPr>
        <w:t>3.2 мог. Муяслысь канму кадастр донъялӧм лӧсьыдджыкӧн вӧчӧм, муниципальнӧй эмбурӧ пырысь му участокъяс кындзи:</w:t>
      </w:r>
    </w:p>
    <w:p>
      <w:pPr>
        <w:pStyle w:val="style0"/>
        <w:autoSpaceDE w:val="false"/>
        <w:ind w:firstLine="709" w:left="0" w:right="0"/>
        <w:jc w:val="both"/>
      </w:pPr>
      <w:r>
        <w:rPr>
          <w:sz w:val="28"/>
          <w:szCs w:val="28"/>
        </w:rPr>
        <w:t>му участокъяслӧн, кутшӧмъясӧс лӧсьыдджыкӧн вӧчӧма канму кадастр донъялӧм, пай вӧрзьӧдны позьтӧм эмбур кадастрӧ пыртӧм му участокъяс серти, %;</w:t>
      </w:r>
    </w:p>
    <w:p>
      <w:pPr>
        <w:pStyle w:val="style0"/>
        <w:autoSpaceDE w:val="false"/>
        <w:ind w:firstLine="709" w:left="0" w:right="0"/>
        <w:jc w:val="both"/>
      </w:pPr>
      <w:r>
        <w:rPr>
          <w:sz w:val="28"/>
          <w:szCs w:val="28"/>
        </w:rPr>
        <w:t>му вот кузя вот база лӧсьыдджыкӧн вӧчӧмлӧн тшупӧд, %.».</w:t>
      </w:r>
    </w:p>
    <w:p>
      <w:pPr>
        <w:pStyle w:val="style0"/>
        <w:autoSpaceDE w:val="false"/>
        <w:ind w:firstLine="709" w:left="0" w:right="0"/>
        <w:jc w:val="both"/>
      </w:pPr>
      <w:r>
        <w:rPr>
          <w:sz w:val="28"/>
          <w:szCs w:val="28"/>
        </w:rPr>
        <w:t>5. Уджтасса «Дыр кадся республиканскӧй торъя мога уджтасъяслӧн да уджтасувъяслӧн лыддьӧг» 7 юкӧд гижны тадзи:</w:t>
      </w:r>
    </w:p>
    <w:p>
      <w:pPr>
        <w:pStyle w:val="style0"/>
        <w:autoSpaceDE w:val="false"/>
        <w:ind w:firstLine="540" w:left="0" w:right="0"/>
        <w:jc w:val="both"/>
      </w:pPr>
      <w:r>
        <w:rPr>
          <w:sz w:val="28"/>
          <w:szCs w:val="28"/>
        </w:rPr>
      </w:r>
    </w:p>
    <w:p>
      <w:pPr>
        <w:pStyle w:val="style0"/>
        <w:autoSpaceDE w:val="false"/>
        <w:ind w:firstLine="540" w:left="0" w:right="0"/>
        <w:jc w:val="center"/>
      </w:pPr>
      <w:r>
        <w:rPr>
          <w:sz w:val="28"/>
          <w:szCs w:val="28"/>
        </w:rPr>
        <w:t xml:space="preserve">«7. Дыр кадся республиканскӧй торъя мога уджтасъяслӧн да уджтасувъяслӧн лыддьӧг да дженьыд серпас </w:t>
      </w:r>
    </w:p>
    <w:p>
      <w:pPr>
        <w:pStyle w:val="style0"/>
        <w:autoSpaceDE w:val="false"/>
        <w:ind w:firstLine="540" w:left="0" w:right="0"/>
        <w:jc w:val="center"/>
      </w:pPr>
      <w:r>
        <w:rPr>
          <w:sz w:val="28"/>
          <w:szCs w:val="28"/>
        </w:rPr>
      </w:r>
    </w:p>
    <w:p>
      <w:pPr>
        <w:pStyle w:val="style0"/>
        <w:autoSpaceDE w:val="false"/>
        <w:ind w:firstLine="540" w:left="0" w:right="0"/>
        <w:jc w:val="both"/>
      </w:pPr>
      <w:r>
        <w:rPr>
          <w:sz w:val="28"/>
          <w:szCs w:val="28"/>
        </w:rPr>
      </w:r>
    </w:p>
    <w:p>
      <w:pPr>
        <w:pStyle w:val="style0"/>
        <w:autoSpaceDE w:val="false"/>
        <w:ind w:firstLine="709" w:left="0" w:right="0"/>
        <w:jc w:val="both"/>
      </w:pPr>
      <w:r>
        <w:rPr>
          <w:sz w:val="28"/>
          <w:szCs w:val="28"/>
        </w:rPr>
        <w:t>Уджтасӧ пырӧны уджтасувъяс, кутшӧмъяс лӧсьӧдӧны условиеяс, медым кыпӧдны канму уджмогъяс збыльмӧдӧмлысь окталун да збыльмӧдны Коми Республика социально-экономическӧя сӧвмӧдӧмлысь дыр кадся верктуйяс да медшӧр могъяс. Канму Уджтасса уджтасувъяс лӧсьӧдігӧн кыскисны пӧшти став уджсикасысь збыльмӧдысьясӧс да кыпӧдісны сьӧмкудса рӧскодъяслысь окталун.</w:t>
      </w:r>
    </w:p>
    <w:p>
      <w:pPr>
        <w:pStyle w:val="style0"/>
        <w:autoSpaceDE w:val="false"/>
        <w:ind w:firstLine="709" w:left="0" w:right="0"/>
        <w:jc w:val="both"/>
      </w:pPr>
      <w:r>
        <w:rPr>
          <w:sz w:val="28"/>
          <w:szCs w:val="28"/>
        </w:rPr>
        <w:t>Сідзкӧ, Уджтасӧ пырӧны татшӧм уджтасувъяс:</w:t>
      </w:r>
    </w:p>
    <w:p>
      <w:pPr>
        <w:pStyle w:val="style0"/>
        <w:autoSpaceDE w:val="false"/>
        <w:ind w:firstLine="709" w:left="0" w:right="0"/>
        <w:jc w:val="both"/>
      </w:pPr>
      <w:r>
        <w:rPr>
          <w:sz w:val="28"/>
          <w:szCs w:val="28"/>
        </w:rPr>
        <w:t>1. «Коми Республикаса канму эмбурлысь окталуна тэчас лӧсьӧдӧм».</w:t>
      </w:r>
    </w:p>
    <w:p>
      <w:pPr>
        <w:pStyle w:val="style0"/>
        <w:autoSpaceDE w:val="false"/>
        <w:ind w:firstLine="709" w:left="0" w:right="0"/>
        <w:jc w:val="both"/>
      </w:pPr>
      <w:r>
        <w:rPr>
          <w:sz w:val="28"/>
          <w:szCs w:val="28"/>
        </w:rPr>
        <w:t>Тайӧ уджтасувлӧн шӧр могыс - бурмӧдны Коми Республикаса канму эмбур учёт тэчас да лӧсьыдджыкӧн вӧчны сэтчӧ пырысьясӧс да тэчасӧс.</w:t>
      </w:r>
    </w:p>
    <w:p>
      <w:pPr>
        <w:pStyle w:val="style0"/>
        <w:autoSpaceDE w:val="false"/>
        <w:ind w:firstLine="709" w:left="0" w:right="0"/>
        <w:jc w:val="both"/>
      </w:pPr>
      <w:r>
        <w:rPr>
          <w:sz w:val="28"/>
          <w:szCs w:val="28"/>
        </w:rPr>
        <w:t>Медшӧр могъяс:</w:t>
      </w:r>
    </w:p>
    <w:p>
      <w:pPr>
        <w:pStyle w:val="style0"/>
        <w:autoSpaceDE w:val="false"/>
        <w:ind w:firstLine="709" w:left="0" w:right="0"/>
        <w:jc w:val="both"/>
      </w:pPr>
      <w:r>
        <w:rPr>
          <w:sz w:val="28"/>
          <w:szCs w:val="28"/>
        </w:rPr>
        <w:t>могмӧдны Коми Республикаса канму эмбур учётсӧ тырвыйӧлунӧн да коланлунӧн;</w:t>
      </w:r>
    </w:p>
    <w:p>
      <w:pPr>
        <w:pStyle w:val="style0"/>
        <w:autoSpaceDE w:val="false"/>
        <w:ind w:firstLine="709" w:left="0" w:right="0"/>
        <w:jc w:val="both"/>
      </w:pPr>
      <w:r>
        <w:rPr>
          <w:sz w:val="28"/>
          <w:szCs w:val="28"/>
        </w:rPr>
        <w:t>канмусянь пасйыны Коми Республикаса эмбур вылӧ инӧд;</w:t>
      </w:r>
    </w:p>
    <w:p>
      <w:pPr>
        <w:pStyle w:val="style0"/>
        <w:autoSpaceDE w:val="false"/>
        <w:ind w:firstLine="709" w:left="0" w:right="0"/>
        <w:jc w:val="both"/>
      </w:pPr>
      <w:r>
        <w:rPr>
          <w:sz w:val="28"/>
          <w:szCs w:val="28"/>
        </w:rPr>
        <w:t>лӧсьыдджыкӧн вӧчны Коми Республикаса канму эмбурлысь тэчас.</w:t>
      </w:r>
    </w:p>
    <w:p>
      <w:pPr>
        <w:pStyle w:val="style0"/>
        <w:autoSpaceDE w:val="false"/>
        <w:ind w:firstLine="709" w:left="0" w:right="0"/>
        <w:jc w:val="both"/>
      </w:pPr>
      <w:r>
        <w:rPr>
          <w:sz w:val="28"/>
          <w:szCs w:val="28"/>
        </w:rPr>
        <w:t>2. «Коми Республикаса канму эмбурӧн веськӧдлан окталуна тэчас лӧсьӧдӧм».</w:t>
      </w:r>
    </w:p>
    <w:p>
      <w:pPr>
        <w:pStyle w:val="style0"/>
        <w:autoSpaceDE w:val="false"/>
        <w:ind w:firstLine="709" w:left="0" w:right="0"/>
        <w:jc w:val="both"/>
      </w:pPr>
      <w:r>
        <w:rPr>
          <w:sz w:val="28"/>
          <w:szCs w:val="28"/>
        </w:rPr>
        <w:t>Тайӧ уджтасувлӧн медшӧр могыс - могмӧдны Коми Республикаса канму эмбурӧн вӧдитчӧмысь да веськӧдлӧмысь окталунӧн.</w:t>
      </w:r>
    </w:p>
    <w:p>
      <w:pPr>
        <w:pStyle w:val="style0"/>
        <w:autoSpaceDE w:val="false"/>
        <w:ind w:firstLine="709" w:left="0" w:right="0"/>
        <w:jc w:val="both"/>
      </w:pPr>
      <w:r>
        <w:rPr>
          <w:sz w:val="28"/>
          <w:szCs w:val="28"/>
        </w:rPr>
        <w:t>Шӧр могъяс:</w:t>
      </w:r>
    </w:p>
    <w:p>
      <w:pPr>
        <w:pStyle w:val="style0"/>
        <w:autoSpaceDE w:val="false"/>
        <w:ind w:firstLine="709" w:left="0" w:right="0"/>
        <w:jc w:val="both"/>
      </w:pPr>
      <w:r>
        <w:rPr>
          <w:sz w:val="28"/>
          <w:szCs w:val="28"/>
        </w:rPr>
        <w:t>пыртны Коми Республикаса канму эмбур экономическӧй оборотӧ;</w:t>
      </w:r>
    </w:p>
    <w:p>
      <w:pPr>
        <w:pStyle w:val="style0"/>
        <w:autoSpaceDE w:val="false"/>
        <w:ind w:firstLine="709" w:left="0" w:right="0"/>
        <w:jc w:val="both"/>
      </w:pPr>
      <w:r>
        <w:rPr>
          <w:sz w:val="28"/>
          <w:szCs w:val="28"/>
        </w:rPr>
        <w:t>бурмӧдны Коми Республикаса канму ӧтувъя предприятиеясӧн да Коми Республикаса канму эмбурӧ пырысь восьса акционер котыръяслӧн акцияясӧн веськӧдлан тэчас;</w:t>
      </w:r>
    </w:p>
    <w:p>
      <w:pPr>
        <w:pStyle w:val="style0"/>
        <w:autoSpaceDE w:val="false"/>
        <w:ind w:firstLine="709" w:left="0" w:right="0"/>
        <w:jc w:val="both"/>
      </w:pPr>
      <w:r>
        <w:rPr>
          <w:sz w:val="28"/>
          <w:szCs w:val="28"/>
        </w:rPr>
        <w:t>видзӧдны Коми Республикаса канму эмбурӧн окталуна вӧдитчӧм бӧрся.</w:t>
      </w:r>
    </w:p>
    <w:p>
      <w:pPr>
        <w:pStyle w:val="style0"/>
        <w:autoSpaceDE w:val="false"/>
        <w:ind w:firstLine="709" w:left="0" w:right="0"/>
        <w:jc w:val="both"/>
      </w:pPr>
      <w:r>
        <w:rPr>
          <w:sz w:val="28"/>
          <w:szCs w:val="28"/>
        </w:rPr>
        <w:t>3. «Вӧрзьӧдны позьтӧм эмбур кадастрлысь тэчас лӧсьӧдӧмӧ пырӧдчӧм».</w:t>
      </w:r>
    </w:p>
    <w:p>
      <w:pPr>
        <w:pStyle w:val="style0"/>
        <w:autoSpaceDE w:val="false"/>
        <w:ind w:firstLine="709" w:left="0" w:right="0"/>
        <w:jc w:val="both"/>
      </w:pPr>
      <w:r>
        <w:rPr>
          <w:sz w:val="28"/>
          <w:szCs w:val="28"/>
        </w:rPr>
        <w:t>Тайӧ уджтасувлӧн шӧр могыс - тыртны юӧрӧн да лӧсьыдджыкаӧн вӧчны вӧрзьӧдны позьтӧм эмбурлысь канму кадастр.</w:t>
      </w:r>
    </w:p>
    <w:p>
      <w:pPr>
        <w:pStyle w:val="style0"/>
        <w:autoSpaceDE w:val="false"/>
        <w:ind w:firstLine="709" w:left="0" w:right="0"/>
        <w:jc w:val="both"/>
      </w:pPr>
      <w:r>
        <w:rPr>
          <w:sz w:val="28"/>
          <w:szCs w:val="28"/>
        </w:rPr>
        <w:t>Медшӧр могъяс:</w:t>
      </w:r>
    </w:p>
    <w:p>
      <w:pPr>
        <w:pStyle w:val="style0"/>
        <w:autoSpaceDE w:val="false"/>
        <w:ind w:firstLine="709" w:left="0" w:right="0"/>
        <w:jc w:val="both"/>
      </w:pPr>
      <w:r>
        <w:rPr>
          <w:sz w:val="28"/>
          <w:szCs w:val="28"/>
        </w:rPr>
        <w:t>лӧсьӧдны му участокъяс ӧтувъя учёт нуӧдӧм могысь планово-картографическӧй подув;</w:t>
      </w:r>
    </w:p>
    <w:p>
      <w:pPr>
        <w:pStyle w:val="style0"/>
        <w:autoSpaceDE w:val="false"/>
        <w:ind w:firstLine="709" w:left="0" w:right="0"/>
        <w:jc w:val="both"/>
      </w:pPr>
      <w:r>
        <w:rPr>
          <w:sz w:val="28"/>
          <w:szCs w:val="28"/>
        </w:rPr>
        <w:t>муяслысь канму кадастр донъялӧм лӧсьыдджыкӧн вӧчӧм, муниципальнӧй эмбурӧ пырысь му участокъяс кындзи.</w:t>
      </w:r>
    </w:p>
    <w:p>
      <w:pPr>
        <w:pStyle w:val="style0"/>
        <w:autoSpaceDE w:val="false"/>
        <w:ind w:firstLine="709" w:left="0" w:right="0"/>
        <w:jc w:val="both"/>
      </w:pPr>
      <w:r>
        <w:rPr>
          <w:sz w:val="28"/>
          <w:szCs w:val="28"/>
        </w:rPr>
        <w:t>4. «Канму уджтас збыльмӧдӧм могмӧдӧм».</w:t>
      </w:r>
    </w:p>
    <w:p>
      <w:pPr>
        <w:pStyle w:val="style0"/>
        <w:autoSpaceDE w:val="false"/>
        <w:ind w:firstLine="709" w:left="0" w:right="0"/>
        <w:jc w:val="both"/>
      </w:pPr>
      <w:r>
        <w:rPr>
          <w:sz w:val="28"/>
          <w:szCs w:val="28"/>
        </w:rPr>
        <w:t>Тайӧ уджтасувлӧн шӧр могыс – збыльмӧдны уджтасувъяс, уджтасса медшӧр мероприятиеяс урчитӧм кадколастъяс да могъяс серти.</w:t>
      </w:r>
    </w:p>
    <w:p>
      <w:pPr>
        <w:pStyle w:val="style0"/>
        <w:autoSpaceDE w:val="false"/>
        <w:ind w:firstLine="709" w:left="0" w:right="0"/>
        <w:jc w:val="both"/>
      </w:pPr>
      <w:r>
        <w:rPr>
          <w:sz w:val="28"/>
          <w:szCs w:val="28"/>
        </w:rPr>
        <w:t>Медшӧр мог:</w:t>
      </w:r>
    </w:p>
    <w:p>
      <w:pPr>
        <w:pStyle w:val="style0"/>
        <w:autoSpaceDE w:val="false"/>
        <w:ind w:firstLine="709" w:left="0" w:right="0"/>
        <w:jc w:val="both"/>
      </w:pPr>
      <w:r>
        <w:rPr>
          <w:sz w:val="28"/>
          <w:szCs w:val="28"/>
        </w:rPr>
        <w:t>могмӧдны Уджтасса мероприятиеяс збыльмӧдӧмлӧн веськӧдлӧмӧн.</w:t>
      </w:r>
    </w:p>
    <w:p>
      <w:pPr>
        <w:pStyle w:val="style0"/>
        <w:autoSpaceDE w:val="false"/>
        <w:ind w:firstLine="709" w:left="0" w:right="0"/>
        <w:jc w:val="both"/>
      </w:pPr>
      <w:r>
        <w:rPr>
          <w:sz w:val="28"/>
          <w:szCs w:val="28"/>
        </w:rPr>
        <w:t>Уджтасса уджтасувъяссӧ збыльмӧдасны Коми Республикаса эмбур агентствоӧн, Коми Республикаса вӧр-ва озырлун да гӧгӧртас видзан министерствоӧн урчитӧм удж юкӧнын.</w:t>
      </w:r>
    </w:p>
    <w:p>
      <w:pPr>
        <w:pStyle w:val="style0"/>
        <w:ind w:firstLine="709" w:left="0" w:right="0"/>
        <w:jc w:val="both"/>
      </w:pPr>
      <w:r>
        <w:rPr>
          <w:sz w:val="28"/>
          <w:szCs w:val="28"/>
        </w:rPr>
        <w:t>2013 воын: «Вӧрзьӧдны позьтӧм эмбур кадастр тэчас лӧсьӧдӧмӧ пырӧдчӧм    (2012-2014 вояс)» дыр кадся республиканскӧй торъя мога уджтас.</w:t>
      </w:r>
    </w:p>
    <w:p>
      <w:pPr>
        <w:pStyle w:val="style0"/>
        <w:ind w:firstLine="709" w:left="0" w:right="0"/>
        <w:jc w:val="both"/>
      </w:pPr>
      <w:r>
        <w:rPr>
          <w:sz w:val="28"/>
          <w:szCs w:val="28"/>
        </w:rPr>
        <w:t>Дыр кадся республиканскӧй торъя мога уджтаслӧн шӧр могыс – тыртны юӧрӧн да лӧсьыдджыкаӧн вӧчны вӧрзьӧдны позьтӧм эмбурлысь канму кадастр.</w:t>
      </w:r>
    </w:p>
    <w:p>
      <w:pPr>
        <w:pStyle w:val="style0"/>
        <w:ind w:firstLine="709" w:left="0" w:right="0"/>
        <w:jc w:val="both"/>
      </w:pPr>
      <w:r>
        <w:rPr>
          <w:sz w:val="28"/>
          <w:szCs w:val="28"/>
        </w:rPr>
        <w:t>Медшӧр могъяс:</w:t>
      </w:r>
    </w:p>
    <w:p>
      <w:pPr>
        <w:pStyle w:val="style0"/>
        <w:ind w:firstLine="709" w:left="0" w:right="0"/>
        <w:jc w:val="both"/>
      </w:pPr>
      <w:r>
        <w:rPr>
          <w:sz w:val="28"/>
          <w:szCs w:val="28"/>
        </w:rPr>
        <w:t>лӧсьӧдны му участокъяс ӧтувъя учёт нуӧдӧм могысь планово-картографическӧй подув;</w:t>
      </w:r>
    </w:p>
    <w:p>
      <w:pPr>
        <w:pStyle w:val="style0"/>
        <w:ind w:firstLine="709" w:left="0" w:right="0"/>
        <w:jc w:val="both"/>
      </w:pPr>
      <w:r>
        <w:rPr>
          <w:sz w:val="28"/>
          <w:szCs w:val="28"/>
        </w:rPr>
        <w:t>лӧсьыдджыкӧн вӧчны муяслысь канму кадастр донъялӧм.</w:t>
      </w:r>
    </w:p>
    <w:p>
      <w:pPr>
        <w:pStyle w:val="style0"/>
        <w:autoSpaceDE w:val="false"/>
        <w:ind w:firstLine="709" w:left="0" w:right="0"/>
        <w:jc w:val="both"/>
      </w:pPr>
      <w:r>
        <w:rPr>
          <w:sz w:val="28"/>
          <w:szCs w:val="28"/>
        </w:rPr>
        <w:t>Уджтассӧ уджтасувъяс вылӧ юклісны Уджтасса могъяслӧн ыджда да сьӧкыдлун серти Уджтасса бӧртаслунӧн могмӧдан механизмъясӧн вӧдитчӧм да шӧр могъяс шедӧдӧмлысь окталун тӧд вылӧ босьтӧмӧн.</w:t>
      </w:r>
    </w:p>
    <w:p>
      <w:pPr>
        <w:pStyle w:val="style0"/>
        <w:autoSpaceDE w:val="false"/>
        <w:ind w:firstLine="709" w:left="0" w:right="0"/>
        <w:jc w:val="both"/>
      </w:pPr>
      <w:r>
        <w:rPr>
          <w:sz w:val="28"/>
          <w:szCs w:val="28"/>
        </w:rPr>
        <w:t>Могъяс збыльмӧдӧмлысь да мероприятиеяс олӧмӧ пӧртӧмлысь мунанногсӧ урчитӧны Коми Республикаса эмбур агентство да Коми Республикаса вӧр-ва озырлун да гӧгӧртас видзан министерство Уджтасса уджтасувъяслӧн вынсьӧдӧм паспортъяс да збыльмӧдӧмлӧн вося  план серти.».</w:t>
      </w:r>
    </w:p>
    <w:p>
      <w:pPr>
        <w:pStyle w:val="style0"/>
        <w:autoSpaceDE w:val="false"/>
        <w:ind w:firstLine="709" w:left="0" w:right="0"/>
        <w:jc w:val="both"/>
      </w:pPr>
      <w:r>
        <w:rPr>
          <w:sz w:val="28"/>
          <w:szCs w:val="28"/>
        </w:rPr>
        <w:t>6. Уджтасса «Уджтас сьӧмӧн могмӧдӧм» 8 юкӧдын:</w:t>
      </w:r>
    </w:p>
    <w:p>
      <w:pPr>
        <w:pStyle w:val="style0"/>
        <w:autoSpaceDE w:val="false"/>
        <w:ind w:firstLine="709" w:left="0" w:right="0"/>
        <w:jc w:val="both"/>
      </w:pPr>
      <w:r>
        <w:rPr>
          <w:sz w:val="28"/>
          <w:szCs w:val="28"/>
        </w:rPr>
        <w:t>а) мӧд абзацын «1 593 002,2» лыдпас вежны «1 592 302,2» лыдпасöн;</w:t>
      </w:r>
    </w:p>
    <w:p>
      <w:pPr>
        <w:pStyle w:val="style0"/>
        <w:autoSpaceDE w:val="false"/>
        <w:ind w:firstLine="709" w:left="0" w:right="0"/>
        <w:jc w:val="both"/>
      </w:pPr>
      <w:r>
        <w:rPr>
          <w:sz w:val="28"/>
          <w:szCs w:val="28"/>
        </w:rPr>
        <w:t>б) нёльöд абзацын «848 074,5» лыдпас вежны «847 374,5» лыдпасӧн;</w:t>
      </w:r>
    </w:p>
    <w:p>
      <w:pPr>
        <w:pStyle w:val="style0"/>
        <w:autoSpaceDE w:val="false"/>
        <w:ind w:firstLine="709" w:left="0" w:right="0"/>
        <w:jc w:val="both"/>
      </w:pPr>
      <w:r>
        <w:rPr>
          <w:sz w:val="28"/>
          <w:szCs w:val="28"/>
        </w:rPr>
        <w:t>в) кызь кыкöд абзацын «22 695, 0» лыдпас вежны «21 995, 0» лыдпасӧн;</w:t>
      </w:r>
    </w:p>
    <w:p>
      <w:pPr>
        <w:pStyle w:val="style0"/>
        <w:autoSpaceDE w:val="false"/>
        <w:ind w:firstLine="709" w:left="0" w:right="0"/>
        <w:jc w:val="both"/>
      </w:pPr>
      <w:r>
        <w:rPr>
          <w:sz w:val="28"/>
          <w:szCs w:val="28"/>
        </w:rPr>
        <w:t xml:space="preserve">г)  кызь нёльӧд абзацын «12 495,0» лыдпас вежны «11 795» лыдпасӧн; </w:t>
      </w:r>
    </w:p>
    <w:p>
      <w:pPr>
        <w:pStyle w:val="style0"/>
        <w:autoSpaceDE w:val="false"/>
        <w:ind w:firstLine="709" w:left="0" w:right="0"/>
        <w:jc w:val="both"/>
      </w:pPr>
      <w:r>
        <w:rPr>
          <w:sz w:val="28"/>
          <w:szCs w:val="28"/>
        </w:rPr>
        <w:t>д) содтыны татшӧм дас сизимӧд абзац:</w:t>
      </w:r>
    </w:p>
    <w:p>
      <w:pPr>
        <w:pStyle w:val="style0"/>
        <w:autoSpaceDE w:val="false"/>
        <w:ind w:firstLine="709" w:left="0" w:right="0"/>
        <w:jc w:val="both"/>
      </w:pPr>
      <w:r>
        <w:rPr>
          <w:sz w:val="28"/>
          <w:szCs w:val="28"/>
        </w:rPr>
        <w:t>«Вӧрзьӧдны позьтӧм эмбур кадастр тэчас лӧсьӧдӧмӧ пырӧдчӧм» уджтасув серти сьӧмӧн могмӧдӧмлӧн прогноза ыджда 2014 воын лоӧ 10 200,0 сюрс шайт.»;</w:t>
      </w:r>
    </w:p>
    <w:p>
      <w:pPr>
        <w:pStyle w:val="style0"/>
        <w:autoSpaceDE w:val="false"/>
        <w:ind w:firstLine="709" w:left="0" w:right="0"/>
        <w:jc w:val="both"/>
      </w:pPr>
      <w:r>
        <w:rPr>
          <w:sz w:val="28"/>
          <w:szCs w:val="28"/>
        </w:rPr>
        <w:t>е) дас сизимӧд – кызь ӧтиӧд абзацъяс лыддьыны дас кӧкъямысöд – кызь кыкӧд абзацъяслы лӧсялӧмӧн;</w:t>
      </w:r>
    </w:p>
    <w:p>
      <w:pPr>
        <w:pStyle w:val="style0"/>
        <w:autoSpaceDE w:val="false"/>
        <w:ind w:firstLine="709" w:left="0" w:right="0"/>
        <w:jc w:val="both"/>
      </w:pPr>
      <w:r>
        <w:rPr>
          <w:sz w:val="28"/>
          <w:szCs w:val="28"/>
        </w:rPr>
        <w:t>ж) кызь кыкӧд абзац лыддьыны кызь коймӧд абзацӧн, кутшӧмӧс гижны тадзи:</w:t>
      </w:r>
    </w:p>
    <w:p>
      <w:pPr>
        <w:pStyle w:val="style0"/>
        <w:autoSpaceDE w:val="false"/>
        <w:ind w:firstLine="709" w:left="0" w:right="0"/>
        <w:jc w:val="both"/>
      </w:pPr>
      <w:r>
        <w:rPr>
          <w:sz w:val="28"/>
          <w:szCs w:val="28"/>
        </w:rPr>
        <w:t xml:space="preserve">«Вӧрзьӧдны позьтӧм эмбур кадастр тэчас лӧсьӧдӧмӧ пырӧдчӧм    (2012 - 2014 вояс)» дыр кадся республиканскӧй торъя мога уджтасъяслӧн 2013 воын сьӧмӧн могмӧдӧмлӧн прогноза ыдждаыс </w:t>
      </w:r>
      <w:r>
        <w:rPr>
          <w:bCs/>
          <w:iCs/>
          <w:sz w:val="28"/>
          <w:szCs w:val="28"/>
        </w:rPr>
        <w:t xml:space="preserve">– </w:t>
      </w:r>
      <w:r>
        <w:rPr>
          <w:sz w:val="28"/>
          <w:szCs w:val="28"/>
        </w:rPr>
        <w:t>11 795,0 сюрс шайт.»;</w:t>
      </w:r>
    </w:p>
    <w:p>
      <w:pPr>
        <w:pStyle w:val="style0"/>
        <w:autoSpaceDE w:val="false"/>
        <w:ind w:firstLine="709" w:left="0" w:right="0"/>
        <w:jc w:val="both"/>
      </w:pPr>
      <w:r>
        <w:rPr>
          <w:sz w:val="28"/>
          <w:szCs w:val="28"/>
        </w:rPr>
        <w:t>з) кызь коймӧд – кызь витӧд абзацъяссӧ киритны.</w:t>
      </w:r>
    </w:p>
    <w:p>
      <w:pPr>
        <w:pStyle w:val="style238"/>
        <w:spacing w:after="0" w:before="0"/>
        <w:contextualSpacing w:val="false"/>
      </w:pPr>
      <w:r>
        <w:rPr>
          <w:rFonts w:ascii="Times New Roman" w:cs="Times New Roman" w:hAnsi="Times New Roman"/>
          <w:lang w:val="ru-RU"/>
        </w:rPr>
        <w:t>7. Уджтасса «</w:t>
      </w:r>
      <w:r>
        <w:rPr>
          <w:rFonts w:ascii="Times New Roman" w:cs="Times New Roman" w:hAnsi="Times New Roman"/>
        </w:rPr>
        <w:t>Коми Республикаса канму эмбурӧн веськӧдлан окталуна тэчас лӧсьӧдӧм</w:t>
      </w:r>
      <w:r>
        <w:rPr>
          <w:rFonts w:ascii="Times New Roman" w:cs="Times New Roman" w:hAnsi="Times New Roman"/>
          <w:lang w:val="ru-RU"/>
        </w:rPr>
        <w:t>» уджтасувлӧн «</w:t>
      </w:r>
      <w:r>
        <w:rPr>
          <w:rFonts w:ascii="Times New Roman" w:cs="Times New Roman" w:hAnsi="Times New Roman"/>
        </w:rPr>
        <w:t>Уджтасув збыльмӧдӧмлысь окталун донъялан методика</w:t>
      </w:r>
      <w:r>
        <w:rPr>
          <w:rFonts w:ascii="Times New Roman" w:cs="Times New Roman" w:hAnsi="Times New Roman"/>
          <w:lang w:val="ru-RU"/>
        </w:rPr>
        <w:t>» 7 юкӧд бӧрын содтыны татшӧм выль уджтасув:</w:t>
      </w:r>
      <w:r>
        <w:rPr>
          <w:rFonts w:ascii="Times New Roman" w:cs="Times New Roman" w:hAnsi="Times New Roman"/>
        </w:rPr>
        <w:t xml:space="preserve">   </w:t>
      </w:r>
      <w:r>
        <w:rPr>
          <w:rFonts w:ascii="Times New Roman" w:cs="Times New Roman" w:hAnsi="Times New Roman"/>
          <w:lang w:val="ru-RU"/>
        </w:rPr>
        <w:t xml:space="preserve"> </w:t>
      </w:r>
    </w:p>
    <w:p>
      <w:pPr>
        <w:pStyle w:val="style0"/>
        <w:autoSpaceDE w:val="false"/>
        <w:jc w:val="center"/>
      </w:pPr>
      <w:r>
        <w:rPr>
          <w:sz w:val="28"/>
          <w:szCs w:val="28"/>
        </w:rPr>
      </w:r>
    </w:p>
    <w:p>
      <w:pPr>
        <w:pStyle w:val="style0"/>
        <w:autoSpaceDE w:val="false"/>
        <w:jc w:val="center"/>
      </w:pPr>
      <w:r>
        <w:rPr>
          <w:sz w:val="28"/>
          <w:szCs w:val="28"/>
        </w:rPr>
        <w:t xml:space="preserve">«Коми Республикаса канму эмбурӧн веськӧдлӧм» </w:t>
      </w:r>
    </w:p>
    <w:p>
      <w:pPr>
        <w:pStyle w:val="style216"/>
        <w:jc w:val="center"/>
      </w:pPr>
      <w:r>
        <w:rPr>
          <w:rFonts w:ascii="Times New Roman" w:cs="Times New Roman" w:hAnsi="Times New Roman"/>
          <w:sz w:val="28"/>
          <w:szCs w:val="28"/>
        </w:rPr>
        <w:t xml:space="preserve">Коми Республикаса канму уджтаслӧн </w:t>
      </w:r>
    </w:p>
    <w:p>
      <w:pPr>
        <w:pStyle w:val="style216"/>
        <w:jc w:val="center"/>
      </w:pPr>
      <w:r>
        <w:rPr>
          <w:rFonts w:ascii="Times New Roman" w:cs="Times New Roman" w:hAnsi="Times New Roman"/>
          <w:sz w:val="28"/>
          <w:szCs w:val="28"/>
        </w:rPr>
        <w:t>«Вӧрзьӧдны позьтӧм эмбур кадастр тэчас лӧсьӧдӧмӧ пырӧдчӧм»</w:t>
      </w:r>
    </w:p>
    <w:p>
      <w:pPr>
        <w:pStyle w:val="style216"/>
        <w:jc w:val="center"/>
      </w:pPr>
      <w:r>
        <w:rPr>
          <w:rFonts w:ascii="Times New Roman" w:cs="Times New Roman" w:hAnsi="Times New Roman"/>
          <w:sz w:val="28"/>
          <w:szCs w:val="28"/>
        </w:rPr>
        <w:t xml:space="preserve">УДЖТАСУВ </w:t>
      </w:r>
    </w:p>
    <w:p>
      <w:pPr>
        <w:pStyle w:val="style0"/>
        <w:autoSpaceDE w:val="false"/>
        <w:jc w:val="center"/>
      </w:pPr>
      <w:r>
        <w:rPr>
          <w:sz w:val="28"/>
          <w:szCs w:val="28"/>
        </w:rPr>
        <w:t xml:space="preserve">«Коми Республикаса канму эмбурӧн веськӧдлӧм» </w:t>
      </w:r>
    </w:p>
    <w:p>
      <w:pPr>
        <w:pStyle w:val="style216"/>
        <w:jc w:val="center"/>
      </w:pPr>
      <w:r>
        <w:rPr>
          <w:rFonts w:ascii="Times New Roman" w:cs="Times New Roman" w:hAnsi="Times New Roman"/>
          <w:sz w:val="28"/>
          <w:szCs w:val="28"/>
        </w:rPr>
        <w:t xml:space="preserve">Коми Республикаса канму уджтаслӧн </w:t>
      </w:r>
    </w:p>
    <w:p>
      <w:pPr>
        <w:pStyle w:val="style0"/>
        <w:autoSpaceDE w:val="false"/>
        <w:jc w:val="center"/>
      </w:pPr>
      <w:r>
        <w:rPr>
          <w:sz w:val="28"/>
          <w:szCs w:val="28"/>
        </w:rPr>
        <w:t>«Вӧрзьӧдны позьтӧм эмбур кадастр тэчас лӧсьӧдӧмӧ пырӧдчӧм»</w:t>
      </w:r>
    </w:p>
    <w:p>
      <w:pPr>
        <w:pStyle w:val="style216"/>
        <w:jc w:val="center"/>
      </w:pPr>
      <w:r>
        <w:rPr>
          <w:rFonts w:ascii="Times New Roman" w:cs="Times New Roman" w:hAnsi="Times New Roman"/>
          <w:sz w:val="28"/>
          <w:szCs w:val="28"/>
        </w:rPr>
        <w:t>уджтасувса</w:t>
      </w:r>
    </w:p>
    <w:p>
      <w:pPr>
        <w:pStyle w:val="style216"/>
        <w:jc w:val="center"/>
      </w:pPr>
      <w:r>
        <w:rPr>
          <w:rFonts w:ascii="Times New Roman" w:cs="Times New Roman" w:hAnsi="Times New Roman"/>
          <w:sz w:val="28"/>
          <w:szCs w:val="28"/>
        </w:rPr>
        <w:t>ПАСПОРТ</w:t>
      </w:r>
    </w:p>
    <w:p>
      <w:pPr>
        <w:pStyle w:val="style0"/>
        <w:autoSpaceDE w:val="false"/>
      </w:pPr>
      <w:r>
        <w:rPr>
          <w:sz w:val="28"/>
          <w:szCs w:val="28"/>
        </w:rPr>
      </w:r>
    </w:p>
    <w:tbl>
      <w:tblPr>
        <w:jc w:val="left"/>
        <w:tblInd w:type="dxa" w:w="-5"/>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3385"/>
        <w:gridCol w:w="6053"/>
      </w:tblGrid>
      <w:tr>
        <w:trPr>
          <w:cantSplit w:val="false"/>
        </w:trPr>
        <w:tc>
          <w:tcPr>
            <w:tcW w:type="dxa" w:w="3385"/>
            <w:tcBorders>
              <w:top w:color="000000" w:space="0" w:sz="4" w:val="single"/>
              <w:left w:color="000000" w:space="0" w:sz="4" w:val="single"/>
              <w:bottom w:color="000000" w:space="0" w:sz="4" w:val="single"/>
              <w:right w:val="none"/>
            </w:tcBorders>
            <w:shd w:fill="auto" w:val="clear"/>
            <w:tcMar>
              <w:left w:type="dxa" w:w="103"/>
            </w:tcMar>
          </w:tcPr>
          <w:p>
            <w:pPr>
              <w:pStyle w:val="style216"/>
              <w:widowControl/>
              <w:ind w:hanging="0" w:left="0" w:right="0"/>
            </w:pPr>
            <w:r>
              <w:rPr>
                <w:rFonts w:ascii="Times New Roman" w:cs="Times New Roman" w:hAnsi="Times New Roman"/>
                <w:sz w:val="28"/>
                <w:szCs w:val="28"/>
              </w:rPr>
              <w:t>Уджтасув кывкутысь збыльмӧдысь</w:t>
            </w:r>
          </w:p>
        </w:tc>
        <w:tc>
          <w:tcPr>
            <w:tcW w:type="dxa" w:w="60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16"/>
              <w:widowControl/>
              <w:ind w:hanging="0" w:left="0" w:right="0"/>
              <w:jc w:val="both"/>
            </w:pPr>
            <w:r>
              <w:rPr>
                <w:rFonts w:ascii="Times New Roman" w:cs="Times New Roman" w:hAnsi="Times New Roman"/>
                <w:sz w:val="28"/>
                <w:szCs w:val="28"/>
              </w:rPr>
              <w:t xml:space="preserve">Коми Республикаса вӧр-ва озырлун да гӧгӧртас видзан министерство </w:t>
            </w:r>
          </w:p>
        </w:tc>
      </w:tr>
      <w:tr>
        <w:trPr>
          <w:cantSplit w:val="false"/>
        </w:trPr>
        <w:tc>
          <w:tcPr>
            <w:tcW w:type="dxa" w:w="3385"/>
            <w:tcBorders>
              <w:top w:color="000000" w:space="0" w:sz="4" w:val="single"/>
              <w:left w:color="000000" w:space="0" w:sz="4" w:val="single"/>
              <w:bottom w:color="000000" w:space="0" w:sz="4" w:val="single"/>
              <w:right w:val="none"/>
            </w:tcBorders>
            <w:shd w:fill="auto" w:val="clear"/>
            <w:tcMar>
              <w:left w:type="dxa" w:w="103"/>
            </w:tcMar>
          </w:tcPr>
          <w:p>
            <w:pPr>
              <w:pStyle w:val="style216"/>
              <w:widowControl/>
              <w:ind w:hanging="0" w:left="0" w:right="0"/>
            </w:pPr>
            <w:r>
              <w:rPr>
                <w:rFonts w:ascii="Times New Roman" w:cs="Times New Roman" w:hAnsi="Times New Roman"/>
                <w:sz w:val="28"/>
                <w:szCs w:val="28"/>
              </w:rPr>
              <w:t>Уджтасув ӧтув збыльмӧдысьяс</w:t>
            </w:r>
          </w:p>
        </w:tc>
        <w:tc>
          <w:tcPr>
            <w:tcW w:type="dxa" w:w="60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16"/>
              <w:widowControl/>
              <w:ind w:hanging="0" w:left="0" w:right="0"/>
              <w:jc w:val="both"/>
            </w:pPr>
            <w:r>
              <w:rPr>
                <w:rFonts w:ascii="Times New Roman" w:cs="Times New Roman" w:hAnsi="Times New Roman"/>
                <w:sz w:val="28"/>
                <w:szCs w:val="28"/>
              </w:rPr>
              <w:t>-</w:t>
            </w:r>
          </w:p>
        </w:tc>
      </w:tr>
      <w:tr>
        <w:trPr>
          <w:cantSplit w:val="false"/>
        </w:trPr>
        <w:tc>
          <w:tcPr>
            <w:tcW w:type="dxa" w:w="3385"/>
            <w:tcBorders>
              <w:top w:color="000000" w:space="0" w:sz="4" w:val="single"/>
              <w:left w:color="000000" w:space="0" w:sz="4" w:val="single"/>
              <w:bottom w:color="000000" w:space="0" w:sz="4" w:val="single"/>
              <w:right w:val="none"/>
            </w:tcBorders>
            <w:shd w:fill="auto" w:val="clear"/>
            <w:tcMar>
              <w:left w:type="dxa" w:w="103"/>
            </w:tcMar>
          </w:tcPr>
          <w:p>
            <w:pPr>
              <w:pStyle w:val="style216"/>
              <w:widowControl/>
              <w:ind w:hanging="0" w:left="0" w:right="0"/>
            </w:pPr>
            <w:r>
              <w:rPr>
                <w:rFonts w:ascii="Times New Roman" w:cs="Times New Roman" w:hAnsi="Times New Roman"/>
                <w:sz w:val="28"/>
                <w:szCs w:val="28"/>
              </w:rPr>
              <w:t>Уджтасувлӧн уджтасса торъя мога инструментъяс</w:t>
            </w:r>
          </w:p>
        </w:tc>
        <w:tc>
          <w:tcPr>
            <w:tcW w:type="dxa" w:w="60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16"/>
              <w:widowControl/>
              <w:ind w:hanging="0" w:left="0" w:right="0"/>
              <w:jc w:val="both"/>
            </w:pPr>
            <w:r>
              <w:rPr>
                <w:rFonts w:ascii="Times New Roman" w:cs="Times New Roman" w:hAnsi="Times New Roman"/>
                <w:sz w:val="28"/>
                <w:szCs w:val="28"/>
              </w:rPr>
              <w:t>-</w:t>
            </w:r>
          </w:p>
        </w:tc>
      </w:tr>
      <w:tr>
        <w:trPr>
          <w:cantSplit w:val="false"/>
        </w:trPr>
        <w:tc>
          <w:tcPr>
            <w:tcW w:type="dxa" w:w="3385"/>
            <w:tcBorders>
              <w:top w:color="000000" w:space="0" w:sz="4" w:val="single"/>
              <w:left w:color="000000" w:space="0" w:sz="4" w:val="single"/>
              <w:bottom w:color="000000" w:space="0" w:sz="4" w:val="single"/>
              <w:right w:val="none"/>
            </w:tcBorders>
            <w:shd w:fill="auto" w:val="clear"/>
            <w:tcMar>
              <w:left w:type="dxa" w:w="103"/>
            </w:tcMar>
          </w:tcPr>
          <w:p>
            <w:pPr>
              <w:pStyle w:val="style216"/>
              <w:widowControl/>
              <w:ind w:hanging="0" w:left="0" w:right="0"/>
            </w:pPr>
            <w:r>
              <w:rPr>
                <w:rFonts w:ascii="Times New Roman" w:cs="Times New Roman" w:hAnsi="Times New Roman"/>
                <w:sz w:val="28"/>
                <w:szCs w:val="28"/>
              </w:rPr>
              <w:t>Уджтасувса шӧр мог</w:t>
            </w:r>
          </w:p>
        </w:tc>
        <w:tc>
          <w:tcPr>
            <w:tcW w:type="dxa" w:w="60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16"/>
              <w:widowControl/>
              <w:ind w:hanging="0" w:left="0" w:right="0"/>
              <w:jc w:val="both"/>
            </w:pPr>
            <w:r>
              <w:rPr>
                <w:rFonts w:ascii="Times New Roman" w:cs="Times New Roman" w:hAnsi="Times New Roman"/>
                <w:sz w:val="28"/>
                <w:szCs w:val="28"/>
              </w:rPr>
              <w:t xml:space="preserve">тыртны юӧрӧн да лӧсьыдджыкаӧн вӧчны вӧрзьӧдны позьтӧм эмбурлысь канму кадастр   </w:t>
            </w:r>
          </w:p>
        </w:tc>
      </w:tr>
      <w:tr>
        <w:trPr>
          <w:cantSplit w:val="false"/>
        </w:trPr>
        <w:tc>
          <w:tcPr>
            <w:tcW w:type="dxa" w:w="3385"/>
            <w:tcBorders>
              <w:top w:color="000000" w:space="0" w:sz="4" w:val="single"/>
              <w:left w:color="000000" w:space="0" w:sz="4" w:val="single"/>
              <w:bottom w:color="000000" w:space="0" w:sz="4" w:val="single"/>
              <w:right w:val="none"/>
            </w:tcBorders>
            <w:shd w:fill="auto" w:val="clear"/>
            <w:tcMar>
              <w:left w:type="dxa" w:w="103"/>
            </w:tcMar>
          </w:tcPr>
          <w:p>
            <w:pPr>
              <w:pStyle w:val="style216"/>
              <w:widowControl/>
              <w:ind w:hanging="0" w:left="0" w:right="0"/>
            </w:pPr>
            <w:r>
              <w:rPr>
                <w:rFonts w:ascii="Times New Roman" w:cs="Times New Roman" w:hAnsi="Times New Roman"/>
                <w:sz w:val="28"/>
                <w:szCs w:val="28"/>
              </w:rPr>
              <w:t>Уджтасувса могъяс</w:t>
            </w:r>
          </w:p>
        </w:tc>
        <w:tc>
          <w:tcPr>
            <w:tcW w:type="dxa" w:w="60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37"/>
              <w:numPr>
                <w:ilvl w:val="0"/>
                <w:numId w:val="4"/>
              </w:numPr>
              <w:ind w:hanging="360" w:left="0" w:right="0"/>
              <w:jc w:val="both"/>
            </w:pPr>
            <w:r>
              <w:rPr>
                <w:sz w:val="28"/>
                <w:szCs w:val="28"/>
              </w:rPr>
              <w:t>1) лӧсьӧдны му участокъяс ӧтувъя учёт нуӧдӧм могысь планово-картографическӧй подув;</w:t>
            </w:r>
          </w:p>
          <w:p>
            <w:pPr>
              <w:pStyle w:val="style216"/>
              <w:widowControl/>
              <w:numPr>
                <w:ilvl w:val="0"/>
                <w:numId w:val="4"/>
              </w:numPr>
              <w:ind w:hanging="360" w:left="0" w:right="0"/>
              <w:jc w:val="both"/>
            </w:pPr>
            <w:r>
              <w:rPr>
                <w:rFonts w:ascii="Times New Roman" w:cs="Times New Roman" w:hAnsi="Times New Roman"/>
                <w:sz w:val="28"/>
                <w:szCs w:val="28"/>
              </w:rPr>
              <w:t xml:space="preserve">2) муяслысь канму кадастр донъялӧм лӧсьыдджыкӧн вӧчӧм, муниципальнӧй эмбурӧ пырысь му участокъяс кындзи </w:t>
            </w:r>
          </w:p>
        </w:tc>
      </w:tr>
      <w:tr>
        <w:trPr>
          <w:cantSplit w:val="false"/>
        </w:trPr>
        <w:tc>
          <w:tcPr>
            <w:tcW w:type="dxa" w:w="3385"/>
            <w:tcBorders>
              <w:top w:color="000000" w:space="0" w:sz="4" w:val="single"/>
              <w:left w:color="000000" w:space="0" w:sz="4" w:val="single"/>
              <w:bottom w:color="000000" w:space="0" w:sz="4" w:val="single"/>
              <w:right w:val="none"/>
            </w:tcBorders>
            <w:shd w:fill="auto" w:val="clear"/>
            <w:tcMar>
              <w:left w:type="dxa" w:w="103"/>
            </w:tcMar>
          </w:tcPr>
          <w:p>
            <w:pPr>
              <w:pStyle w:val="style216"/>
              <w:widowControl/>
              <w:ind w:hanging="0" w:left="0" w:right="0"/>
            </w:pPr>
            <w:r>
              <w:rPr>
                <w:rFonts w:ascii="Times New Roman" w:cs="Times New Roman" w:hAnsi="Times New Roman"/>
                <w:sz w:val="28"/>
                <w:szCs w:val="28"/>
              </w:rPr>
              <w:t xml:space="preserve">Уджтасувса торъя мога  индикаторъяс да петкӧдласъяс </w:t>
            </w:r>
          </w:p>
        </w:tc>
        <w:tc>
          <w:tcPr>
            <w:tcW w:type="dxa" w:w="60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24"/>
              <w:widowControl/>
              <w:jc w:val="both"/>
            </w:pPr>
            <w:r>
              <w:rPr>
                <w:rFonts w:ascii="Times New Roman" w:cs="Times New Roman" w:hAnsi="Times New Roman"/>
                <w:sz w:val="28"/>
                <w:szCs w:val="28"/>
              </w:rPr>
              <w:t>1) подула межа везлӧн лӧсьӧдӧм пунктъяслӧн лыд, воын (пункт);</w:t>
            </w:r>
          </w:p>
          <w:p>
            <w:pPr>
              <w:pStyle w:val="style224"/>
              <w:widowControl/>
              <w:jc w:val="both"/>
            </w:pPr>
            <w:r>
              <w:rPr>
                <w:rFonts w:ascii="Times New Roman" w:cs="Times New Roman" w:hAnsi="Times New Roman"/>
                <w:sz w:val="28"/>
                <w:szCs w:val="28"/>
              </w:rPr>
              <w:t>2) инвентаризация вӧчӧм му участокъяслӧн плӧщадь, воын (га);</w:t>
            </w:r>
          </w:p>
          <w:p>
            <w:pPr>
              <w:pStyle w:val="style224"/>
              <w:widowControl/>
              <w:jc w:val="both"/>
            </w:pPr>
            <w:r>
              <w:rPr>
                <w:rFonts w:ascii="Times New Roman" w:cs="Times New Roman" w:hAnsi="Times New Roman"/>
                <w:sz w:val="28"/>
                <w:szCs w:val="28"/>
              </w:rPr>
              <w:t>3) му участокъяслӧн, кутшӧмъясӧс лӧсьыдджыкӧн вӧчӧма канму кадастр донъялӧм, пай вӧрзьӧдны позьтӧм эмбур кадастрӧ пыртӧм му участокъяс серти,  (%);</w:t>
            </w:r>
          </w:p>
          <w:p>
            <w:pPr>
              <w:pStyle w:val="style224"/>
              <w:widowControl/>
              <w:jc w:val="both"/>
            </w:pPr>
            <w:r>
              <w:rPr>
                <w:rFonts w:ascii="Times New Roman" w:cs="Times New Roman" w:hAnsi="Times New Roman"/>
                <w:sz w:val="28"/>
                <w:szCs w:val="28"/>
              </w:rPr>
              <w:t>4) му вот кузя вот база лӧсьыдджыкӧн вӧчӧмлӧн тшупӧд (%)</w:t>
            </w:r>
          </w:p>
        </w:tc>
      </w:tr>
      <w:tr>
        <w:trPr>
          <w:cantSplit w:val="false"/>
        </w:trPr>
        <w:tc>
          <w:tcPr>
            <w:tcW w:type="dxa" w:w="3385"/>
            <w:tcBorders>
              <w:top w:color="000000" w:space="0" w:sz="4" w:val="single"/>
              <w:left w:color="000000" w:space="0" w:sz="4" w:val="single"/>
              <w:bottom w:color="000000" w:space="0" w:sz="4" w:val="single"/>
              <w:right w:val="none"/>
            </w:tcBorders>
            <w:shd w:fill="auto" w:val="clear"/>
            <w:tcMar>
              <w:left w:type="dxa" w:w="103"/>
            </w:tcMar>
          </w:tcPr>
          <w:p>
            <w:pPr>
              <w:pStyle w:val="style216"/>
              <w:widowControl/>
              <w:ind w:hanging="0" w:left="0" w:right="0"/>
            </w:pPr>
            <w:r>
              <w:rPr>
                <w:rFonts w:ascii="Times New Roman" w:cs="Times New Roman" w:hAnsi="Times New Roman"/>
                <w:sz w:val="28"/>
                <w:szCs w:val="28"/>
              </w:rPr>
              <w:t>Уджтасув збыльмӧдӧмлӧн тшупӧдъяс да кадколастъяс</w:t>
            </w:r>
          </w:p>
        </w:tc>
        <w:tc>
          <w:tcPr>
            <w:tcW w:type="dxa" w:w="60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24"/>
              <w:widowControl/>
              <w:jc w:val="both"/>
            </w:pPr>
            <w:r>
              <w:rPr>
                <w:rFonts w:ascii="Times New Roman" w:cs="Times New Roman" w:hAnsi="Times New Roman"/>
                <w:sz w:val="28"/>
                <w:szCs w:val="28"/>
              </w:rPr>
              <w:t>2014 во</w:t>
            </w:r>
          </w:p>
        </w:tc>
      </w:tr>
      <w:tr>
        <w:trPr>
          <w:cantSplit w:val="false"/>
        </w:trPr>
        <w:tc>
          <w:tcPr>
            <w:tcW w:type="dxa" w:w="3385"/>
            <w:tcBorders>
              <w:top w:color="000000" w:space="0" w:sz="4" w:val="single"/>
              <w:left w:color="000000" w:space="0" w:sz="4" w:val="single"/>
              <w:bottom w:color="000000" w:space="0" w:sz="4" w:val="single"/>
              <w:right w:val="none"/>
            </w:tcBorders>
            <w:shd w:fill="auto" w:val="clear"/>
            <w:tcMar>
              <w:left w:type="dxa" w:w="103"/>
            </w:tcMar>
          </w:tcPr>
          <w:p>
            <w:pPr>
              <w:pStyle w:val="style216"/>
              <w:widowControl/>
              <w:ind w:hanging="0" w:left="0" w:right="0"/>
            </w:pPr>
            <w:r>
              <w:rPr>
                <w:rFonts w:ascii="Times New Roman" w:cs="Times New Roman" w:hAnsi="Times New Roman"/>
                <w:sz w:val="28"/>
                <w:szCs w:val="28"/>
              </w:rPr>
              <w:t xml:space="preserve">Уджтасув сьӧмӧн могмӧдӧмлӧн ыджда </w:t>
            </w:r>
          </w:p>
        </w:tc>
        <w:tc>
          <w:tcPr>
            <w:tcW w:type="dxa" w:w="60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24"/>
              <w:widowControl/>
              <w:jc w:val="both"/>
            </w:pPr>
            <w:r>
              <w:rPr>
                <w:rFonts w:ascii="Times New Roman" w:cs="Times New Roman" w:hAnsi="Times New Roman"/>
                <w:sz w:val="28"/>
                <w:szCs w:val="28"/>
              </w:rPr>
              <w:t xml:space="preserve">Уджтасув сьӧмӧн могмӧдӧмлӧн прогноза ыдждаыс 2014 воын лоас 10 200,0 сюрс шайт Коми Республикаса республиканскӧй сьӧмкуд тшӧт весьтӧ </w:t>
            </w:r>
          </w:p>
        </w:tc>
      </w:tr>
      <w:tr>
        <w:trPr>
          <w:cantSplit w:val="false"/>
        </w:trPr>
        <w:tc>
          <w:tcPr>
            <w:tcW w:type="dxa" w:w="3385"/>
            <w:tcBorders>
              <w:top w:color="000000" w:space="0" w:sz="4" w:val="single"/>
              <w:left w:color="000000" w:space="0" w:sz="4" w:val="single"/>
              <w:bottom w:color="000000" w:space="0" w:sz="4" w:val="single"/>
              <w:right w:val="none"/>
            </w:tcBorders>
            <w:shd w:fill="auto" w:val="clear"/>
            <w:tcMar>
              <w:left w:type="dxa" w:w="103"/>
            </w:tcMar>
          </w:tcPr>
          <w:p>
            <w:pPr>
              <w:pStyle w:val="style216"/>
              <w:widowControl/>
              <w:ind w:hanging="0" w:left="0" w:right="0"/>
            </w:pPr>
            <w:r>
              <w:rPr>
                <w:rFonts w:ascii="Times New Roman" w:cs="Times New Roman" w:hAnsi="Times New Roman"/>
                <w:sz w:val="28"/>
                <w:szCs w:val="28"/>
              </w:rPr>
              <w:t xml:space="preserve">Уджтасув збыльмӧдӧмысь виччысяна бӧртасъяс </w:t>
            </w:r>
          </w:p>
        </w:tc>
        <w:tc>
          <w:tcPr>
            <w:tcW w:type="dxa" w:w="60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ind w:firstLine="42" w:left="0" w:right="0"/>
              <w:jc w:val="both"/>
            </w:pPr>
            <w:r>
              <w:rPr>
                <w:sz w:val="28"/>
                <w:szCs w:val="28"/>
              </w:rPr>
              <w:t>лӧсьӧдны 112 пунктысь подула межа вез (водзӧ – ПМВ)  Коми Республикаса 31 олан пунктлӧн мутасын, на пиын:</w:t>
            </w:r>
          </w:p>
          <w:p>
            <w:pPr>
              <w:pStyle w:val="style224"/>
              <w:widowControl/>
              <w:jc w:val="both"/>
            </w:pPr>
            <w:r>
              <w:rPr>
                <w:rFonts w:ascii="Times New Roman" w:cs="Times New Roman" w:hAnsi="Times New Roman"/>
                <w:sz w:val="28"/>
                <w:szCs w:val="28"/>
              </w:rPr>
              <w:t xml:space="preserve"> </w:t>
            </w:r>
            <w:r>
              <w:rPr>
                <w:rFonts w:ascii="Times New Roman" w:cs="Times New Roman" w:hAnsi="Times New Roman"/>
                <w:sz w:val="28"/>
                <w:szCs w:val="28"/>
              </w:rPr>
              <w:t>«Сыктыв» муниципальнӧй районса муниципальнӧй юкӧнлӧн (15 олан пунктлӧн мутасъясын 52 пунктлӧн ПМВ), «Сыктывдін» муниципальнӧй районса муниципальнӧй юкӧнлӧн (11 олан пунктъяслӧн мутасъясын 40 пунктлӧн ПМВ), «Емдін» муниципальнӧй районса муниципальнӧй юкӧнлӧн (5 олан пунктлӧн мутасъясын 20 пунктлӧн ПМВ);</w:t>
            </w:r>
          </w:p>
          <w:p>
            <w:pPr>
              <w:pStyle w:val="style224"/>
              <w:widowControl/>
              <w:jc w:val="both"/>
            </w:pPr>
            <w:r>
              <w:rPr>
                <w:rFonts w:ascii="Times New Roman" w:cs="Times New Roman" w:hAnsi="Times New Roman"/>
                <w:sz w:val="28"/>
                <w:szCs w:val="28"/>
              </w:rPr>
              <w:t>вӧчны Изьва с. мутаслӧн 286 га плӧшадь мында мулысь инвентаризация;</w:t>
            </w:r>
          </w:p>
          <w:p>
            <w:pPr>
              <w:pStyle w:val="style224"/>
              <w:widowControl/>
              <w:jc w:val="both"/>
            </w:pPr>
            <w:r>
              <w:rPr>
                <w:rFonts w:ascii="Times New Roman" w:cs="Times New Roman" w:hAnsi="Times New Roman"/>
                <w:sz w:val="28"/>
                <w:szCs w:val="28"/>
              </w:rPr>
              <w:t>лӧсьӧдны Изьва с. мутасын планово-высотнӧй картографическӧй материалъяс да цифрӧвӧй картаяс;</w:t>
            </w:r>
          </w:p>
          <w:p>
            <w:pPr>
              <w:pStyle w:val="style224"/>
              <w:widowControl/>
              <w:jc w:val="both"/>
            </w:pPr>
            <w:r>
              <w:rPr>
                <w:rFonts w:ascii="Times New Roman" w:cs="Times New Roman" w:hAnsi="Times New Roman"/>
                <w:sz w:val="28"/>
                <w:szCs w:val="28"/>
              </w:rPr>
              <w:t>босьтны торйӧн видзан мутасъясса да объектъясса, промышленосьтса да мукӧд торъя сикаса муяслысь канму кадастр донъялӧмлысь лӧсьыдджыкӧн вӧчӧм бӧртасъяс;</w:t>
            </w:r>
          </w:p>
          <w:p>
            <w:pPr>
              <w:pStyle w:val="style224"/>
              <w:widowControl/>
              <w:jc w:val="both"/>
            </w:pPr>
            <w:r>
              <w:rPr>
                <w:rFonts w:ascii="Times New Roman" w:cs="Times New Roman" w:hAnsi="Times New Roman"/>
                <w:sz w:val="28"/>
                <w:szCs w:val="28"/>
              </w:rPr>
              <w:t>лӧсьӧдны условиеяс му вот кузя вот база лӧсьыдджыкӧн вӧчӧм могысь.</w:t>
            </w:r>
          </w:p>
        </w:tc>
      </w:tr>
    </w:tbl>
    <w:p>
      <w:pPr>
        <w:pStyle w:val="style238"/>
        <w:spacing w:after="0" w:before="0"/>
        <w:ind w:firstLine="567" w:left="0" w:right="0"/>
        <w:contextualSpacing w:val="false"/>
        <w:jc w:val="left"/>
      </w:pPr>
      <w:r>
        <w:rPr>
          <w:lang w:val="ru-RU"/>
        </w:rPr>
        <w:t xml:space="preserve">                                                                                                              </w:t>
      </w:r>
    </w:p>
    <w:p>
      <w:pPr>
        <w:pStyle w:val="style237"/>
        <w:ind w:firstLine="720" w:left="0" w:right="0"/>
        <w:jc w:val="center"/>
      </w:pPr>
      <w:r>
        <w:rPr>
          <w:sz w:val="28"/>
          <w:szCs w:val="28"/>
        </w:rPr>
        <w:t xml:space="preserve">1. Уджтасув збыльмӧдӧмлӧн донъялӧм, пасйӧм юкӧнын медшӧр мытшӧдъяс серпасалӧм да сійӧс сӧвмӧдӧмлӧн прогноз </w:t>
      </w:r>
    </w:p>
    <w:p>
      <w:pPr>
        <w:pStyle w:val="style237"/>
        <w:ind w:firstLine="720" w:left="0" w:right="0"/>
        <w:jc w:val="both"/>
      </w:pPr>
      <w:r>
        <w:rPr>
          <w:sz w:val="28"/>
          <w:szCs w:val="28"/>
        </w:rPr>
      </w:r>
    </w:p>
    <w:p>
      <w:pPr>
        <w:pStyle w:val="style237"/>
        <w:ind w:firstLine="720" w:left="0" w:right="0"/>
        <w:jc w:val="both"/>
      </w:pPr>
      <w:r>
        <w:rPr>
          <w:sz w:val="28"/>
          <w:szCs w:val="28"/>
        </w:rPr>
        <w:t xml:space="preserve">«Вӧрзьӧдны позьтӧм эмбур кадастр тэчас лӧсьӧдӧмӧ пырӧдчӧм    (2008 - 2011 вояс)» торъя мога республиканскӧй уджтасса мероприятиеяс збыльмӧдӧм дасьтасны планово-картографическӧй подув, вӧчасны муяслысь инвентаризация да лӧсьӧдасны Коми Республикаса мутасын торъя олан пунктъяслысь подула межа вез. </w:t>
      </w:r>
    </w:p>
    <w:p>
      <w:pPr>
        <w:pStyle w:val="style237"/>
        <w:ind w:firstLine="720" w:left="0" w:right="0"/>
        <w:jc w:val="both"/>
      </w:pPr>
      <w:r>
        <w:rPr>
          <w:sz w:val="28"/>
          <w:szCs w:val="28"/>
        </w:rPr>
        <w:t>Вӧрзьӧдны позьтӧм эмбурлысь кадастр тэчас лӧсьӧдӧм могысь колӧ водзӧ збыльмӧдны планово-картографическӧй подув дасьтӧм кузя, муяслысь инвентаризация вӧчӧм кузя да олан пунктъясын, кӧні абу подула межа вез, абу нуӧдӧма топографическӧй уджъяс, муяслысь инвентаризация кузя уджъяс да абу лӧсьӧдӧма цифрӧвӧй картаяс, подула межа вез лӧсьӧдӧм кузя мероприятиеяс.</w:t>
      </w:r>
    </w:p>
    <w:p>
      <w:pPr>
        <w:pStyle w:val="style237"/>
        <w:ind w:firstLine="720" w:left="0" w:right="0"/>
        <w:jc w:val="both"/>
      </w:pPr>
      <w:r>
        <w:rPr>
          <w:sz w:val="28"/>
          <w:szCs w:val="28"/>
        </w:rPr>
        <w:t>Талун вылӧ лӧсьӧдӧма Коми Республикаын олан пунктъяслысь цифрӧвӧй ортофотопланъяс 1973 кв.км плӧщадьлысь, вӧчӧма 30929 га мулысь инвентаризация, мый лоӧ олан пунктъяслӧн ӧтувъя плӧщадь серти 16 прӧчент, либӧ стрӧитӧм мутаслӧн 60 прӧчент. Колӧ водзӧ нуӧдны муяслысь картография да инвентаризация вӧчан уджъяс ӧнія  геоинформационнӧй  технологияясӧн вӧдитчӧмӧн, тайӧ отсалас лӧсьӧдны цифрӧвӧй кадастр картаяс, кутшӧмъяс колӧны и кар стрӧитӧм могысь.</w:t>
      </w:r>
    </w:p>
    <w:p>
      <w:pPr>
        <w:pStyle w:val="style237"/>
        <w:ind w:firstLine="720" w:left="0" w:right="0"/>
        <w:jc w:val="both"/>
      </w:pPr>
      <w:r>
        <w:rPr>
          <w:sz w:val="28"/>
          <w:szCs w:val="28"/>
        </w:rPr>
        <w:t xml:space="preserve">Вӧрзьӧдны позьтӧм эмбур кадастрлысь юӧръяс лӧсьыдджыкӧн вӧчӧм могысь муяслысь кадастр дон лӧсьыдджыкӧн вӧчан юкӧн серти вӧчӧны муяслысь канму кадастр донъялӧм. </w:t>
      </w:r>
    </w:p>
    <w:p>
      <w:pPr>
        <w:pStyle w:val="style237"/>
        <w:ind w:firstLine="720" w:left="0" w:right="0"/>
        <w:jc w:val="both"/>
      </w:pPr>
      <w:r>
        <w:rPr>
          <w:sz w:val="28"/>
          <w:szCs w:val="28"/>
        </w:rPr>
        <w:t>Артавсьö лӧсьыдджыкӧн вӧчны муяслысь канму кадастр донъялӧм, муниципальнӧй эмбурӧ пырысь му участокъяс кындзи.</w:t>
      </w:r>
    </w:p>
    <w:p>
      <w:pPr>
        <w:pStyle w:val="style237"/>
        <w:ind w:firstLine="720" w:left="0" w:right="0"/>
        <w:jc w:val="both"/>
      </w:pPr>
      <w:r>
        <w:rPr>
          <w:sz w:val="28"/>
          <w:szCs w:val="28"/>
        </w:rPr>
        <w:t xml:space="preserve">Россия Федерацияса Веськӧдлан котырлӧн 2000 во косму тӧлысь 8 лунся 316 №-а шуӧмӧн вынсьӧдӧм муяслысь канму кадастр донъялӧм нуӧдан правилӧяс серти муяслысь канму кадастр донъялӧм нуӧдӧны вит воын ӧтчыдысь кадпассянь, кор вӧлі сійӧс вӧчӧма.  «Россия Федерацияса донялан удж йылысь» Федеральнӧй оланпас серти канму кадастр донъялӧм нуӧдӧны Россия Федерацияса субъектлӧн канму власьт олӧмӧ пӧртысь органлӧн решение серти. Канму кадастр донъялӧм нуӧдӧм йылысь решение шуысь орган лоӧ кадастр дон урчитӧм кузя уджъяс закажитысьӧн. </w:t>
      </w:r>
    </w:p>
    <w:p>
      <w:pPr>
        <w:pStyle w:val="style237"/>
        <w:ind w:firstLine="720" w:left="0" w:right="0"/>
        <w:jc w:val="both"/>
      </w:pPr>
      <w:r>
        <w:rPr>
          <w:sz w:val="28"/>
          <w:szCs w:val="28"/>
        </w:rPr>
        <w:t>Коми Республика мутасын колӧ лӧсьыдджыкӧн вӧчны канму кадастр донъялӧм: 2014 воын – торйӧн видзан мутасса да объектъясса муяслысь да промышленносьтса да торъя мога муяслысь (воддза донъялӧмсӧ нуӧдісны 2009 воын).</w:t>
      </w:r>
    </w:p>
    <w:p>
      <w:pPr>
        <w:pStyle w:val="style237"/>
        <w:ind w:firstLine="720" w:left="0" w:right="0"/>
        <w:jc w:val="both"/>
      </w:pPr>
      <w:r>
        <w:rPr>
          <w:sz w:val="28"/>
          <w:szCs w:val="28"/>
        </w:rPr>
        <w:t>Уджтасувса мероприятиеяс збыльмӧдӧмлӧн окталуныс лоас вӧрзьӧдны позьтӧм эмбур канму кадастр юӧрӧн тыртӧм да лӧсьыдджыкӧн вӧчӧм, медым могмӧдны вӧрзьӧдны позьтӧм эмбур вылӧ эмбура инӧдлысь да мукӧд эмбура инӧдлысь канму гарантияяс.</w:t>
      </w:r>
    </w:p>
    <w:p>
      <w:pPr>
        <w:pStyle w:val="style237"/>
        <w:ind w:firstLine="709" w:left="0" w:right="0"/>
        <w:jc w:val="both"/>
      </w:pPr>
      <w:r>
        <w:rPr>
          <w:sz w:val="28"/>
          <w:szCs w:val="28"/>
        </w:rPr>
        <w:t>Уджтасув серти мероприятиеяс нуӧдӧм отсалас:</w:t>
      </w:r>
    </w:p>
    <w:p>
      <w:pPr>
        <w:pStyle w:val="style0"/>
        <w:autoSpaceDE w:val="false"/>
        <w:ind w:firstLine="709" w:left="0" w:right="0"/>
        <w:jc w:val="both"/>
      </w:pPr>
      <w:r>
        <w:rPr>
          <w:sz w:val="28"/>
          <w:szCs w:val="28"/>
        </w:rPr>
        <w:t>лӧсьӧдны 112 пунктысь подула межа вез (водзӧ – ПМВ)  Коми Республикаса 31 олан пунктлӧн мутасын, на пиын:</w:t>
      </w:r>
    </w:p>
    <w:p>
      <w:pPr>
        <w:pStyle w:val="style224"/>
        <w:widowControl/>
        <w:ind w:firstLine="709" w:left="567" w:right="0"/>
        <w:jc w:val="both"/>
      </w:pPr>
      <w:r>
        <w:rPr>
          <w:rFonts w:ascii="Times New Roman" w:cs="Times New Roman" w:hAnsi="Times New Roman"/>
          <w:sz w:val="28"/>
          <w:szCs w:val="28"/>
        </w:rPr>
        <w:t xml:space="preserve"> </w:t>
      </w:r>
      <w:r>
        <w:rPr>
          <w:rFonts w:ascii="Times New Roman" w:cs="Times New Roman" w:hAnsi="Times New Roman"/>
          <w:sz w:val="28"/>
          <w:szCs w:val="28"/>
        </w:rPr>
        <w:t>«Сыктыв» муниципальнӧй районса муниципальнӧй юкӧнлӧн (15 олан пунктлӧн мутасъясын 52 пунктлӧн ПМВ), «Сыктывдін» муниципальнӧй районса муниципальнӧй юкӧнлӧн (11 олан пунктъяслӧн мутасъясын 40 пунктлӧн ПМВ), «Емдін» муниципальнӧй районса муниципальнӧй юкӧнлӧн (5 олан пунктлӧн мутасъясын 20 пунктлӧн ПМВ);</w:t>
      </w:r>
    </w:p>
    <w:p>
      <w:pPr>
        <w:pStyle w:val="style224"/>
        <w:widowControl/>
        <w:ind w:firstLine="709" w:left="567" w:right="0"/>
        <w:jc w:val="both"/>
      </w:pPr>
      <w:r>
        <w:rPr>
          <w:rFonts w:ascii="Times New Roman" w:cs="Times New Roman" w:hAnsi="Times New Roman"/>
          <w:sz w:val="28"/>
          <w:szCs w:val="28"/>
        </w:rPr>
        <w:t>вӧчны Изьва с. мутаслӧн 286 га плӧщадь мында мулысь инвентаризация;</w:t>
      </w:r>
    </w:p>
    <w:p>
      <w:pPr>
        <w:pStyle w:val="style224"/>
        <w:widowControl/>
        <w:ind w:firstLine="709" w:left="567" w:right="0"/>
        <w:jc w:val="both"/>
      </w:pPr>
      <w:r>
        <w:rPr>
          <w:rFonts w:ascii="Times New Roman" w:cs="Times New Roman" w:hAnsi="Times New Roman"/>
          <w:sz w:val="28"/>
          <w:szCs w:val="28"/>
        </w:rPr>
        <w:t>лӧсьӧдны Изьва с. мутасын планово-высотнӧй картографическӧй материалъяс да цифрӧвӧй картаяс;</w:t>
      </w:r>
    </w:p>
    <w:p>
      <w:pPr>
        <w:pStyle w:val="style224"/>
        <w:widowControl/>
        <w:ind w:firstLine="709" w:left="567" w:right="0"/>
        <w:jc w:val="both"/>
      </w:pPr>
      <w:r>
        <w:rPr>
          <w:rFonts w:ascii="Times New Roman" w:cs="Times New Roman" w:hAnsi="Times New Roman"/>
          <w:sz w:val="28"/>
          <w:szCs w:val="28"/>
        </w:rPr>
        <w:t>босьтны торйӧн видзан мутасъясса да объектъясса, промышленосьтса да мукӧд торъя сикаса муяслысь канму кадастр донъялӧмлысь лӧсьыдджыкӧн вӧчӧм бӧртасъяс;</w:t>
      </w:r>
    </w:p>
    <w:p>
      <w:pPr>
        <w:pStyle w:val="style237"/>
        <w:ind w:firstLine="720" w:left="0" w:right="0"/>
        <w:jc w:val="both"/>
      </w:pPr>
      <w:r>
        <w:rPr>
          <w:sz w:val="28"/>
          <w:szCs w:val="28"/>
        </w:rPr>
        <w:t>лӧсьӧдны условиеяс му вот кузя вот база лӧсьыдджыкӧн вӧчӧм могысь.</w:t>
      </w:r>
    </w:p>
    <w:p>
      <w:pPr>
        <w:pStyle w:val="style237"/>
        <w:ind w:firstLine="720" w:left="0" w:right="0"/>
        <w:jc w:val="both"/>
      </w:pPr>
      <w:r>
        <w:rPr>
          <w:sz w:val="28"/>
          <w:szCs w:val="28"/>
        </w:rPr>
        <w:t>Вӧрзьӧдны позьтӧм эмбурлӧн канму кадастр лоӧ му участокъяс да накӧд топыда йитчӧм вӧрзьӧдны позьтӧм эмбурлӧн объектъяс канму кадастр учётӧ пуктӧм йылысь документа юӧръяслӧн тэчаса чукӧрӧн, кытчӧ пасйӧм объектъяс йылысь юӧръяс колана да тырвыйӧ мында, медым урчитны найӧс эмбур йитӧда объектъясӧн да вот мынтан объектъясӧн.  Ставыс тайӧ отсалас планомернӧя вуджны му вылӧ вотсянь да эмбур вылӧ вотсянь вӧрзьӧдны позьтӧм эмбур вылӧ ӧтувъя вотӧдз. Та дырйи, Коми Республикаса канму власьт органъяслӧн да Коми Республикаын меставывса асвеськӧдлан органъяслӧн, а сідзжӧ  организацияяслӧн да гражданалӧн лоасны содтӧд позянлунъяс, медым вӧчны решениеяс вынсьӧдӧм могысь комплекса анализ да прогноз.</w:t>
      </w:r>
    </w:p>
    <w:p>
      <w:pPr>
        <w:pStyle w:val="style237"/>
        <w:ind w:firstLine="720" w:left="0" w:right="0"/>
        <w:jc w:val="both"/>
      </w:pPr>
      <w:r>
        <w:rPr>
          <w:sz w:val="28"/>
          <w:szCs w:val="28"/>
        </w:rPr>
        <w:t xml:space="preserve"> </w:t>
      </w:r>
      <w:r>
        <w:rPr>
          <w:sz w:val="28"/>
          <w:szCs w:val="28"/>
        </w:rPr>
        <w:t xml:space="preserve">«Вӧрзьӧдны позьтӧм эмбур тэчасӧ пырӧдчӧм» уджтасса мероприятиеяс збыльмӧдӧм ставнас  кыпӧдас Коми Республикаса канму эмбур тэчасӧн да сэтчӧ пырысьясӧн веськӧдлӧмлысь окталун, а тайӧ уджтасувлӧн шӧр могыс.    </w:t>
      </w:r>
    </w:p>
    <w:p>
      <w:pPr>
        <w:pStyle w:val="style236"/>
        <w:spacing w:after="0" w:before="0"/>
        <w:ind w:firstLine="720" w:left="0" w:right="0"/>
        <w:contextualSpacing w:val="false"/>
        <w:jc w:val="center"/>
      </w:pPr>
      <w:r>
        <w:rPr>
          <w:bCs/>
          <w:szCs w:val="28"/>
        </w:rPr>
      </w:r>
    </w:p>
    <w:p>
      <w:pPr>
        <w:pStyle w:val="style236"/>
        <w:spacing w:after="0" w:before="0"/>
        <w:ind w:firstLine="720" w:left="0" w:right="0"/>
        <w:contextualSpacing w:val="false"/>
        <w:jc w:val="center"/>
      </w:pPr>
      <w:r>
        <w:rPr>
          <w:bCs/>
          <w:sz w:val="28"/>
          <w:szCs w:val="28"/>
        </w:rPr>
        <w:t xml:space="preserve">2. </w:t>
      </w:r>
      <w:r>
        <w:rPr>
          <w:bCs/>
          <w:sz w:val="28"/>
          <w:szCs w:val="28"/>
          <w:lang w:val="ru-RU"/>
        </w:rPr>
        <w:t xml:space="preserve">Уджтасув збыльмӧдӧм юкӧнын Коми Республикаын збыльмӧдан канму политикалӧн верктуйяс, шӧр могъяс, могъяс да шӧр могъяс шедӧдӧмлӧн да могъяс решитӧмлӧн петкӧдласъяс  </w:t>
      </w:r>
    </w:p>
    <w:p>
      <w:pPr>
        <w:pStyle w:val="style236"/>
        <w:spacing w:after="0" w:before="0"/>
        <w:ind w:firstLine="720" w:left="0" w:right="0"/>
        <w:contextualSpacing w:val="false"/>
        <w:jc w:val="center"/>
      </w:pPr>
      <w:r>
        <w:rPr>
          <w:bCs/>
          <w:sz w:val="28"/>
          <w:szCs w:val="28"/>
        </w:rPr>
        <w:t>(индикатор</w:t>
      </w:r>
      <w:r>
        <w:rPr>
          <w:bCs/>
          <w:sz w:val="28"/>
          <w:szCs w:val="28"/>
          <w:lang w:val="ru-RU"/>
        </w:rPr>
        <w:t>ъяс</w:t>
      </w:r>
      <w:r>
        <w:rPr>
          <w:bCs/>
          <w:sz w:val="28"/>
          <w:szCs w:val="28"/>
        </w:rPr>
        <w:t xml:space="preserve">), </w:t>
      </w:r>
      <w:r>
        <w:rPr>
          <w:bCs/>
          <w:sz w:val="28"/>
          <w:szCs w:val="28"/>
          <w:lang w:val="ru-RU"/>
        </w:rPr>
        <w:t xml:space="preserve">уджтасувса медшӧр виччысяна бӧръя бӧртасъяс петкöдлöм, уджтасув збыльмӧдӧмлӧн кадколастъяс </w:t>
      </w:r>
    </w:p>
    <w:p>
      <w:pPr>
        <w:pStyle w:val="style236"/>
        <w:spacing w:after="0" w:before="0"/>
        <w:ind w:firstLine="720" w:left="0" w:right="0"/>
        <w:contextualSpacing w:val="false"/>
        <w:jc w:val="center"/>
      </w:pPr>
      <w:r>
        <w:rPr>
          <w:b/>
          <w:bCs/>
          <w:szCs w:val="28"/>
        </w:rPr>
      </w:r>
    </w:p>
    <w:p>
      <w:pPr>
        <w:pStyle w:val="style237"/>
        <w:ind w:firstLine="720" w:left="0" w:right="0"/>
        <w:jc w:val="both"/>
      </w:pPr>
      <w:r>
        <w:rPr>
          <w:bCs/>
          <w:sz w:val="28"/>
          <w:szCs w:val="28"/>
        </w:rPr>
        <w:t>Уджтасув збыльмӧдӧм юкӧнын Коми Республикаын збыльмӧдан канму политикалӧн медшӧр верктуйяс</w:t>
      </w:r>
      <w:r>
        <w:rPr>
          <w:sz w:val="28"/>
          <w:szCs w:val="28"/>
        </w:rPr>
        <w:t>:</w:t>
      </w:r>
    </w:p>
    <w:p>
      <w:pPr>
        <w:pStyle w:val="style237"/>
        <w:ind w:firstLine="720" w:left="0" w:right="0"/>
        <w:jc w:val="both"/>
      </w:pPr>
      <w:r>
        <w:rPr>
          <w:sz w:val="28"/>
          <w:szCs w:val="28"/>
        </w:rPr>
        <w:t>лӧсьӧдны условиеяс, медым могмӧдны вӧрзьӧдны позьтӧм эмбур вылӧ эмбура инӧдлысь да мукӧд эмбура инӧдлысь канму гарантияяс;</w:t>
      </w:r>
    </w:p>
    <w:p>
      <w:pPr>
        <w:pStyle w:val="style237"/>
        <w:ind w:firstLine="720" w:left="0" w:right="0"/>
        <w:jc w:val="both"/>
      </w:pPr>
      <w:r>
        <w:rPr>
          <w:sz w:val="28"/>
          <w:szCs w:val="28"/>
        </w:rPr>
        <w:t>лӧсьӧдны му участокъясысь вот мынтӧм могысь лӧсьыдджыкӧн вӧчӧм юӧра подув.</w:t>
      </w:r>
    </w:p>
    <w:p>
      <w:pPr>
        <w:pStyle w:val="style237"/>
        <w:ind w:firstLine="720" w:left="0" w:right="0"/>
        <w:jc w:val="both"/>
      </w:pPr>
      <w:r>
        <w:rPr>
          <w:sz w:val="28"/>
          <w:szCs w:val="28"/>
        </w:rPr>
        <w:t>Верктуйяс серти урчитӧма уджтасувлысь шӧр мог - тыртны юӧрӧн да лӧсьыдджыкаӧн вӧчны вӧрзьӧдны позьтӧм эмбурлысь канму кадастр.</w:t>
      </w:r>
    </w:p>
    <w:p>
      <w:pPr>
        <w:pStyle w:val="style237"/>
        <w:ind w:firstLine="720" w:left="0" w:right="0"/>
        <w:jc w:val="both"/>
      </w:pPr>
      <w:r>
        <w:rPr>
          <w:sz w:val="28"/>
          <w:szCs w:val="28"/>
        </w:rPr>
        <w:t>Тайӧ шӧр мог шедӧдӧм могысь колӧ збыльмӧдны татшӧм медшӧр могъяс:</w:t>
      </w:r>
    </w:p>
    <w:p>
      <w:pPr>
        <w:pStyle w:val="style237"/>
        <w:ind w:firstLine="720" w:left="0" w:right="0"/>
        <w:jc w:val="both"/>
      </w:pPr>
      <w:r>
        <w:rPr>
          <w:sz w:val="28"/>
          <w:szCs w:val="28"/>
        </w:rPr>
        <w:t>1) лӧсьӧдны му участокъяслы ӧтувъя учёт нуӧдӧм могысь планово-картографическӧй подув;</w:t>
      </w:r>
    </w:p>
    <w:p>
      <w:pPr>
        <w:pStyle w:val="style237"/>
        <w:ind w:firstLine="720" w:left="0" w:right="0"/>
        <w:jc w:val="both"/>
      </w:pPr>
      <w:r>
        <w:rPr>
          <w:sz w:val="28"/>
          <w:szCs w:val="28"/>
        </w:rPr>
        <w:t>2) муяслысь канму кадастр донъялӧм лӧсьыдджыкӧн вӧчӧм, муниципальнӧй эмбурӧ пырысь му участокъяс кындзи.</w:t>
      </w:r>
    </w:p>
    <w:p>
      <w:pPr>
        <w:pStyle w:val="style237"/>
        <w:ind w:firstLine="720" w:left="0" w:right="0"/>
        <w:jc w:val="both"/>
      </w:pPr>
      <w:r>
        <w:rPr>
          <w:sz w:val="28"/>
          <w:szCs w:val="28"/>
        </w:rPr>
        <w:t>Вылынджык пасйӧм серти пасйӧма уджтасувса шӧр мог шедӧдӧмлысь да могъяс решитӧмлысь торъя мога петкӧдласъяс (индикаторъяс):</w:t>
      </w:r>
    </w:p>
    <w:p>
      <w:pPr>
        <w:pStyle w:val="style224"/>
        <w:widowControl/>
        <w:ind w:firstLine="709" w:left="567" w:right="0"/>
        <w:jc w:val="both"/>
      </w:pPr>
      <w:r>
        <w:rPr>
          <w:rFonts w:ascii="Times New Roman" w:cs="Times New Roman" w:hAnsi="Times New Roman"/>
          <w:sz w:val="28"/>
          <w:szCs w:val="28"/>
        </w:rPr>
        <w:t>подула межа везлӧн лӧсьӧдӧм пунктъяслӧн лыд, воын (пункт);</w:t>
      </w:r>
    </w:p>
    <w:p>
      <w:pPr>
        <w:pStyle w:val="style224"/>
        <w:widowControl/>
        <w:ind w:firstLine="709" w:left="567" w:right="0"/>
        <w:jc w:val="both"/>
      </w:pPr>
      <w:r>
        <w:rPr>
          <w:rFonts w:ascii="Times New Roman" w:cs="Times New Roman" w:hAnsi="Times New Roman"/>
          <w:sz w:val="28"/>
          <w:szCs w:val="28"/>
        </w:rPr>
        <w:t>инвентаризация вӧчӧм му участокъяслӧн плöщадь, воын (га);</w:t>
      </w:r>
    </w:p>
    <w:p>
      <w:pPr>
        <w:pStyle w:val="style224"/>
        <w:widowControl/>
        <w:ind w:firstLine="709" w:left="567" w:right="0"/>
        <w:jc w:val="both"/>
      </w:pPr>
      <w:r>
        <w:rPr>
          <w:rFonts w:ascii="Times New Roman" w:cs="Times New Roman" w:hAnsi="Times New Roman"/>
          <w:sz w:val="28"/>
          <w:szCs w:val="28"/>
        </w:rPr>
        <w:t>му участокъяслӧн пай, кутшӧмъяс серти вӧчӧма канму кадастр донъялӧм, вӧрзьӧдны позьтӧм эмбур кадастрӧ пыртӧм му участокъяс серти,  (%);</w:t>
      </w:r>
    </w:p>
    <w:p>
      <w:pPr>
        <w:pStyle w:val="style237"/>
        <w:ind w:firstLine="709" w:left="0" w:right="0"/>
        <w:jc w:val="both"/>
      </w:pPr>
      <w:r>
        <w:rPr>
          <w:sz w:val="28"/>
          <w:szCs w:val="28"/>
        </w:rPr>
        <w:t>му вот кузя вот база лӧсьыдджыкӧн вӧчӧмлӧн тшупӧд (%).</w:t>
      </w:r>
    </w:p>
    <w:p>
      <w:pPr>
        <w:pStyle w:val="style237"/>
        <w:ind w:firstLine="709" w:left="0" w:right="0"/>
        <w:jc w:val="both"/>
      </w:pPr>
      <w:r>
        <w:rPr>
          <w:sz w:val="28"/>
          <w:szCs w:val="28"/>
        </w:rPr>
        <w:t>Уджтасувса петкӧдласъяс (индикаторъяс) йылысь юӧръяссӧ вайӧдӧма Уджтас дорӧ содтӧдын (3 таблица).</w:t>
      </w:r>
    </w:p>
    <w:p>
      <w:pPr>
        <w:pStyle w:val="style237"/>
        <w:ind w:firstLine="720" w:left="0" w:right="0"/>
        <w:jc w:val="both"/>
      </w:pPr>
      <w:r>
        <w:rPr>
          <w:sz w:val="28"/>
          <w:szCs w:val="28"/>
        </w:rPr>
        <w:t xml:space="preserve">Уджтасув збыльмӧдан кадколаст - </w:t>
      </w:r>
      <w:r>
        <w:rPr>
          <w:color w:val="000000"/>
          <w:sz w:val="28"/>
          <w:szCs w:val="28"/>
        </w:rPr>
        <w:t>2014 во</w:t>
      </w:r>
      <w:r>
        <w:rPr>
          <w:sz w:val="28"/>
          <w:szCs w:val="28"/>
        </w:rPr>
        <w:t xml:space="preserve">. </w:t>
      </w:r>
    </w:p>
    <w:p>
      <w:pPr>
        <w:pStyle w:val="style223"/>
        <w:ind w:firstLine="709" w:left="567" w:right="0"/>
      </w:pPr>
      <w:r>
        <w:rPr>
          <w:rFonts w:ascii="Times New Roman" w:cs="Times New Roman" w:hAnsi="Times New Roman"/>
          <w:sz w:val="28"/>
          <w:szCs w:val="28"/>
        </w:rPr>
        <w:t>Уджтасув збыльмӧдӧм отсӧгӧн:</w:t>
      </w:r>
    </w:p>
    <w:p>
      <w:pPr>
        <w:pStyle w:val="style224"/>
        <w:ind w:firstLine="709" w:left="567" w:right="0"/>
      </w:pPr>
      <w:r>
        <w:rPr>
          <w:rFonts w:ascii="Times New Roman" w:cs="Times New Roman" w:hAnsi="Times New Roman"/>
          <w:sz w:val="28"/>
          <w:szCs w:val="28"/>
        </w:rPr>
        <w:t>лӧсьӧдасны 112 пунктысь подула межа вез (водзӧ – ПМВ)  Коми Республикаса 31 олан пунктлӧн мутасын, на пиын:</w:t>
      </w:r>
    </w:p>
    <w:p>
      <w:pPr>
        <w:pStyle w:val="style224"/>
        <w:ind w:firstLine="709" w:left="567" w:right="0"/>
      </w:pPr>
      <w:r>
        <w:rPr>
          <w:rFonts w:ascii="Times New Roman" w:cs="Times New Roman" w:hAnsi="Times New Roman"/>
          <w:sz w:val="28"/>
          <w:szCs w:val="28"/>
        </w:rPr>
        <w:t xml:space="preserve"> </w:t>
      </w:r>
      <w:r>
        <w:rPr>
          <w:rFonts w:ascii="Times New Roman" w:cs="Times New Roman" w:hAnsi="Times New Roman"/>
          <w:sz w:val="28"/>
          <w:szCs w:val="28"/>
        </w:rPr>
        <w:t>«Сыктыв» муниципальнӧй районса муниципальнӧй юкӧнлӧн (15 олан пунктлӧн мутасъясын 52 пунктлӧн ПМВ), «Сыктывдін» муниципальнӧй районса муниципальнӧй юкӧнлӧн (11 олан пунктлӧн мутасъясын 40 пунктлӧн ПМВ), «Емдін» муниципальнӧй районса муниципальнӧй юкӧнлӧн (5 олан пунктлӧн мутасъясын 20 пунктлӧн ПМВ);</w:t>
      </w:r>
    </w:p>
    <w:p>
      <w:pPr>
        <w:pStyle w:val="style224"/>
        <w:ind w:firstLine="709" w:left="567" w:right="0"/>
      </w:pPr>
      <w:r>
        <w:rPr>
          <w:rFonts w:ascii="Times New Roman" w:cs="Times New Roman" w:hAnsi="Times New Roman"/>
          <w:sz w:val="28"/>
          <w:szCs w:val="28"/>
        </w:rPr>
        <w:t>вӧчасны Изьва с. мутаслӧн 286 га плӧщадь мында мулысь инвентаризация;</w:t>
      </w:r>
    </w:p>
    <w:p>
      <w:pPr>
        <w:pStyle w:val="style224"/>
        <w:ind w:firstLine="709" w:left="567" w:right="0"/>
        <w:jc w:val="both"/>
      </w:pPr>
      <w:r>
        <w:rPr>
          <w:rFonts w:ascii="Times New Roman" w:cs="Times New Roman" w:hAnsi="Times New Roman"/>
          <w:sz w:val="28"/>
          <w:szCs w:val="28"/>
        </w:rPr>
        <w:t>лӧсьӧдасны Изьва с. мутасын планово-высотнӧй картографическӧй материалъяс да цифрӧвӧй картаяс;</w:t>
      </w:r>
    </w:p>
    <w:p>
      <w:pPr>
        <w:pStyle w:val="style224"/>
        <w:ind w:firstLine="709" w:left="567" w:right="0"/>
        <w:jc w:val="both"/>
      </w:pPr>
      <w:r>
        <w:rPr>
          <w:rFonts w:ascii="Times New Roman" w:cs="Times New Roman" w:hAnsi="Times New Roman"/>
          <w:sz w:val="28"/>
          <w:szCs w:val="28"/>
        </w:rPr>
        <w:t>босьтасны торйӧн видзан мутасъясса да объектъясса, промышленосьтса да мукӧд торъя сикаса муяслысь канму кадастр донъялӧмлысь лӧсьыдджыкӧн вӧчӧм бӧртасъяс;</w:t>
      </w:r>
    </w:p>
    <w:p>
      <w:pPr>
        <w:pStyle w:val="style224"/>
        <w:ind w:firstLine="709" w:left="567" w:right="0"/>
        <w:jc w:val="both"/>
      </w:pPr>
      <w:r>
        <w:rPr>
          <w:rFonts w:ascii="Times New Roman" w:cs="Times New Roman" w:hAnsi="Times New Roman"/>
          <w:sz w:val="28"/>
          <w:szCs w:val="28"/>
        </w:rPr>
        <w:t>лӧсьӧдасны условиеяс му вот кузя вот база лӧсьыдджыкӧн вӧчӧм могысь.</w:t>
      </w:r>
    </w:p>
    <w:p>
      <w:pPr>
        <w:pStyle w:val="style236"/>
        <w:spacing w:after="0" w:before="0"/>
        <w:ind w:firstLine="720" w:left="0" w:right="0"/>
        <w:contextualSpacing w:val="false"/>
        <w:jc w:val="center"/>
      </w:pPr>
      <w:r>
        <w:rPr>
          <w:sz w:val="28"/>
          <w:szCs w:val="28"/>
        </w:rPr>
      </w:r>
    </w:p>
    <w:p>
      <w:pPr>
        <w:pStyle w:val="style236"/>
        <w:spacing w:after="0" w:before="0"/>
        <w:ind w:firstLine="720" w:left="0" w:right="0"/>
        <w:contextualSpacing w:val="false"/>
        <w:jc w:val="center"/>
      </w:pPr>
      <w:r>
        <w:rPr>
          <w:sz w:val="28"/>
          <w:szCs w:val="28"/>
        </w:rPr>
        <w:t xml:space="preserve">3. </w:t>
      </w:r>
      <w:r>
        <w:rPr>
          <w:sz w:val="28"/>
          <w:szCs w:val="28"/>
          <w:lang w:val="ru-RU"/>
        </w:rPr>
        <w:t>Уджтасувса медшӧр мероприятиеяс донъялӧм</w:t>
      </w:r>
    </w:p>
    <w:p>
      <w:pPr>
        <w:pStyle w:val="style236"/>
        <w:spacing w:after="0" w:before="0"/>
        <w:ind w:firstLine="720" w:left="0" w:right="0"/>
        <w:contextualSpacing w:val="false"/>
      </w:pPr>
      <w:r>
        <w:rPr>
          <w:sz w:val="28"/>
          <w:szCs w:val="28"/>
        </w:rPr>
      </w:r>
    </w:p>
    <w:p>
      <w:pPr>
        <w:pStyle w:val="style236"/>
        <w:spacing w:after="0" w:before="0"/>
        <w:ind w:firstLine="720" w:left="0" w:right="0"/>
        <w:contextualSpacing w:val="false"/>
        <w:jc w:val="both"/>
      </w:pPr>
      <w:r>
        <w:rPr>
          <w:sz w:val="28"/>
          <w:szCs w:val="28"/>
        </w:rPr>
        <w:t xml:space="preserve">Уджтасув </w:t>
      </w:r>
      <w:r>
        <w:rPr>
          <w:sz w:val="28"/>
          <w:szCs w:val="28"/>
          <w:lang w:val="ru-RU"/>
        </w:rPr>
        <w:t xml:space="preserve">серти збыльмӧдасны татшӧм медшӧр </w:t>
      </w:r>
      <w:r>
        <w:rPr>
          <w:sz w:val="28"/>
          <w:szCs w:val="28"/>
        </w:rPr>
        <w:t>мероприяти</w:t>
      </w:r>
      <w:r>
        <w:rPr>
          <w:sz w:val="28"/>
          <w:szCs w:val="28"/>
          <w:lang w:val="ru-RU"/>
        </w:rPr>
        <w:t>еяс</w:t>
      </w:r>
      <w:r>
        <w:rPr>
          <w:sz w:val="28"/>
          <w:szCs w:val="28"/>
        </w:rPr>
        <w:t>:</w:t>
      </w:r>
    </w:p>
    <w:p>
      <w:pPr>
        <w:pStyle w:val="style236"/>
        <w:spacing w:after="0" w:before="0"/>
        <w:ind w:firstLine="720" w:left="0" w:right="0"/>
        <w:contextualSpacing w:val="false"/>
        <w:jc w:val="both"/>
      </w:pPr>
      <w:r>
        <w:rPr>
          <w:sz w:val="28"/>
          <w:szCs w:val="28"/>
          <w:lang w:val="ru-RU"/>
        </w:rPr>
        <w:t>1 м</w:t>
      </w:r>
      <w:r>
        <w:rPr>
          <w:sz w:val="28"/>
          <w:szCs w:val="28"/>
        </w:rPr>
        <w:t>ог.  Лӧсьӧдны му участокъяс ӧтувъя учёт нуӧдӧм могысь планово-картографическӧй подув:</w:t>
      </w:r>
    </w:p>
    <w:p>
      <w:pPr>
        <w:pStyle w:val="style236"/>
        <w:spacing w:after="0" w:before="0"/>
        <w:ind w:firstLine="720" w:left="0" w:right="0"/>
        <w:contextualSpacing w:val="false"/>
        <w:jc w:val="both"/>
      </w:pPr>
      <w:r>
        <w:rPr>
          <w:sz w:val="28"/>
          <w:szCs w:val="28"/>
        </w:rPr>
        <w:t xml:space="preserve">1) лӧсьӧдны Коми Республикаса муниципальнӧй юкӧнъяслӧн олан пунктъясса мутасъясын подула межа вез, </w:t>
      </w:r>
      <w:r>
        <w:rPr>
          <w:sz w:val="28"/>
          <w:szCs w:val="28"/>
          <w:lang w:val="ru-RU"/>
        </w:rPr>
        <w:t>сы лыдын</w:t>
      </w:r>
      <w:r>
        <w:rPr>
          <w:sz w:val="28"/>
          <w:szCs w:val="28"/>
        </w:rPr>
        <w:t>:</w:t>
      </w:r>
    </w:p>
    <w:p>
      <w:pPr>
        <w:pStyle w:val="style236"/>
        <w:spacing w:after="0" w:before="0"/>
        <w:ind w:firstLine="720" w:left="0" w:right="0"/>
        <w:contextualSpacing w:val="false"/>
        <w:jc w:val="both"/>
      </w:pPr>
      <w:r>
        <w:rPr>
          <w:sz w:val="28"/>
          <w:szCs w:val="28"/>
          <w:lang w:val="ru-RU"/>
        </w:rPr>
        <w:t xml:space="preserve">дасьтыны </w:t>
      </w:r>
      <w:r>
        <w:rPr>
          <w:sz w:val="28"/>
          <w:szCs w:val="28"/>
        </w:rPr>
        <w:t>документаци</w:t>
      </w:r>
      <w:r>
        <w:rPr>
          <w:sz w:val="28"/>
          <w:szCs w:val="28"/>
          <w:lang w:val="ru-RU"/>
        </w:rPr>
        <w:t>я да лӧсьӧдны заявкаяс, медым йӧзӧдны Коми Республикаса муниципальнӧй юкӧнъяслӧн мутасъясын подула межа вез лӧсьӧдӧм кузя удж вӧчӧм вылӧ канму заказ</w:t>
      </w:r>
      <w:r>
        <w:rPr>
          <w:sz w:val="28"/>
          <w:szCs w:val="28"/>
        </w:rPr>
        <w:t>;</w:t>
      </w:r>
    </w:p>
    <w:p>
      <w:pPr>
        <w:pStyle w:val="style236"/>
        <w:spacing w:after="0" w:before="0"/>
        <w:ind w:firstLine="720" w:left="0" w:right="0"/>
        <w:contextualSpacing w:val="false"/>
        <w:jc w:val="both"/>
      </w:pPr>
      <w:r>
        <w:rPr>
          <w:sz w:val="28"/>
          <w:szCs w:val="28"/>
          <w:lang w:val="ru-RU"/>
        </w:rPr>
        <w:t>канму контрактъяслӧн условиеяс серти видзӧдны уджъяс вӧчӧм бӧрся</w:t>
      </w:r>
      <w:r>
        <w:rPr>
          <w:sz w:val="28"/>
          <w:szCs w:val="28"/>
        </w:rPr>
        <w:t>;</w:t>
      </w:r>
    </w:p>
    <w:p>
      <w:pPr>
        <w:pStyle w:val="style236"/>
        <w:spacing w:after="0" w:before="0"/>
        <w:ind w:firstLine="720" w:left="0" w:right="0"/>
        <w:contextualSpacing w:val="false"/>
        <w:jc w:val="both"/>
      </w:pPr>
      <w:r>
        <w:rPr>
          <w:sz w:val="28"/>
          <w:szCs w:val="28"/>
        </w:rPr>
        <w:t>при</w:t>
      </w:r>
      <w:r>
        <w:rPr>
          <w:sz w:val="28"/>
          <w:szCs w:val="28"/>
          <w:lang w:val="ru-RU"/>
        </w:rPr>
        <w:t>митны канму контрактъяс збыльмӧдӧм кузя отчёта материалъяс</w:t>
      </w:r>
      <w:r>
        <w:rPr>
          <w:sz w:val="28"/>
          <w:szCs w:val="28"/>
        </w:rPr>
        <w:t>;</w:t>
      </w:r>
    </w:p>
    <w:p>
      <w:pPr>
        <w:pStyle w:val="style236"/>
        <w:spacing w:after="0" w:before="0"/>
        <w:ind w:firstLine="720" w:left="0" w:right="0"/>
        <w:contextualSpacing w:val="false"/>
        <w:jc w:val="both"/>
      </w:pPr>
      <w:r>
        <w:rPr>
          <w:sz w:val="28"/>
          <w:szCs w:val="28"/>
          <w:lang w:val="ru-RU"/>
        </w:rPr>
        <w:t>сетны вӧчӧм уджъяс кузя отчёта материалъяс, медым пыртны вӧрзьӧдны позьтӧм эмбурлӧн канму кадастрӧ да юӧръяслӧн канму фондӧ, кутшӧмъяс артмисны му тэчас лӧсьӧдігӧн</w:t>
      </w:r>
      <w:r>
        <w:rPr>
          <w:sz w:val="28"/>
          <w:szCs w:val="28"/>
        </w:rPr>
        <w:t>;</w:t>
      </w:r>
    </w:p>
    <w:p>
      <w:pPr>
        <w:pStyle w:val="style0"/>
        <w:autoSpaceDE w:val="false"/>
        <w:ind w:firstLine="720" w:left="0" w:right="0"/>
        <w:jc w:val="both"/>
      </w:pPr>
      <w:r>
        <w:rPr>
          <w:sz w:val="28"/>
          <w:szCs w:val="28"/>
        </w:rPr>
        <w:t>2)   нуӧдны Коми Республикаса олан пунктъяслӧн мутасъясын топографическӧй уджъяс, муяслысь инвентаризация вӧчӧм кузя уджъяс да лӧсьӧдны цифрӧвӧй картаяс, сы лыдын:</w:t>
      </w:r>
    </w:p>
    <w:p>
      <w:pPr>
        <w:pStyle w:val="style236"/>
        <w:spacing w:after="0" w:before="0"/>
        <w:ind w:firstLine="720" w:left="0" w:right="0"/>
        <w:contextualSpacing w:val="false"/>
        <w:jc w:val="both"/>
      </w:pPr>
      <w:r>
        <w:rPr>
          <w:sz w:val="28"/>
          <w:szCs w:val="28"/>
          <w:lang w:val="ru-RU"/>
        </w:rPr>
        <w:t xml:space="preserve">дасьтыны </w:t>
      </w:r>
      <w:r>
        <w:rPr>
          <w:sz w:val="28"/>
          <w:szCs w:val="28"/>
        </w:rPr>
        <w:t>документаци</w:t>
      </w:r>
      <w:r>
        <w:rPr>
          <w:sz w:val="28"/>
          <w:szCs w:val="28"/>
          <w:lang w:val="ru-RU"/>
        </w:rPr>
        <w:t>я да лӧсьӧдны заявкаяс, медым йӧзӧдны Коми Республикаса олан пунктъяслӧн мутасъясын топографическӧй уджъяс, муяслысь инвентаризация вӧчӧм кузя уджъяс нуӧдӧм да цифрӧвӧй картаяс лӧсьӧдӧм кузя удж вӧчӧм вылӧ канму заказ</w:t>
      </w:r>
      <w:r>
        <w:rPr>
          <w:sz w:val="28"/>
          <w:szCs w:val="28"/>
        </w:rPr>
        <w:t>;</w:t>
      </w:r>
    </w:p>
    <w:p>
      <w:pPr>
        <w:pStyle w:val="style236"/>
        <w:spacing w:after="0" w:before="0"/>
        <w:ind w:firstLine="720" w:left="0" w:right="0"/>
        <w:contextualSpacing w:val="false"/>
        <w:jc w:val="both"/>
      </w:pPr>
      <w:r>
        <w:rPr>
          <w:sz w:val="28"/>
          <w:szCs w:val="28"/>
          <w:lang w:val="ru-RU"/>
        </w:rPr>
        <w:t>канму контрактлӧн условиеяс серти видзӧдны уджъяс вӧчӧм бӧрся</w:t>
      </w:r>
      <w:r>
        <w:rPr>
          <w:sz w:val="28"/>
          <w:szCs w:val="28"/>
        </w:rPr>
        <w:t>;</w:t>
      </w:r>
    </w:p>
    <w:p>
      <w:pPr>
        <w:pStyle w:val="style236"/>
        <w:spacing w:after="0" w:before="0"/>
        <w:ind w:firstLine="720" w:left="0" w:right="0"/>
        <w:contextualSpacing w:val="false"/>
        <w:jc w:val="both"/>
      </w:pPr>
      <w:r>
        <w:rPr>
          <w:sz w:val="28"/>
          <w:szCs w:val="28"/>
        </w:rPr>
        <w:t>при</w:t>
      </w:r>
      <w:r>
        <w:rPr>
          <w:sz w:val="28"/>
          <w:szCs w:val="28"/>
          <w:lang w:val="ru-RU"/>
        </w:rPr>
        <w:t>митны канму контракт збыльмӧдӧм кузя отчёта материалъяс</w:t>
      </w:r>
      <w:r>
        <w:rPr>
          <w:sz w:val="28"/>
          <w:szCs w:val="28"/>
        </w:rPr>
        <w:t>;</w:t>
      </w:r>
    </w:p>
    <w:p>
      <w:pPr>
        <w:pStyle w:val="style236"/>
        <w:spacing w:after="0" w:before="0"/>
        <w:ind w:firstLine="720" w:left="0" w:right="0"/>
        <w:contextualSpacing w:val="false"/>
        <w:jc w:val="both"/>
      </w:pPr>
      <w:r>
        <w:rPr>
          <w:sz w:val="28"/>
          <w:szCs w:val="28"/>
          <w:lang w:val="ru-RU"/>
        </w:rPr>
        <w:t>сетны вӧчӧм уджъяс кузя отчёта материалъяс, медым пыртны вӧрзьӧдны позьтӧм эмбурлӧн канму кадастрӧ да юӧръяслӧн канму фондӧ, кутшӧмъяс артмисны му тэчас лӧсьӧдігӧн.</w:t>
      </w:r>
    </w:p>
    <w:p>
      <w:pPr>
        <w:pStyle w:val="style236"/>
        <w:spacing w:after="0" w:before="0"/>
        <w:ind w:firstLine="720" w:left="0" w:right="0"/>
        <w:contextualSpacing w:val="false"/>
        <w:jc w:val="both"/>
      </w:pPr>
      <w:r>
        <w:rPr>
          <w:sz w:val="28"/>
          <w:szCs w:val="28"/>
          <w:lang w:val="ru-RU"/>
        </w:rPr>
        <w:t>2 м</w:t>
      </w:r>
      <w:r>
        <w:rPr>
          <w:sz w:val="28"/>
          <w:szCs w:val="28"/>
        </w:rPr>
        <w:t>ог.  Муяслысь канму кадастр донъялӧм лӧсьыдджыкӧн вӧчӧм, муниципальнӧй эмбурӧ пырысь му участокъяс кындзи:</w:t>
      </w:r>
    </w:p>
    <w:p>
      <w:pPr>
        <w:pStyle w:val="style236"/>
        <w:spacing w:after="0" w:before="0"/>
        <w:ind w:firstLine="720" w:left="0" w:right="0"/>
        <w:contextualSpacing w:val="false"/>
        <w:jc w:val="both"/>
      </w:pPr>
      <w:r>
        <w:rPr>
          <w:sz w:val="28"/>
          <w:szCs w:val="28"/>
        </w:rPr>
        <w:t xml:space="preserve">1) лӧсьӧдны да котыртны удж </w:t>
      </w:r>
      <w:r>
        <w:rPr>
          <w:sz w:val="28"/>
          <w:szCs w:val="28"/>
          <w:lang w:val="ru-RU"/>
        </w:rPr>
        <w:t xml:space="preserve">торйӧн видзан мутасса да объектъясса, промышленносьтса да мукӧд сикаса </w:t>
      </w:r>
      <w:r>
        <w:rPr>
          <w:sz w:val="28"/>
          <w:szCs w:val="28"/>
        </w:rPr>
        <w:t>муяслысь канму кадастр донъялӧм кузя уджъясса бӧртасъяс видлалан ведомствокостса комиссия, сы лыдын:</w:t>
      </w:r>
    </w:p>
    <w:p>
      <w:pPr>
        <w:pStyle w:val="style236"/>
        <w:spacing w:after="0" w:before="0"/>
        <w:ind w:firstLine="720" w:left="0" w:right="0"/>
        <w:contextualSpacing w:val="false"/>
        <w:jc w:val="both"/>
      </w:pPr>
      <w:r>
        <w:rPr>
          <w:sz w:val="28"/>
          <w:szCs w:val="28"/>
          <w:lang w:val="ru-RU"/>
        </w:rPr>
        <w:t xml:space="preserve">сӧгласуйтны </w:t>
      </w:r>
      <w:r>
        <w:rPr>
          <w:sz w:val="28"/>
          <w:szCs w:val="28"/>
        </w:rPr>
        <w:t>муяслысь канму кадастр донъялӧм кузя уджъясса бӧртасъяс видлалан ведомствокостса комиссия</w:t>
      </w:r>
      <w:r>
        <w:rPr>
          <w:sz w:val="28"/>
          <w:szCs w:val="28"/>
          <w:lang w:val="ru-RU"/>
        </w:rPr>
        <w:t xml:space="preserve">ӧ пырысьяслысь </w:t>
      </w:r>
      <w:r>
        <w:rPr>
          <w:sz w:val="28"/>
          <w:szCs w:val="28"/>
        </w:rPr>
        <w:t>кандидатур</w:t>
      </w:r>
      <w:r>
        <w:rPr>
          <w:sz w:val="28"/>
          <w:szCs w:val="28"/>
          <w:lang w:val="ru-RU"/>
        </w:rPr>
        <w:t>аяс</w:t>
      </w:r>
      <w:r>
        <w:rPr>
          <w:sz w:val="28"/>
          <w:szCs w:val="28"/>
        </w:rPr>
        <w:t>;</w:t>
      </w:r>
    </w:p>
    <w:p>
      <w:pPr>
        <w:pStyle w:val="style236"/>
        <w:spacing w:after="0" w:before="0"/>
        <w:ind w:firstLine="720" w:left="0" w:right="0"/>
        <w:contextualSpacing w:val="false"/>
        <w:jc w:val="both"/>
      </w:pPr>
      <w:r>
        <w:rPr>
          <w:sz w:val="28"/>
          <w:szCs w:val="28"/>
        </w:rPr>
        <w:t>при</w:t>
      </w:r>
      <w:r>
        <w:rPr>
          <w:sz w:val="28"/>
          <w:szCs w:val="28"/>
          <w:lang w:val="ru-RU"/>
        </w:rPr>
        <w:t xml:space="preserve">митны муяслысь канму кадастр донъялӧм лӧсьыдджыкӧн вӧчӧм да </w:t>
      </w:r>
      <w:r>
        <w:rPr>
          <w:sz w:val="28"/>
          <w:szCs w:val="28"/>
        </w:rPr>
        <w:t>муяслысь канму кадастр донъялӧм кузя уджъясса бӧртасъяс видлалан ведомствокостса комиссия</w:t>
      </w:r>
      <w:r>
        <w:rPr>
          <w:sz w:val="28"/>
          <w:szCs w:val="28"/>
          <w:lang w:val="ru-RU"/>
        </w:rPr>
        <w:t xml:space="preserve"> котыртӧм йылысь </w:t>
      </w:r>
      <w:r>
        <w:rPr>
          <w:sz w:val="28"/>
          <w:szCs w:val="28"/>
        </w:rPr>
        <w:t xml:space="preserve"> </w:t>
      </w:r>
      <w:r>
        <w:rPr>
          <w:sz w:val="28"/>
          <w:szCs w:val="28"/>
          <w:lang w:val="ru-RU"/>
        </w:rPr>
        <w:t>решение</w:t>
      </w:r>
      <w:r>
        <w:rPr>
          <w:sz w:val="28"/>
          <w:szCs w:val="28"/>
        </w:rPr>
        <w:t>;</w:t>
      </w:r>
    </w:p>
    <w:p>
      <w:pPr>
        <w:pStyle w:val="style236"/>
        <w:spacing w:after="0" w:before="0"/>
        <w:ind w:firstLine="720" w:left="0" w:right="0"/>
        <w:contextualSpacing w:val="false"/>
        <w:jc w:val="both"/>
      </w:pPr>
      <w:r>
        <w:rPr>
          <w:sz w:val="28"/>
          <w:szCs w:val="28"/>
        </w:rPr>
        <w:t xml:space="preserve">котыртны </w:t>
      </w:r>
      <w:r>
        <w:rPr>
          <w:sz w:val="28"/>
          <w:szCs w:val="28"/>
          <w:lang w:val="ru-RU"/>
        </w:rPr>
        <w:t xml:space="preserve">да нуӧдны </w:t>
      </w:r>
      <w:r>
        <w:rPr>
          <w:sz w:val="28"/>
          <w:szCs w:val="28"/>
        </w:rPr>
        <w:t>удж муяслысь канму кадастр донъялӧм кузя уджъясса бӧртасъяс видлалан ведомствокостса комиссия</w:t>
      </w:r>
      <w:r>
        <w:rPr>
          <w:sz w:val="28"/>
          <w:szCs w:val="28"/>
          <w:lang w:val="ru-RU"/>
        </w:rPr>
        <w:t xml:space="preserve">лысь </w:t>
      </w:r>
      <w:r>
        <w:rPr>
          <w:sz w:val="28"/>
          <w:szCs w:val="28"/>
        </w:rPr>
        <w:t xml:space="preserve"> заседани</w:t>
      </w:r>
      <w:r>
        <w:rPr>
          <w:sz w:val="28"/>
          <w:szCs w:val="28"/>
          <w:lang w:val="ru-RU"/>
        </w:rPr>
        <w:t>еяс</w:t>
      </w:r>
      <w:r>
        <w:rPr>
          <w:sz w:val="28"/>
          <w:szCs w:val="28"/>
        </w:rPr>
        <w:t>;</w:t>
      </w:r>
    </w:p>
    <w:p>
      <w:pPr>
        <w:pStyle w:val="style236"/>
        <w:spacing w:after="0" w:before="0"/>
        <w:ind w:firstLine="720" w:left="0" w:right="0"/>
        <w:contextualSpacing w:val="false"/>
        <w:jc w:val="both"/>
      </w:pPr>
      <w:r>
        <w:rPr>
          <w:sz w:val="28"/>
          <w:szCs w:val="28"/>
        </w:rPr>
        <w:t>2) котыртны торйӧн видзан вӧр-ва мутасъясса да объектъясса, промышленосьтса да мукӧд торъя сикаса муяслысь канму кадастр донъялӧм</w:t>
      </w:r>
      <w:r>
        <w:rPr>
          <w:sz w:val="28"/>
          <w:szCs w:val="28"/>
          <w:lang w:val="ru-RU"/>
        </w:rPr>
        <w:t>, муниципальнӧй эмбурӧ пырысь му участокъяс кындзи, сы лыдын</w:t>
      </w:r>
      <w:r>
        <w:rPr>
          <w:sz w:val="28"/>
          <w:szCs w:val="28"/>
        </w:rPr>
        <w:t>:</w:t>
      </w:r>
    </w:p>
    <w:p>
      <w:pPr>
        <w:pStyle w:val="style236"/>
        <w:spacing w:after="0" w:before="0"/>
        <w:ind w:firstLine="720" w:left="0" w:right="0"/>
        <w:contextualSpacing w:val="false"/>
        <w:jc w:val="both"/>
      </w:pPr>
      <w:r>
        <w:rPr>
          <w:sz w:val="28"/>
          <w:szCs w:val="28"/>
          <w:lang w:val="ru-RU"/>
        </w:rPr>
        <w:t xml:space="preserve">дасьтыны </w:t>
      </w:r>
      <w:r>
        <w:rPr>
          <w:sz w:val="28"/>
          <w:szCs w:val="28"/>
        </w:rPr>
        <w:t>документаци</w:t>
      </w:r>
      <w:r>
        <w:rPr>
          <w:sz w:val="28"/>
          <w:szCs w:val="28"/>
          <w:lang w:val="ru-RU"/>
        </w:rPr>
        <w:t>я да лӧсьӧдны заявкаяс, медым йӧзӧдны муяслысь канму кадастр донъялӧм лӧсьыдджыкӧн вӧчӧм кузя удж вылӧ канму заказ</w:t>
      </w:r>
      <w:r>
        <w:rPr>
          <w:sz w:val="28"/>
          <w:szCs w:val="28"/>
        </w:rPr>
        <w:t>;</w:t>
      </w:r>
    </w:p>
    <w:p>
      <w:pPr>
        <w:pStyle w:val="style236"/>
        <w:spacing w:after="0" w:before="0"/>
        <w:ind w:firstLine="720" w:left="0" w:right="0"/>
        <w:contextualSpacing w:val="false"/>
        <w:jc w:val="both"/>
      </w:pPr>
      <w:r>
        <w:rPr>
          <w:sz w:val="28"/>
          <w:szCs w:val="28"/>
          <w:lang w:val="ru-RU"/>
        </w:rPr>
        <w:t>канму контрактлӧн условиеяс серти видзӧдны уджъяс вӧчӧм бӧрся</w:t>
      </w:r>
      <w:r>
        <w:rPr>
          <w:sz w:val="28"/>
          <w:szCs w:val="28"/>
        </w:rPr>
        <w:t>;</w:t>
      </w:r>
    </w:p>
    <w:p>
      <w:pPr>
        <w:pStyle w:val="style236"/>
        <w:spacing w:after="0" w:before="0"/>
        <w:ind w:firstLine="720" w:left="0" w:right="0"/>
        <w:contextualSpacing w:val="false"/>
        <w:jc w:val="both"/>
      </w:pPr>
      <w:r>
        <w:rPr>
          <w:sz w:val="28"/>
          <w:szCs w:val="28"/>
        </w:rPr>
        <w:t>при</w:t>
      </w:r>
      <w:r>
        <w:rPr>
          <w:sz w:val="28"/>
          <w:szCs w:val="28"/>
          <w:lang w:val="ru-RU"/>
        </w:rPr>
        <w:t>митны канму контракт збыльмӧдӧм кузя отчёта материалъяс</w:t>
      </w:r>
      <w:r>
        <w:rPr>
          <w:sz w:val="28"/>
          <w:szCs w:val="28"/>
        </w:rPr>
        <w:t>;</w:t>
      </w:r>
    </w:p>
    <w:p>
      <w:pPr>
        <w:pStyle w:val="style236"/>
        <w:spacing w:after="0" w:before="0"/>
        <w:ind w:firstLine="720" w:left="0" w:right="0"/>
        <w:contextualSpacing w:val="false"/>
        <w:jc w:val="both"/>
      </w:pPr>
      <w:r>
        <w:rPr>
          <w:sz w:val="28"/>
          <w:szCs w:val="28"/>
          <w:lang w:val="ru-RU"/>
        </w:rPr>
        <w:t>сетны вӧчӧм уджъяс кузя отчёта материалъяс, медым пыртны вӧрзьӧдны позьтӧм эмбурлӧн канму кадастрӧ.</w:t>
      </w:r>
    </w:p>
    <w:p>
      <w:pPr>
        <w:pStyle w:val="style236"/>
        <w:spacing w:after="0" w:before="0"/>
        <w:ind w:firstLine="720" w:left="0" w:right="0"/>
        <w:contextualSpacing w:val="false"/>
        <w:jc w:val="both"/>
      </w:pPr>
      <w:r>
        <w:rPr>
          <w:sz w:val="28"/>
          <w:szCs w:val="28"/>
          <w:lang w:val="ru-RU"/>
        </w:rPr>
        <w:t xml:space="preserve">Уджтасувса медшӧр мероприятиеяслӧн лыддьӧг найӧс збыльмӧдан кадколастъяс пасйӧмӧн, виччысяна бӧртасъяс да Уджтасса да уджтасувъясса петкӧдласъясӧн йитӧдъяс вайӧдӧма Уджтас дорӧ содтӧдын </w:t>
      </w:r>
      <w:r>
        <w:rPr>
          <w:sz w:val="28"/>
          <w:szCs w:val="28"/>
        </w:rPr>
        <w:t>(</w:t>
      </w:r>
      <w:r>
        <w:rPr>
          <w:sz w:val="28"/>
          <w:szCs w:val="28"/>
          <w:lang w:val="ru-RU"/>
        </w:rPr>
        <w:t xml:space="preserve">1 </w:t>
      </w:r>
      <w:r>
        <w:rPr>
          <w:sz w:val="28"/>
          <w:szCs w:val="28"/>
        </w:rPr>
        <w:t xml:space="preserve">таблица). </w:t>
      </w:r>
    </w:p>
    <w:p>
      <w:pPr>
        <w:pStyle w:val="style236"/>
        <w:spacing w:after="0" w:before="0"/>
        <w:ind w:firstLine="720" w:left="0" w:right="0"/>
        <w:contextualSpacing w:val="false"/>
        <w:jc w:val="center"/>
      </w:pPr>
      <w:r>
        <w:rPr>
          <w:sz w:val="28"/>
          <w:szCs w:val="28"/>
        </w:rPr>
      </w:r>
    </w:p>
    <w:p>
      <w:pPr>
        <w:pStyle w:val="style236"/>
        <w:spacing w:after="0" w:before="0"/>
        <w:ind w:firstLine="720" w:left="0" w:right="0"/>
        <w:contextualSpacing w:val="false"/>
        <w:jc w:val="center"/>
      </w:pPr>
      <w:r>
        <w:rPr>
          <w:sz w:val="28"/>
          <w:szCs w:val="28"/>
        </w:rPr>
        <w:t xml:space="preserve">4. </w:t>
      </w:r>
      <w:r>
        <w:rPr>
          <w:sz w:val="28"/>
          <w:szCs w:val="28"/>
          <w:lang w:val="ru-RU"/>
        </w:rPr>
        <w:t xml:space="preserve">Канмусянь ладмӧдан мераяс донъялӧм </w:t>
      </w:r>
    </w:p>
    <w:p>
      <w:pPr>
        <w:pStyle w:val="style236"/>
        <w:spacing w:after="0" w:before="0"/>
        <w:ind w:firstLine="720" w:left="0" w:right="0"/>
        <w:contextualSpacing w:val="false"/>
        <w:jc w:val="center"/>
      </w:pPr>
      <w:r>
        <w:rPr>
          <w:sz w:val="28"/>
          <w:szCs w:val="28"/>
        </w:rPr>
      </w:r>
    </w:p>
    <w:p>
      <w:pPr>
        <w:pStyle w:val="style236"/>
        <w:spacing w:after="0" w:before="0"/>
        <w:ind w:firstLine="720" w:left="0" w:right="0"/>
        <w:contextualSpacing w:val="false"/>
        <w:jc w:val="both"/>
      </w:pPr>
      <w:r>
        <w:rPr>
          <w:sz w:val="28"/>
          <w:szCs w:val="28"/>
          <w:lang w:val="ru-RU"/>
        </w:rPr>
        <w:t xml:space="preserve">Тайӧ уджтасулын канмусянь ладмӧдан мераясӧн оз вӧдитчыны. </w:t>
      </w:r>
    </w:p>
    <w:p>
      <w:pPr>
        <w:pStyle w:val="style236"/>
        <w:spacing w:after="0" w:before="0"/>
        <w:ind w:firstLine="720" w:left="0" w:right="0"/>
        <w:contextualSpacing w:val="false"/>
        <w:jc w:val="both"/>
      </w:pPr>
      <w:r>
        <w:rPr>
          <w:sz w:val="28"/>
          <w:szCs w:val="28"/>
          <w:lang w:val="ru-RU"/>
        </w:rPr>
        <w:t xml:space="preserve">Тайӧ уджтасувса мероприятиеяс збыльмӧдӧны Россия Федерацияса </w:t>
      </w:r>
      <w:r>
        <w:rPr>
          <w:sz w:val="28"/>
          <w:szCs w:val="28"/>
        </w:rPr>
        <w:t>нормативн</w:t>
      </w:r>
      <w:r>
        <w:rPr>
          <w:sz w:val="28"/>
          <w:szCs w:val="28"/>
          <w:lang w:val="ru-RU"/>
        </w:rPr>
        <w:t>ӧй инӧда актъяс серти</w:t>
      </w:r>
      <w:r>
        <w:rPr>
          <w:sz w:val="28"/>
          <w:szCs w:val="28"/>
        </w:rPr>
        <w:t>:</w:t>
      </w:r>
    </w:p>
    <w:p>
      <w:pPr>
        <w:pStyle w:val="style236"/>
        <w:spacing w:after="0" w:before="0"/>
        <w:ind w:firstLine="720" w:left="0" w:right="0"/>
        <w:contextualSpacing w:val="false"/>
        <w:jc w:val="both"/>
      </w:pPr>
      <w:r>
        <w:rPr>
          <w:sz w:val="28"/>
          <w:szCs w:val="28"/>
          <w:lang w:val="ru-RU"/>
        </w:rPr>
        <w:t>Россия Федерацияса му кодекс</w:t>
      </w:r>
      <w:r>
        <w:rPr>
          <w:sz w:val="28"/>
          <w:szCs w:val="28"/>
        </w:rPr>
        <w:t>;</w:t>
      </w:r>
    </w:p>
    <w:p>
      <w:pPr>
        <w:pStyle w:val="style0"/>
        <w:ind w:firstLine="720" w:left="0" w:right="0"/>
        <w:jc w:val="both"/>
      </w:pPr>
      <w:r>
        <w:rPr>
          <w:sz w:val="28"/>
          <w:szCs w:val="28"/>
        </w:rPr>
        <w:t>«Вӧрзьӧдны позьтӧм эмбурлӧн канму кадастр йылысь» Федеральнӧй оланпас;</w:t>
      </w:r>
    </w:p>
    <w:p>
      <w:pPr>
        <w:pStyle w:val="style0"/>
        <w:ind w:firstLine="720" w:left="0" w:right="0"/>
        <w:jc w:val="both"/>
      </w:pPr>
      <w:r>
        <w:rPr>
          <w:sz w:val="28"/>
          <w:szCs w:val="28"/>
        </w:rPr>
        <w:t>«Геодезия да картография йылысь» Федеральнӧй оланпас;</w:t>
      </w:r>
    </w:p>
    <w:p>
      <w:pPr>
        <w:pStyle w:val="style0"/>
        <w:tabs>
          <w:tab w:leader="none" w:pos="3240" w:val="left"/>
        </w:tabs>
        <w:ind w:firstLine="720" w:left="0" w:right="0"/>
        <w:jc w:val="both"/>
      </w:pPr>
      <w:r>
        <w:rPr>
          <w:sz w:val="28"/>
          <w:szCs w:val="28"/>
        </w:rPr>
        <w:t>«Россия Федерацияын донъялан удж йылысь» Федеральнӧй оланпас;</w:t>
      </w:r>
    </w:p>
    <w:p>
      <w:pPr>
        <w:pStyle w:val="style0"/>
        <w:ind w:firstLine="720" w:left="0" w:right="0"/>
        <w:jc w:val="both"/>
      </w:pPr>
      <w:r>
        <w:rPr>
          <w:sz w:val="28"/>
          <w:szCs w:val="28"/>
        </w:rPr>
        <w:t xml:space="preserve"> </w:t>
      </w:r>
      <w:r>
        <w:rPr>
          <w:sz w:val="28"/>
          <w:szCs w:val="28"/>
        </w:rPr>
        <w:t>«Муяслысь канму кадастр донъялӧм йылысь» Россия Федерацияса Веськӧдлан котырлӧн 1999 во моз тӧлысь 25 лунся 945 №-а шуӧм;</w:t>
      </w:r>
    </w:p>
    <w:p>
      <w:pPr>
        <w:pStyle w:val="style236"/>
        <w:spacing w:after="0" w:before="0"/>
        <w:ind w:firstLine="720" w:left="0" w:right="0"/>
        <w:contextualSpacing w:val="false"/>
        <w:jc w:val="both"/>
      </w:pPr>
      <w:r>
        <w:rPr>
          <w:sz w:val="28"/>
          <w:szCs w:val="28"/>
        </w:rPr>
        <w:t>«Муяслысь канму кадастр донъял</w:t>
      </w:r>
      <w:r>
        <w:rPr>
          <w:sz w:val="28"/>
          <w:szCs w:val="28"/>
          <w:lang w:val="ru-RU"/>
        </w:rPr>
        <w:t>ан правилӧяс вынсьӧдӧм</w:t>
      </w:r>
      <w:r>
        <w:rPr>
          <w:sz w:val="28"/>
          <w:szCs w:val="28"/>
        </w:rPr>
        <w:t xml:space="preserve"> йылысь» Россия Федерацияса Веськӧдлан котырлӧн </w:t>
      </w:r>
      <w:r>
        <w:rPr>
          <w:sz w:val="28"/>
          <w:szCs w:val="28"/>
          <w:lang w:val="ru-RU"/>
        </w:rPr>
        <w:t>2000</w:t>
      </w:r>
      <w:r>
        <w:rPr>
          <w:sz w:val="28"/>
          <w:szCs w:val="28"/>
        </w:rPr>
        <w:t xml:space="preserve"> во </w:t>
      </w:r>
      <w:r>
        <w:rPr>
          <w:sz w:val="28"/>
          <w:szCs w:val="28"/>
          <w:lang w:val="ru-RU"/>
        </w:rPr>
        <w:t xml:space="preserve">косму </w:t>
      </w:r>
      <w:r>
        <w:rPr>
          <w:sz w:val="28"/>
          <w:szCs w:val="28"/>
        </w:rPr>
        <w:t xml:space="preserve">тӧлысь </w:t>
      </w:r>
      <w:r>
        <w:rPr>
          <w:sz w:val="28"/>
          <w:szCs w:val="28"/>
          <w:lang w:val="ru-RU"/>
        </w:rPr>
        <w:t>8</w:t>
      </w:r>
      <w:r>
        <w:rPr>
          <w:sz w:val="28"/>
          <w:szCs w:val="28"/>
        </w:rPr>
        <w:t xml:space="preserve"> лунся </w:t>
      </w:r>
      <w:r>
        <w:rPr>
          <w:sz w:val="28"/>
          <w:szCs w:val="28"/>
          <w:lang w:val="ru-RU"/>
        </w:rPr>
        <w:t>316</w:t>
      </w:r>
      <w:r>
        <w:rPr>
          <w:sz w:val="28"/>
          <w:szCs w:val="28"/>
        </w:rPr>
        <w:t xml:space="preserve"> №-а шуӧм.</w:t>
      </w:r>
    </w:p>
    <w:p>
      <w:pPr>
        <w:pStyle w:val="style236"/>
        <w:spacing w:after="0" w:before="0"/>
        <w:ind w:firstLine="720" w:left="0" w:right="0"/>
        <w:contextualSpacing w:val="false"/>
        <w:jc w:val="both"/>
      </w:pPr>
      <w:r>
        <w:rPr>
          <w:sz w:val="28"/>
          <w:szCs w:val="28"/>
        </w:rPr>
      </w:r>
    </w:p>
    <w:p>
      <w:pPr>
        <w:pStyle w:val="style236"/>
        <w:spacing w:after="0" w:before="0"/>
        <w:ind w:firstLine="720" w:left="0" w:right="0"/>
        <w:contextualSpacing w:val="false"/>
        <w:jc w:val="center"/>
      </w:pPr>
      <w:r>
        <w:rPr>
          <w:sz w:val="28"/>
          <w:szCs w:val="28"/>
        </w:rPr>
        <w:t xml:space="preserve">5. </w:t>
      </w:r>
      <w:r>
        <w:rPr>
          <w:sz w:val="28"/>
          <w:szCs w:val="28"/>
          <w:lang w:val="ru-RU"/>
        </w:rPr>
        <w:t xml:space="preserve">Уджтасув збыльмӧдӧмлӧн тшупӧдъяс серти канму заданиеяс чукӧра петкӧдласъяслӧн прогноз </w:t>
      </w:r>
    </w:p>
    <w:p>
      <w:pPr>
        <w:pStyle w:val="style236"/>
        <w:spacing w:after="0" w:before="0"/>
        <w:ind w:firstLine="720" w:left="0" w:right="0"/>
        <w:contextualSpacing w:val="false"/>
        <w:jc w:val="both"/>
      </w:pPr>
      <w:r>
        <w:rPr>
          <w:sz w:val="28"/>
          <w:szCs w:val="28"/>
        </w:rPr>
      </w:r>
    </w:p>
    <w:p>
      <w:pPr>
        <w:pStyle w:val="style236"/>
        <w:spacing w:after="0" w:before="0"/>
        <w:ind w:firstLine="720" w:left="0" w:right="0"/>
        <w:contextualSpacing w:val="false"/>
        <w:jc w:val="both"/>
      </w:pPr>
      <w:r>
        <w:rPr>
          <w:sz w:val="28"/>
          <w:szCs w:val="28"/>
          <w:lang w:val="ru-RU"/>
        </w:rPr>
        <w:t xml:space="preserve">Тайӧ уджтасув збыльмӧдӧмӧ оз пырӧдчыны Коми Республикаса канму </w:t>
      </w:r>
      <w:r>
        <w:rPr>
          <w:sz w:val="28"/>
          <w:szCs w:val="28"/>
        </w:rPr>
        <w:t>учреждени</w:t>
      </w:r>
      <w:r>
        <w:rPr>
          <w:sz w:val="28"/>
          <w:szCs w:val="28"/>
          <w:lang w:val="ru-RU"/>
        </w:rPr>
        <w:t xml:space="preserve">еяс, кодъяслысь котыртысь могъяссӧ да уджмогъяссӧ пӧртӧ олӧмӧ </w:t>
      </w:r>
      <w:r>
        <w:rPr>
          <w:sz w:val="28"/>
          <w:szCs w:val="28"/>
        </w:rPr>
        <w:t>Коми Республикаса эмбур агентство.</w:t>
      </w:r>
    </w:p>
    <w:p>
      <w:pPr>
        <w:pStyle w:val="style236"/>
        <w:spacing w:after="0" w:before="0"/>
        <w:ind w:hanging="0" w:left="0" w:right="0"/>
        <w:contextualSpacing w:val="false"/>
      </w:pPr>
      <w:r>
        <w:rPr>
          <w:sz w:val="28"/>
          <w:szCs w:val="28"/>
        </w:rPr>
      </w:r>
    </w:p>
    <w:p>
      <w:pPr>
        <w:pStyle w:val="style236"/>
        <w:spacing w:after="0" w:before="0"/>
        <w:ind w:firstLine="720" w:left="0" w:right="0"/>
        <w:contextualSpacing w:val="false"/>
        <w:jc w:val="center"/>
      </w:pPr>
      <w:r>
        <w:rPr>
          <w:sz w:val="28"/>
          <w:szCs w:val="28"/>
        </w:rPr>
        <w:t xml:space="preserve">6. </w:t>
      </w:r>
      <w:r>
        <w:rPr>
          <w:sz w:val="28"/>
          <w:szCs w:val="28"/>
          <w:lang w:val="ru-RU"/>
        </w:rPr>
        <w:t xml:space="preserve">Уджтасув сьӧмӧн могмӧдӧм </w:t>
      </w:r>
    </w:p>
    <w:p>
      <w:pPr>
        <w:pStyle w:val="style236"/>
        <w:spacing w:after="0" w:before="0"/>
        <w:ind w:firstLine="720" w:left="0" w:right="0"/>
        <w:contextualSpacing w:val="false"/>
        <w:jc w:val="both"/>
      </w:pPr>
      <w:r>
        <w:rPr>
          <w:sz w:val="28"/>
          <w:szCs w:val="28"/>
        </w:rPr>
      </w:r>
    </w:p>
    <w:p>
      <w:pPr>
        <w:pStyle w:val="style0"/>
        <w:autoSpaceDE w:val="false"/>
        <w:ind w:firstLine="709" w:left="0" w:right="0"/>
        <w:jc w:val="both"/>
      </w:pPr>
      <w:r>
        <w:rPr>
          <w:sz w:val="28"/>
          <w:szCs w:val="28"/>
        </w:rPr>
        <w:t xml:space="preserve"> </w:t>
      </w:r>
      <w:r>
        <w:rPr>
          <w:sz w:val="28"/>
          <w:szCs w:val="28"/>
        </w:rPr>
        <w:t>«Вӧрзьӧдны позьтӧм эмбур кадастр тэчас лӧсьӧдӧмӧ пырӧдчӧм» уджтасув кузя сьӧмӧн могмӧдӧмлӧн прогноза ыдждаыс 2014 воын лоас 10 200,0 сюрс шайт Коми Республикаса республиканскӧй сьӧмкуд тшӧт весьтӧ.</w:t>
      </w:r>
    </w:p>
    <w:p>
      <w:pPr>
        <w:pStyle w:val="style236"/>
        <w:spacing w:after="0" w:before="0"/>
        <w:ind w:firstLine="720" w:left="0" w:right="0"/>
        <w:contextualSpacing w:val="false"/>
        <w:jc w:val="both"/>
      </w:pPr>
      <w:r>
        <w:rPr>
          <w:sz w:val="28"/>
          <w:szCs w:val="28"/>
        </w:rPr>
      </w:r>
    </w:p>
    <w:p>
      <w:pPr>
        <w:pStyle w:val="style236"/>
        <w:spacing w:after="0" w:before="0"/>
        <w:ind w:firstLine="720" w:left="0" w:right="0"/>
        <w:contextualSpacing w:val="false"/>
        <w:jc w:val="center"/>
      </w:pPr>
      <w:r>
        <w:rPr>
          <w:sz w:val="28"/>
          <w:szCs w:val="28"/>
        </w:rPr>
        <w:t>7. Уджтасув збыльмӧдӧмлысь окталун донъялан методика</w:t>
      </w:r>
    </w:p>
    <w:p>
      <w:pPr>
        <w:pStyle w:val="style236"/>
        <w:spacing w:after="0" w:before="0"/>
        <w:ind w:hanging="0" w:left="0" w:right="0"/>
        <w:contextualSpacing w:val="false"/>
        <w:jc w:val="center"/>
      </w:pPr>
      <w:r>
        <w:rPr>
          <w:sz w:val="28"/>
          <w:szCs w:val="28"/>
          <w:lang w:val="ru-RU"/>
        </w:rPr>
      </w:r>
    </w:p>
    <w:p>
      <w:pPr>
        <w:pStyle w:val="style236"/>
        <w:spacing w:after="0" w:before="0"/>
        <w:ind w:firstLine="709" w:left="0" w:right="0"/>
        <w:contextualSpacing w:val="false"/>
        <w:jc w:val="both"/>
      </w:pPr>
      <w:r>
        <w:rPr>
          <w:sz w:val="28"/>
          <w:szCs w:val="28"/>
        </w:rPr>
        <w:t>Уджтасув збыльмӧдӧмлысь окталун донъял</w:t>
      </w:r>
      <w:r>
        <w:rPr>
          <w:sz w:val="28"/>
          <w:szCs w:val="28"/>
          <w:lang w:val="ru-RU"/>
        </w:rPr>
        <w:t>ӧны Уджтасса 9 юкӧдын урчитӧм методика серти.</w:t>
      </w:r>
      <w:r>
        <w:rPr>
          <w:sz w:val="28"/>
          <w:szCs w:val="28"/>
        </w:rPr>
        <w:t>».</w:t>
      </w:r>
    </w:p>
    <w:p>
      <w:pPr>
        <w:pStyle w:val="style0"/>
        <w:autoSpaceDE w:val="false"/>
        <w:ind w:firstLine="709" w:left="0" w:right="0"/>
        <w:jc w:val="center"/>
      </w:pPr>
      <w:r>
        <w:rPr>
          <w:sz w:val="24"/>
          <w:szCs w:val="24"/>
        </w:rPr>
      </w:r>
    </w:p>
    <w:p>
      <w:pPr>
        <w:pStyle w:val="style0"/>
        <w:autoSpaceDE w:val="false"/>
        <w:ind w:firstLine="709" w:left="0" w:right="0"/>
        <w:jc w:val="both"/>
      </w:pPr>
      <w:r>
        <w:rPr>
          <w:sz w:val="28"/>
          <w:szCs w:val="28"/>
        </w:rPr>
        <w:t>8. «Вӧрзьӧдны позьтӧм эмбур кадастр тэчас лӧсьӧдӧмӧ пырӧдчӧм (2012-2014 вояс)» дыр кадся республиканскӧй торъя мога уджтаслӧн паспортса «Уджтасса сьӧмӧн могмӧдӧмлӧн ыдждаяс да ӧшмӧсъяс» стрӧкаын:</w:t>
      </w:r>
    </w:p>
    <w:p>
      <w:pPr>
        <w:pStyle w:val="style0"/>
        <w:autoSpaceDE w:val="false"/>
        <w:ind w:firstLine="709" w:left="0" w:right="0"/>
        <w:jc w:val="both"/>
      </w:pPr>
      <w:r>
        <w:rPr>
          <w:sz w:val="28"/>
          <w:szCs w:val="28"/>
        </w:rPr>
        <w:t>а) «30695,0», «8000,0» да «12495,0»  лыдпасъяс вежны «24775,0», «2780,0» да «11795,0» лыдпасъясӧн;</w:t>
      </w:r>
    </w:p>
    <w:p>
      <w:pPr>
        <w:pStyle w:val="style0"/>
        <w:autoSpaceDE w:val="false"/>
        <w:ind w:firstLine="709" w:left="0" w:right="0"/>
        <w:jc w:val="both"/>
      </w:pPr>
      <w:r>
        <w:rPr>
          <w:sz w:val="28"/>
          <w:szCs w:val="28"/>
        </w:rPr>
        <w:t>б) «2014 во – 10 200,0 сюрс шайт» стрӧкасӧ киритны.</w:t>
      </w:r>
    </w:p>
    <w:p>
      <w:pPr>
        <w:pStyle w:val="style0"/>
        <w:ind w:firstLine="709" w:left="0" w:right="0"/>
        <w:jc w:val="both"/>
      </w:pPr>
      <w:r>
        <w:rPr>
          <w:color w:val="000000"/>
          <w:sz w:val="28"/>
          <w:szCs w:val="28"/>
        </w:rPr>
        <w:t>9. Уджтасса содтӧдын</w:t>
      </w:r>
      <w:r>
        <w:rPr>
          <w:sz w:val="28"/>
          <w:szCs w:val="28"/>
        </w:rPr>
        <w:t>:</w:t>
      </w:r>
    </w:p>
    <w:p>
      <w:pPr>
        <w:pStyle w:val="style0"/>
        <w:ind w:firstLine="709" w:left="0" w:right="0"/>
        <w:jc w:val="both"/>
      </w:pPr>
      <w:r>
        <w:rPr>
          <w:sz w:val="28"/>
          <w:szCs w:val="28"/>
        </w:rPr>
        <w:t xml:space="preserve">а) «Коми Республикаса канму эмбурӧн веськӧдлӧм» Коми Республикаса канму уджтаслӧн медшӧр мероприятиеяс лыддьӧг» 1 таблицаын: </w:t>
      </w:r>
    </w:p>
    <w:p>
      <w:pPr>
        <w:pStyle w:val="style0"/>
        <w:ind w:firstLine="567" w:left="0" w:right="0"/>
        <w:jc w:val="both"/>
      </w:pPr>
      <w:r>
        <w:rPr>
          <w:sz w:val="28"/>
          <w:szCs w:val="28"/>
        </w:rPr>
        <w:t xml:space="preserve"> </w:t>
      </w:r>
      <w:r>
        <w:rPr>
          <w:sz w:val="28"/>
          <w:szCs w:val="28"/>
        </w:rPr>
        <w:t>«Канму уджтас збыльмӧдӧм могмӧдӧм» 3 уджтасув» юкöд гижны тадзи:</w:t>
      </w:r>
    </w:p>
    <w:tbl>
      <w:tblPr>
        <w:jc w:val="left"/>
        <w:tblInd w:type="dxa" w:w="108"/>
        <w:tblBorders>
          <w:top w:val="none"/>
          <w:left w:val="none"/>
          <w:bottom w:color="000000" w:space="0" w:sz="4" w:val="single"/>
          <w:insideH w:color="000000" w:space="0" w:sz="4" w:val="single"/>
          <w:right w:val="none"/>
          <w:insideV w:val="none"/>
        </w:tblBorders>
        <w:tblCellMar>
          <w:top w:type="dxa" w:w="0"/>
          <w:left w:type="dxa" w:w="108"/>
          <w:bottom w:type="dxa" w:w="0"/>
          <w:right w:type="dxa" w:w="108"/>
        </w:tblCellMar>
      </w:tblPr>
      <w:tblGrid>
        <w:gridCol w:w="10490"/>
      </w:tblGrid>
      <w:tr>
        <w:trPr>
          <w:trHeight w:hRule="atLeast" w:val="278"/>
          <w:cantSplit w:val="false"/>
        </w:trPr>
        <w:tc>
          <w:tcPr>
            <w:tcW w:type="dxa" w:w="10490"/>
            <w:gridSpan w:val="9"/>
            <w:tcBorders>
              <w:top w:val="none"/>
              <w:left w:val="none"/>
              <w:bottom w:color="000000" w:space="0" w:sz="4" w:val="single"/>
              <w:right w:val="none"/>
            </w:tcBorders>
            <w:shd w:fill="auto" w:val="clear"/>
          </w:tcPr>
          <w:p>
            <w:pPr>
              <w:pStyle w:val="style0"/>
              <w:framePr w:h="33" w:hAnchor="page" w:hRule="atLeast" w:hSpace="180" w:vAnchor="page" w:w="10500" w:wrap="around" w:x="-781" w:y="1261"/>
              <w:shd w:fill="FFFFFF" w:val="clear"/>
            </w:pPr>
            <w:r>
              <w:rPr>
                <w:sz w:val="28"/>
                <w:szCs w:val="28"/>
              </w:rPr>
            </w:r>
          </w:p>
          <w:p>
            <w:pPr>
              <w:pStyle w:val="style0"/>
              <w:framePr w:h="33" w:hAnchor="page" w:hRule="atLeast" w:hSpace="180" w:vAnchor="page" w:w="10500" w:wrap="around" w:x="-781" w:y="1261"/>
              <w:shd w:fill="FFFFFF" w:val="clear"/>
            </w:pPr>
            <w:r>
              <w:rPr>
                <w:sz w:val="28"/>
                <w:szCs w:val="28"/>
              </w:rPr>
              <w:t xml:space="preserve"> </w:t>
            </w:r>
            <w:r>
              <w:rPr>
                <w:sz w:val="28"/>
                <w:szCs w:val="28"/>
              </w:rPr>
              <w:t>«Коми Республикаса канму эмбурӧн веськӧдлан окталуна тэчас лӧсьӧдӧм» 2 уджтасув» юкӧдса «Ставнас 2.3 мог» позиция бӧрын содтыны татшӧм юкӧд:</w:t>
            </w:r>
          </w:p>
          <w:p>
            <w:pPr>
              <w:pStyle w:val="style0"/>
              <w:framePr w:h="33" w:hAnchor="page" w:hRule="atLeast" w:hSpace="180" w:vAnchor="page" w:w="10500" w:wrap="around" w:x="-781" w:y="1261"/>
              <w:shd w:fill="FFFFFF" w:val="clear"/>
            </w:pPr>
            <w:r>
              <w:rPr>
                <w:sz w:val="28"/>
                <w:szCs w:val="28"/>
              </w:rPr>
              <w:t>«</w:t>
            </w:r>
          </w:p>
        </w:tc>
      </w:tr>
      <w:tr>
        <w:trPr>
          <w:trHeight w:hRule="atLeast" w:val="278"/>
          <w:cantSplit w:val="false"/>
        </w:trPr>
        <w:tc>
          <w:tcPr>
            <w:tcW w:type="dxa" w:w="10500"/>
            <w:gridSpan w:val="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3 Уджтасув.  «Вӧрзьӧдны позьтӧм эмбур кадастр тэчас лӧсьӧдӧмӧ пырӧдчӧм»</w:t>
            </w:r>
          </w:p>
        </w:tc>
      </w:tr>
      <w:tr>
        <w:trPr>
          <w:cantSplit w:val="false"/>
        </w:trPr>
        <w:tc>
          <w:tcPr>
            <w:tcW w:type="dxa" w:w="10500"/>
            <w:gridSpan w:val="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3.1 мог. Лӧсьӧдны му участокъяс ӧтувъя учёт нуӧдӧм могысь планово-картографическӧй подув</w:t>
            </w:r>
          </w:p>
        </w:tc>
      </w:tr>
      <w:tr>
        <w:trPr>
          <w:cantSplit w:val="false"/>
        </w:trPr>
        <w:tc>
          <w:tcPr>
            <w:tcW w:type="dxa" w:w="534"/>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22.</w:t>
            </w:r>
          </w:p>
        </w:tc>
        <w:tc>
          <w:tcPr>
            <w:tcW w:type="dxa" w:w="1559"/>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 xml:space="preserve">3.1.1 медшӧр мероприятие. Лӧсьӧдны Коми Республикаса муниципальнӧй юкӧнъяслӧн олан пунктъясса мутасъясын подула межа вез </w:t>
            </w:r>
          </w:p>
        </w:tc>
        <w:tc>
          <w:tcPr>
            <w:tcW w:type="dxa" w:w="2019"/>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 xml:space="preserve">Коми Республикаса вӧр-ва озырлун да гӧгӧртас видзан министерство </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2014</w:t>
            </w:r>
          </w:p>
        </w:tc>
        <w:tc>
          <w:tcPr>
            <w:tcW w:type="dxa" w:w="1844"/>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Лӧсьӧдны 31 олан пунктса мутасъясын 112 пунктысь подула межа вез, мый отсалас озырмӧдны канму геодезическӧй вез</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sz w:val="22"/>
                <w:szCs w:val="22"/>
              </w:rPr>
              <w:t>Абуӧсь условиеяс, медым могмӧдны вӧрзьӧдны позьтӧм эмбур вылӧ эмбура инӧдлысь да мукӧд эмбура инӧдлысь канму гарантияяс</w:t>
            </w:r>
            <w:r>
              <w:rPr>
                <w:color w:val="000000"/>
                <w:sz w:val="22"/>
                <w:szCs w:val="22"/>
              </w:rPr>
              <w:t xml:space="preserve"> </w:t>
            </w:r>
          </w:p>
          <w:p>
            <w:pPr>
              <w:pStyle w:val="style0"/>
              <w:framePr w:h="33" w:hAnchor="page" w:hRule="atLeast" w:hSpace="180" w:vAnchor="page" w:w="10500" w:wrap="around" w:x="-781" w:y="1261"/>
              <w:shd w:fill="FFFFFF" w:val="clear"/>
            </w:pPr>
            <w:r>
              <w:rPr>
                <w:color w:val="000000"/>
                <w:sz w:val="22"/>
                <w:szCs w:val="22"/>
              </w:rPr>
            </w:r>
          </w:p>
        </w:tc>
        <w:tc>
          <w:tcPr>
            <w:tcW w:type="dxa" w:w="185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ПП 3 Подула межа везлӧн воын лӧсьӧдӧм пунктъяслӧн лыд (пункт)</w:t>
            </w:r>
          </w:p>
        </w:tc>
      </w:tr>
      <w:tr>
        <w:trPr>
          <w:cantSplit w:val="false"/>
        </w:trPr>
        <w:tc>
          <w:tcPr>
            <w:tcW w:type="dxa" w:w="534"/>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23.</w:t>
            </w:r>
          </w:p>
        </w:tc>
        <w:tc>
          <w:tcPr>
            <w:tcW w:type="dxa" w:w="1559"/>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 xml:space="preserve">3.1.2 медшӧр мероприятие. Нуӧдны Коми Республикаса олан пунктъяслӧн мутасъясын топографическӧй уджъяс, муяслысь  инвентаризация вӧчан уджъяс да лӧсьӧдны  цифрӧвӧй картаяс </w:t>
            </w:r>
          </w:p>
        </w:tc>
        <w:tc>
          <w:tcPr>
            <w:tcW w:type="dxa" w:w="2019"/>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 xml:space="preserve">Коми Республикаса вӧр-ва озырлун да гӧгӧртас видзан министерство </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2014</w:t>
            </w:r>
          </w:p>
        </w:tc>
        <w:tc>
          <w:tcPr>
            <w:tcW w:type="dxa" w:w="1844"/>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Нуӧдны 286 га плӧшадь ыджда мулысь инвентаризация, лӧсьӧдны Изьва с. мутасын цифрӧвӧй картаяс</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sz w:val="22"/>
                <w:szCs w:val="22"/>
              </w:rPr>
              <w:t>Абуӧсь условиеяс, медым могмӧдны вӧрзьӧдны позьтӧм эмбур вылӧ эмбура инӧдлысь да мукӧд эмбура инӧдлысь канму гарантияяс</w:t>
            </w:r>
            <w:r>
              <w:rPr>
                <w:color w:val="000000"/>
                <w:sz w:val="22"/>
                <w:szCs w:val="22"/>
              </w:rPr>
              <w:t xml:space="preserve"> </w:t>
            </w:r>
          </w:p>
          <w:p>
            <w:pPr>
              <w:pStyle w:val="style0"/>
              <w:framePr w:h="33" w:hAnchor="page" w:hRule="atLeast" w:hSpace="180" w:vAnchor="page" w:w="10500" w:wrap="around" w:x="-781" w:y="1261"/>
              <w:shd w:fill="FFFFFF" w:val="clear"/>
            </w:pPr>
            <w:r>
              <w:rPr>
                <w:color w:val="000000"/>
                <w:sz w:val="22"/>
                <w:szCs w:val="22"/>
              </w:rPr>
            </w:r>
          </w:p>
        </w:tc>
        <w:tc>
          <w:tcPr>
            <w:tcW w:type="dxa" w:w="185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ПП 3 Инвентаризация вӧчӧм му участокъяслӧн плӧщадь воын (га)</w:t>
            </w:r>
          </w:p>
        </w:tc>
      </w:tr>
      <w:tr>
        <w:trPr>
          <w:cantSplit w:val="false"/>
        </w:trPr>
        <w:tc>
          <w:tcPr>
            <w:tcW w:type="dxa" w:w="534"/>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c>
          <w:tcPr>
            <w:tcW w:type="dxa" w:w="1559"/>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c>
          <w:tcPr>
            <w:tcW w:type="dxa" w:w="2019"/>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Ставнас  3.1 мог.</w:t>
            </w:r>
          </w:p>
        </w:tc>
        <w:tc>
          <w:tcPr>
            <w:tcW w:type="dxa" w:w="1844"/>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c>
          <w:tcPr>
            <w:tcW w:type="dxa" w:w="185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r>
      <w:tr>
        <w:trPr>
          <w:cantSplit w:val="false"/>
        </w:trPr>
        <w:tc>
          <w:tcPr>
            <w:tcW w:type="dxa" w:w="10500"/>
            <w:gridSpan w:val="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 xml:space="preserve">3.2 мог. Лӧсьыдджыкӧн вӧчны муяслысь канму кадастр донъялӧм, </w:t>
            </w:r>
          </w:p>
          <w:p>
            <w:pPr>
              <w:pStyle w:val="style0"/>
              <w:framePr w:h="33" w:hAnchor="page" w:hRule="atLeast" w:hSpace="180" w:vAnchor="page" w:w="10500" w:wrap="around" w:x="-781" w:y="1261"/>
              <w:shd w:fill="FFFFFF" w:val="clear"/>
            </w:pPr>
            <w:r>
              <w:rPr>
                <w:color w:val="000000"/>
                <w:sz w:val="22"/>
                <w:szCs w:val="22"/>
              </w:rPr>
              <w:t xml:space="preserve">муниципальнӧй эмбурӧ пырысь му участокъяс кындзи </w:t>
            </w:r>
          </w:p>
        </w:tc>
      </w:tr>
      <w:tr>
        <w:trPr>
          <w:trHeight w:hRule="atLeast" w:val="557"/>
          <w:cantSplit w:val="false"/>
        </w:trPr>
        <w:tc>
          <w:tcPr>
            <w:tcW w:type="dxa" w:w="675"/>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24.</w:t>
            </w:r>
          </w:p>
        </w:tc>
        <w:tc>
          <w:tcPr>
            <w:tcW w:type="dxa" w:w="1451"/>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3.2.1 медшӧр мероприятие.  Лӧсьӧдны да котыртны удж муяслысь канму кадастр донъялӧм кузя уджъясса бӧртасъяс видлалан ведомствокостса комиссия</w:t>
            </w:r>
          </w:p>
        </w:tc>
        <w:tc>
          <w:tcPr>
            <w:tcW w:type="dxa" w:w="1986"/>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 xml:space="preserve">Коми Республикаса вӧр-ва озырлун да гӧгӧртас видзан министерство </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2014</w:t>
            </w:r>
          </w:p>
        </w:tc>
        <w:tc>
          <w:tcPr>
            <w:tcW w:type="dxa" w:w="1844"/>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 xml:space="preserve">Муяслысь канму кадастр донъялӧм кузя уджъясса видлалӧм бӧртасъяс </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sz w:val="22"/>
                <w:szCs w:val="22"/>
              </w:rPr>
              <w:t>Абуӧсь условиеяс, медым могмӧдны вӧрзьӧдны позьтӧм эмбур вылӧ эмбура инӧдлысь да мукӧд эмбура инӧдлысь канму гарантияяс</w:t>
            </w:r>
            <w:r>
              <w:rPr>
                <w:color w:val="000000"/>
                <w:sz w:val="22"/>
                <w:szCs w:val="22"/>
              </w:rPr>
              <w:t xml:space="preserve"> </w:t>
            </w:r>
          </w:p>
          <w:p>
            <w:pPr>
              <w:pStyle w:val="style0"/>
              <w:framePr w:h="33" w:hAnchor="page" w:hRule="atLeast" w:hSpace="180" w:vAnchor="page" w:w="10500" w:wrap="around" w:x="-781" w:y="1261"/>
              <w:shd w:fill="FFFFFF" w:val="clear"/>
            </w:pPr>
            <w:r>
              <w:rPr>
                <w:color w:val="000000"/>
                <w:sz w:val="22"/>
                <w:szCs w:val="22"/>
              </w:rPr>
            </w:r>
          </w:p>
        </w:tc>
        <w:tc>
          <w:tcPr>
            <w:tcW w:type="dxa" w:w="185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ПП3 Му участокъяслӧн, кутшӧмъясӧс лӧсьыдджыкӧн вӧчӧма канму кадастр донъялӧм, пай вӧрзьӧдны позьтӧм эмбур кадастрӧ пыртӧм му участокъяс серти, %</w:t>
            </w:r>
          </w:p>
        </w:tc>
      </w:tr>
      <w:tr>
        <w:trPr>
          <w:cantSplit w:val="false"/>
        </w:trPr>
        <w:tc>
          <w:tcPr>
            <w:tcW w:type="dxa" w:w="675"/>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25.</w:t>
            </w:r>
          </w:p>
        </w:tc>
        <w:tc>
          <w:tcPr>
            <w:tcW w:type="dxa" w:w="1451"/>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 xml:space="preserve">3.2.2 медшӧр мероприятие.  </w:t>
            </w:r>
          </w:p>
          <w:p>
            <w:pPr>
              <w:pStyle w:val="style0"/>
              <w:framePr w:h="33" w:hAnchor="page" w:hRule="atLeast" w:hSpace="180" w:vAnchor="page" w:w="10500" w:wrap="around" w:x="-781" w:y="1261"/>
              <w:shd w:fill="FFFFFF" w:val="clear"/>
            </w:pPr>
            <w:r>
              <w:rPr>
                <w:sz w:val="22"/>
                <w:szCs w:val="22"/>
              </w:rPr>
              <w:t xml:space="preserve">Котыртны удж торйӧн видзан мутасса да объектъясса, промышленносьтса да мукӧд сикаса муяслысь канму кадастр донъялӧм </w:t>
            </w:r>
          </w:p>
        </w:tc>
        <w:tc>
          <w:tcPr>
            <w:tcW w:type="dxa" w:w="1986"/>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 xml:space="preserve">Коми Республикаса вӧр-ва озырлун да гӧгӧртас видзан министерство </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2014</w:t>
            </w:r>
          </w:p>
          <w:p>
            <w:pPr>
              <w:pStyle w:val="style0"/>
              <w:framePr w:h="33" w:hAnchor="page" w:hRule="atLeast" w:hSpace="180" w:vAnchor="page" w:w="10500" w:wrap="around" w:x="-781" w:y="1261"/>
              <w:shd w:fill="FFFFFF" w:val="clear"/>
            </w:pPr>
            <w:r>
              <w:rPr>
                <w:color w:val="000000"/>
                <w:sz w:val="22"/>
                <w:szCs w:val="22"/>
              </w:rPr>
            </w:r>
          </w:p>
        </w:tc>
        <w:tc>
          <w:tcPr>
            <w:tcW w:type="dxa" w:w="1844"/>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Лöсьöдны актуальнöй вот базалы условиеяс</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sz w:val="22"/>
                <w:szCs w:val="22"/>
              </w:rPr>
              <w:t>Абуӧсь условиеяс, медым могмӧдны вӧрзьӧдны позьтӧм эмбур вылӧ эмбура инӧдлысь да мукӧд эмбура инӧдлысь канму гарантияяс</w:t>
            </w:r>
            <w:r>
              <w:rPr>
                <w:color w:val="000000"/>
                <w:sz w:val="22"/>
                <w:szCs w:val="22"/>
              </w:rPr>
              <w:t xml:space="preserve">, абуöсь Коми Республикаса республиканскöй сьöмкудйö воöм сьöмлöн содтöд öшмöсъяс </w:t>
            </w:r>
          </w:p>
        </w:tc>
        <w:tc>
          <w:tcPr>
            <w:tcW w:type="dxa" w:w="185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ПП3 Му участокъяслӧн, кутшӧмъясӧс лӧсьыдджыкӧн вӧчӧма канму кадастр донъялӧм, пай вӧрзьӧдны позьтӧм эмбур кадастрӧ пыртӧм му участокъяс серти, %;</w:t>
            </w:r>
          </w:p>
          <w:p>
            <w:pPr>
              <w:pStyle w:val="style0"/>
              <w:framePr w:h="33" w:hAnchor="page" w:hRule="atLeast" w:hSpace="180" w:vAnchor="page" w:w="10500" w:wrap="around" w:x="-781" w:y="1261"/>
              <w:shd w:fill="FFFFFF" w:val="clear"/>
            </w:pPr>
            <w:r>
              <w:rPr>
                <w:color w:val="000000"/>
                <w:sz w:val="22"/>
                <w:szCs w:val="22"/>
              </w:rPr>
              <w:t>му вот кузя вот база лӧсьыдджыкӧн вӧчӧмлӧн тшупӧд, %</w:t>
            </w:r>
          </w:p>
        </w:tc>
      </w:tr>
      <w:tr>
        <w:trPr>
          <w:cantSplit w:val="false"/>
        </w:trPr>
        <w:tc>
          <w:tcPr>
            <w:tcW w:type="dxa" w:w="675"/>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c>
          <w:tcPr>
            <w:tcW w:type="dxa" w:w="1451"/>
            <w:gridSpan w:val="2"/>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c>
          <w:tcPr>
            <w:tcW w:type="dxa" w:w="1986"/>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t>Ставыс 3.2 мог.</w:t>
            </w:r>
          </w:p>
        </w:tc>
        <w:tc>
          <w:tcPr>
            <w:tcW w:type="dxa" w:w="1844"/>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c>
          <w:tcPr>
            <w:tcW w:type="dxa" w:w="185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framePr w:h="33" w:hAnchor="page" w:hRule="atLeast" w:hSpace="180" w:vAnchor="page" w:w="10500" w:wrap="around" w:x="-781" w:y="1261"/>
              <w:shd w:fill="FFFFFF" w:val="clear"/>
            </w:pPr>
            <w:r>
              <w:rPr>
                <w:color w:val="000000"/>
                <w:sz w:val="22"/>
                <w:szCs w:val="22"/>
              </w:rPr>
            </w:r>
          </w:p>
        </w:tc>
      </w:tr>
      <w:tr>
        <w:trPr>
          <w:cantSplit w:val="false"/>
        </w:trPr>
        <w:tc>
          <w:tcPr>
            <w:tcW w:type="dxa" w:w="675"/>
            <w:gridSpan w:val="2"/>
            <w:tcBorders>
              <w:top w:color="000000" w:space="0" w:sz="4" w:val="single"/>
              <w:left w:val="none"/>
              <w:bottom w:val="none"/>
              <w:right w:val="none"/>
            </w:tcBorders>
            <w:shd w:fill="auto" w:val="clear"/>
          </w:tcPr>
          <w:p>
            <w:pPr>
              <w:pStyle w:val="style0"/>
              <w:framePr w:h="33" w:hAnchor="page" w:hRule="atLeast" w:hSpace="180" w:vAnchor="page" w:w="10500" w:wrap="around" w:x="-781" w:y="1261"/>
              <w:shd w:fill="FFFFFF" w:val="clear"/>
            </w:pPr>
            <w:r>
              <w:rPr>
                <w:color w:val="000000"/>
                <w:sz w:val="22"/>
                <w:szCs w:val="22"/>
              </w:rPr>
            </w:r>
          </w:p>
        </w:tc>
        <w:tc>
          <w:tcPr>
            <w:tcW w:type="dxa" w:w="1451"/>
            <w:gridSpan w:val="2"/>
            <w:tcBorders>
              <w:top w:color="000000" w:space="0" w:sz="4" w:val="single"/>
              <w:left w:val="none"/>
              <w:bottom w:val="none"/>
              <w:right w:val="none"/>
            </w:tcBorders>
            <w:shd w:fill="auto" w:val="clear"/>
          </w:tcPr>
          <w:p>
            <w:pPr>
              <w:pStyle w:val="style0"/>
              <w:framePr w:h="33" w:hAnchor="page" w:hRule="atLeast" w:hSpace="180" w:vAnchor="page" w:w="10500" w:wrap="around" w:x="-781" w:y="1261"/>
              <w:shd w:fill="FFFFFF" w:val="clear"/>
            </w:pPr>
            <w:r>
              <w:rPr>
                <w:color w:val="000000"/>
                <w:sz w:val="22"/>
                <w:szCs w:val="22"/>
              </w:rPr>
            </w:r>
          </w:p>
        </w:tc>
        <w:tc>
          <w:tcPr>
            <w:tcW w:type="dxa" w:w="1986"/>
            <w:tcBorders>
              <w:top w:color="000000" w:space="0" w:sz="4" w:val="single"/>
              <w:left w:val="none"/>
              <w:bottom w:val="none"/>
              <w:right w:val="none"/>
            </w:tcBorders>
            <w:shd w:fill="auto" w:val="clear"/>
          </w:tcPr>
          <w:p>
            <w:pPr>
              <w:pStyle w:val="style0"/>
              <w:framePr w:h="33" w:hAnchor="page" w:hRule="atLeast" w:hSpace="180" w:vAnchor="page" w:w="10500" w:wrap="around" w:x="-781" w:y="1261"/>
              <w:shd w:fill="FFFFFF" w:val="clear"/>
            </w:pPr>
            <w:r>
              <w:rPr>
                <w:color w:val="000000"/>
                <w:sz w:val="22"/>
                <w:szCs w:val="22"/>
              </w:rPr>
            </w:r>
          </w:p>
        </w:tc>
        <w:tc>
          <w:tcPr>
            <w:tcW w:type="dxa" w:w="850"/>
            <w:tcBorders>
              <w:top w:color="000000" w:space="0" w:sz="4" w:val="single"/>
              <w:left w:val="none"/>
              <w:bottom w:val="none"/>
              <w:right w:val="none"/>
            </w:tcBorders>
            <w:shd w:fill="auto" w:val="clear"/>
          </w:tcPr>
          <w:p>
            <w:pPr>
              <w:pStyle w:val="style0"/>
              <w:framePr w:h="33" w:hAnchor="page" w:hRule="atLeast" w:hSpace="180" w:vAnchor="page" w:w="10500" w:wrap="around" w:x="-781" w:y="1261"/>
              <w:shd w:fill="FFFFFF" w:val="clear"/>
            </w:pPr>
            <w:r>
              <w:rPr>
                <w:color w:val="000000"/>
                <w:sz w:val="22"/>
                <w:szCs w:val="22"/>
              </w:rPr>
            </w:r>
          </w:p>
        </w:tc>
        <w:tc>
          <w:tcPr>
            <w:tcW w:type="dxa" w:w="1844"/>
            <w:tcBorders>
              <w:top w:color="000000" w:space="0" w:sz="4" w:val="single"/>
              <w:left w:val="none"/>
              <w:bottom w:val="none"/>
              <w:right w:val="none"/>
            </w:tcBorders>
            <w:shd w:fill="auto" w:val="clear"/>
          </w:tcPr>
          <w:p>
            <w:pPr>
              <w:pStyle w:val="style0"/>
              <w:framePr w:h="33" w:hAnchor="page" w:hRule="atLeast" w:hSpace="180" w:vAnchor="page" w:w="10500" w:wrap="around" w:x="-781" w:y="1261"/>
              <w:shd w:fill="FFFFFF" w:val="clear"/>
            </w:pPr>
            <w:r>
              <w:rPr>
                <w:color w:val="000000"/>
                <w:sz w:val="22"/>
                <w:szCs w:val="22"/>
              </w:rPr>
            </w:r>
          </w:p>
        </w:tc>
        <w:tc>
          <w:tcPr>
            <w:tcW w:type="dxa" w:w="1843"/>
            <w:tcBorders>
              <w:top w:color="000000" w:space="0" w:sz="4" w:val="single"/>
              <w:left w:val="none"/>
              <w:bottom w:val="none"/>
              <w:right w:val="none"/>
            </w:tcBorders>
            <w:shd w:fill="auto" w:val="clear"/>
          </w:tcPr>
          <w:p>
            <w:pPr>
              <w:pStyle w:val="style0"/>
              <w:framePr w:h="33" w:hAnchor="page" w:hRule="atLeast" w:hSpace="180" w:vAnchor="page" w:w="10500" w:wrap="around" w:x="-781" w:y="1261"/>
              <w:shd w:fill="FFFFFF" w:val="clear"/>
            </w:pPr>
            <w:r>
              <w:rPr>
                <w:color w:val="000000"/>
                <w:sz w:val="22"/>
                <w:szCs w:val="22"/>
              </w:rPr>
            </w:r>
          </w:p>
        </w:tc>
        <w:tc>
          <w:tcPr>
            <w:tcW w:type="dxa" w:w="1841"/>
            <w:tcBorders>
              <w:top w:color="000000" w:space="0" w:sz="4" w:val="single"/>
              <w:left w:val="none"/>
              <w:bottom w:val="none"/>
              <w:right w:val="none"/>
            </w:tcBorders>
            <w:shd w:fill="auto" w:val="clear"/>
          </w:tcPr>
          <w:p>
            <w:pPr>
              <w:pStyle w:val="style0"/>
              <w:framePr w:h="33" w:hAnchor="page" w:hRule="atLeast" w:hSpace="180" w:vAnchor="page" w:w="10500" w:wrap="around" w:x="-781" w:y="1261"/>
              <w:shd w:fill="FFFFFF" w:val="clear"/>
            </w:pPr>
            <w:r>
              <w:rPr>
                <w:color w:val="000000"/>
                <w:sz w:val="28"/>
                <w:szCs w:val="28"/>
              </w:rPr>
              <w:t>»;</w:t>
            </w:r>
          </w:p>
        </w:tc>
      </w:tr>
      <w:tr>
        <w:trPr>
          <w:cantSplit w:val="false"/>
        </w:trPr>
        <w:tc>
          <w:tcPr>
            <w:tcW w:type="dxa" w:w="675"/>
            <w:gridSpan w:val="2"/>
            <w:tcBorders>
              <w:top w:val="none"/>
              <w:left w:val="none"/>
              <w:bottom w:val="none"/>
              <w:right w:val="none"/>
            </w:tcBorders>
            <w:shd w:fill="auto" w:val="clear"/>
          </w:tcPr>
          <w:p>
            <w:pPr>
              <w:pStyle w:val="style0"/>
              <w:framePr w:h="33" w:hAnchor="page" w:hRule="atLeast" w:hSpace="180" w:vAnchor="page" w:w="10500" w:wrap="around" w:x="-781" w:y="1261"/>
              <w:shd w:fill="FFFFFF" w:val="clear"/>
            </w:pPr>
            <w:r>
              <w:rPr>
                <w:rFonts w:eastAsia="Calibri"/>
                <w:color w:val="000000"/>
                <w:sz w:val="22"/>
                <w:szCs w:val="22"/>
                <w:lang w:eastAsia="en-US"/>
              </w:rPr>
            </w:r>
          </w:p>
        </w:tc>
        <w:tc>
          <w:tcPr>
            <w:tcW w:type="dxa" w:w="1451"/>
            <w:gridSpan w:val="2"/>
            <w:tcBorders>
              <w:top w:val="none"/>
              <w:left w:val="none"/>
              <w:bottom w:val="none"/>
              <w:right w:val="none"/>
            </w:tcBorders>
            <w:shd w:fill="auto" w:val="clear"/>
          </w:tcPr>
          <w:p>
            <w:pPr>
              <w:pStyle w:val="style0"/>
              <w:framePr w:h="33" w:hAnchor="page" w:hRule="atLeast" w:hSpace="180" w:vAnchor="page" w:w="10500" w:wrap="around" w:x="-781" w:y="1261"/>
              <w:shd w:fill="FFFFFF" w:val="clear"/>
            </w:pPr>
            <w:r>
              <w:rPr>
                <w:rFonts w:eastAsia="Calibri"/>
                <w:color w:val="000000"/>
                <w:sz w:val="22"/>
                <w:szCs w:val="22"/>
                <w:lang w:eastAsia="en-US"/>
              </w:rPr>
            </w:r>
          </w:p>
        </w:tc>
        <w:tc>
          <w:tcPr>
            <w:tcW w:type="dxa" w:w="1986"/>
            <w:tcBorders>
              <w:top w:val="none"/>
              <w:left w:val="none"/>
              <w:bottom w:val="none"/>
              <w:right w:val="none"/>
            </w:tcBorders>
            <w:shd w:fill="auto" w:val="clear"/>
          </w:tcPr>
          <w:p>
            <w:pPr>
              <w:pStyle w:val="style0"/>
              <w:framePr w:h="33" w:hAnchor="page" w:hRule="atLeast" w:hSpace="180" w:vAnchor="page" w:w="10500" w:wrap="around" w:x="-781" w:y="1261"/>
              <w:shd w:fill="FFFFFF" w:val="clear"/>
            </w:pPr>
            <w:r>
              <w:rPr>
                <w:rFonts w:eastAsia="Calibri"/>
                <w:color w:val="000000"/>
                <w:sz w:val="22"/>
                <w:szCs w:val="22"/>
                <w:lang w:eastAsia="en-US"/>
              </w:rPr>
            </w:r>
          </w:p>
        </w:tc>
        <w:tc>
          <w:tcPr>
            <w:tcW w:type="dxa" w:w="850"/>
            <w:tcBorders>
              <w:top w:val="none"/>
              <w:left w:val="none"/>
              <w:bottom w:val="none"/>
              <w:right w:val="none"/>
            </w:tcBorders>
            <w:shd w:fill="auto" w:val="clear"/>
          </w:tcPr>
          <w:p>
            <w:pPr>
              <w:pStyle w:val="style0"/>
              <w:framePr w:h="33" w:hAnchor="page" w:hRule="atLeast" w:hSpace="180" w:vAnchor="page" w:w="10500" w:wrap="around" w:x="-781" w:y="1261"/>
              <w:shd w:fill="FFFFFF" w:val="clear"/>
            </w:pPr>
            <w:r>
              <w:rPr>
                <w:rFonts w:eastAsia="Calibri"/>
                <w:color w:val="000000"/>
                <w:sz w:val="22"/>
                <w:szCs w:val="22"/>
                <w:lang w:eastAsia="en-US"/>
              </w:rPr>
            </w:r>
          </w:p>
        </w:tc>
        <w:tc>
          <w:tcPr>
            <w:tcW w:type="dxa" w:w="1844"/>
            <w:tcBorders>
              <w:top w:val="none"/>
              <w:left w:val="none"/>
              <w:bottom w:val="none"/>
              <w:right w:val="none"/>
            </w:tcBorders>
            <w:shd w:fill="auto" w:val="clear"/>
          </w:tcPr>
          <w:p>
            <w:pPr>
              <w:pStyle w:val="style0"/>
              <w:framePr w:h="33" w:hAnchor="page" w:hRule="atLeast" w:hSpace="180" w:vAnchor="page" w:w="10500" w:wrap="around" w:x="-781" w:y="1261"/>
              <w:shd w:fill="FFFFFF" w:val="clear"/>
            </w:pPr>
            <w:r>
              <w:rPr>
                <w:rFonts w:eastAsia="Calibri"/>
                <w:color w:val="000000"/>
                <w:sz w:val="22"/>
                <w:szCs w:val="22"/>
                <w:lang w:eastAsia="en-US"/>
              </w:rPr>
            </w:r>
          </w:p>
        </w:tc>
        <w:tc>
          <w:tcPr>
            <w:tcW w:type="dxa" w:w="1843"/>
            <w:tcBorders>
              <w:top w:val="none"/>
              <w:left w:val="none"/>
              <w:bottom w:val="none"/>
              <w:right w:val="none"/>
            </w:tcBorders>
            <w:shd w:fill="auto" w:val="clear"/>
          </w:tcPr>
          <w:p>
            <w:pPr>
              <w:pStyle w:val="style0"/>
              <w:framePr w:h="33" w:hAnchor="page" w:hRule="atLeast" w:hSpace="180" w:vAnchor="page" w:w="10500" w:wrap="around" w:x="-781" w:y="1261"/>
              <w:shd w:fill="FFFFFF" w:val="clear"/>
            </w:pPr>
            <w:r>
              <w:rPr>
                <w:rFonts w:eastAsia="Calibri"/>
                <w:color w:val="000000"/>
                <w:sz w:val="22"/>
                <w:szCs w:val="22"/>
                <w:lang w:eastAsia="en-US"/>
              </w:rPr>
            </w:r>
          </w:p>
        </w:tc>
        <w:tc>
          <w:tcPr>
            <w:tcW w:type="dxa" w:w="1841"/>
            <w:tcBorders>
              <w:top w:val="none"/>
              <w:left w:val="none"/>
              <w:bottom w:val="none"/>
              <w:right w:val="none"/>
            </w:tcBorders>
            <w:shd w:fill="auto" w:val="clear"/>
          </w:tcPr>
          <w:p>
            <w:pPr>
              <w:pStyle w:val="style0"/>
              <w:framePr w:h="33" w:hAnchor="page" w:hRule="atLeast" w:hSpace="180" w:vAnchor="page" w:w="10500" w:wrap="around" w:x="-781" w:y="1261"/>
              <w:shd w:fill="FFFFFF" w:val="clear"/>
            </w:pPr>
            <w:r>
              <w:rPr>
                <w:rFonts w:eastAsia="Calibri"/>
                <w:color w:val="000000"/>
                <w:sz w:val="22"/>
                <w:szCs w:val="22"/>
                <w:lang w:eastAsia="en-US"/>
              </w:rPr>
            </w:r>
          </w:p>
        </w:tc>
      </w:tr>
    </w:tbl>
    <w:p>
      <w:pPr>
        <w:pStyle w:val="style0"/>
        <w:jc w:val="both"/>
      </w:pPr>
      <w:r>
        <w:rPr>
          <w:sz w:val="28"/>
          <w:szCs w:val="28"/>
        </w:rPr>
        <w:t xml:space="preserve">« </w:t>
      </w:r>
    </w:p>
    <w:tbl>
      <w:tblPr>
        <w:jc w:val="left"/>
        <w:tblInd w:type="dxa" w:w="-748"/>
        <w:tblBorders>
          <w:top w:color="000000" w:space="0" w:sz="4" w:val="single"/>
          <w:left w:color="000000" w:space="0" w:sz="4" w:val="single"/>
          <w:bottom w:color="000000" w:space="0" w:sz="4" w:val="single"/>
          <w:insideH w:color="000000" w:space="0" w:sz="4" w:val="single"/>
          <w:right w:color="000000" w:space="0" w:sz="4" w:val="single"/>
          <w:insideV w:color="000000" w:space="0" w:sz="4" w:val="single"/>
        </w:tblBorders>
        <w:tblCellMar>
          <w:top w:type="dxa" w:w="0"/>
          <w:left w:type="dxa" w:w="103"/>
          <w:bottom w:type="dxa" w:w="0"/>
          <w:right w:type="dxa" w:w="108"/>
        </w:tblCellMar>
      </w:tblPr>
      <w:tblGrid>
        <w:gridCol w:w="10500"/>
      </w:tblGrid>
      <w:tr>
        <w:trPr>
          <w:cantSplit w:val="false"/>
        </w:trPr>
        <w:tc>
          <w:tcPr>
            <w:tcW w:type="dxa" w:w="10500"/>
            <w:gridSpan w:val="7"/>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center"/>
            </w:pPr>
            <w:r>
              <w:rPr>
                <w:color w:val="000000"/>
                <w:sz w:val="22"/>
                <w:szCs w:val="22"/>
              </w:rPr>
              <w:t>4 Уджтасув. «Канму уджтас збыльмӧдӧм могмӧдӧм»</w:t>
            </w:r>
          </w:p>
        </w:tc>
      </w:tr>
      <w:tr>
        <w:trPr>
          <w:cantSplit w:val="false"/>
        </w:trPr>
        <w:tc>
          <w:tcPr>
            <w:tcW w:type="dxa" w:w="10500"/>
            <w:gridSpan w:val="7"/>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color w:val="000000"/>
                <w:sz w:val="22"/>
                <w:szCs w:val="22"/>
              </w:rPr>
              <w:t>4.1 мог. Уджтасса мероприятиеяс збыльмöдöмöн веськöдлöм</w:t>
            </w:r>
          </w:p>
        </w:tc>
      </w:tr>
      <w:tr>
        <w:trPr>
          <w:cantSplit w:val="false"/>
        </w:trPr>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2"/>
                <w:szCs w:val="22"/>
              </w:rPr>
              <w:t>26.</w:t>
            </w:r>
          </w:p>
        </w:tc>
        <w:tc>
          <w:tcPr>
            <w:tcW w:type="dxa" w:w="156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2"/>
                <w:szCs w:val="22"/>
              </w:rPr>
              <w:t xml:space="preserve">4.1.1 медшӧр мероприятие. Урчитöм могъяс серти Коми Республикаса канму власьт органъяслöн, Коми Республикаса Юралысьöн да Коми Республикаса Веськöдлан котырöн котыртöм Коми Республикаса канму органъяслöн юрнуöдöм да веськöдлöм </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2"/>
                <w:szCs w:val="22"/>
              </w:rPr>
              <w:t xml:space="preserve">Коми Республикаса эмбур агентство </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2"/>
                <w:szCs w:val="22"/>
              </w:rPr>
              <w:t xml:space="preserve">2013-2015 </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2"/>
                <w:szCs w:val="22"/>
              </w:rPr>
              <w:t xml:space="preserve">Збыльмöдны Уджтасса могъяс да тырвыйö да урчитöм кадколастъясö шедöдны Уджтасöн да уджтасувъясöн урчитöм петкöдласъяс (индикаторъяс) </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2"/>
                <w:szCs w:val="22"/>
              </w:rPr>
              <w:t>Тырвыйö оз позь збыльмöдны Уджтасса мероприятиеяс</w:t>
            </w:r>
          </w:p>
        </w:tc>
        <w:tc>
          <w:tcPr>
            <w:tcW w:type="dxa" w:w="185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2"/>
                <w:szCs w:val="22"/>
              </w:rPr>
              <w:t>ПП 4 Уджтасса да уджтасувъясса петкöдласъяс (индикаторъяс) быдвося шедöдöмлöн тшупöд,%</w:t>
            </w:r>
          </w:p>
        </w:tc>
      </w:tr>
      <w:tr>
        <w:trPr>
          <w:cantSplit w:val="false"/>
        </w:trPr>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2"/>
                <w:szCs w:val="22"/>
              </w:rPr>
            </w:r>
          </w:p>
        </w:tc>
        <w:tc>
          <w:tcPr>
            <w:tcW w:type="dxa" w:w="156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2"/>
                <w:szCs w:val="22"/>
              </w:rPr>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2"/>
                <w:szCs w:val="22"/>
              </w:rPr>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2"/>
                <w:szCs w:val="22"/>
              </w:rPr>
              <w:t>Ставыс 4.1 мог.</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2"/>
                <w:szCs w:val="22"/>
              </w:rPr>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2"/>
                <w:szCs w:val="22"/>
              </w:rPr>
            </w:r>
          </w:p>
        </w:tc>
        <w:tc>
          <w:tcPr>
            <w:tcW w:type="dxa" w:w="185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both"/>
            </w:pPr>
            <w:r>
              <w:rPr>
                <w:sz w:val="22"/>
                <w:szCs w:val="22"/>
              </w:rPr>
            </w:r>
          </w:p>
        </w:tc>
      </w:tr>
    </w:tbl>
    <w:p>
      <w:pPr>
        <w:pStyle w:val="style0"/>
        <w:jc w:val="both"/>
      </w:pPr>
      <w:r>
        <w:rPr>
          <w:sz w:val="28"/>
          <w:szCs w:val="28"/>
        </w:rPr>
        <w:t xml:space="preserve">                                                                                                                            </w:t>
      </w:r>
      <w:r>
        <w:rPr>
          <w:sz w:val="28"/>
          <w:szCs w:val="28"/>
        </w:rPr>
        <w:t>»;</w:t>
      </w:r>
    </w:p>
    <w:p>
      <w:pPr>
        <w:pStyle w:val="style0"/>
        <w:ind w:firstLine="709" w:left="0" w:right="0"/>
        <w:jc w:val="both"/>
      </w:pPr>
      <w:r>
        <w:rPr>
          <w:sz w:val="28"/>
          <w:szCs w:val="28"/>
        </w:rPr>
        <w:t>«Вӧрзьӧдны позьтӧм эмбур кадастр тэчас лӧсьӧдӧмӧ пырӧдчӧм (2012-2014 вояс)» дыр кадся республиканскöй торъя мога уджтас» юкöдсö киритны;</w:t>
      </w:r>
    </w:p>
    <w:p>
      <w:pPr>
        <w:pStyle w:val="style0"/>
        <w:ind w:firstLine="709" w:left="0" w:right="0"/>
        <w:jc w:val="both"/>
      </w:pPr>
      <w:r>
        <w:rPr>
          <w:sz w:val="28"/>
          <w:szCs w:val="28"/>
        </w:rPr>
        <w:t>б) «Канму уджтасса, канму уджтаслöн уджтасувъясса, дыр кадся республиканскöй торъя мога уджтасъясса (дыр кадся республиканскöй торъя мога уджтасъяслöн уджтасувъясса) петкöдласъяс йылысь да налöн вежöртасъяс йылысь юöръяс» 3 таблицаын:</w:t>
      </w:r>
    </w:p>
    <w:p>
      <w:pPr>
        <w:pStyle w:val="style0"/>
        <w:ind w:firstLine="709" w:left="0" w:right="0"/>
        <w:jc w:val="both"/>
      </w:pPr>
      <w:r>
        <w:rPr>
          <w:sz w:val="28"/>
          <w:szCs w:val="28"/>
        </w:rPr>
        <w:t>таблица нимын «, дыр кадся республиканскöй торъя мога уджтасъясса (дыр кадся республиканскöй торъя мога уджтасъяслöн уджтасувъясса)» кывъяссö киритны;</w:t>
      </w:r>
    </w:p>
    <w:p>
      <w:pPr>
        <w:pStyle w:val="style0"/>
        <w:ind w:firstLine="709" w:left="0" w:right="0"/>
        <w:jc w:val="both"/>
      </w:pPr>
      <w:r>
        <w:rPr>
          <w:sz w:val="28"/>
          <w:szCs w:val="28"/>
        </w:rPr>
        <w:t>20 позиция бöрын содтыны татшöм юкöд:</w:t>
      </w:r>
    </w:p>
    <w:p>
      <w:pPr>
        <w:pStyle w:val="style0"/>
        <w:jc w:val="both"/>
      </w:pPr>
      <w:r>
        <w:rPr>
          <w:sz w:val="28"/>
          <w:szCs w:val="28"/>
        </w:rPr>
        <w:t xml:space="preserve"> </w:t>
      </w:r>
      <w:r>
        <w:rPr>
          <w:sz w:val="28"/>
          <w:szCs w:val="28"/>
        </w:rPr>
        <w:t>«</w:t>
      </w:r>
    </w:p>
    <w:tbl>
      <w:tblPr>
        <w:jc w:val="left"/>
        <w:tblInd w:type="dxa" w:w="-748"/>
        <w:tblBorders>
          <w:top w:color="000000" w:space="0" w:sz="4" w:val="single"/>
          <w:left w:color="000000" w:space="0" w:sz="4" w:val="single"/>
          <w:bottom w:color="000000" w:space="0" w:sz="4" w:val="single"/>
          <w:insideH w:color="000000" w:space="0" w:sz="4" w:val="single"/>
          <w:right w:color="000000" w:space="0" w:sz="4" w:val="single"/>
          <w:insideV w:color="000000" w:space="0" w:sz="4" w:val="single"/>
        </w:tblBorders>
        <w:tblCellMar>
          <w:top w:type="dxa" w:w="0"/>
          <w:left w:type="dxa" w:w="103"/>
          <w:bottom w:type="dxa" w:w="0"/>
          <w:right w:type="dxa" w:w="108"/>
        </w:tblCellMar>
      </w:tblPr>
      <w:tblGrid>
        <w:gridCol w:w="10500"/>
      </w:tblGrid>
      <w:tr>
        <w:trPr>
          <w:cantSplit w:val="false"/>
        </w:trPr>
        <w:tc>
          <w:tcPr>
            <w:tcW w:type="dxa" w:w="10500"/>
            <w:gridSpan w:val="1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center"/>
            </w:pPr>
            <w:r>
              <w:rPr>
                <w:sz w:val="22"/>
                <w:szCs w:val="22"/>
              </w:rPr>
              <w:t xml:space="preserve">3 Уджтасув «Вӧрзьӧдны позьтӧм эмбур кадастр тэчас лӧсьӧдӧмӧ пырӧдчӧм» </w:t>
            </w:r>
          </w:p>
        </w:tc>
      </w:tr>
      <w:tr>
        <w:trPr>
          <w:cantSplit w:val="false"/>
        </w:trPr>
        <w:tc>
          <w:tcPr>
            <w:tcW w:type="dxa" w:w="10500"/>
            <w:gridSpan w:val="1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center"/>
            </w:pPr>
            <w:r>
              <w:rPr>
                <w:sz w:val="22"/>
                <w:szCs w:val="22"/>
              </w:rPr>
              <w:t>3.1 мог. Лӧсьӧдны му участокъяс ӧтувъя учёт нуӧдӧм могысь планово-картографическӧй подув</w:t>
            </w:r>
          </w:p>
        </w:tc>
      </w:tr>
      <w:tr>
        <w:trPr>
          <w:cantSplit w:val="false"/>
        </w:trPr>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pPr>
            <w:r>
              <w:rPr>
                <w:sz w:val="22"/>
                <w:szCs w:val="22"/>
              </w:rPr>
              <w:t>21</w:t>
            </w:r>
          </w:p>
        </w:tc>
        <w:tc>
          <w:tcPr>
            <w:tcW w:type="dxa" w:w="1982"/>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pPr>
            <w:r>
              <w:rPr>
                <w:sz w:val="22"/>
                <w:szCs w:val="22"/>
              </w:rPr>
              <w:t xml:space="preserve">Подула межа везлöн лöсьöдöм пунктъяслöн лыд, воын </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пункт</w:t>
            </w:r>
          </w:p>
          <w:p>
            <w:pPr>
              <w:pStyle w:val="style0"/>
              <w:autoSpaceDE w:val="false"/>
              <w:jc w:val="center"/>
            </w:pPr>
            <w:r>
              <w:rPr>
                <w:sz w:val="22"/>
                <w:szCs w:val="22"/>
              </w:rPr>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w:t>
            </w:r>
          </w:p>
        </w:tc>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widowControl w:val="false"/>
              <w:autoSpaceDE w:val="false"/>
              <w:jc w:val="center"/>
            </w:pPr>
            <w:r>
              <w:rPr>
                <w:sz w:val="22"/>
                <w:szCs w:val="22"/>
              </w:rPr>
              <w:t>-</w:t>
            </w:r>
          </w:p>
        </w:tc>
        <w:tc>
          <w:tcPr>
            <w:tcW w:type="dxa" w:w="70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w:t>
            </w:r>
          </w:p>
        </w:tc>
        <w:tc>
          <w:tcPr>
            <w:tcW w:type="dxa" w:w="851"/>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112</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8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snapToGrid w:val="false"/>
              <w:jc w:val="center"/>
            </w:pPr>
            <w:r>
              <w:rPr>
                <w:sz w:val="22"/>
                <w:szCs w:val="22"/>
              </w:rPr>
            </w:r>
          </w:p>
        </w:tc>
      </w:tr>
      <w:tr>
        <w:trPr>
          <w:trHeight w:hRule="atLeast" w:val="96"/>
          <w:cantSplit w:val="false"/>
        </w:trPr>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pPr>
            <w:r>
              <w:rPr>
                <w:sz w:val="22"/>
                <w:szCs w:val="22"/>
              </w:rPr>
              <w:t>22</w:t>
            </w:r>
          </w:p>
        </w:tc>
        <w:tc>
          <w:tcPr>
            <w:tcW w:type="dxa" w:w="1982"/>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pPr>
            <w:r>
              <w:rPr>
                <w:sz w:val="22"/>
                <w:szCs w:val="22"/>
              </w:rPr>
              <w:t>Инвентаризация вöчöм му участокъяслöн плöщадь, воын</w:t>
            </w:r>
          </w:p>
          <w:p>
            <w:pPr>
              <w:pStyle w:val="style0"/>
              <w:autoSpaceDE w:val="false"/>
            </w:pPr>
            <w:r>
              <w:rPr>
                <w:sz w:val="22"/>
                <w:szCs w:val="22"/>
              </w:rPr>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гектар</w:t>
            </w:r>
          </w:p>
          <w:p>
            <w:pPr>
              <w:pStyle w:val="style0"/>
              <w:autoSpaceDE w:val="false"/>
              <w:jc w:val="center"/>
            </w:pPr>
            <w:r>
              <w:rPr>
                <w:sz w:val="22"/>
                <w:szCs w:val="22"/>
              </w:rPr>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w:t>
            </w:r>
          </w:p>
        </w:tc>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widowControl w:val="false"/>
              <w:autoSpaceDE w:val="false"/>
              <w:jc w:val="center"/>
            </w:pPr>
            <w:r>
              <w:rPr>
                <w:sz w:val="22"/>
                <w:szCs w:val="22"/>
              </w:rPr>
              <w:t>-</w:t>
            </w:r>
          </w:p>
        </w:tc>
        <w:tc>
          <w:tcPr>
            <w:tcW w:type="dxa" w:w="70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w:t>
            </w:r>
          </w:p>
        </w:tc>
        <w:tc>
          <w:tcPr>
            <w:tcW w:type="dxa" w:w="851"/>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286,0</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8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snapToGrid w:val="false"/>
              <w:jc w:val="center"/>
            </w:pPr>
            <w:r>
              <w:rPr>
                <w:sz w:val="22"/>
                <w:szCs w:val="22"/>
              </w:rPr>
            </w:r>
          </w:p>
        </w:tc>
      </w:tr>
      <w:tr>
        <w:trPr>
          <w:cantSplit w:val="false"/>
        </w:trPr>
        <w:tc>
          <w:tcPr>
            <w:tcW w:type="dxa" w:w="10500"/>
            <w:gridSpan w:val="1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center"/>
            </w:pPr>
            <w:r>
              <w:rPr>
                <w:sz w:val="22"/>
                <w:szCs w:val="22"/>
              </w:rPr>
              <w:t xml:space="preserve">3.2 мог. Лӧсьыдджыкӧн вӧчны муяслысь канму кадастр донъялӧм, </w:t>
            </w:r>
          </w:p>
          <w:p>
            <w:pPr>
              <w:pStyle w:val="style0"/>
              <w:autoSpaceDE w:val="false"/>
              <w:jc w:val="center"/>
            </w:pPr>
            <w:r>
              <w:rPr>
                <w:sz w:val="22"/>
                <w:szCs w:val="22"/>
              </w:rPr>
              <w:t>муниципальнöй эмбурö пырысь му участокъяс кындзи</w:t>
            </w:r>
          </w:p>
        </w:tc>
      </w:tr>
      <w:tr>
        <w:trPr>
          <w:cantSplit w:val="false"/>
        </w:trPr>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pPr>
            <w:r>
              <w:rPr>
                <w:sz w:val="22"/>
                <w:szCs w:val="22"/>
              </w:rPr>
              <w:t>23</w:t>
            </w:r>
          </w:p>
        </w:tc>
        <w:tc>
          <w:tcPr>
            <w:tcW w:type="dxa" w:w="1982"/>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pPr>
            <w:r>
              <w:rPr>
                <w:sz w:val="22"/>
                <w:szCs w:val="22"/>
              </w:rPr>
              <w:t>Му участокъяслӧн, кутшӧмъясӧс лӧсьыдджыкӧн вӧчӧма канму кадастр донъялӧм, пай вӧрзьӧдны позьтӧм эмбур кадастрӧ пыртӧм му участокъяс серти,  (%)</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прöчентын</w:t>
            </w:r>
          </w:p>
          <w:p>
            <w:pPr>
              <w:pStyle w:val="style0"/>
              <w:autoSpaceDE w:val="false"/>
              <w:jc w:val="center"/>
            </w:pPr>
            <w:r>
              <w:rPr>
                <w:sz w:val="22"/>
                <w:szCs w:val="22"/>
              </w:rPr>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w:t>
            </w:r>
          </w:p>
        </w:tc>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widowControl w:val="false"/>
              <w:autoSpaceDE w:val="false"/>
              <w:jc w:val="center"/>
            </w:pPr>
            <w:r>
              <w:rPr>
                <w:sz w:val="22"/>
                <w:szCs w:val="22"/>
              </w:rPr>
              <w:t>-</w:t>
            </w:r>
          </w:p>
        </w:tc>
        <w:tc>
          <w:tcPr>
            <w:tcW w:type="dxa" w:w="70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w:t>
            </w:r>
          </w:p>
        </w:tc>
        <w:tc>
          <w:tcPr>
            <w:tcW w:type="dxa" w:w="851"/>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100</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8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snapToGrid w:val="false"/>
              <w:jc w:val="center"/>
            </w:pPr>
            <w:r>
              <w:rPr>
                <w:sz w:val="22"/>
                <w:szCs w:val="22"/>
              </w:rPr>
            </w:r>
          </w:p>
        </w:tc>
      </w:tr>
      <w:tr>
        <w:trPr>
          <w:cantSplit w:val="false"/>
        </w:trPr>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pPr>
            <w:r>
              <w:rPr>
                <w:sz w:val="22"/>
                <w:szCs w:val="22"/>
              </w:rPr>
              <w:t>24</w:t>
            </w:r>
          </w:p>
        </w:tc>
        <w:tc>
          <w:tcPr>
            <w:tcW w:type="dxa" w:w="1982"/>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pPr>
            <w:r>
              <w:rPr>
                <w:sz w:val="22"/>
                <w:szCs w:val="22"/>
              </w:rPr>
              <w:t>Му вот кузя вот база лӧсьыдджыкӧн вӧчӧмлӧн тшупӧд (%)</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прöчентын</w:t>
            </w:r>
          </w:p>
          <w:p>
            <w:pPr>
              <w:pStyle w:val="style0"/>
              <w:autoSpaceDE w:val="false"/>
              <w:jc w:val="center"/>
            </w:pPr>
            <w:r>
              <w:rPr>
                <w:sz w:val="22"/>
                <w:szCs w:val="22"/>
              </w:rPr>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100</w:t>
            </w:r>
          </w:p>
        </w:tc>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widowControl w:val="false"/>
              <w:autoSpaceDE w:val="false"/>
              <w:jc w:val="center"/>
            </w:pPr>
            <w:r>
              <w:rPr>
                <w:sz w:val="22"/>
                <w:szCs w:val="22"/>
              </w:rPr>
              <w:t>100</w:t>
            </w:r>
          </w:p>
        </w:tc>
        <w:tc>
          <w:tcPr>
            <w:tcW w:type="dxa" w:w="70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100</w:t>
            </w:r>
          </w:p>
        </w:tc>
        <w:tc>
          <w:tcPr>
            <w:tcW w:type="dxa" w:w="851"/>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100</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center"/>
            </w:pPr>
            <w:r>
              <w:rPr>
                <w:sz w:val="22"/>
                <w:szCs w:val="22"/>
              </w:rPr>
            </w:r>
          </w:p>
        </w:tc>
        <w:tc>
          <w:tcPr>
            <w:tcW w:type="dxa" w:w="58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snapToGrid w:val="false"/>
              <w:jc w:val="center"/>
            </w:pPr>
            <w:r>
              <w:rPr>
                <w:sz w:val="22"/>
                <w:szCs w:val="22"/>
              </w:rPr>
            </w:r>
          </w:p>
        </w:tc>
      </w:tr>
    </w:tbl>
    <w:p>
      <w:pPr>
        <w:pStyle w:val="style0"/>
        <w:jc w:val="right"/>
      </w:pPr>
      <w:r>
        <w:rPr>
          <w:sz w:val="28"/>
          <w:szCs w:val="28"/>
        </w:rPr>
        <w:t xml:space="preserve">  </w:t>
      </w:r>
      <w:r>
        <w:rPr>
          <w:sz w:val="28"/>
          <w:szCs w:val="28"/>
        </w:rPr>
        <w:t>»;</w:t>
      </w:r>
    </w:p>
    <w:p>
      <w:pPr>
        <w:pStyle w:val="style0"/>
        <w:ind w:firstLine="567" w:left="0" w:right="0"/>
        <w:jc w:val="both"/>
      </w:pPr>
      <w:r>
        <w:rPr>
          <w:sz w:val="28"/>
          <w:szCs w:val="28"/>
        </w:rPr>
        <w:t xml:space="preserve"> </w:t>
      </w:r>
      <w:r>
        <w:rPr>
          <w:sz w:val="28"/>
          <w:szCs w:val="28"/>
        </w:rPr>
        <w:t>«Канму уджтас збыльмӧдӧм могмӧдӧм» 3 уджтасув» юкöд гижны тадзи:</w:t>
      </w:r>
    </w:p>
    <w:p>
      <w:pPr>
        <w:pStyle w:val="style0"/>
        <w:jc w:val="both"/>
      </w:pPr>
      <w:r>
        <w:rPr>
          <w:sz w:val="28"/>
          <w:szCs w:val="28"/>
        </w:rPr>
        <w:t>«</w:t>
      </w:r>
    </w:p>
    <w:tbl>
      <w:tblPr>
        <w:jc w:val="left"/>
        <w:tblInd w:type="dxa" w:w="-748"/>
        <w:tblBorders>
          <w:top w:color="000000" w:space="0" w:sz="4" w:val="single"/>
          <w:left w:color="000000" w:space="0" w:sz="4" w:val="single"/>
          <w:bottom w:color="000000" w:space="0" w:sz="4" w:val="single"/>
          <w:insideH w:color="000000" w:space="0" w:sz="4" w:val="single"/>
          <w:right w:color="000000" w:space="0" w:sz="4" w:val="single"/>
          <w:insideV w:color="000000" w:space="0" w:sz="4" w:val="single"/>
        </w:tblBorders>
        <w:tblCellMar>
          <w:top w:type="dxa" w:w="0"/>
          <w:left w:type="dxa" w:w="103"/>
          <w:bottom w:type="dxa" w:w="0"/>
          <w:right w:type="dxa" w:w="108"/>
        </w:tblCellMar>
      </w:tblPr>
      <w:tblGrid>
        <w:gridCol w:w="10500"/>
      </w:tblGrid>
      <w:tr>
        <w:trPr>
          <w:cantSplit w:val="false"/>
        </w:trPr>
        <w:tc>
          <w:tcPr>
            <w:tcW w:type="dxa" w:w="10500"/>
            <w:gridSpan w:val="1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4 Уджтасув «Канму уджтас збыльмӧдӧм могмӧдӧм»</w:t>
            </w:r>
          </w:p>
        </w:tc>
      </w:tr>
      <w:tr>
        <w:trPr>
          <w:cantSplit w:val="false"/>
        </w:trPr>
        <w:tc>
          <w:tcPr>
            <w:tcW w:type="dxa" w:w="10500"/>
            <w:gridSpan w:val="1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2"/>
                <w:szCs w:val="22"/>
              </w:rPr>
              <w:t xml:space="preserve">4.1 мог. Канму уджтас збыльмӧдӧм могмӧдӧм </w:t>
            </w:r>
          </w:p>
        </w:tc>
      </w:tr>
      <w:tr>
        <w:trPr>
          <w:cantSplit w:val="false"/>
        </w:trPr>
        <w:tc>
          <w:tcPr>
            <w:tcW w:type="dxa" w:w="566"/>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pPr>
            <w:r>
              <w:rPr>
                <w:sz w:val="22"/>
                <w:szCs w:val="22"/>
              </w:rPr>
              <w:t>25.</w:t>
            </w:r>
          </w:p>
        </w:tc>
        <w:tc>
          <w:tcPr>
            <w:tcW w:type="dxa" w:w="1842"/>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pPr>
            <w:r>
              <w:rPr>
                <w:sz w:val="22"/>
                <w:szCs w:val="22"/>
              </w:rPr>
              <w:t xml:space="preserve">Уджтасса да уджтасувъясса петкöдласъяс (индикаторъяс) быдвося шедöдöмлöн тшупöд  </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прöчентын</w:t>
            </w:r>
          </w:p>
        </w:tc>
        <w:tc>
          <w:tcPr>
            <w:tcW w:type="dxa" w:w="1133"/>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center"/>
            </w:pPr>
            <w:r>
              <w:rPr>
                <w:sz w:val="22"/>
                <w:szCs w:val="22"/>
              </w:rPr>
              <w:t>100</w:t>
            </w:r>
          </w:p>
        </w:tc>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22"/>
                <w:szCs w:val="22"/>
              </w:rPr>
              <w:t>100</w:t>
            </w:r>
          </w:p>
        </w:tc>
        <w:tc>
          <w:tcPr>
            <w:tcW w:type="dxa" w:w="708"/>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22"/>
                <w:szCs w:val="22"/>
              </w:rPr>
              <w:t>100</w:t>
            </w:r>
          </w:p>
        </w:tc>
        <w:tc>
          <w:tcPr>
            <w:tcW w:type="dxa" w:w="851"/>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22"/>
                <w:szCs w:val="22"/>
              </w:rPr>
              <w:t>100</w:t>
            </w:r>
          </w:p>
        </w:tc>
        <w:tc>
          <w:tcPr>
            <w:tcW w:type="dxa" w:w="850"/>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22"/>
                <w:szCs w:val="22"/>
              </w:rPr>
              <w:t>100</w:t>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22"/>
                <w:szCs w:val="22"/>
              </w:rPr>
              <w:t>100</w:t>
            </w:r>
          </w:p>
        </w:tc>
        <w:tc>
          <w:tcPr>
            <w:tcW w:type="dxa" w:w="709"/>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22"/>
                <w:szCs w:val="22"/>
              </w:rPr>
              <w:t>100</w:t>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22"/>
                <w:szCs w:val="22"/>
              </w:rPr>
              <w:t>100</w:t>
            </w:r>
          </w:p>
        </w:tc>
        <w:tc>
          <w:tcPr>
            <w:tcW w:type="dxa" w:w="567"/>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22"/>
                <w:szCs w:val="22"/>
              </w:rPr>
              <w:t>100</w:t>
            </w:r>
          </w:p>
        </w:tc>
        <w:tc>
          <w:tcPr>
            <w:tcW w:type="dxa" w:w="581"/>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sz w:val="22"/>
                <w:szCs w:val="22"/>
              </w:rPr>
              <w:t>100</w:t>
            </w:r>
          </w:p>
        </w:tc>
      </w:tr>
    </w:tbl>
    <w:p>
      <w:pPr>
        <w:pStyle w:val="style0"/>
        <w:jc w:val="both"/>
      </w:pPr>
      <w:r>
        <w:rPr>
          <w:sz w:val="28"/>
          <w:szCs w:val="28"/>
        </w:rPr>
        <w:t xml:space="preserve">                                                                                                                             </w:t>
      </w:r>
      <w:r>
        <w:rPr>
          <w:sz w:val="28"/>
          <w:szCs w:val="28"/>
        </w:rPr>
        <w:t>»;</w:t>
      </w:r>
    </w:p>
    <w:p>
      <w:pPr>
        <w:pStyle w:val="style0"/>
        <w:ind w:firstLine="709" w:left="0" w:right="0"/>
        <w:jc w:val="both"/>
      </w:pPr>
      <w:r>
        <w:rPr>
          <w:sz w:val="28"/>
          <w:szCs w:val="28"/>
        </w:rPr>
        <w:t xml:space="preserve">«Вӧрзьӧдны позьтӧм эмбурлӧн кадастр тэчас лӧсьӧдӧмӧ пырӧдчӧм (2012-2014 вояс» дыр кадся республиканскӧй торъя мога уджтас» юкöдсö киритны; </w:t>
      </w:r>
    </w:p>
    <w:p>
      <w:pPr>
        <w:pStyle w:val="style0"/>
        <w:ind w:firstLine="709" w:left="0" w:right="0"/>
        <w:jc w:val="both"/>
      </w:pPr>
      <w:r>
        <w:rPr>
          <w:sz w:val="28"/>
          <w:szCs w:val="28"/>
        </w:rPr>
        <w:t>в) «Канму уджтас збыльмӧдӧм сьöмöн могмӧдӧм  Коми Республикаса республиканскӧй сьӧмкуд тшӧт весьтӧ  (сюрс шайт)» 4 таблицаын:</w:t>
      </w:r>
    </w:p>
    <w:p>
      <w:pPr>
        <w:pStyle w:val="style224"/>
        <w:ind w:firstLine="709" w:left="567" w:right="0"/>
        <w:jc w:val="both"/>
      </w:pPr>
      <w:r>
        <w:rPr>
          <w:rFonts w:ascii="Times New Roman" w:cs="Times New Roman" w:hAnsi="Times New Roman"/>
          <w:sz w:val="28"/>
          <w:szCs w:val="28"/>
        </w:rPr>
        <w:t xml:space="preserve"> </w:t>
      </w:r>
      <w:r>
        <w:rPr>
          <w:rFonts w:ascii="Times New Roman" w:cs="Times New Roman" w:hAnsi="Times New Roman"/>
          <w:sz w:val="28"/>
          <w:szCs w:val="28"/>
        </w:rPr>
        <w:t>«Канму уджтас» позицияса 8 да 11 графаясын                                                                                                              «848 074,5» да «1 593 002,2» лыдпасъяс лöсялöмöн вежны «847 374,5» да «1 592 302,2» лыдпасъясöн;</w:t>
      </w:r>
    </w:p>
    <w:p>
      <w:pPr>
        <w:pStyle w:val="style0"/>
        <w:autoSpaceDE w:val="false"/>
        <w:ind w:firstLine="709" w:left="0" w:right="0"/>
      </w:pPr>
      <w:r>
        <w:rPr>
          <w:sz w:val="28"/>
          <w:szCs w:val="28"/>
        </w:rPr>
        <w:t xml:space="preserve">«дыр кадся республиканскӧй торъя мога уджтас» позиция гижны тадзи: </w:t>
      </w:r>
    </w:p>
    <w:p>
      <w:pPr>
        <w:pStyle w:val="style0"/>
        <w:autoSpaceDE w:val="false"/>
      </w:pPr>
      <w:r>
        <w:rPr>
          <w:sz w:val="28"/>
          <w:szCs w:val="28"/>
        </w:rPr>
        <w:t>«</w:t>
      </w:r>
    </w:p>
    <w:tbl>
      <w:tblPr>
        <w:jc w:val="left"/>
        <w:tblInd w:type="dxa" w:w="-781"/>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70"/>
          <w:bottom w:type="dxa" w:w="0"/>
          <w:right w:type="dxa" w:w="75"/>
        </w:tblCellMar>
      </w:tblPr>
      <w:tblGrid>
        <w:gridCol w:w="1279"/>
        <w:gridCol w:w="1560"/>
        <w:gridCol w:w="1276"/>
        <w:gridCol w:w="648"/>
        <w:gridCol w:w="486"/>
        <w:gridCol w:w="405"/>
        <w:gridCol w:w="425"/>
        <w:gridCol w:w="1154"/>
        <w:gridCol w:w="1188"/>
        <w:gridCol w:w="513"/>
        <w:gridCol w:w="1141"/>
      </w:tblGrid>
      <w:tr>
        <w:trPr>
          <w:trHeight w:hRule="atLeast" w:val="1677"/>
          <w:cantSplit w:val="false"/>
        </w:trPr>
        <w:tc>
          <w:tcPr>
            <w:tcW w:type="dxa" w:w="1279"/>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Дыр  кадся республиканскӧй торъя мога уджтас</w:t>
            </w:r>
          </w:p>
        </w:tc>
        <w:tc>
          <w:tcPr>
            <w:tcW w:type="dxa" w:w="1560"/>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Вӧрзьӧдны позьтӧм эмбурлӧн кадастр тэчас лӧсьӧдӧмӧ пырӧдчӧм</w:t>
            </w:r>
            <w:r>
              <w:rPr>
                <w:sz w:val="28"/>
                <w:szCs w:val="28"/>
              </w:rPr>
              <w:t xml:space="preserve"> </w:t>
            </w:r>
            <w:r>
              <w:rPr>
                <w:sz w:val="22"/>
                <w:szCs w:val="22"/>
              </w:rPr>
              <w:t>(2012 - 2014 вояс)</w:t>
            </w:r>
          </w:p>
        </w:tc>
        <w:tc>
          <w:tcPr>
            <w:tcW w:type="dxa" w:w="1276"/>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 xml:space="preserve">Ставыс </w:t>
            </w:r>
          </w:p>
        </w:tc>
        <w:tc>
          <w:tcPr>
            <w:tcW w:type="dxa" w:w="648"/>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X</w:t>
            </w:r>
          </w:p>
        </w:tc>
        <w:tc>
          <w:tcPr>
            <w:tcW w:type="dxa" w:w="486"/>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X</w:t>
            </w:r>
          </w:p>
        </w:tc>
        <w:tc>
          <w:tcPr>
            <w:tcW w:type="dxa" w:w="405"/>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X</w:t>
            </w:r>
          </w:p>
        </w:tc>
        <w:tc>
          <w:tcPr>
            <w:tcW w:type="dxa" w:w="425"/>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X</w:t>
            </w:r>
          </w:p>
        </w:tc>
        <w:tc>
          <w:tcPr>
            <w:tcW w:type="dxa" w:w="1154"/>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11 795,0</w:t>
            </w:r>
          </w:p>
        </w:tc>
        <w:tc>
          <w:tcPr>
            <w:tcW w:type="dxa" w:w="1188"/>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10 200,0</w:t>
            </w:r>
          </w:p>
        </w:tc>
        <w:tc>
          <w:tcPr>
            <w:tcW w:type="dxa" w:w="513"/>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0,0</w:t>
            </w:r>
          </w:p>
        </w:tc>
        <w:tc>
          <w:tcPr>
            <w:tcW w:type="dxa" w:w="1141"/>
            <w:tcBorders>
              <w:top w:color="000000" w:space="0" w:sz="4" w:val="single"/>
              <w:left w:color="000000" w:space="0" w:sz="4" w:val="single"/>
              <w:bottom w:color="000000" w:space="0" w:sz="4" w:val="single"/>
              <w:right w:color="000000" w:space="0" w:sz="4" w:val="single"/>
            </w:tcBorders>
            <w:shd w:fill="auto" w:val="clear"/>
            <w:tcMar>
              <w:left w:type="dxa" w:w="70"/>
            </w:tcMar>
          </w:tcPr>
          <w:p>
            <w:pPr>
              <w:pStyle w:val="style0"/>
              <w:autoSpaceDE w:val="false"/>
              <w:jc w:val="center"/>
            </w:pPr>
            <w:r>
              <w:rPr>
                <w:sz w:val="22"/>
                <w:szCs w:val="22"/>
              </w:rPr>
              <w:t>21 995,0</w:t>
            </w:r>
          </w:p>
        </w:tc>
      </w:tr>
      <w:tr>
        <w:trPr>
          <w:trHeight w:hRule="atLeast" w:val="1800"/>
          <w:cantSplit w:val="false"/>
        </w:trPr>
        <w:tc>
          <w:tcPr>
            <w:tcW w:type="dxa" w:w="1279"/>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snapToGrid w:val="false"/>
              <w:jc w:val="center"/>
            </w:pPr>
            <w:r>
              <w:rPr>
                <w:sz w:val="22"/>
                <w:szCs w:val="22"/>
              </w:rPr>
            </w:r>
          </w:p>
        </w:tc>
        <w:tc>
          <w:tcPr>
            <w:tcW w:type="dxa" w:w="1560"/>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snapToGrid w:val="false"/>
              <w:jc w:val="center"/>
            </w:pPr>
            <w:r>
              <w:rPr>
                <w:sz w:val="22"/>
                <w:szCs w:val="22"/>
              </w:rPr>
            </w:r>
          </w:p>
        </w:tc>
        <w:tc>
          <w:tcPr>
            <w:tcW w:type="dxa" w:w="1276"/>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pPr>
            <w:r>
              <w:rPr>
                <w:sz w:val="22"/>
                <w:szCs w:val="22"/>
              </w:rPr>
              <w:t xml:space="preserve">Уджтасув кывкутысь збыльмöдысь  </w:t>
            </w:r>
          </w:p>
          <w:p>
            <w:pPr>
              <w:pStyle w:val="style0"/>
              <w:autoSpaceDE w:val="false"/>
            </w:pPr>
            <w:r>
              <w:rPr>
                <w:color w:val="000000"/>
                <w:sz w:val="22"/>
                <w:szCs w:val="22"/>
              </w:rPr>
              <w:t xml:space="preserve">Коми Республикаса вӧр-ва озырлун да гӧгӧртас видзан министерство </w:t>
            </w:r>
          </w:p>
        </w:tc>
        <w:tc>
          <w:tcPr>
            <w:tcW w:type="dxa" w:w="648"/>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850</w:t>
            </w:r>
          </w:p>
        </w:tc>
        <w:tc>
          <w:tcPr>
            <w:tcW w:type="dxa" w:w="486"/>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X</w:t>
            </w:r>
          </w:p>
        </w:tc>
        <w:tc>
          <w:tcPr>
            <w:tcW w:type="dxa" w:w="405"/>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X</w:t>
            </w:r>
          </w:p>
        </w:tc>
        <w:tc>
          <w:tcPr>
            <w:tcW w:type="dxa" w:w="425"/>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X</w:t>
            </w:r>
          </w:p>
        </w:tc>
        <w:tc>
          <w:tcPr>
            <w:tcW w:type="dxa" w:w="1154"/>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11 795,0</w:t>
            </w:r>
          </w:p>
        </w:tc>
        <w:tc>
          <w:tcPr>
            <w:tcW w:type="dxa" w:w="1188"/>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10 200,0</w:t>
            </w:r>
          </w:p>
        </w:tc>
        <w:tc>
          <w:tcPr>
            <w:tcW w:type="dxa" w:w="513"/>
            <w:tcBorders>
              <w:top w:color="000000" w:space="0" w:sz="4" w:val="single"/>
              <w:left w:color="000000" w:space="0" w:sz="4" w:val="single"/>
              <w:bottom w:color="000000" w:space="0" w:sz="4" w:val="single"/>
              <w:right w:val="none"/>
            </w:tcBorders>
            <w:shd w:fill="auto" w:val="clear"/>
            <w:tcMar>
              <w:left w:type="dxa" w:w="70"/>
            </w:tcMar>
          </w:tcPr>
          <w:p>
            <w:pPr>
              <w:pStyle w:val="style0"/>
              <w:autoSpaceDE w:val="false"/>
              <w:jc w:val="center"/>
            </w:pPr>
            <w:r>
              <w:rPr>
                <w:sz w:val="22"/>
                <w:szCs w:val="22"/>
              </w:rPr>
              <w:t>0,0</w:t>
            </w:r>
          </w:p>
        </w:tc>
        <w:tc>
          <w:tcPr>
            <w:tcW w:type="dxa" w:w="1141"/>
            <w:tcBorders>
              <w:top w:color="000000" w:space="0" w:sz="4" w:val="single"/>
              <w:left w:color="000000" w:space="0" w:sz="4" w:val="single"/>
              <w:bottom w:color="000000" w:space="0" w:sz="4" w:val="single"/>
              <w:right w:color="000000" w:space="0" w:sz="4" w:val="single"/>
            </w:tcBorders>
            <w:shd w:fill="auto" w:val="clear"/>
            <w:tcMar>
              <w:left w:type="dxa" w:w="70"/>
            </w:tcMar>
          </w:tcPr>
          <w:p>
            <w:pPr>
              <w:pStyle w:val="style0"/>
              <w:autoSpaceDE w:val="false"/>
              <w:jc w:val="center"/>
            </w:pPr>
            <w:r>
              <w:rPr>
                <w:sz w:val="22"/>
                <w:szCs w:val="22"/>
              </w:rPr>
              <w:t>21 995,0</w:t>
            </w:r>
          </w:p>
        </w:tc>
      </w:tr>
    </w:tbl>
    <w:p>
      <w:pPr>
        <w:pStyle w:val="style224"/>
        <w:jc w:val="right"/>
      </w:pPr>
      <w:r>
        <w:rPr>
          <w:rFonts w:ascii="Times New Roman" w:cs="Times New Roman" w:hAnsi="Times New Roman"/>
          <w:sz w:val="28"/>
          <w:szCs w:val="28"/>
        </w:rPr>
        <w:t>»;</w:t>
      </w:r>
    </w:p>
    <w:p>
      <w:pPr>
        <w:pStyle w:val="style224"/>
        <w:jc w:val="right"/>
      </w:pPr>
      <w:r>
        <w:rPr>
          <w:rFonts w:ascii="Times New Roman" w:cs="Times New Roman" w:hAnsi="Times New Roman"/>
          <w:sz w:val="28"/>
          <w:szCs w:val="28"/>
        </w:rPr>
      </w:r>
    </w:p>
    <w:p>
      <w:pPr>
        <w:pStyle w:val="style224"/>
        <w:ind w:firstLine="709" w:left="567" w:right="0"/>
        <w:jc w:val="both"/>
      </w:pPr>
      <w:r>
        <w:rPr>
          <w:rFonts w:ascii="Times New Roman" w:cs="Times New Roman" w:hAnsi="Times New Roman"/>
          <w:sz w:val="28"/>
          <w:szCs w:val="28"/>
        </w:rPr>
        <w:t xml:space="preserve"> </w:t>
      </w:r>
      <w:r>
        <w:rPr>
          <w:rFonts w:ascii="Times New Roman" w:cs="Times New Roman" w:hAnsi="Times New Roman"/>
          <w:sz w:val="28"/>
          <w:szCs w:val="28"/>
        </w:rPr>
        <w:t>«4.1 мог» позицияса 8 да 11 графаясын  «6 589,1» да «14 169,0» лыдпасъяс лöсялöмöн вежны «5889,1» да «13469,0» лыдпасъясöн;</w:t>
      </w:r>
    </w:p>
    <w:p>
      <w:pPr>
        <w:pStyle w:val="style224"/>
        <w:ind w:firstLine="709" w:left="567" w:right="0"/>
        <w:jc w:val="both"/>
      </w:pPr>
      <w:r>
        <w:rPr>
          <w:rFonts w:ascii="Times New Roman" w:cs="Times New Roman" w:hAnsi="Times New Roman"/>
          <w:sz w:val="28"/>
          <w:szCs w:val="28"/>
        </w:rPr>
        <w:t xml:space="preserve"> </w:t>
      </w:r>
      <w:r>
        <w:rPr>
          <w:rFonts w:ascii="Times New Roman" w:cs="Times New Roman" w:hAnsi="Times New Roman"/>
          <w:sz w:val="28"/>
          <w:szCs w:val="28"/>
        </w:rPr>
        <w:t>«4.1.1 медшӧр мероприятие» позицияса 8 да 11 графаясын  «1 562,3» да «5 063,5» лыдпасъяс лöсялöмöн вежны «862,3» да «4 363,5» лыдпасъясöн;</w:t>
      </w:r>
    </w:p>
    <w:p>
      <w:pPr>
        <w:sectPr>
          <w:footerReference r:id="rId2" w:type="default"/>
          <w:type w:val="nextPage"/>
          <w:pgSz w:h="16838" w:w="11906"/>
          <w:pgMar w:bottom="1134" w:footer="709" w:gutter="0" w:header="0" w:left="1418" w:right="1276" w:top="1418"/>
          <w:pgNumType w:fmt="decimal" w:start="18"/>
          <w:formProt w:val="false"/>
          <w:textDirection w:val="lrTb"/>
          <w:docGrid w:charSpace="0" w:linePitch="272" w:type="default"/>
        </w:sectPr>
        <w:pStyle w:val="style0"/>
        <w:ind w:firstLine="709" w:left="0" w:right="0"/>
        <w:jc w:val="both"/>
      </w:pPr>
      <w:r>
        <w:rPr>
          <w:sz w:val="28"/>
          <w:szCs w:val="28"/>
        </w:rPr>
        <w:t>г)  «Канму уджтас збыльмӧдӧм сьöмöн могмӧдӧм  Коми Республикаса республиканскӧй сьӧмкуд тшӧт весьтӧ  (сюрс шайт)» 4 таблица гижны тадзи:</w:t>
      </w:r>
    </w:p>
    <w:p>
      <w:pPr>
        <w:pStyle w:val="style0"/>
      </w:pPr>
      <w:r>
        <w:rPr>
          <w:sz w:val="28"/>
          <w:szCs w:val="28"/>
        </w:rPr>
      </w:r>
    </w:p>
    <w:tbl>
      <w:tblPr>
        <w:jc w:val="left"/>
        <w:tblInd w:type="dxa" w:w="-323"/>
        <w:tblBorders>
          <w:top w:val="none"/>
          <w:left w:val="none"/>
          <w:bottom w:val="none"/>
          <w:insideH w:val="none"/>
          <w:right w:val="none"/>
          <w:insideV w:val="none"/>
        </w:tblBorders>
        <w:tblCellMar>
          <w:top w:type="dxa" w:w="0"/>
          <w:left w:type="dxa" w:w="108"/>
          <w:bottom w:type="dxa" w:w="0"/>
          <w:right w:type="dxa" w:w="108"/>
        </w:tblCellMar>
      </w:tblPr>
      <w:tblGrid>
        <w:gridCol w:w="15168"/>
      </w:tblGrid>
      <w:tr>
        <w:trPr>
          <w:trHeight w:hRule="atLeast" w:val="315"/>
          <w:cantSplit w:val="false"/>
        </w:trPr>
        <w:tc>
          <w:tcPr>
            <w:tcW w:type="dxa" w:w="15168"/>
            <w:gridSpan w:val="13"/>
            <w:tcBorders>
              <w:top w:val="none"/>
              <w:left w:val="none"/>
              <w:bottom w:val="none"/>
              <w:right w:val="none"/>
            </w:tcBorders>
            <w:shd w:fill="auto" w:val="clear"/>
            <w:vAlign w:val="bottom"/>
          </w:tcPr>
          <w:p>
            <w:pPr>
              <w:pStyle w:val="style0"/>
              <w:jc w:val="right"/>
            </w:pPr>
            <w:r>
              <w:rPr>
                <w:sz w:val="28"/>
                <w:szCs w:val="28"/>
              </w:rPr>
              <w:t>«4 таблица</w:t>
            </w:r>
          </w:p>
          <w:p>
            <w:pPr>
              <w:pStyle w:val="style0"/>
              <w:jc w:val="right"/>
            </w:pPr>
            <w:r>
              <w:rPr>
                <w:sz w:val="28"/>
                <w:szCs w:val="28"/>
              </w:rPr>
            </w:r>
          </w:p>
        </w:tc>
      </w:tr>
      <w:tr>
        <w:trPr>
          <w:trHeight w:hRule="atLeast" w:val="315"/>
          <w:cantSplit w:val="false"/>
        </w:trPr>
        <w:tc>
          <w:tcPr>
            <w:tcW w:type="dxa" w:w="15168"/>
            <w:gridSpan w:val="13"/>
            <w:tcBorders>
              <w:top w:val="none"/>
              <w:left w:val="none"/>
              <w:bottom w:val="none"/>
              <w:right w:val="none"/>
            </w:tcBorders>
            <w:shd w:fill="auto" w:val="clear"/>
            <w:vAlign w:val="bottom"/>
          </w:tcPr>
          <w:p>
            <w:pPr>
              <w:pStyle w:val="style0"/>
              <w:jc w:val="center"/>
            </w:pPr>
            <w:r>
              <w:rPr>
                <w:sz w:val="28"/>
                <w:szCs w:val="28"/>
              </w:rPr>
              <w:t>Канму уджтас збыльмӧдӧм сьöмöн могмӧдӧм  Коми Республикаса республиканскӧй сьӧмкуд тшӧт весьтӧ  (сюрс шайт)</w:t>
            </w:r>
          </w:p>
        </w:tc>
      </w:tr>
      <w:tr>
        <w:trPr>
          <w:trHeight w:hRule="atLeast" w:val="315"/>
          <w:cantSplit w:val="false"/>
        </w:trPr>
        <w:tc>
          <w:tcPr>
            <w:tcW w:type="dxa" w:w="1701"/>
            <w:tcBorders>
              <w:top w:val="none"/>
              <w:left w:val="none"/>
              <w:bottom w:val="none"/>
              <w:right w:val="none"/>
            </w:tcBorders>
            <w:shd w:fill="auto" w:val="clear"/>
            <w:vAlign w:val="bottom"/>
          </w:tcPr>
          <w:p>
            <w:pPr>
              <w:pStyle w:val="style0"/>
              <w:snapToGrid w:val="false"/>
            </w:pPr>
            <w:r>
              <w:rPr>
                <w:b/>
                <w:bCs/>
                <w:color w:val="000000"/>
                <w:sz w:val="24"/>
                <w:szCs w:val="24"/>
              </w:rPr>
            </w:r>
          </w:p>
        </w:tc>
        <w:tc>
          <w:tcPr>
            <w:tcW w:type="dxa" w:w="3258"/>
            <w:tcBorders>
              <w:top w:val="none"/>
              <w:left w:val="none"/>
              <w:bottom w:val="none"/>
              <w:right w:val="none"/>
            </w:tcBorders>
            <w:shd w:fill="auto" w:val="clear"/>
            <w:vAlign w:val="bottom"/>
          </w:tcPr>
          <w:p>
            <w:pPr>
              <w:pStyle w:val="style0"/>
              <w:snapToGrid w:val="false"/>
            </w:pPr>
            <w:r>
              <w:rPr/>
            </w:r>
          </w:p>
        </w:tc>
        <w:tc>
          <w:tcPr>
            <w:tcW w:type="dxa" w:w="1843"/>
            <w:tcBorders>
              <w:top w:val="none"/>
              <w:left w:val="none"/>
              <w:bottom w:val="none"/>
              <w:right w:val="none"/>
            </w:tcBorders>
            <w:shd w:fill="auto" w:val="clear"/>
            <w:vAlign w:val="bottom"/>
          </w:tcPr>
          <w:p>
            <w:pPr>
              <w:pStyle w:val="style0"/>
              <w:snapToGrid w:val="false"/>
            </w:pPr>
            <w:r>
              <w:rPr/>
            </w:r>
          </w:p>
        </w:tc>
        <w:tc>
          <w:tcPr>
            <w:tcW w:type="dxa" w:w="851"/>
            <w:tcBorders>
              <w:top w:val="none"/>
              <w:left w:val="none"/>
              <w:bottom w:val="none"/>
              <w:right w:val="none"/>
            </w:tcBorders>
            <w:shd w:fill="auto" w:val="clear"/>
            <w:vAlign w:val="bottom"/>
          </w:tcPr>
          <w:p>
            <w:pPr>
              <w:pStyle w:val="style0"/>
              <w:snapToGrid w:val="false"/>
            </w:pPr>
            <w:r>
              <w:rPr/>
            </w:r>
          </w:p>
        </w:tc>
        <w:tc>
          <w:tcPr>
            <w:tcW w:type="dxa" w:w="850"/>
            <w:tcBorders>
              <w:top w:val="none"/>
              <w:left w:val="none"/>
              <w:bottom w:val="none"/>
              <w:right w:val="none"/>
            </w:tcBorders>
            <w:shd w:fill="auto" w:val="clear"/>
            <w:vAlign w:val="bottom"/>
          </w:tcPr>
          <w:p>
            <w:pPr>
              <w:pStyle w:val="style0"/>
              <w:snapToGrid w:val="false"/>
            </w:pPr>
            <w:r>
              <w:rPr/>
            </w:r>
          </w:p>
        </w:tc>
        <w:tc>
          <w:tcPr>
            <w:tcW w:type="dxa" w:w="1076"/>
            <w:tcBorders>
              <w:top w:val="none"/>
              <w:left w:val="none"/>
              <w:bottom w:val="none"/>
              <w:right w:val="none"/>
            </w:tcBorders>
            <w:shd w:fill="auto" w:val="clear"/>
            <w:vAlign w:val="bottom"/>
          </w:tcPr>
          <w:p>
            <w:pPr>
              <w:pStyle w:val="style0"/>
              <w:snapToGrid w:val="false"/>
            </w:pPr>
            <w:r>
              <w:rPr/>
            </w:r>
          </w:p>
        </w:tc>
        <w:tc>
          <w:tcPr>
            <w:tcW w:type="dxa" w:w="1067"/>
            <w:tcBorders>
              <w:top w:val="none"/>
              <w:left w:val="none"/>
              <w:bottom w:val="none"/>
              <w:right w:val="none"/>
            </w:tcBorders>
            <w:shd w:fill="auto" w:val="clear"/>
            <w:vAlign w:val="bottom"/>
          </w:tcPr>
          <w:p>
            <w:pPr>
              <w:pStyle w:val="style0"/>
              <w:snapToGrid w:val="false"/>
            </w:pPr>
            <w:r>
              <w:rPr/>
            </w:r>
          </w:p>
        </w:tc>
        <w:tc>
          <w:tcPr>
            <w:tcW w:type="dxa" w:w="1386"/>
            <w:tcBorders>
              <w:top w:val="none"/>
              <w:left w:val="none"/>
              <w:bottom w:val="none"/>
              <w:right w:val="none"/>
            </w:tcBorders>
            <w:shd w:fill="auto" w:val="clear"/>
            <w:vAlign w:val="bottom"/>
          </w:tcPr>
          <w:p>
            <w:pPr>
              <w:pStyle w:val="style0"/>
              <w:snapToGrid w:val="false"/>
            </w:pPr>
            <w:r>
              <w:rPr/>
            </w:r>
          </w:p>
        </w:tc>
        <w:tc>
          <w:tcPr>
            <w:tcW w:type="dxa" w:w="1276"/>
            <w:gridSpan w:val="2"/>
            <w:tcBorders>
              <w:top w:val="none"/>
              <w:left w:val="none"/>
              <w:bottom w:val="none"/>
              <w:right w:val="none"/>
            </w:tcBorders>
            <w:shd w:fill="auto" w:val="clear"/>
            <w:vAlign w:val="bottom"/>
          </w:tcPr>
          <w:p>
            <w:pPr>
              <w:pStyle w:val="style0"/>
              <w:snapToGrid w:val="false"/>
            </w:pPr>
            <w:r>
              <w:rPr/>
            </w:r>
          </w:p>
        </w:tc>
        <w:tc>
          <w:tcPr>
            <w:tcW w:type="dxa" w:w="1134"/>
            <w:gridSpan w:val="2"/>
            <w:tcBorders>
              <w:top w:val="none"/>
              <w:left w:val="none"/>
              <w:bottom w:val="none"/>
              <w:right w:val="none"/>
            </w:tcBorders>
            <w:shd w:fill="auto" w:val="clear"/>
            <w:vAlign w:val="bottom"/>
          </w:tcPr>
          <w:p>
            <w:pPr>
              <w:pStyle w:val="style0"/>
              <w:snapToGrid w:val="false"/>
            </w:pPr>
            <w:r>
              <w:rPr/>
            </w:r>
          </w:p>
        </w:tc>
        <w:tc>
          <w:tcPr>
            <w:tcW w:type="dxa" w:w="726"/>
            <w:tcBorders>
              <w:top w:val="none"/>
              <w:left w:val="none"/>
              <w:bottom w:val="none"/>
              <w:right w:val="none"/>
            </w:tcBorders>
            <w:shd w:fill="auto" w:val="clear"/>
            <w:vAlign w:val="center"/>
          </w:tcPr>
          <w:p>
            <w:pPr>
              <w:pStyle w:val="style0"/>
              <w:snapToGrid w:val="false"/>
            </w:pPr>
            <w:r>
              <w:rPr/>
            </w:r>
          </w:p>
        </w:tc>
      </w:tr>
      <w:tr>
        <w:trPr>
          <w:trHeight w:hRule="atLeast" w:val="315"/>
          <w:cantSplit w:val="false"/>
        </w:trPr>
        <w:tc>
          <w:tcPr>
            <w:tcW w:type="dxa" w:w="1701"/>
            <w:vMerge w:val="restart"/>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Статус</w:t>
            </w:r>
          </w:p>
        </w:tc>
        <w:tc>
          <w:tcPr>
            <w:tcW w:type="dxa" w:w="3258"/>
            <w:vMerge w:val="restart"/>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Канму уджтаслöн, канму уджтасса уджтасувлöн, дыр кадся республиканскöй торъя мога уджтаслöн (дыр кадся республиканскöй торъя мога уджтасса уджтасувлöн), ведомствоса торъя мога уджтаслöн, медшöр мероприятиелöн ним</w:t>
            </w:r>
          </w:p>
        </w:tc>
        <w:tc>
          <w:tcPr>
            <w:tcW w:type="dxa" w:w="1843"/>
            <w:vMerge w:val="restart"/>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Кывкутысь збыльмöдысь, öтув збыльмöдысьяс, заказчик-координатор</w:t>
            </w:r>
          </w:p>
        </w:tc>
        <w:tc>
          <w:tcPr>
            <w:tcW w:type="dxa" w:w="3844"/>
            <w:gridSpan w:val="4"/>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Сьöмкуд классификациялöн код</w:t>
            </w:r>
          </w:p>
        </w:tc>
        <w:tc>
          <w:tcPr>
            <w:tcW w:type="dxa" w:w="4532"/>
            <w:gridSpan w:val="6"/>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Рöскод (сюрс шайт), вояс</w:t>
            </w:r>
          </w:p>
        </w:tc>
      </w:tr>
      <w:tr>
        <w:trPr>
          <w:trHeight w:hRule="atLeast" w:val="1230"/>
          <w:cantSplit w:val="false"/>
        </w:trPr>
        <w:tc>
          <w:tcPr>
            <w:tcW w:type="dxa" w:w="1701"/>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color w:val="000000"/>
                <w:sz w:val="18"/>
                <w:szCs w:val="18"/>
              </w:rPr>
            </w:r>
          </w:p>
        </w:tc>
        <w:tc>
          <w:tcPr>
            <w:tcW w:type="dxa" w:w="3258"/>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color w:val="000000"/>
                <w:sz w:val="18"/>
                <w:szCs w:val="18"/>
              </w:rPr>
            </w:r>
          </w:p>
        </w:tc>
        <w:tc>
          <w:tcPr>
            <w:tcW w:type="dxa" w:w="1843"/>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color w:val="000000"/>
                <w:sz w:val="18"/>
                <w:szCs w:val="18"/>
              </w:rPr>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ГРБС</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КФСР</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КЦСР</w:t>
            </w:r>
          </w:p>
        </w:tc>
        <w:tc>
          <w:tcPr>
            <w:tcW w:type="dxa" w:w="1067"/>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КВР</w:t>
            </w:r>
          </w:p>
        </w:tc>
        <w:tc>
          <w:tcPr>
            <w:tcW w:type="dxa" w:w="138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2013 во</w:t>
            </w:r>
          </w:p>
        </w:tc>
        <w:tc>
          <w:tcPr>
            <w:tcW w:type="dxa" w:w="101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xml:space="preserve">2014 во </w:t>
            </w:r>
          </w:p>
        </w:tc>
        <w:tc>
          <w:tcPr>
            <w:tcW w:type="dxa" w:w="992"/>
            <w:gridSpan w:val="2"/>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xml:space="preserve">2015 во </w:t>
            </w:r>
          </w:p>
        </w:tc>
        <w:tc>
          <w:tcPr>
            <w:tcW w:type="dxa" w:w="1144"/>
            <w:gridSpan w:val="2"/>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Ставыс</w:t>
            </w:r>
          </w:p>
        </w:tc>
      </w:tr>
    </w:tbl>
    <w:p>
      <w:pPr>
        <w:pStyle w:val="style0"/>
      </w:pPr>
      <w:r>
        <w:rPr>
          <w:sz w:val="2"/>
          <w:szCs w:val="2"/>
        </w:rPr>
      </w:r>
    </w:p>
    <w:tbl>
      <w:tblPr>
        <w:jc w:val="left"/>
        <w:tblInd w:type="dxa" w:w="-323"/>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1701"/>
        <w:gridCol w:w="3258"/>
        <w:gridCol w:w="1843"/>
        <w:gridCol w:w="851"/>
        <w:gridCol w:w="850"/>
        <w:gridCol w:w="1076"/>
        <w:gridCol w:w="1067"/>
        <w:gridCol w:w="1386"/>
        <w:gridCol w:w="1010"/>
        <w:gridCol w:w="992"/>
        <w:gridCol w:w="1144"/>
      </w:tblGrid>
      <w:tr>
        <w:trPr>
          <w:tblHeader w:val="true"/>
          <w:trHeight w:hRule="atLeast" w:val="315"/>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vAlign w:val="bottom"/>
          </w:tcPr>
          <w:p>
            <w:pPr>
              <w:pStyle w:val="style0"/>
              <w:jc w:val="center"/>
            </w:pPr>
            <w:r>
              <w:rPr>
                <w:color w:val="000000"/>
                <w:sz w:val="18"/>
                <w:szCs w:val="18"/>
              </w:rPr>
              <w:t>1</w:t>
            </w:r>
          </w:p>
        </w:tc>
        <w:tc>
          <w:tcPr>
            <w:tcW w:type="dxa" w:w="3258"/>
            <w:tcBorders>
              <w:top w:color="000000" w:space="0" w:sz="4" w:val="single"/>
              <w:left w:color="000000" w:space="0" w:sz="4" w:val="single"/>
              <w:bottom w:color="000000" w:space="0" w:sz="4" w:val="single"/>
              <w:right w:val="none"/>
            </w:tcBorders>
            <w:shd w:fill="auto" w:val="clear"/>
            <w:tcMar>
              <w:left w:type="dxa" w:w="103"/>
            </w:tcMar>
            <w:vAlign w:val="bottom"/>
          </w:tcPr>
          <w:p>
            <w:pPr>
              <w:pStyle w:val="style0"/>
              <w:jc w:val="center"/>
            </w:pPr>
            <w:r>
              <w:rPr>
                <w:color w:val="000000"/>
                <w:sz w:val="18"/>
                <w:szCs w:val="18"/>
              </w:rPr>
              <w:t>2</w:t>
            </w:r>
          </w:p>
        </w:tc>
        <w:tc>
          <w:tcPr>
            <w:tcW w:type="dxa" w:w="1843"/>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3</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4</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5</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6</w:t>
            </w:r>
          </w:p>
        </w:tc>
        <w:tc>
          <w:tcPr>
            <w:tcW w:type="dxa" w:w="1067"/>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7</w:t>
            </w:r>
          </w:p>
        </w:tc>
        <w:tc>
          <w:tcPr>
            <w:tcW w:type="dxa" w:w="138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w:t>
            </w:r>
          </w:p>
        </w:tc>
        <w:tc>
          <w:tcPr>
            <w:tcW w:type="dxa" w:w="101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9</w:t>
            </w:r>
          </w:p>
        </w:tc>
        <w:tc>
          <w:tcPr>
            <w:tcW w:type="dxa" w:w="992"/>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10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11</w:t>
            </w:r>
          </w:p>
        </w:tc>
      </w:tr>
      <w:tr>
        <w:trPr>
          <w:trHeight w:hRule="atLeast" w:val="360"/>
          <w:cantSplit w:val="false"/>
        </w:trPr>
        <w:tc>
          <w:tcPr>
            <w:tcW w:type="dxa" w:w="1701"/>
            <w:vMerge w:val="restart"/>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Канму уджтас</w:t>
            </w:r>
          </w:p>
        </w:tc>
        <w:tc>
          <w:tcPr>
            <w:tcW w:type="dxa" w:w="3258"/>
            <w:vMerge w:val="restart"/>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Коми Республикаса канму эмбурöн веськöдлöм</w:t>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bCs/>
                <w:color w:val="000000"/>
                <w:sz w:val="18"/>
                <w:szCs w:val="18"/>
              </w:rPr>
              <w:t>Ставыс</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67"/>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386"/>
            <w:tcBorders>
              <w:top w:val="none"/>
              <w:left w:color="000000" w:space="0" w:sz="4" w:val="single"/>
              <w:bottom w:color="000000" w:space="0" w:sz="4" w:val="single"/>
              <w:right w:val="none"/>
            </w:tcBorders>
            <w:shd w:fill="auto" w:val="clear"/>
            <w:tcMar>
              <w:left w:type="dxa" w:w="103"/>
            </w:tcMar>
            <w:vAlign w:val="bottom"/>
          </w:tcPr>
          <w:p>
            <w:pPr>
              <w:pStyle w:val="style0"/>
              <w:jc w:val="center"/>
            </w:pPr>
            <w:r>
              <w:rPr>
                <w:bCs/>
                <w:sz w:val="18"/>
                <w:szCs w:val="18"/>
              </w:rPr>
              <w:t>847 374,5</w:t>
            </w:r>
          </w:p>
        </w:tc>
        <w:tc>
          <w:tcPr>
            <w:tcW w:type="dxa" w:w="1010"/>
            <w:tcBorders>
              <w:top w:val="none"/>
              <w:left w:color="000000" w:space="0" w:sz="4" w:val="single"/>
              <w:bottom w:color="000000" w:space="0" w:sz="4" w:val="single"/>
              <w:right w:val="none"/>
            </w:tcBorders>
            <w:shd w:fill="auto" w:val="clear"/>
            <w:tcMar>
              <w:left w:type="dxa" w:w="103"/>
            </w:tcMar>
            <w:vAlign w:val="bottom"/>
          </w:tcPr>
          <w:p>
            <w:pPr>
              <w:pStyle w:val="style0"/>
              <w:jc w:val="center"/>
            </w:pPr>
            <w:r>
              <w:rPr>
                <w:bCs/>
                <w:sz w:val="18"/>
                <w:szCs w:val="18"/>
              </w:rPr>
              <w:t>437 490,9</w:t>
            </w:r>
          </w:p>
        </w:tc>
        <w:tc>
          <w:tcPr>
            <w:tcW w:type="dxa" w:w="992"/>
            <w:tcBorders>
              <w:top w:val="none"/>
              <w:left w:color="000000" w:space="0" w:sz="4" w:val="single"/>
              <w:bottom w:color="000000" w:space="0" w:sz="4" w:val="single"/>
              <w:right w:val="none"/>
            </w:tcBorders>
            <w:shd w:fill="auto" w:val="clear"/>
            <w:tcMar>
              <w:left w:type="dxa" w:w="103"/>
            </w:tcMar>
            <w:vAlign w:val="bottom"/>
          </w:tcPr>
          <w:p>
            <w:pPr>
              <w:pStyle w:val="style0"/>
              <w:jc w:val="center"/>
            </w:pPr>
            <w:r>
              <w:rPr>
                <w:bCs/>
                <w:sz w:val="18"/>
                <w:szCs w:val="18"/>
              </w:rPr>
              <w:t>307 436,8</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bottom"/>
          </w:tcPr>
          <w:p>
            <w:pPr>
              <w:pStyle w:val="style0"/>
              <w:jc w:val="center"/>
            </w:pPr>
            <w:r>
              <w:rPr>
                <w:bCs/>
                <w:sz w:val="18"/>
                <w:szCs w:val="18"/>
              </w:rPr>
              <w:t>1 592 302,2</w:t>
            </w:r>
          </w:p>
        </w:tc>
      </w:tr>
      <w:tr>
        <w:trPr>
          <w:trHeight w:hRule="atLeast" w:val="1500"/>
          <w:cantSplit w:val="false"/>
        </w:trPr>
        <w:tc>
          <w:tcPr>
            <w:tcW w:type="dxa" w:w="1701"/>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3258"/>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color w:val="000000"/>
                <w:sz w:val="18"/>
                <w:szCs w:val="18"/>
              </w:rPr>
              <w:t xml:space="preserve">Канму уджтас кывкутысь збыльмöдысь </w:t>
            </w:r>
            <w:r>
              <w:rPr>
                <w:bCs/>
                <w:color w:val="000000"/>
                <w:sz w:val="18"/>
                <w:szCs w:val="18"/>
              </w:rPr>
              <w:br/>
              <w:t xml:space="preserve">Коми Республикаса эмбур агентство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67"/>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38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835 579,5</w:t>
            </w:r>
          </w:p>
        </w:tc>
        <w:tc>
          <w:tcPr>
            <w:tcW w:type="dxa" w:w="101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427 209,9</w:t>
            </w:r>
          </w:p>
        </w:tc>
        <w:tc>
          <w:tcPr>
            <w:tcW w:type="dxa" w:w="992"/>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307 436,8</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1 570 307,2</w:t>
            </w:r>
          </w:p>
        </w:tc>
      </w:tr>
      <w:tr>
        <w:trPr>
          <w:trHeight w:hRule="atLeast" w:val="1350"/>
          <w:cantSplit w:val="false"/>
        </w:trPr>
        <w:tc>
          <w:tcPr>
            <w:tcW w:type="dxa" w:w="1701"/>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3258"/>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color w:val="000000"/>
                <w:sz w:val="18"/>
                <w:szCs w:val="18"/>
              </w:rPr>
              <w:t xml:space="preserve">Öтув збыльмöдысь                                                                                                                                                                                                                                                                                                                                                                                                                                                                                                                               </w:t>
            </w:r>
            <w:r>
              <w:rPr>
                <w:bCs/>
                <w:color w:val="000000"/>
                <w:sz w:val="18"/>
                <w:szCs w:val="18"/>
              </w:rPr>
              <w:br/>
              <w:t xml:space="preserve">Коми Республикаса вӧр-ва озырлун да гӧгӧртас видзан министерство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850</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67"/>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38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11 795,0</w:t>
            </w:r>
          </w:p>
        </w:tc>
        <w:tc>
          <w:tcPr>
            <w:tcW w:type="dxa" w:w="101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10 200,0</w:t>
            </w:r>
          </w:p>
        </w:tc>
        <w:tc>
          <w:tcPr>
            <w:tcW w:type="dxa" w:w="992"/>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21 995,0</w:t>
            </w:r>
          </w:p>
        </w:tc>
      </w:tr>
      <w:tr>
        <w:trPr>
          <w:trHeight w:hRule="atLeast" w:val="510"/>
          <w:cantSplit w:val="false"/>
        </w:trPr>
        <w:tc>
          <w:tcPr>
            <w:tcW w:type="dxa" w:w="1701"/>
            <w:vMerge w:val="restart"/>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1 Уджтасув.</w:t>
            </w:r>
          </w:p>
        </w:tc>
        <w:tc>
          <w:tcPr>
            <w:tcW w:type="dxa" w:w="3258"/>
            <w:vMerge w:val="restart"/>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 xml:space="preserve">Коми Республикаса канму эмбур окталуна тэчас лӧсьӧдӧм  </w:t>
            </w:r>
          </w:p>
        </w:tc>
        <w:tc>
          <w:tcPr>
            <w:tcW w:type="dxa" w:w="1843"/>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pPr>
            <w:r>
              <w:rPr>
                <w:bCs/>
                <w:color w:val="000000"/>
                <w:sz w:val="18"/>
                <w:szCs w:val="18"/>
              </w:rPr>
              <w:t>Ставыс</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67"/>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38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254 004,0</w:t>
            </w:r>
          </w:p>
        </w:tc>
        <w:tc>
          <w:tcPr>
            <w:tcW w:type="dxa" w:w="101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70 954,0</w:t>
            </w:r>
          </w:p>
        </w:tc>
        <w:tc>
          <w:tcPr>
            <w:tcW w:type="dxa" w:w="992"/>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70 954,0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395 912,0</w:t>
            </w:r>
          </w:p>
        </w:tc>
      </w:tr>
      <w:tr>
        <w:trPr>
          <w:trHeight w:hRule="atLeast" w:val="1455"/>
          <w:cantSplit w:val="false"/>
        </w:trPr>
        <w:tc>
          <w:tcPr>
            <w:tcW w:type="dxa" w:w="1701"/>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3258"/>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1843"/>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pPr>
            <w:r>
              <w:rPr>
                <w:color w:val="000000"/>
                <w:sz w:val="18"/>
                <w:szCs w:val="18"/>
              </w:rPr>
              <w:t>Канму уджтас кывкутысь збыльмöдысь</w:t>
            </w:r>
            <w:r>
              <w:rPr>
                <w:bCs/>
                <w:color w:val="000000"/>
                <w:sz w:val="18"/>
                <w:szCs w:val="18"/>
              </w:rPr>
              <w:br/>
              <w:t xml:space="preserve">Коми Республикаса эмбур агентство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863</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67"/>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38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254 004,0</w:t>
            </w:r>
          </w:p>
        </w:tc>
        <w:tc>
          <w:tcPr>
            <w:tcW w:type="dxa" w:w="101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70 954,0</w:t>
            </w:r>
          </w:p>
        </w:tc>
        <w:tc>
          <w:tcPr>
            <w:tcW w:type="dxa" w:w="992"/>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70 954,0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395 912,0</w:t>
            </w:r>
          </w:p>
        </w:tc>
      </w:tr>
      <w:tr>
        <w:trPr>
          <w:trHeight w:hRule="atLeast" w:val="750"/>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1.1 мог.</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Могмӧдны Коми Республикаса канму эмбур учётсӧ тырвыйӧлунӧн да коланлунӧн</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067"/>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38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0,0</w:t>
            </w:r>
          </w:p>
        </w:tc>
        <w:tc>
          <w:tcPr>
            <w:tcW w:type="dxa" w:w="101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0,0</w:t>
            </w:r>
          </w:p>
        </w:tc>
        <w:tc>
          <w:tcPr>
            <w:tcW w:type="dxa" w:w="992"/>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0,0</w:t>
            </w:r>
          </w:p>
        </w:tc>
      </w:tr>
      <w:tr>
        <w:trPr>
          <w:trHeight w:hRule="atLeast" w:val="750"/>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1.2 мог.</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Могмöдны Коми Республикаса эмбур вылö инöд канмусянь пасйöмöн</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067"/>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38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4 010,0</w:t>
            </w:r>
          </w:p>
        </w:tc>
        <w:tc>
          <w:tcPr>
            <w:tcW w:type="dxa" w:w="101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4 010,0</w:t>
            </w:r>
          </w:p>
        </w:tc>
        <w:tc>
          <w:tcPr>
            <w:tcW w:type="dxa" w:w="992"/>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4 010,0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12 030,0</w:t>
            </w:r>
          </w:p>
        </w:tc>
      </w:tr>
      <w:tr>
        <w:trPr>
          <w:trHeight w:hRule="atLeast" w:val="1140"/>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1.2.1 медшӧр мероприятие.</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Котыртны Коми Республикаса канму эмбурö пырысь вöрзьöдны позьтöм объектъяслысь техническöй инвентаризация да паспортизация </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0903102</w:t>
            </w:r>
          </w:p>
        </w:tc>
        <w:tc>
          <w:tcPr>
            <w:tcW w:type="dxa" w:w="1067"/>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244</w:t>
            </w:r>
          </w:p>
        </w:tc>
        <w:tc>
          <w:tcPr>
            <w:tcW w:type="dxa" w:w="138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2 250,0</w:t>
            </w:r>
          </w:p>
        </w:tc>
        <w:tc>
          <w:tcPr>
            <w:tcW w:type="dxa" w:w="101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2 250,0</w:t>
            </w:r>
          </w:p>
        </w:tc>
        <w:tc>
          <w:tcPr>
            <w:tcW w:type="dxa" w:w="992"/>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2 250,0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6 750,0</w:t>
            </w:r>
          </w:p>
        </w:tc>
      </w:tr>
      <w:tr>
        <w:trPr>
          <w:trHeight w:hRule="atLeast" w:val="1238"/>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1.2.2 медшӧр мероприятие.</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Нуöдны кадастр уджъяс, медым могмöдны кадастр паспортъясöн Коми Республикаса канму эмбурö пырысь му участокъяс </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0412</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3400300</w:t>
            </w:r>
          </w:p>
        </w:tc>
        <w:tc>
          <w:tcPr>
            <w:tcW w:type="dxa" w:w="1067"/>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244</w:t>
            </w:r>
          </w:p>
        </w:tc>
        <w:tc>
          <w:tcPr>
            <w:tcW w:type="dxa" w:w="138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1 760,0</w:t>
            </w:r>
          </w:p>
        </w:tc>
        <w:tc>
          <w:tcPr>
            <w:tcW w:type="dxa" w:w="101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1 760,0</w:t>
            </w:r>
          </w:p>
        </w:tc>
        <w:tc>
          <w:tcPr>
            <w:tcW w:type="dxa" w:w="992"/>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1 760,0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5 280,0</w:t>
            </w:r>
          </w:p>
        </w:tc>
      </w:tr>
      <w:tr>
        <w:trPr>
          <w:trHeight w:hRule="atLeast" w:val="662"/>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1.3 мог.</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 xml:space="preserve">Вöчны лöсьыдджыкöн Коми Республикаса канму эмбур тэчас </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067"/>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38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244 994,0</w:t>
            </w:r>
          </w:p>
        </w:tc>
        <w:tc>
          <w:tcPr>
            <w:tcW w:type="dxa" w:w="101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66 944,0</w:t>
            </w:r>
          </w:p>
        </w:tc>
        <w:tc>
          <w:tcPr>
            <w:tcW w:type="dxa" w:w="992"/>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66 944,0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378 882,0</w:t>
            </w:r>
          </w:p>
        </w:tc>
      </w:tr>
      <w:tr>
        <w:trPr>
          <w:trHeight w:hRule="atLeast" w:val="735"/>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1.3.1 медшӧр мероприятие.</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Асэмбуравны Коми Республикаса канму эмбур</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38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3 306,0</w:t>
            </w:r>
          </w:p>
        </w:tc>
        <w:tc>
          <w:tcPr>
            <w:tcW w:type="dxa" w:w="101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1 256,0</w:t>
            </w:r>
          </w:p>
        </w:tc>
        <w:tc>
          <w:tcPr>
            <w:tcW w:type="dxa" w:w="992"/>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1 256,0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5 818,0</w:t>
            </w:r>
          </w:p>
        </w:tc>
      </w:tr>
      <w:tr>
        <w:trPr>
          <w:trHeight w:hRule="atLeast" w:val="735"/>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Могмöдны асэмбуралöм да вузалöм водзын лöсьöдны асэмбуралан объектъяс</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0024100, 0022900</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244, 852</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3 006,0</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956,0</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956,0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4 918,0</w:t>
            </w:r>
          </w:p>
        </w:tc>
      </w:tr>
      <w:tr>
        <w:trPr>
          <w:trHeight w:hRule="atLeast" w:val="1200"/>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Донъялана удж, канму эмбур кузя инöдъяс пыдди пуктöм да йитöдъяс ладмöдöм</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0903101</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300,0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300,0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300,0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900,0</w:t>
            </w:r>
          </w:p>
        </w:tc>
      </w:tr>
      <w:tr>
        <w:trPr>
          <w:trHeight w:hRule="atLeast" w:val="1669"/>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1.3.2 медшӧр мероприятие.</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Юклыны Россия Федерацияса, Россия Федерацияса субъектъяслöн канму власьт органъяс да меставывса асвеськöдлан органъяс костын каннму эмбур, кутшöм колö лöсялана уджмогъяс збыльмöдöм могысь  канму эмбур вуджöдiгöн</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0,0</w:t>
            </w:r>
          </w:p>
        </w:tc>
      </w:tr>
      <w:tr>
        <w:trPr>
          <w:trHeight w:hRule="atLeast" w:val="705"/>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1.3.3 медшӧр мероприятие.</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Коми Республикаса канму эмбурлöн объектъясöс капитальнöя да быдлунъя дзоньталöм</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0903102</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243, 244</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17 700,0</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12 700,0</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12 700,0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43 100,0</w:t>
            </w:r>
          </w:p>
        </w:tc>
      </w:tr>
      <w:tr>
        <w:trPr>
          <w:trHeight w:hRule="atLeast" w:val="610"/>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1.3.4 медшӧр мероприятие.</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Выльмöдны Коми Республикаса канму эмбур объектъяс</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228 988,0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52 988,0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52 988,0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sz w:val="18"/>
                <w:szCs w:val="18"/>
              </w:rPr>
              <w:t>334 964,0</w:t>
            </w:r>
          </w:p>
        </w:tc>
      </w:tr>
      <w:tr>
        <w:trPr>
          <w:trHeight w:hRule="atLeast" w:val="705"/>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Ньöбны эмбур Коми Республикаса канму эмбурö</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0903104</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244, 242, 441</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228 988,0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52 988,0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52 988,0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334 964,0</w:t>
            </w:r>
          </w:p>
        </w:tc>
      </w:tr>
      <w:tr>
        <w:trPr>
          <w:trHeight w:hRule="atLeast" w:val="495"/>
          <w:cantSplit w:val="false"/>
        </w:trPr>
        <w:tc>
          <w:tcPr>
            <w:tcW w:type="dxa" w:w="1701"/>
            <w:vMerge w:val="restart"/>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2 Уджтасув.</w:t>
            </w:r>
          </w:p>
        </w:tc>
        <w:tc>
          <w:tcPr>
            <w:tcW w:type="dxa" w:w="3258"/>
            <w:vMerge w:val="restart"/>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 xml:space="preserve">Лöсьöдны Коми Республикаса канму эмбурӧн веськӧдлан окталуна тэчас </w:t>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bCs/>
                <w:color w:val="000000"/>
                <w:sz w:val="18"/>
                <w:szCs w:val="18"/>
              </w:rPr>
              <w:t>Ставыс</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Х</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547 151,2</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318 180,6</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198 180,6</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1 063 512,4</w:t>
            </w:r>
          </w:p>
        </w:tc>
      </w:tr>
      <w:tr>
        <w:trPr>
          <w:trHeight w:hRule="atLeast" w:val="1380"/>
          <w:cantSplit w:val="false"/>
        </w:trPr>
        <w:tc>
          <w:tcPr>
            <w:tcW w:type="dxa" w:w="1701"/>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3258"/>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color w:val="000000"/>
                <w:sz w:val="18"/>
                <w:szCs w:val="18"/>
              </w:rPr>
              <w:t>Канму уджтас кывкутысь збыльмöдысь</w:t>
            </w:r>
            <w:r>
              <w:rPr>
                <w:bCs/>
                <w:color w:val="000000"/>
                <w:sz w:val="18"/>
                <w:szCs w:val="18"/>
              </w:rPr>
              <w:br/>
              <w:t xml:space="preserve">Коми Республикаса эмбур агентство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Х</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547 151,2</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318 180,6</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198 180,6</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1 063 512,4</w:t>
            </w:r>
          </w:p>
        </w:tc>
      </w:tr>
      <w:tr>
        <w:trPr>
          <w:trHeight w:hRule="atLeast" w:val="690"/>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2.1 мог.</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Пыртны Коми Республикаса канму эмбур экономическӧй оборотӧ</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12 446,2</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5 760,6</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5 760,6</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sz w:val="18"/>
                <w:szCs w:val="18"/>
              </w:rPr>
              <w:t>23 967,4</w:t>
            </w:r>
          </w:p>
        </w:tc>
      </w:tr>
      <w:tr>
        <w:trPr>
          <w:trHeight w:hRule="atLeast" w:val="1080"/>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2.1.1 медшӧр мероприятие.</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Кöртымавны канму эмбур, сетны вöдитчыны дон босьттöг, эскана вöдитчöмö, залогö, кутны оперативнöй веськöдлöмын, овмöсса веськöдлöмö</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0903101, 0903102</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342,0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342,0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342,0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sz w:val="18"/>
                <w:szCs w:val="18"/>
              </w:rPr>
              <w:t>1 026,0</w:t>
            </w:r>
          </w:p>
        </w:tc>
      </w:tr>
      <w:tr>
        <w:trPr>
          <w:trHeight w:hRule="atLeast" w:val="1080"/>
          <w:cantSplit w:val="false"/>
        </w:trPr>
        <w:tc>
          <w:tcPr>
            <w:tcW w:type="dxa" w:w="1701"/>
            <w:vMerge w:val="restart"/>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2.1.2 м</w:t>
            </w:r>
            <w:r>
              <w:rPr>
                <w:color w:val="000000"/>
                <w:sz w:val="18"/>
                <w:szCs w:val="18"/>
              </w:rPr>
              <w:t>едшӧр мероприятие.</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Сетны му участокъяс кöртымавны, пыр (кадтöг) вöдитчыны, дон босьттöг öдйö вöдитчыны</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50,0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50,0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sz w:val="18"/>
                <w:szCs w:val="18"/>
              </w:rPr>
              <w:t>150,0</w:t>
            </w:r>
          </w:p>
        </w:tc>
      </w:tr>
      <w:tr>
        <w:trPr>
          <w:trHeight w:hRule="atLeast" w:val="941"/>
          <w:cantSplit w:val="false"/>
        </w:trPr>
        <w:tc>
          <w:tcPr>
            <w:tcW w:type="dxa" w:w="1701"/>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color w:val="000000"/>
                <w:sz w:val="18"/>
                <w:szCs w:val="18"/>
              </w:rPr>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мероприятиеяс, кутшöмъяс серти сетöны кöртымавны Коми Республикаса канму эмбур</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0903101</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50,0</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50,0</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50,0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150,0</w:t>
            </w:r>
          </w:p>
        </w:tc>
      </w:tr>
      <w:tr>
        <w:trPr>
          <w:trHeight w:hRule="atLeast" w:val="699"/>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2.1.6 медшӧр мероприятие.</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sz w:val="18"/>
                <w:szCs w:val="18"/>
              </w:rPr>
              <w:t>Видзны Коми Республикаса канму казналысь объектъяс, кутшöмъясöс эз сетны вöдитчысьяслы</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12 054,2</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5 368,6</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5 368,6</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sz w:val="18"/>
                <w:szCs w:val="18"/>
              </w:rPr>
              <w:t>22 791,4</w:t>
            </w:r>
          </w:p>
        </w:tc>
      </w:tr>
      <w:tr>
        <w:trPr>
          <w:trHeight w:hRule="atLeast" w:val="836"/>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Донъялана удж, канму эмбур кузя инöдъяс пыдди пуктöм да йитöдъяс ладмöдöм </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0903101</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100,0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100,0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100,0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sz w:val="18"/>
                <w:szCs w:val="18"/>
              </w:rPr>
              <w:t>300,0</w:t>
            </w:r>
          </w:p>
        </w:tc>
      </w:tr>
      <w:tr>
        <w:trPr>
          <w:trHeight w:hRule="atLeast" w:val="1125"/>
          <w:cantSplit w:val="false"/>
        </w:trPr>
        <w:tc>
          <w:tcPr>
            <w:tcW w:type="dxa" w:w="1701"/>
            <w:vMerge w:val="restart"/>
            <w:tcBorders>
              <w:top w:color="000000" w:space="0" w:sz="4" w:val="single"/>
              <w:left w:color="000000" w:space="0" w:sz="4" w:val="single"/>
              <w:bottom w:color="000000" w:space="0" w:sz="4" w:val="single"/>
              <w:right w:val="none"/>
            </w:tcBorders>
            <w:shd w:fill="FFFFFF" w:val="clear"/>
            <w:tcMar>
              <w:left w:type="dxa" w:w="103"/>
            </w:tcMar>
          </w:tcPr>
          <w:p>
            <w:pPr>
              <w:pStyle w:val="style0"/>
            </w:pPr>
            <w:r>
              <w:rPr>
                <w:color w:val="000000"/>
                <w:sz w:val="18"/>
                <w:szCs w:val="18"/>
              </w:rPr>
              <w:t> </w:t>
            </w:r>
          </w:p>
        </w:tc>
        <w:tc>
          <w:tcPr>
            <w:tcW w:type="dxa" w:w="3258"/>
            <w:vMerge w:val="restart"/>
            <w:tcBorders>
              <w:top w:color="000000" w:space="0" w:sz="4" w:val="single"/>
              <w:left w:color="000000" w:space="0" w:sz="4" w:val="single"/>
              <w:bottom w:color="000000" w:space="0" w:sz="4" w:val="single"/>
              <w:right w:val="none"/>
            </w:tcBorders>
            <w:shd w:fill="FFFFFF" w:val="clear"/>
            <w:tcMar>
              <w:left w:type="dxa" w:w="103"/>
            </w:tcMar>
          </w:tcPr>
          <w:p>
            <w:pPr>
              <w:pStyle w:val="style0"/>
            </w:pPr>
            <w:r>
              <w:rPr>
                <w:color w:val="000000"/>
                <w:sz w:val="18"/>
                <w:szCs w:val="18"/>
              </w:rPr>
              <w:t>мероприятиеяс, кутшöмъяс серти видзöны Коми Республикаса казнаö пырысь вöрзьöдны позьтöм объектъяс</w:t>
            </w:r>
          </w:p>
        </w:tc>
        <w:tc>
          <w:tcPr>
            <w:tcW w:type="dxa" w:w="1843"/>
            <w:vMerge w:val="restart"/>
            <w:tcBorders>
              <w:top w:color="000000" w:space="0" w:sz="4" w:val="single"/>
              <w:left w:color="000000" w:space="0" w:sz="4" w:val="single"/>
              <w:bottom w:color="000000" w:space="0" w:sz="4" w:val="single"/>
              <w:right w:val="none"/>
            </w:tcBorders>
            <w:shd w:fill="FFFFFF" w:val="clear"/>
            <w:tcMar>
              <w:left w:type="dxa" w:w="103"/>
            </w:tcMar>
          </w:tcPr>
          <w:p>
            <w:pPr>
              <w:pStyle w:val="style0"/>
            </w:pPr>
            <w:r>
              <w:rPr>
                <w:color w:val="000000"/>
                <w:sz w:val="18"/>
                <w:szCs w:val="18"/>
              </w:rPr>
              <w:t>Коми Республикаса эмбур агентство, ведомствоувса учреждение</w:t>
            </w:r>
          </w:p>
        </w:tc>
        <w:tc>
          <w:tcPr>
            <w:tcW w:type="dxa" w:w="851"/>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863</w:t>
            </w:r>
          </w:p>
        </w:tc>
        <w:tc>
          <w:tcPr>
            <w:tcW w:type="dxa" w:w="85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0113</w:t>
            </w:r>
          </w:p>
        </w:tc>
        <w:tc>
          <w:tcPr>
            <w:tcW w:type="dxa" w:w="107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0903102</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8 375,7</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5 268,6</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5 268,6</w:t>
            </w:r>
          </w:p>
        </w:tc>
        <w:tc>
          <w:tcPr>
            <w:tcW w:type="dxa" w:w="1144"/>
            <w:tcBorders>
              <w:top w:color="000000" w:space="0" w:sz="4" w:val="single"/>
              <w:left w:color="000000" w:space="0" w:sz="4" w:val="single"/>
              <w:bottom w:color="000000" w:space="0" w:sz="4" w:val="single"/>
              <w:right w:color="000000" w:space="0" w:sz="4" w:val="single"/>
            </w:tcBorders>
            <w:shd w:fill="FFFFFF" w:val="clear"/>
            <w:tcMar>
              <w:left w:type="dxa" w:w="103"/>
            </w:tcMar>
            <w:vAlign w:val="center"/>
          </w:tcPr>
          <w:p>
            <w:pPr>
              <w:pStyle w:val="style0"/>
              <w:jc w:val="center"/>
            </w:pPr>
            <w:r>
              <w:rPr>
                <w:sz w:val="18"/>
                <w:szCs w:val="18"/>
              </w:rPr>
              <w:t>18 912,9</w:t>
            </w:r>
          </w:p>
        </w:tc>
      </w:tr>
      <w:tr>
        <w:trPr>
          <w:trHeight w:hRule="atLeast" w:val="1133"/>
          <w:cantSplit w:val="false"/>
        </w:trPr>
        <w:tc>
          <w:tcPr>
            <w:tcW w:type="dxa" w:w="1701"/>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color w:val="000000"/>
                <w:sz w:val="18"/>
                <w:szCs w:val="18"/>
              </w:rPr>
            </w:r>
          </w:p>
        </w:tc>
        <w:tc>
          <w:tcPr>
            <w:tcW w:type="dxa" w:w="3258"/>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color w:val="000000"/>
                <w:sz w:val="18"/>
                <w:szCs w:val="18"/>
              </w:rPr>
            </w:r>
          </w:p>
        </w:tc>
        <w:tc>
          <w:tcPr>
            <w:tcW w:type="dxa" w:w="1843"/>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color w:val="000000"/>
                <w:sz w:val="18"/>
                <w:szCs w:val="18"/>
              </w:rPr>
            </w:r>
          </w:p>
        </w:tc>
        <w:tc>
          <w:tcPr>
            <w:tcW w:type="dxa" w:w="851"/>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863</w:t>
            </w:r>
          </w:p>
        </w:tc>
        <w:tc>
          <w:tcPr>
            <w:tcW w:type="dxa" w:w="85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0113</w:t>
            </w:r>
          </w:p>
        </w:tc>
        <w:tc>
          <w:tcPr>
            <w:tcW w:type="dxa" w:w="107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0029900</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111, 112, 244, 242</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3 578,5</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0,0</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0,0</w:t>
            </w:r>
          </w:p>
        </w:tc>
        <w:tc>
          <w:tcPr>
            <w:tcW w:type="dxa" w:w="1144"/>
            <w:tcBorders>
              <w:top w:val="none"/>
              <w:left w:color="000000" w:space="0" w:sz="4" w:val="single"/>
              <w:bottom w:color="000000" w:space="0" w:sz="4" w:val="single"/>
              <w:right w:color="000000" w:space="0" w:sz="4" w:val="single"/>
            </w:tcBorders>
            <w:shd w:fill="FFFFFF" w:val="clear"/>
            <w:tcMar>
              <w:left w:type="dxa" w:w="103"/>
            </w:tcMar>
            <w:vAlign w:val="center"/>
          </w:tcPr>
          <w:p>
            <w:pPr>
              <w:pStyle w:val="style0"/>
              <w:jc w:val="center"/>
            </w:pPr>
            <w:r>
              <w:rPr>
                <w:sz w:val="18"/>
                <w:szCs w:val="18"/>
              </w:rPr>
              <w:t>3 578,5</w:t>
            </w:r>
          </w:p>
        </w:tc>
      </w:tr>
      <w:tr>
        <w:trPr>
          <w:trHeight w:hRule="atLeast" w:val="1275"/>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2.2 м</w:t>
            </w:r>
            <w:r>
              <w:rPr>
                <w:bCs/>
                <w:color w:val="000000"/>
                <w:sz w:val="18"/>
                <w:szCs w:val="18"/>
              </w:rPr>
              <w:t>ог.</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18"/>
                <w:szCs w:val="18"/>
              </w:rPr>
              <w:t>Бурмӧдны Коми Республикаса канму ӧтувъя предприятиеясӧн да Коми Республикаса канму эмбурӧ пырысь восьса акционер котыръяслӧн акцияясӧн веськӧдлан тэчас</w:t>
            </w:r>
            <w:r>
              <w:rPr>
                <w:bCs/>
                <w:color w:val="000000"/>
                <w:sz w:val="18"/>
                <w:szCs w:val="18"/>
              </w:rPr>
              <w:t xml:space="preserve"> </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534 705,0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312 420,0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192 420,0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1 039 545,0</w:t>
            </w:r>
          </w:p>
        </w:tc>
      </w:tr>
      <w:tr>
        <w:trPr>
          <w:trHeight w:hRule="atLeast" w:val="1035"/>
          <w:cantSplit w:val="false"/>
        </w:trPr>
        <w:tc>
          <w:tcPr>
            <w:tcW w:type="dxa" w:w="1701"/>
            <w:vMerge w:val="restart"/>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2.2.1 медшӧр мероприятие.</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Бурмöдны </w:t>
            </w:r>
            <w:r>
              <w:rPr>
                <w:sz w:val="18"/>
                <w:szCs w:val="18"/>
              </w:rPr>
              <w:t>Коми Республикаса канму ӧтувъя предприятиеясӧн веськöдлан механизмъяс</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10 270,0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12 320,0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12 320,0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34 910,0</w:t>
            </w:r>
          </w:p>
        </w:tc>
      </w:tr>
      <w:tr>
        <w:trPr>
          <w:trHeight w:hRule="atLeast" w:val="1305"/>
          <w:cantSplit w:val="false"/>
        </w:trPr>
        <w:tc>
          <w:tcPr>
            <w:tcW w:type="dxa" w:w="1701"/>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color w:val="000000"/>
                <w:sz w:val="18"/>
                <w:szCs w:val="18"/>
              </w:rPr>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мероприятиеяс, кутшöмъяс серти бырöдöны организацияяс, кодъяс дугдiсны уджавны, сы лыдын нуöдöны вештысьны вермытöм кузя процедура</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903103</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3 520,0</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3 520,0</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3 520,0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10 560,0</w:t>
            </w:r>
          </w:p>
        </w:tc>
      </w:tr>
      <w:tr>
        <w:trPr>
          <w:trHeight w:hRule="atLeast" w:val="941"/>
          <w:cantSplit w:val="false"/>
        </w:trPr>
        <w:tc>
          <w:tcPr>
            <w:tcW w:type="dxa" w:w="1701"/>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color w:val="000000"/>
                <w:sz w:val="18"/>
                <w:szCs w:val="18"/>
              </w:rPr>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Котыртны канму предприятиеяслöн уставнöй фондъяс лöсьöдöм да содтöм кузя уджъяс</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903105</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880</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6 750,0</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8 800,0</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8 800,0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24 350,0</w:t>
            </w:r>
          </w:p>
        </w:tc>
      </w:tr>
      <w:tr>
        <w:trPr>
          <w:trHeight w:hRule="atLeast" w:val="983"/>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2.2.2 медшӧр мероприятие.</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18"/>
                <w:szCs w:val="18"/>
              </w:rPr>
              <w:t xml:space="preserve">Кыпöдны Коми Республикаса канму эмбурӧ пырысь восьса акционер котыръяслӧн акцияясӧн веськӧдлöмлысь окталун </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 </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524 435,0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300 100,0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180 100,0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1 004 635,0</w:t>
            </w:r>
          </w:p>
        </w:tc>
      </w:tr>
      <w:tr>
        <w:trPr>
          <w:trHeight w:hRule="atLeast" w:val="1124"/>
          <w:cantSplit w:val="false"/>
        </w:trPr>
        <w:tc>
          <w:tcPr>
            <w:tcW w:type="dxa" w:w="1701"/>
            <w:vMerge w:val="restart"/>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котыртны восьса акционер котыръяслöн, кодъяслöн акцияясыс пырöны </w:t>
            </w:r>
            <w:r>
              <w:rPr>
                <w:sz w:val="18"/>
                <w:szCs w:val="18"/>
              </w:rPr>
              <w:t>Коми Республикаса канму эмбурӧ, уставнöй капиталö вкладъяс пыртöм кузя уджъяс</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0903105</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450</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524 335,0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300 000,0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180 000,0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1 004 335,0</w:t>
            </w:r>
          </w:p>
        </w:tc>
      </w:tr>
      <w:tr>
        <w:trPr>
          <w:trHeight w:hRule="atLeast" w:val="842"/>
          <w:cantSplit w:val="false"/>
        </w:trPr>
        <w:tc>
          <w:tcPr>
            <w:tcW w:type="dxa" w:w="1701"/>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pPr>
            <w:r>
              <w:rPr>
                <w:color w:val="000000"/>
                <w:sz w:val="18"/>
                <w:szCs w:val="18"/>
              </w:rPr>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веськöдлыны </w:t>
            </w:r>
            <w:r>
              <w:rPr>
                <w:sz w:val="18"/>
                <w:szCs w:val="18"/>
              </w:rPr>
              <w:t xml:space="preserve">канму эмбурӧ пырысь восьса акционер котыръяслӧн акцияясӧн </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эмбур агентство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0024100</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100,0</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100,0</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100,0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300,0</w:t>
            </w:r>
          </w:p>
        </w:tc>
      </w:tr>
      <w:tr>
        <w:trPr>
          <w:trHeight w:hRule="atLeast" w:val="840"/>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2.3 мог.</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Видзӧдны Коми Республикаса канму эмбурӧн окталуна вӧдитчӧм бӧрся</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 xml:space="preserve">Коми Республикаса эмбур агентство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863</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0,0</w:t>
            </w:r>
          </w:p>
        </w:tc>
      </w:tr>
      <w:tr>
        <w:trPr>
          <w:trHeight w:hRule="atLeast" w:val="838"/>
          <w:cantSplit w:val="false"/>
        </w:trPr>
        <w:tc>
          <w:tcPr>
            <w:tcW w:type="dxa" w:w="1701"/>
            <w:vMerge w:val="restart"/>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3 Уджтасув.</w:t>
            </w:r>
          </w:p>
        </w:tc>
        <w:tc>
          <w:tcPr>
            <w:tcW w:type="dxa" w:w="3258"/>
            <w:vMerge w:val="restart"/>
            <w:tcBorders>
              <w:top w:val="none"/>
              <w:left w:color="000000" w:space="0" w:sz="4" w:val="single"/>
              <w:bottom w:color="000000" w:space="0" w:sz="4" w:val="single"/>
              <w:right w:val="none"/>
            </w:tcBorders>
            <w:shd w:fill="auto" w:val="clear"/>
            <w:tcMar>
              <w:left w:type="dxa" w:w="103"/>
            </w:tcMar>
          </w:tcPr>
          <w:p>
            <w:pPr>
              <w:pStyle w:val="style0"/>
            </w:pPr>
            <w:r>
              <w:rPr>
                <w:bCs/>
                <w:sz w:val="18"/>
                <w:szCs w:val="18"/>
              </w:rPr>
              <w:t xml:space="preserve">Вӧрзьӧдны позьтӧм эмбур кадастр тэчас лӧсьӧдӧмӧ пырӧдчӧм   </w:t>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bCs/>
                <w:sz w:val="18"/>
                <w:szCs w:val="18"/>
              </w:rPr>
              <w:t>Ставыс</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sz w:val="18"/>
                <w:szCs w:val="18"/>
              </w:rPr>
              <w:t>Х</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sz w:val="18"/>
                <w:szCs w:val="18"/>
              </w:rPr>
              <w:t>Х</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Х</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snapToGrid w:val="false"/>
            </w:pPr>
            <w:r>
              <w:rPr>
                <w:sz w:val="18"/>
                <w:szCs w:val="18"/>
              </w:rPr>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10 200,0</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sz w:val="18"/>
                <w:szCs w:val="18"/>
              </w:rPr>
              <w:t>10 200,0</w:t>
            </w:r>
          </w:p>
        </w:tc>
      </w:tr>
      <w:tr>
        <w:trPr>
          <w:trHeight w:hRule="atLeast" w:val="2055"/>
          <w:cantSplit w:val="false"/>
        </w:trPr>
        <w:tc>
          <w:tcPr>
            <w:tcW w:type="dxa" w:w="1701"/>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3258"/>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sz w:val="18"/>
                <w:szCs w:val="18"/>
              </w:rPr>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color w:val="000000"/>
                <w:sz w:val="18"/>
                <w:szCs w:val="18"/>
              </w:rPr>
              <w:t>Уджтасув кывкутысь збыльмöдысь</w:t>
            </w:r>
            <w:r>
              <w:rPr>
                <w:bCs/>
                <w:sz w:val="18"/>
                <w:szCs w:val="18"/>
              </w:rPr>
              <w:br/>
              <w:t xml:space="preserve">Коми Республикаса вӧр-ва озырлун да гӧгӧртас видзан министерство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sz w:val="18"/>
                <w:szCs w:val="18"/>
              </w:rPr>
              <w:t>850</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sz w:val="18"/>
                <w:szCs w:val="18"/>
              </w:rPr>
              <w:t>Х</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Х</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snapToGrid w:val="false"/>
            </w:pPr>
            <w:r>
              <w:rPr>
                <w:sz w:val="18"/>
                <w:szCs w:val="18"/>
              </w:rPr>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10 200,0</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sz w:val="18"/>
                <w:szCs w:val="18"/>
              </w:rPr>
              <w:t>10 200,0</w:t>
            </w:r>
          </w:p>
        </w:tc>
      </w:tr>
      <w:tr>
        <w:trPr>
          <w:trHeight w:hRule="atLeast" w:val="800"/>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3.1 мог.</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bCs/>
                <w:sz w:val="18"/>
                <w:szCs w:val="18"/>
              </w:rPr>
              <w:t>Лӧсьӧдны му участокъяс ӧтувъя учёт нуӧдӧм могысь планово-картографическӧй подув</w:t>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bCs/>
                <w:sz w:val="18"/>
                <w:szCs w:val="18"/>
              </w:rPr>
              <w:t>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sz w:val="18"/>
                <w:szCs w:val="18"/>
              </w:rPr>
              <w:t> </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sz w:val="18"/>
                <w:szCs w:val="18"/>
              </w:rPr>
              <w:t> </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sz w:val="18"/>
                <w:szCs w:val="18"/>
              </w:rPr>
              <w:t> </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 </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snapToGrid w:val="false"/>
            </w:pPr>
            <w:r>
              <w:rPr>
                <w:sz w:val="18"/>
                <w:szCs w:val="18"/>
              </w:rPr>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7 579,9</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sz w:val="18"/>
                <w:szCs w:val="18"/>
              </w:rPr>
              <w:t>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sz w:val="18"/>
                <w:szCs w:val="18"/>
              </w:rPr>
              <w:t>7 579,9</w:t>
            </w:r>
          </w:p>
        </w:tc>
      </w:tr>
      <w:tr>
        <w:trPr>
          <w:trHeight w:hRule="atLeast" w:val="1200"/>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3.1.1 медшӧр мероприятие.</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spacing w:after="240" w:before="0"/>
              <w:contextualSpacing w:val="false"/>
            </w:pPr>
            <w:r>
              <w:rPr>
                <w:sz w:val="18"/>
                <w:szCs w:val="18"/>
              </w:rPr>
              <w:t>Лöсьöдны Коми Республикаса муниципальнöй юкöнъяслöн олан пунктъясса мутасъясын подула межа вез</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вӧр-ва озырлун да гӧгӧртас видзан министерство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sz w:val="18"/>
                <w:szCs w:val="18"/>
              </w:rPr>
              <w:t>850</w:t>
            </w:r>
          </w:p>
        </w:tc>
        <w:tc>
          <w:tcPr>
            <w:tcW w:type="dxa" w:w="85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412</w:t>
            </w:r>
          </w:p>
        </w:tc>
        <w:tc>
          <w:tcPr>
            <w:tcW w:type="dxa" w:w="107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5221400</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244</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3 501,2</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3 501,2</w:t>
            </w:r>
          </w:p>
        </w:tc>
      </w:tr>
      <w:tr>
        <w:trPr>
          <w:trHeight w:hRule="atLeast" w:val="960"/>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3.1.2 медшӧр мероприятие.</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18"/>
                <w:szCs w:val="18"/>
              </w:rPr>
              <w:t>Нуӧдны Коми Республикаса олан пунктъяслӧн мутасъясын топографическӧй уджъяс, муяслысь инвентаризация вӧчӧм кузя уджъяс да лӧсьӧдны цифрӧвӧй картаяс</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вӧр-ва озырлун да гӧгӧртас видзан министерство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sz w:val="18"/>
                <w:szCs w:val="18"/>
              </w:rPr>
              <w:t>850</w:t>
            </w:r>
          </w:p>
        </w:tc>
        <w:tc>
          <w:tcPr>
            <w:tcW w:type="dxa" w:w="85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412</w:t>
            </w:r>
          </w:p>
        </w:tc>
        <w:tc>
          <w:tcPr>
            <w:tcW w:type="dxa" w:w="107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5221400</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sz w:val="18"/>
                <w:szCs w:val="18"/>
              </w:rPr>
              <w:t>244</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4 078,7</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0,0</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4 078,7</w:t>
            </w:r>
          </w:p>
        </w:tc>
      </w:tr>
      <w:tr>
        <w:trPr>
          <w:trHeight w:hRule="atLeast" w:val="1050"/>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3.2 мог.</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Лӧсьыдджыкӧн вӧчны муяслысь канму кадастр донъялӧм, муниципальнӧй эмбурӧ пырысь му участокъяс кындзи</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snapToGrid w:val="false"/>
            </w:pPr>
            <w:r>
              <w:rPr>
                <w:sz w:val="18"/>
                <w:szCs w:val="18"/>
              </w:rPr>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2 620,1</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2 620,1</w:t>
            </w:r>
          </w:p>
        </w:tc>
      </w:tr>
      <w:tr>
        <w:trPr>
          <w:trHeight w:hRule="atLeast" w:val="1172"/>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3.2.1 медшӧр мероприятие.</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sz w:val="18"/>
                <w:szCs w:val="18"/>
              </w:rPr>
              <w:t>Лӧсьӧдны да котыртны удж муяслысь канму кадастр донъялӧм кузя уджъясса бӧртасъяс видлалан ведомствокостса комиссия</w:t>
            </w:r>
            <w:r>
              <w:rPr>
                <w:color w:val="000000"/>
                <w:sz w:val="18"/>
                <w:szCs w:val="18"/>
              </w:rPr>
              <w:t xml:space="preserve"> </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вӧр-ва озырлун да гӧгӧртас видзан министерство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850</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0412</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5221400</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0,0</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0,0</w:t>
            </w:r>
          </w:p>
        </w:tc>
      </w:tr>
      <w:tr>
        <w:trPr>
          <w:trHeight w:hRule="atLeast" w:val="1118"/>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3.2.2 медшӧр мероприятие.</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sz w:val="18"/>
                <w:szCs w:val="18"/>
              </w:rPr>
              <w:t xml:space="preserve">Котыртны торйӧн видзан мутасса да объектъясса, промышленносьтса да мукӧд сикаса муяслысь канму кадастр донъялӧм </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вӧр-ва озырлун да гӧгӧртас видзан министерство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850</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0412</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5221400</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2 620,1</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0,0</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2 620,1</w:t>
            </w:r>
          </w:p>
        </w:tc>
      </w:tr>
      <w:tr>
        <w:trPr>
          <w:trHeight w:hRule="atLeast" w:val="836"/>
          <w:cantSplit w:val="false"/>
        </w:trPr>
        <w:tc>
          <w:tcPr>
            <w:tcW w:type="dxa" w:w="1701"/>
            <w:vMerge w:val="restart"/>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4 Уджтасув.</w:t>
            </w:r>
          </w:p>
        </w:tc>
        <w:tc>
          <w:tcPr>
            <w:tcW w:type="dxa" w:w="3258"/>
            <w:vMerge w:val="restart"/>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 xml:space="preserve">Канму уджтас збыльмӧдӧм могмӧдӧм </w:t>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bCs/>
                <w:color w:val="000000"/>
                <w:sz w:val="18"/>
                <w:szCs w:val="18"/>
              </w:rPr>
              <w:t>Ставыс</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Х</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34 424,3</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38 156,3</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38 302,2</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110 882,8</w:t>
            </w:r>
          </w:p>
        </w:tc>
      </w:tr>
      <w:tr>
        <w:trPr>
          <w:trHeight w:hRule="atLeast" w:val="1050"/>
          <w:cantSplit w:val="false"/>
        </w:trPr>
        <w:tc>
          <w:tcPr>
            <w:tcW w:type="dxa" w:w="1701"/>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3258"/>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Уджтасув кывкутысь збыльмöдысь </w:t>
            </w:r>
            <w:r>
              <w:rPr>
                <w:bCs/>
                <w:color w:val="000000"/>
                <w:sz w:val="18"/>
                <w:szCs w:val="18"/>
              </w:rPr>
              <w:t xml:space="preserve">Коми Республикаса эмбур агентство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Х</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Х</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34 424,3</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38 156,3</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38 302,2</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110 882,8</w:t>
            </w:r>
          </w:p>
        </w:tc>
      </w:tr>
      <w:tr>
        <w:trPr>
          <w:trHeight w:hRule="atLeast" w:val="516"/>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4.1 мог.</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Уджтасса мероприятиеяс збыльмöдöмöн веськöдлöм</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34 424,3</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38 156,3</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38 302,2</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110 882,8</w:t>
            </w:r>
          </w:p>
        </w:tc>
      </w:tr>
      <w:tr>
        <w:trPr>
          <w:trHeight w:hRule="atLeast" w:val="1515"/>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4.1.1 медшӧр мероприятие.</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sz w:val="18"/>
                <w:szCs w:val="18"/>
              </w:rPr>
              <w:t>Урчитöм могъяс серти Коми Республикаса канму власьт органъяслöн, Коми Республикаса Юралысьöн да Коми Республикаса Веськöдлан котырöн котыртöм Коми Республикаса канму органъяслöн юрнуöдöм да веськöдлöм</w:t>
            </w:r>
            <w:r>
              <w:rPr>
                <w:sz w:val="22"/>
                <w:szCs w:val="22"/>
              </w:rPr>
              <w:t xml:space="preserve"> </w:t>
            </w:r>
          </w:p>
          <w:p>
            <w:pPr>
              <w:pStyle w:val="style0"/>
            </w:pPr>
            <w:r>
              <w:rPr>
                <w:color w:val="000000"/>
                <w:sz w:val="18"/>
                <w:szCs w:val="18"/>
              </w:rPr>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863</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0113</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0020400, 4520400</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121, 122, 242, 244</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34 424,3</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38 156,3</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38 302,2</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110 882,8</w:t>
            </w:r>
          </w:p>
        </w:tc>
      </w:tr>
      <w:tr>
        <w:trPr>
          <w:trHeight w:hRule="atLeast" w:val="976"/>
          <w:cantSplit w:val="false"/>
        </w:trPr>
        <w:tc>
          <w:tcPr>
            <w:tcW w:type="dxa" w:w="1701"/>
            <w:vMerge w:val="restart"/>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Дыр кадся республиканскöй торъя мога уджтас</w:t>
            </w:r>
          </w:p>
        </w:tc>
        <w:tc>
          <w:tcPr>
            <w:tcW w:type="dxa" w:w="3258"/>
            <w:vMerge w:val="restart"/>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Вӧрзьӧдны позьтӧм эмбур кадастр тэчас лӧсьӧдӧмӧ пырӧдчӧм    (2012-2014 вояс)</w:t>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bCs/>
                <w:color w:val="000000"/>
                <w:sz w:val="18"/>
                <w:szCs w:val="18"/>
              </w:rPr>
              <w:t>Ставыс</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Х</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11 795,0</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 </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 </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11 795,0</w:t>
            </w:r>
          </w:p>
        </w:tc>
      </w:tr>
      <w:tr>
        <w:trPr>
          <w:trHeight w:hRule="atLeast" w:val="1415"/>
          <w:cantSplit w:val="false"/>
        </w:trPr>
        <w:tc>
          <w:tcPr>
            <w:tcW w:type="dxa" w:w="1701"/>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3258"/>
            <w:vMerge w:val="continue"/>
            <w:tcBorders>
              <w:top w:val="none"/>
              <w:left w:color="000000" w:space="0" w:sz="4" w:val="single"/>
              <w:bottom w:color="000000" w:space="0" w:sz="4" w:val="single"/>
              <w:right w:val="none"/>
            </w:tcBorders>
            <w:shd w:fill="auto" w:val="clear"/>
            <w:tcMar>
              <w:left w:type="dxa" w:w="103"/>
            </w:tcMar>
            <w:vAlign w:val="center"/>
          </w:tcPr>
          <w:p>
            <w:pPr>
              <w:pStyle w:val="style0"/>
              <w:snapToGrid w:val="false"/>
            </w:pPr>
            <w:r>
              <w:rPr>
                <w:bCs/>
                <w:color w:val="000000"/>
                <w:sz w:val="18"/>
                <w:szCs w:val="18"/>
              </w:rPr>
            </w:r>
          </w:p>
        </w:tc>
        <w:tc>
          <w:tcPr>
            <w:tcW w:type="dxa" w:w="1843"/>
            <w:tcBorders>
              <w:top w:val="none"/>
              <w:left w:color="000000" w:space="0" w:sz="4" w:val="single"/>
              <w:bottom w:color="000000" w:space="0" w:sz="4" w:val="single"/>
              <w:right w:val="none"/>
            </w:tcBorders>
            <w:shd w:fill="auto" w:val="clear"/>
            <w:tcMar>
              <w:left w:type="dxa" w:w="103"/>
            </w:tcMar>
            <w:vAlign w:val="center"/>
          </w:tcPr>
          <w:p>
            <w:pPr>
              <w:pStyle w:val="style0"/>
            </w:pPr>
            <w:r>
              <w:rPr>
                <w:color w:val="000000"/>
                <w:sz w:val="18"/>
                <w:szCs w:val="18"/>
              </w:rPr>
              <w:t xml:space="preserve">Уджтасса заказчик                                                                                                                                                                                                                                                                                                                                                                                                                                                                                                                          </w:t>
            </w:r>
            <w:r>
              <w:rPr>
                <w:bCs/>
                <w:color w:val="000000"/>
                <w:sz w:val="18"/>
                <w:szCs w:val="18"/>
              </w:rPr>
              <w:br/>
              <w:t xml:space="preserve">Коми Республикаса вӧр-ва озырлун да гӧгӧртас видзан министерство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850</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Х</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Х</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11 795,0</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 </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 </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11 795,0</w:t>
            </w:r>
          </w:p>
        </w:tc>
      </w:tr>
      <w:tr>
        <w:trPr>
          <w:trHeight w:hRule="atLeast" w:val="827"/>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5.1 мог.</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bCs/>
                <w:color w:val="000000"/>
                <w:sz w:val="18"/>
                <w:szCs w:val="18"/>
              </w:rPr>
              <w:t>Лӧсьӧдны му участокъяслы ӧтувъя учёт нуӧдӧм могысь планово-картографическӧй подув</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bCs/>
                <w:color w:val="000000"/>
                <w:sz w:val="18"/>
                <w:szCs w:val="18"/>
              </w:rPr>
              <w:t> </w:t>
            </w:r>
          </w:p>
        </w:tc>
        <w:tc>
          <w:tcPr>
            <w:tcW w:type="dxa" w:w="1067"/>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 </w:t>
            </w:r>
          </w:p>
        </w:tc>
        <w:tc>
          <w:tcPr>
            <w:tcW w:type="dxa" w:w="1386"/>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5 889,1</w:t>
            </w:r>
          </w:p>
        </w:tc>
        <w:tc>
          <w:tcPr>
            <w:tcW w:type="dxa" w:w="1010"/>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 </w:t>
            </w:r>
          </w:p>
        </w:tc>
        <w:tc>
          <w:tcPr>
            <w:tcW w:type="dxa" w:w="992"/>
            <w:tcBorders>
              <w:top w:val="non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 </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5 889,1</w:t>
            </w:r>
          </w:p>
        </w:tc>
      </w:tr>
      <w:tr>
        <w:trPr>
          <w:trHeight w:hRule="atLeast" w:val="1277"/>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5.1.1 медшӧр мероприятие.</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18"/>
                <w:szCs w:val="18"/>
              </w:rPr>
              <w:t>Лӧсьӧдны «Луздор» муниципальнӧй районса муниципальнӧй юкӧнлӧн олан пунктъясса мутасъясын подула межа вез</w:t>
            </w:r>
            <w:r>
              <w:rPr>
                <w:color w:val="000000"/>
                <w:sz w:val="18"/>
                <w:szCs w:val="18"/>
              </w:rPr>
              <w:t xml:space="preserve"> </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вӧр-ва озырлун да гӧгӧртас видзан министерство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850</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0412</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5221400</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862,3</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snapToGrid w:val="false"/>
            </w:pPr>
            <w:r>
              <w:rPr>
                <w:sz w:val="18"/>
                <w:szCs w:val="18"/>
              </w:rPr>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snapToGrid w:val="false"/>
            </w:pPr>
            <w:r>
              <w:rPr>
                <w:sz w:val="18"/>
                <w:szCs w:val="18"/>
              </w:rPr>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862,3</w:t>
            </w:r>
          </w:p>
        </w:tc>
      </w:tr>
      <w:tr>
        <w:trPr>
          <w:trHeight w:hRule="atLeast" w:val="1112"/>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5.1.2 медшӧр мероприятие.</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sz w:val="18"/>
                <w:szCs w:val="18"/>
              </w:rPr>
              <w:t>Нуӧдны Печора к., Петрунь с., Рӧгӧвӧй гр. мутасъясын топографическӧй уджъяс, муяслысь инвентаризация нуӧдӧм кузя уджъяс да лӧсьӧдны цифрӧвӧй картаяс</w:t>
            </w:r>
            <w:r>
              <w:rPr>
                <w:color w:val="000000"/>
                <w:sz w:val="18"/>
                <w:szCs w:val="18"/>
              </w:rPr>
              <w:t xml:space="preserve"> </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вӧр-ва озырлун да гӧгӧртас видзан министерство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850</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0412</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5221400</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244</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5 026,8</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5 026,8</w:t>
            </w:r>
          </w:p>
        </w:tc>
      </w:tr>
      <w:tr>
        <w:trPr>
          <w:trHeight w:hRule="atLeast" w:val="795"/>
          <w:cantSplit w:val="false"/>
        </w:trPr>
        <w:tc>
          <w:tcPr>
            <w:tcW w:type="dxa" w:w="1701"/>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5.2 мог.</w:t>
            </w:r>
          </w:p>
        </w:tc>
        <w:tc>
          <w:tcPr>
            <w:tcW w:type="dxa" w:w="3258"/>
            <w:tcBorders>
              <w:top w:color="000000" w:space="0" w:sz="4" w:val="single"/>
              <w:left w:color="000000" w:space="0" w:sz="4" w:val="single"/>
              <w:bottom w:color="000000" w:space="0" w:sz="4" w:val="single"/>
              <w:right w:val="none"/>
            </w:tcBorders>
            <w:shd w:fill="auto" w:val="clear"/>
            <w:tcMar>
              <w:left w:type="dxa" w:w="103"/>
            </w:tcMar>
          </w:tcPr>
          <w:p>
            <w:pPr>
              <w:pStyle w:val="style0"/>
            </w:pPr>
            <w:r>
              <w:rPr>
                <w:bCs/>
                <w:color w:val="000000"/>
                <w:sz w:val="18"/>
                <w:szCs w:val="18"/>
              </w:rPr>
              <w:t>Муяслысь канму кадастр донъялӧм лӧсьыдджыкӧн вӧчӧм, муниципальнӧй эмбурӧ пырысь му участокъяс кындзи</w:t>
            </w:r>
          </w:p>
        </w:tc>
        <w:tc>
          <w:tcPr>
            <w:tcW w:type="dxa" w:w="1843"/>
            <w:tcBorders>
              <w:top w:color="000000" w:space="0" w:sz="4" w:val="single"/>
              <w:left w:color="000000" w:space="0" w:sz="4" w:val="single"/>
              <w:bottom w:color="000000" w:space="0" w:sz="4" w:val="single"/>
              <w:right w:val="none"/>
            </w:tcBorders>
            <w:shd w:fill="auto" w:val="clear"/>
            <w:tcMar>
              <w:left w:type="dxa" w:w="103"/>
            </w:tcMar>
          </w:tcPr>
          <w:p>
            <w:pPr>
              <w:pStyle w:val="style0"/>
            </w:pPr>
            <w:r>
              <w:rPr>
                <w:color w:val="000000"/>
                <w:sz w:val="18"/>
                <w:szCs w:val="18"/>
              </w:rPr>
              <w:t> </w:t>
            </w:r>
          </w:p>
        </w:tc>
        <w:tc>
          <w:tcPr>
            <w:tcW w:type="dxa" w:w="851"/>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8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76"/>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067"/>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color w:val="000000"/>
                <w:sz w:val="18"/>
                <w:szCs w:val="18"/>
              </w:rPr>
              <w:t> </w:t>
            </w:r>
          </w:p>
        </w:tc>
        <w:tc>
          <w:tcPr>
            <w:tcW w:type="dxa" w:w="1386"/>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5 905,9</w:t>
            </w:r>
          </w:p>
        </w:tc>
        <w:tc>
          <w:tcPr>
            <w:tcW w:type="dxa" w:w="1010"/>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 </w:t>
            </w:r>
          </w:p>
        </w:tc>
        <w:tc>
          <w:tcPr>
            <w:tcW w:type="dxa" w:w="992"/>
            <w:tcBorders>
              <w:top w:color="000000" w:space="0" w:sz="4" w:val="single"/>
              <w:left w:color="000000" w:space="0" w:sz="4" w:val="single"/>
              <w:bottom w:color="000000" w:space="0" w:sz="4" w:val="single"/>
              <w:right w:val="none"/>
            </w:tcBorders>
            <w:shd w:fill="FFFFFF" w:val="clear"/>
            <w:tcMar>
              <w:left w:type="dxa" w:w="103"/>
            </w:tcMar>
            <w:vAlign w:val="center"/>
          </w:tcPr>
          <w:p>
            <w:pPr>
              <w:pStyle w:val="style0"/>
              <w:jc w:val="center"/>
            </w:pPr>
            <w:r>
              <w:rPr>
                <w:bCs/>
                <w:color w:val="000000"/>
                <w:sz w:val="18"/>
                <w:szCs w:val="18"/>
              </w:rPr>
              <w:t> </w:t>
            </w:r>
          </w:p>
        </w:tc>
        <w:tc>
          <w:tcPr>
            <w:tcW w:type="dxa" w:w="1144"/>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bCs/>
                <w:color w:val="000000"/>
                <w:sz w:val="18"/>
                <w:szCs w:val="18"/>
              </w:rPr>
              <w:t>5 905,9</w:t>
            </w:r>
          </w:p>
        </w:tc>
      </w:tr>
      <w:tr>
        <w:trPr>
          <w:trHeight w:hRule="atLeast" w:val="1083"/>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5.2.1 медшӧр мероприятие.</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sz w:val="18"/>
                <w:szCs w:val="18"/>
              </w:rPr>
              <w:t>Лӧсьӧдны да котыртны удж муяслысь канму кадастр донъялӧм кузя уджъясса бӧртасъяс видлалан ведомствокостса комиссия</w:t>
            </w:r>
            <w:r>
              <w:rPr>
                <w:color w:val="000000"/>
                <w:sz w:val="18"/>
                <w:szCs w:val="18"/>
              </w:rPr>
              <w:t xml:space="preserve"> </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вӧр-ва озырлун да гӧгӧртас видзан министерство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850</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0412</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5221400</w:t>
            </w:r>
          </w:p>
        </w:tc>
        <w:tc>
          <w:tcPr>
            <w:tcW w:type="dxa" w:w="1067"/>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244</w:t>
            </w:r>
          </w:p>
        </w:tc>
        <w:tc>
          <w:tcPr>
            <w:tcW w:type="dxa" w:w="138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0,0</w:t>
            </w:r>
          </w:p>
        </w:tc>
        <w:tc>
          <w:tcPr>
            <w:tcW w:type="dxa" w:w="101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992"/>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0,0</w:t>
            </w:r>
          </w:p>
        </w:tc>
      </w:tr>
      <w:tr>
        <w:trPr>
          <w:trHeight w:hRule="atLeast" w:val="810"/>
          <w:cantSplit w:val="false"/>
        </w:trPr>
        <w:tc>
          <w:tcPr>
            <w:tcW w:type="dxa" w:w="1701"/>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5.2.2 медшӧр мероприятие.</w:t>
            </w:r>
          </w:p>
        </w:tc>
        <w:tc>
          <w:tcPr>
            <w:tcW w:type="dxa" w:w="3258"/>
            <w:tcBorders>
              <w:top w:val="none"/>
              <w:left w:color="000000" w:space="0" w:sz="4" w:val="single"/>
              <w:bottom w:color="000000" w:space="0" w:sz="4" w:val="single"/>
              <w:right w:val="none"/>
            </w:tcBorders>
            <w:shd w:fill="auto" w:val="clear"/>
            <w:tcMar>
              <w:left w:type="dxa" w:w="103"/>
            </w:tcMar>
          </w:tcPr>
          <w:p>
            <w:pPr>
              <w:pStyle w:val="style0"/>
            </w:pPr>
            <w:r>
              <w:rPr>
                <w:sz w:val="18"/>
                <w:szCs w:val="18"/>
              </w:rPr>
              <w:t>Котыртны удж олан пунктъясса, сад вӧдитысьяслӧн тӧвариществоясса,  торйӧн видзан мутасса да объектъясса, промышленносьтса да мукӧд сикас муяслысь канму кадастр донъялӧм</w:t>
            </w:r>
            <w:r>
              <w:rPr>
                <w:sz w:val="28"/>
                <w:szCs w:val="28"/>
              </w:rPr>
              <w:t xml:space="preserve"> </w:t>
            </w:r>
          </w:p>
        </w:tc>
        <w:tc>
          <w:tcPr>
            <w:tcW w:type="dxa" w:w="1843"/>
            <w:tcBorders>
              <w:top w:val="none"/>
              <w:left w:color="000000" w:space="0" w:sz="4" w:val="single"/>
              <w:bottom w:color="000000" w:space="0" w:sz="4" w:val="single"/>
              <w:right w:val="none"/>
            </w:tcBorders>
            <w:shd w:fill="auto" w:val="clear"/>
            <w:tcMar>
              <w:left w:type="dxa" w:w="103"/>
            </w:tcMar>
          </w:tcPr>
          <w:p>
            <w:pPr>
              <w:pStyle w:val="style0"/>
            </w:pPr>
            <w:r>
              <w:rPr>
                <w:color w:val="000000"/>
                <w:sz w:val="18"/>
                <w:szCs w:val="18"/>
              </w:rPr>
              <w:t xml:space="preserve">Коми Республикаса вӧр-ва озырлун да гӧгӧртас видзан министерство </w:t>
            </w:r>
          </w:p>
        </w:tc>
        <w:tc>
          <w:tcPr>
            <w:tcW w:type="dxa" w:w="851"/>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850</w:t>
            </w:r>
          </w:p>
        </w:tc>
        <w:tc>
          <w:tcPr>
            <w:tcW w:type="dxa" w:w="85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0412</w:t>
            </w:r>
          </w:p>
        </w:tc>
        <w:tc>
          <w:tcPr>
            <w:tcW w:type="dxa" w:w="107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5221400</w:t>
            </w:r>
          </w:p>
        </w:tc>
        <w:tc>
          <w:tcPr>
            <w:tcW w:type="dxa" w:w="1067"/>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244</w:t>
            </w:r>
          </w:p>
        </w:tc>
        <w:tc>
          <w:tcPr>
            <w:tcW w:type="dxa" w:w="1386"/>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5 905,9</w:t>
            </w:r>
          </w:p>
        </w:tc>
        <w:tc>
          <w:tcPr>
            <w:tcW w:type="dxa" w:w="1010"/>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992"/>
            <w:tcBorders>
              <w:top w:val="none"/>
              <w:left w:color="000000" w:space="0" w:sz="4" w:val="single"/>
              <w:bottom w:color="000000" w:space="0" w:sz="4" w:val="single"/>
              <w:right w:val="none"/>
            </w:tcBorders>
            <w:shd w:fill="auto" w:val="clear"/>
            <w:tcMar>
              <w:left w:type="dxa" w:w="103"/>
            </w:tcMar>
            <w:vAlign w:val="center"/>
          </w:tcPr>
          <w:p>
            <w:pPr>
              <w:pStyle w:val="style0"/>
              <w:jc w:val="center"/>
            </w:pPr>
            <w:r>
              <w:rPr>
                <w:color w:val="000000"/>
                <w:sz w:val="18"/>
                <w:szCs w:val="18"/>
              </w:rPr>
              <w:t> </w:t>
            </w:r>
          </w:p>
        </w:tc>
        <w:tc>
          <w:tcPr>
            <w:tcW w:type="dxa" w:w="1144"/>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jc w:val="center"/>
            </w:pPr>
            <w:r>
              <w:rPr>
                <w:color w:val="000000"/>
                <w:sz w:val="18"/>
                <w:szCs w:val="18"/>
              </w:rPr>
              <w:t>5 905,9</w:t>
            </w:r>
          </w:p>
        </w:tc>
      </w:tr>
    </w:tbl>
    <w:p>
      <w:pPr>
        <w:pStyle w:val="style0"/>
        <w:spacing w:after="200" w:before="0" w:line="276" w:lineRule="auto"/>
        <w:contextualSpacing w:val="false"/>
        <w:jc w:val="right"/>
      </w:pPr>
      <w:r>
        <w:rPr>
          <w:rFonts w:eastAsia="Times New Roman"/>
          <w:sz w:val="28"/>
          <w:szCs w:val="28"/>
          <w:lang w:eastAsia="en-US"/>
        </w:rPr>
        <w:t xml:space="preserve">    </w:t>
      </w:r>
      <w:r>
        <w:rPr>
          <w:rFonts w:eastAsia="Calibri"/>
          <w:sz w:val="28"/>
          <w:szCs w:val="28"/>
          <w:lang w:eastAsia="en-US"/>
        </w:rPr>
        <w:t>».</w:t>
      </w:r>
    </w:p>
    <w:p>
      <w:pPr>
        <w:pStyle w:val="style0"/>
      </w:pPr>
      <w:r>
        <w:rPr>
          <w:sz w:val="18"/>
          <w:szCs w:val="18"/>
        </w:rPr>
        <w:t>Вудж. Коснырева Е.Г.,39465 пас</w:t>
      </w:r>
    </w:p>
    <w:p>
      <w:pPr>
        <w:pStyle w:val="style0"/>
      </w:pPr>
      <w:r>
        <w:rPr>
          <w:sz w:val="18"/>
          <w:szCs w:val="18"/>
        </w:rPr>
      </w:r>
    </w:p>
    <w:p>
      <w:pPr>
        <w:pStyle w:val="style0"/>
        <w:ind w:firstLine="709" w:left="0" w:right="0"/>
        <w:jc w:val="both"/>
      </w:pPr>
      <w:r>
        <w:rPr>
          <w:sz w:val="28"/>
          <w:szCs w:val="28"/>
        </w:rPr>
      </w:r>
    </w:p>
    <w:p>
      <w:pPr>
        <w:pStyle w:val="style0"/>
        <w:ind w:firstLine="709" w:left="0" w:right="0"/>
        <w:jc w:val="both"/>
      </w:pPr>
      <w:r>
        <w:rPr>
          <w:sz w:val="28"/>
          <w:szCs w:val="28"/>
        </w:rPr>
      </w:r>
    </w:p>
    <w:p>
      <w:pPr>
        <w:pStyle w:val="style0"/>
        <w:ind w:firstLine="709" w:left="0" w:right="0"/>
        <w:jc w:val="both"/>
      </w:pPr>
      <w:r>
        <w:rPr>
          <w:sz w:val="28"/>
          <w:szCs w:val="28"/>
        </w:rPr>
      </w:r>
    </w:p>
    <w:p>
      <w:pPr>
        <w:pStyle w:val="style0"/>
        <w:ind w:firstLine="709" w:left="0" w:right="0"/>
        <w:jc w:val="both"/>
      </w:pPr>
      <w:r>
        <w:rPr>
          <w:sz w:val="28"/>
          <w:szCs w:val="28"/>
        </w:rPr>
      </w:r>
    </w:p>
    <w:p>
      <w:pPr>
        <w:pStyle w:val="style0"/>
        <w:ind w:firstLine="709" w:left="0" w:right="0"/>
        <w:jc w:val="both"/>
      </w:pPr>
      <w:r>
        <w:rPr>
          <w:sz w:val="28"/>
          <w:szCs w:val="28"/>
        </w:rPr>
      </w:r>
    </w:p>
    <w:p>
      <w:pPr>
        <w:pStyle w:val="style0"/>
        <w:ind w:firstLine="709" w:left="0" w:right="0"/>
        <w:jc w:val="both"/>
      </w:pPr>
      <w:r>
        <w:rPr>
          <w:sz w:val="28"/>
          <w:szCs w:val="28"/>
        </w:rPr>
      </w:r>
    </w:p>
    <w:p>
      <w:pPr>
        <w:pStyle w:val="style0"/>
        <w:ind w:firstLine="709" w:left="0" w:right="0"/>
        <w:jc w:val="both"/>
      </w:pPr>
      <w:r>
        <w:rPr>
          <w:sz w:val="28"/>
          <w:szCs w:val="28"/>
        </w:rPr>
      </w:r>
    </w:p>
    <w:p>
      <w:pPr>
        <w:pStyle w:val="style0"/>
      </w:pPr>
      <w:r>
        <w:rPr/>
      </w:r>
    </w:p>
    <w:sectPr>
      <w:headerReference r:id="rId3" w:type="default"/>
      <w:footerReference r:id="rId4" w:type="default"/>
      <w:type w:val="nextPage"/>
      <w:pgSz w:h="11906" w:orient="landscape" w:w="16838"/>
      <w:pgMar w:bottom="1418" w:footer="709" w:gutter="0" w:header="1276" w:left="1418" w:right="1134" w:top="1507"/>
      <w:pgNumType w:fmt="decimal" w:start="22"/>
      <w:formProt w:val="false"/>
      <w:textDirection w:val="lrTb"/>
      <w:docGrid w:charSpace="0" w:linePitch="272"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cc"/>
    <w:family w:val="roman"/>
    <w:pitch w:val="variable"/>
  </w:font>
  <w:font w:name="SchoolBook">
    <w:altName w:val="Times New Roman"/>
    <w:charset w:val="00"/>
    <w:family w:val="auto"/>
    <w:pitch w:val="variable"/>
  </w:font>
  <w:font w:name="Courier New">
    <w:charset w:val="cc"/>
    <w:family w:val="modern"/>
    <w:pitch w:val="default"/>
  </w:font>
  <w:font w:name="Tahoma">
    <w:charset w:val="cc"/>
    <w:family w:val="swiss"/>
    <w:pitch w:val="variable"/>
  </w:font>
  <w:font w:name="Arial">
    <w:charset w:val="cc"/>
    <w:family w:val="swiss"/>
    <w:pitch w:val="variable"/>
  </w:font>
  <w:font w:name="Verdana">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0"/>
      <w:jc w:val="right"/>
    </w:pPr>
    <w:r>
      <w:rPr/>
      <w:fldChar w:fldCharType="begin"/>
    </w:r>
    <w:r>
      <w:instrText> PAGE </w:instrText>
    </w:r>
    <w:r>
      <w:fldChar w:fldCharType="separate"/>
    </w:r>
    <w:r>
      <w:t>37</w:t>
    </w:r>
    <w:r>
      <w:fldChar w:fldCharType="end"/>
    </w:r>
  </w:p>
  <w:p>
    <w:pPr>
      <w:pStyle w:val="style22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0"/>
      <w:jc w:val="right"/>
    </w:pPr>
    <w:r>
      <w:rPr/>
      <w:fldChar w:fldCharType="begin"/>
    </w:r>
    <w:r>
      <w:instrText> PAGE </w:instrText>
    </w:r>
    <w:r>
      <w:fldChar w:fldCharType="separate"/>
    </w:r>
    <w:r>
      <w:t>22</w:t>
    </w:r>
    <w:r>
      <w:fldChar w:fldCharType="end"/>
    </w:r>
  </w:p>
  <w:p>
    <w:pPr>
      <w:pStyle w:val="style22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1"/>
    </w:pPr>
    <w:r>
      <w:rPr/>
    </w:r>
  </w:p>
</w:hdr>
</file>

<file path=word/numbering.xml><?xml version="1.0" encoding="utf-8"?>
<w:numbering xmlns:w="http://schemas.openxmlformats.org/wordprocessingml/2006/main">
  <w:abstractNum w:abstractNumId="1">
    <w:lvl w:ilvl="0">
      <w:start w:val="1"/>
      <w:numFmt w:val="decimal"/>
      <w:lvlText w:val="%1."/>
      <w:lvlJc w:val="left"/>
      <w:pPr>
        <w:tabs>
          <w:tab w:pos="567" w:val="num"/>
        </w:tabs>
        <w:ind w:hanging="567" w:left="567"/>
      </w:pPr>
      <w:rPr/>
    </w:lvl>
    <w:lvl w:ilvl="1">
      <w:start w:val="1"/>
      <w:numFmt w:val="decimal"/>
      <w:lvlText w:val="%1.%2"/>
      <w:lvlJc w:val="left"/>
      <w:pPr>
        <w:tabs>
          <w:tab w:pos="567" w:val="num"/>
        </w:tabs>
        <w:ind w:hanging="567" w:left="567"/>
      </w:pPr>
      <w:rPr/>
    </w:lvl>
    <w:lvl w:ilvl="2">
      <w:start w:val="1"/>
      <w:numFmt w:val="none"/>
      <w:suff w:val="nothing"/>
      <w:lvlText w:val=""/>
      <w:lvlJc w:val="left"/>
      <w:pPr>
        <w:tabs>
          <w:tab w:pos="720" w:val="num"/>
        </w:tabs>
        <w:ind w:hanging="720" w:left="720"/>
      </w:pPr>
      <w:rPr/>
    </w:lvl>
    <w:lvl w:ilvl="3">
      <w:start w:val="1"/>
      <w:numFmt w:val="decimal"/>
      <w:lvlText w:val="%1.%2.%4"/>
      <w:lvlJc w:val="left"/>
      <w:pPr>
        <w:tabs>
          <w:tab w:pos="864" w:val="num"/>
        </w:tabs>
        <w:ind w:hanging="864" w:left="864"/>
      </w:pPr>
      <w:rPr/>
    </w:lvl>
    <w:lvl w:ilvl="4">
      <w:start w:val="1"/>
      <w:numFmt w:val="decimal"/>
      <w:lvlText w:val="%1.%2.%4.%5"/>
      <w:lvlJc w:val="left"/>
      <w:pPr>
        <w:tabs>
          <w:tab w:pos="1008" w:val="num"/>
        </w:tabs>
        <w:ind w:hanging="1008" w:left="1008"/>
      </w:pPr>
      <w:rPr/>
    </w:lvl>
    <w:lvl w:ilvl="5">
      <w:start w:val="1"/>
      <w:numFmt w:val="decimal"/>
      <w:lvlText w:val="%1.%2.%4.%5.%6"/>
      <w:lvlJc w:val="left"/>
      <w:pPr>
        <w:tabs>
          <w:tab w:pos="1152" w:val="num"/>
        </w:tabs>
        <w:ind w:hanging="1152" w:left="1152"/>
      </w:pPr>
      <w:rPr/>
    </w:lvl>
    <w:lvl w:ilvl="6">
      <w:start w:val="1"/>
      <w:numFmt w:val="decimal"/>
      <w:lvlText w:val="%1.%2.%4.%5.%6.%7"/>
      <w:lvlJc w:val="left"/>
      <w:pPr>
        <w:tabs>
          <w:tab w:pos="1296" w:val="num"/>
        </w:tabs>
        <w:ind w:hanging="1296" w:left="1296"/>
      </w:pPr>
      <w:rPr/>
    </w:lvl>
    <w:lvl w:ilvl="7">
      <w:start w:val="1"/>
      <w:numFmt w:val="decimal"/>
      <w:lvlText w:val="%1.%2.%4.%5.%6.%7.%8"/>
      <w:lvlJc w:val="left"/>
      <w:pPr>
        <w:tabs>
          <w:tab w:pos="1440" w:val="num"/>
        </w:tabs>
        <w:ind w:hanging="1440" w:left="1440"/>
      </w:pPr>
      <w:rPr/>
    </w:lvl>
    <w:lvl w:ilvl="8">
      <w:start w:val="1"/>
      <w:numFmt w:val="decimal"/>
      <w:lvlText w:val="%1.%2.%4.%5.%6.%7.%8.%9"/>
      <w:lvlJc w:val="left"/>
      <w:pPr>
        <w:tabs>
          <w:tab w:pos="1584" w:val="num"/>
        </w:tabs>
        <w:ind w:hanging="1584" w:left="1584"/>
      </w:pPr>
      <w:rPr/>
    </w:lvl>
  </w:abstractNum>
  <w:abstractNum w:abstractNumId="2">
    <w:lvl w:ilvl="0">
      <w:start w:val="1"/>
      <w:numFmt w:val="decimal"/>
      <w:lvlText w:val="%1."/>
      <w:lvlJc w:val="left"/>
      <w:pPr>
        <w:tabs>
          <w:tab w:pos="567" w:val="num"/>
        </w:tabs>
        <w:ind w:hanging="567" w:left="567"/>
      </w:pPr>
      <w:rPr/>
    </w:lvl>
    <w:lvl w:ilvl="1">
      <w:start w:val="1"/>
      <w:numFmt w:val="decimal"/>
      <w:lvlText w:val="%1.%2"/>
      <w:lvlJc w:val="left"/>
      <w:pPr>
        <w:tabs>
          <w:tab w:pos="567" w:val="num"/>
        </w:tabs>
        <w:ind w:hanging="567" w:left="567"/>
      </w:pPr>
      <w:rPr/>
    </w:lvl>
    <w:lvl w:ilvl="2">
      <w:start w:val="1"/>
      <w:numFmt w:val="none"/>
      <w:suff w:val="nothing"/>
      <w:lvlText w:val=""/>
      <w:lvlJc w:val="left"/>
      <w:pPr>
        <w:tabs>
          <w:tab w:pos="720" w:val="num"/>
        </w:tabs>
        <w:ind w:hanging="720" w:left="720"/>
      </w:pPr>
      <w:rPr/>
    </w:lvl>
    <w:lvl w:ilvl="3">
      <w:start w:val="1"/>
      <w:numFmt w:val="decimal"/>
      <w:lvlText w:val="%1.%2.%4"/>
      <w:lvlJc w:val="left"/>
      <w:pPr>
        <w:tabs>
          <w:tab w:pos="864" w:val="num"/>
        </w:tabs>
        <w:ind w:hanging="864" w:left="864"/>
      </w:pPr>
      <w:rPr/>
    </w:lvl>
    <w:lvl w:ilvl="4">
      <w:start w:val="1"/>
      <w:numFmt w:val="decimal"/>
      <w:lvlText w:val="%1.%2.%4.%5"/>
      <w:lvlJc w:val="left"/>
      <w:pPr>
        <w:tabs>
          <w:tab w:pos="1008" w:val="num"/>
        </w:tabs>
        <w:ind w:hanging="1008" w:left="1008"/>
      </w:pPr>
      <w:rPr/>
    </w:lvl>
    <w:lvl w:ilvl="5">
      <w:start w:val="1"/>
      <w:numFmt w:val="decimal"/>
      <w:lvlText w:val="%1.%2.%4.%5.%6"/>
      <w:lvlJc w:val="left"/>
      <w:pPr>
        <w:tabs>
          <w:tab w:pos="1152" w:val="num"/>
        </w:tabs>
        <w:ind w:hanging="1152" w:left="1152"/>
      </w:pPr>
      <w:rPr/>
    </w:lvl>
    <w:lvl w:ilvl="6">
      <w:start w:val="1"/>
      <w:numFmt w:val="decimal"/>
      <w:lvlText w:val="%1.%2.%4.%5.%6.%7"/>
      <w:lvlJc w:val="left"/>
      <w:pPr>
        <w:tabs>
          <w:tab w:pos="1296" w:val="num"/>
        </w:tabs>
        <w:ind w:hanging="1296" w:left="1296"/>
      </w:pPr>
      <w:rPr/>
    </w:lvl>
    <w:lvl w:ilvl="7">
      <w:start w:val="1"/>
      <w:numFmt w:val="decimal"/>
      <w:lvlText w:val="%1.%2.%4.%5.%6.%7.%8"/>
      <w:lvlJc w:val="left"/>
      <w:pPr>
        <w:tabs>
          <w:tab w:pos="1440" w:val="num"/>
        </w:tabs>
        <w:ind w:hanging="1440" w:left="1440"/>
      </w:pPr>
      <w:rPr/>
    </w:lvl>
    <w:lvl w:ilvl="8">
      <w:start w:val="1"/>
      <w:numFmt w:val="decimal"/>
      <w:lvlText w:val="%1.%2.%4.%5.%6.%7.%8.%9"/>
      <w:lvlJc w:val="left"/>
      <w:pPr>
        <w:tabs>
          <w:tab w:pos="1584" w:val="num"/>
        </w:tabs>
        <w:ind w:hanging="1584" w:left="1584"/>
      </w:pPr>
      <w:rPr/>
    </w:lvl>
  </w:abstractNum>
  <w:abstractNum w:abstractNumId="3">
    <w:lvl w:ilvl="0">
      <w:start w:val="1"/>
      <w:numFmt w:val="decimal"/>
      <w:lvlText w:val="%1)"/>
      <w:lvlJc w:val="left"/>
      <w:pPr>
        <w:ind w:hanging="360" w:left="720"/>
      </w:pPr>
      <w:rPr>
        <w:sz w:val="28"/>
        <w:szCs w:val="28"/>
      </w:rPr>
    </w:lvl>
  </w:abstractNum>
  <w:abstractNum w:abstractNumId="4">
    <w:lvl w:ilvl="0">
      <w:start w:val="1"/>
      <w:numFmt w:val="decimal"/>
      <w:lvlText w:val="%1)"/>
      <w:lvlJc w:val="left"/>
      <w:pPr>
        <w:ind w:hanging="360" w:left="720"/>
      </w:pPr>
      <w:rPr>
        <w:sz w:val="28"/>
        <w:szCs w:val="28"/>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false"/>
    </w:pPr>
    <w:rPr>
      <w:rFonts w:ascii="Times New Roman" w:cs="Times New Roman" w:eastAsia="Times New Roman" w:hAnsi="Times New Roman"/>
      <w:color w:val="auto"/>
      <w:sz w:val="20"/>
      <w:szCs w:val="20"/>
      <w:lang w:bidi="ar-SA" w:eastAsia="zh-CN" w:val="ru-RU"/>
    </w:rPr>
  </w:style>
  <w:style w:styleId="style1" w:type="paragraph">
    <w:name w:val="Заголовок 1"/>
    <w:basedOn w:val="style0"/>
    <w:next w:val="style0"/>
    <w:pPr>
      <w:keepNext/>
      <w:jc w:val="center"/>
    </w:pPr>
    <w:rPr>
      <w:rFonts w:ascii="SchoolBook;Times New Roman" w:cs="SchoolBook;Times New Roman" w:hAnsi="SchoolBook;Times New Roman"/>
      <w:sz w:val="44"/>
      <w:lang w:val="ru-RU"/>
    </w:rPr>
  </w:style>
  <w:style w:styleId="style2" w:type="paragraph">
    <w:name w:val="Заголовок 2"/>
    <w:basedOn w:val="style0"/>
    <w:next w:val="style0"/>
    <w:pPr>
      <w:keepNext/>
      <w:jc w:val="center"/>
    </w:pPr>
    <w:rPr>
      <w:sz w:val="32"/>
      <w:lang w:val="ru-RU"/>
    </w:rPr>
  </w:style>
  <w:style w:styleId="style3" w:type="paragraph">
    <w:name w:val="Заголовок 3"/>
    <w:basedOn w:val="style0"/>
    <w:next w:val="style0"/>
    <w:pPr>
      <w:keepNext/>
      <w:jc w:val="center"/>
    </w:pPr>
    <w:rPr>
      <w:sz w:val="28"/>
      <w:lang w:val="ru-RU"/>
    </w:rPr>
  </w:style>
  <w:style w:styleId="style4" w:type="paragraph">
    <w:name w:val="Заголовок 4"/>
    <w:basedOn w:val="style0"/>
    <w:next w:val="style0"/>
    <w:pPr>
      <w:keepNext/>
      <w:spacing w:after="60" w:before="240"/>
      <w:contextualSpacing w:val="false"/>
    </w:pPr>
    <w:rPr>
      <w:b/>
      <w:bCs/>
      <w:sz w:val="28"/>
      <w:szCs w:val="28"/>
      <w:lang w:val="ru-RU"/>
    </w:rPr>
  </w:style>
  <w:style w:styleId="style5" w:type="paragraph">
    <w:name w:val="Заголовок 5"/>
    <w:basedOn w:val="style0"/>
    <w:next w:val="style0"/>
    <w:pPr>
      <w:keepNext/>
      <w:jc w:val="right"/>
    </w:pPr>
    <w:rPr>
      <w:sz w:val="28"/>
      <w:lang w:val="ru-RU"/>
    </w:rPr>
  </w:style>
  <w:style w:styleId="style6" w:type="paragraph">
    <w:name w:val="Заголовок 6"/>
    <w:basedOn w:val="style0"/>
    <w:next w:val="style0"/>
    <w:pPr>
      <w:spacing w:after="60" w:before="240"/>
      <w:contextualSpacing w:val="false"/>
    </w:pPr>
    <w:rPr>
      <w:b/>
      <w:bCs/>
      <w:lang w:val="ru-RU"/>
    </w:rPr>
  </w:style>
  <w:style w:styleId="style15" w:type="character">
    <w:name w:val="WW8Num1zfalse"/>
    <w:next w:val="style15"/>
    <w:rPr/>
  </w:style>
  <w:style w:styleId="style16" w:type="character">
    <w:name w:val="WW8Num1ztrue"/>
    <w:next w:val="style16"/>
    <w:rPr/>
  </w:style>
  <w:style w:styleId="style17" w:type="character">
    <w:name w:val="WW8Num1ztrue"/>
    <w:next w:val="style17"/>
    <w:rPr/>
  </w:style>
  <w:style w:styleId="style18" w:type="character">
    <w:name w:val="WW8Num1ztrue"/>
    <w:next w:val="style18"/>
    <w:rPr/>
  </w:style>
  <w:style w:styleId="style19" w:type="character">
    <w:name w:val="WW8Num1ztrue"/>
    <w:next w:val="style19"/>
    <w:rPr/>
  </w:style>
  <w:style w:styleId="style20" w:type="character">
    <w:name w:val="WW8Num1ztrue"/>
    <w:next w:val="style20"/>
    <w:rPr/>
  </w:style>
  <w:style w:styleId="style21" w:type="character">
    <w:name w:val="WW8Num1ztrue"/>
    <w:next w:val="style21"/>
    <w:rPr/>
  </w:style>
  <w:style w:styleId="style22" w:type="character">
    <w:name w:val="WW8Num1ztrue"/>
    <w:next w:val="style22"/>
    <w:rPr/>
  </w:style>
  <w:style w:styleId="style23" w:type="character">
    <w:name w:val="WW8Num1ztrue"/>
    <w:next w:val="style23"/>
    <w:rPr/>
  </w:style>
  <w:style w:styleId="style24" w:type="character">
    <w:name w:val="WW8Num2zfalse"/>
    <w:next w:val="style24"/>
    <w:rPr/>
  </w:style>
  <w:style w:styleId="style25" w:type="character">
    <w:name w:val="WW8Num2ztrue"/>
    <w:next w:val="style25"/>
    <w:rPr/>
  </w:style>
  <w:style w:styleId="style26" w:type="character">
    <w:name w:val="WW8Num2ztrue"/>
    <w:next w:val="style26"/>
    <w:rPr/>
  </w:style>
  <w:style w:styleId="style27" w:type="character">
    <w:name w:val="WW8Num2ztrue"/>
    <w:next w:val="style27"/>
    <w:rPr/>
  </w:style>
  <w:style w:styleId="style28" w:type="character">
    <w:name w:val="WW8Num2ztrue"/>
    <w:next w:val="style28"/>
    <w:rPr/>
  </w:style>
  <w:style w:styleId="style29" w:type="character">
    <w:name w:val="WW8Num2ztrue"/>
    <w:next w:val="style29"/>
    <w:rPr/>
  </w:style>
  <w:style w:styleId="style30" w:type="character">
    <w:name w:val="WW8Num2ztrue"/>
    <w:next w:val="style30"/>
    <w:rPr/>
  </w:style>
  <w:style w:styleId="style31" w:type="character">
    <w:name w:val="WW8Num2ztrue"/>
    <w:next w:val="style31"/>
    <w:rPr/>
  </w:style>
  <w:style w:styleId="style32" w:type="character">
    <w:name w:val="WW8Num2ztrue"/>
    <w:next w:val="style32"/>
    <w:rPr/>
  </w:style>
  <w:style w:styleId="style33" w:type="character">
    <w:name w:val="WW8Num3zfalse"/>
    <w:next w:val="style33"/>
    <w:rPr/>
  </w:style>
  <w:style w:styleId="style34" w:type="character">
    <w:name w:val="WW8Num3ztrue"/>
    <w:next w:val="style34"/>
    <w:rPr/>
  </w:style>
  <w:style w:styleId="style35" w:type="character">
    <w:name w:val="WW8Num3ztrue"/>
    <w:next w:val="style35"/>
    <w:rPr/>
  </w:style>
  <w:style w:styleId="style36" w:type="character">
    <w:name w:val="WW8Num3ztrue"/>
    <w:next w:val="style36"/>
    <w:rPr/>
  </w:style>
  <w:style w:styleId="style37" w:type="character">
    <w:name w:val="WW8Num3ztrue"/>
    <w:next w:val="style37"/>
    <w:rPr/>
  </w:style>
  <w:style w:styleId="style38" w:type="character">
    <w:name w:val="WW8Num3ztrue"/>
    <w:next w:val="style38"/>
    <w:rPr/>
  </w:style>
  <w:style w:styleId="style39" w:type="character">
    <w:name w:val="WW8Num3ztrue"/>
    <w:next w:val="style39"/>
    <w:rPr/>
  </w:style>
  <w:style w:styleId="style40" w:type="character">
    <w:name w:val="WW8Num3ztrue"/>
    <w:next w:val="style40"/>
    <w:rPr/>
  </w:style>
  <w:style w:styleId="style41" w:type="character">
    <w:name w:val="WW8Num3ztrue"/>
    <w:next w:val="style41"/>
    <w:rPr/>
  </w:style>
  <w:style w:styleId="style42" w:type="character">
    <w:name w:val="WW8Num4zfalse"/>
    <w:next w:val="style42"/>
    <w:rPr/>
  </w:style>
  <w:style w:styleId="style43" w:type="character">
    <w:name w:val="WW8Num4ztrue"/>
    <w:next w:val="style43"/>
    <w:rPr/>
  </w:style>
  <w:style w:styleId="style44" w:type="character">
    <w:name w:val="WW8Num4ztrue"/>
    <w:next w:val="style44"/>
    <w:rPr/>
  </w:style>
  <w:style w:styleId="style45" w:type="character">
    <w:name w:val="WW8Num4ztrue"/>
    <w:next w:val="style45"/>
    <w:rPr/>
  </w:style>
  <w:style w:styleId="style46" w:type="character">
    <w:name w:val="WW8Num4ztrue"/>
    <w:next w:val="style46"/>
    <w:rPr/>
  </w:style>
  <w:style w:styleId="style47" w:type="character">
    <w:name w:val="WW8Num4ztrue"/>
    <w:next w:val="style47"/>
    <w:rPr/>
  </w:style>
  <w:style w:styleId="style48" w:type="character">
    <w:name w:val="WW8Num4ztrue"/>
    <w:next w:val="style48"/>
    <w:rPr/>
  </w:style>
  <w:style w:styleId="style49" w:type="character">
    <w:name w:val="WW8Num4ztrue"/>
    <w:next w:val="style49"/>
    <w:rPr/>
  </w:style>
  <w:style w:styleId="style50" w:type="character">
    <w:name w:val="WW8Num4ztrue"/>
    <w:next w:val="style50"/>
    <w:rPr/>
  </w:style>
  <w:style w:styleId="style51" w:type="character">
    <w:name w:val="WW8Num5zfalse"/>
    <w:next w:val="style51"/>
    <w:rPr/>
  </w:style>
  <w:style w:styleId="style52" w:type="character">
    <w:name w:val="WW8Num5ztrue"/>
    <w:next w:val="style52"/>
    <w:rPr/>
  </w:style>
  <w:style w:styleId="style53" w:type="character">
    <w:name w:val="WW8Num5ztrue"/>
    <w:next w:val="style53"/>
    <w:rPr/>
  </w:style>
  <w:style w:styleId="style54" w:type="character">
    <w:name w:val="WW8Num5ztrue"/>
    <w:next w:val="style54"/>
    <w:rPr/>
  </w:style>
  <w:style w:styleId="style55" w:type="character">
    <w:name w:val="WW8Num5ztrue"/>
    <w:next w:val="style55"/>
    <w:rPr/>
  </w:style>
  <w:style w:styleId="style56" w:type="character">
    <w:name w:val="WW8Num5ztrue"/>
    <w:next w:val="style56"/>
    <w:rPr/>
  </w:style>
  <w:style w:styleId="style57" w:type="character">
    <w:name w:val="WW8Num5ztrue"/>
    <w:next w:val="style57"/>
    <w:rPr/>
  </w:style>
  <w:style w:styleId="style58" w:type="character">
    <w:name w:val="WW8Num5ztrue"/>
    <w:next w:val="style58"/>
    <w:rPr/>
  </w:style>
  <w:style w:styleId="style59" w:type="character">
    <w:name w:val="WW8Num5ztrue"/>
    <w:next w:val="style59"/>
    <w:rPr/>
  </w:style>
  <w:style w:styleId="style60" w:type="character">
    <w:name w:val="WW8Num6zfalse"/>
    <w:next w:val="style60"/>
    <w:rPr/>
  </w:style>
  <w:style w:styleId="style61" w:type="character">
    <w:name w:val="WW8Num6ztrue"/>
    <w:next w:val="style61"/>
    <w:rPr/>
  </w:style>
  <w:style w:styleId="style62" w:type="character">
    <w:name w:val="WW8Num6ztrue"/>
    <w:next w:val="style62"/>
    <w:rPr/>
  </w:style>
  <w:style w:styleId="style63" w:type="character">
    <w:name w:val="WW8Num6ztrue"/>
    <w:next w:val="style63"/>
    <w:rPr/>
  </w:style>
  <w:style w:styleId="style64" w:type="character">
    <w:name w:val="WW8Num6ztrue"/>
    <w:next w:val="style64"/>
    <w:rPr/>
  </w:style>
  <w:style w:styleId="style65" w:type="character">
    <w:name w:val="WW8Num6ztrue"/>
    <w:next w:val="style65"/>
    <w:rPr/>
  </w:style>
  <w:style w:styleId="style66" w:type="character">
    <w:name w:val="WW8Num6ztrue"/>
    <w:next w:val="style66"/>
    <w:rPr/>
  </w:style>
  <w:style w:styleId="style67" w:type="character">
    <w:name w:val="WW8Num6ztrue"/>
    <w:next w:val="style67"/>
    <w:rPr/>
  </w:style>
  <w:style w:styleId="style68" w:type="character">
    <w:name w:val="WW8Num6ztrue"/>
    <w:next w:val="style68"/>
    <w:rPr/>
  </w:style>
  <w:style w:styleId="style69" w:type="character">
    <w:name w:val="WW8Num7zfalse"/>
    <w:next w:val="style69"/>
    <w:rPr/>
  </w:style>
  <w:style w:styleId="style70" w:type="character">
    <w:name w:val="WW8Num7ztrue"/>
    <w:next w:val="style70"/>
    <w:rPr/>
  </w:style>
  <w:style w:styleId="style71" w:type="character">
    <w:name w:val="WW8Num7ztrue"/>
    <w:next w:val="style71"/>
    <w:rPr/>
  </w:style>
  <w:style w:styleId="style72" w:type="character">
    <w:name w:val="WW8Num7ztrue"/>
    <w:next w:val="style72"/>
    <w:rPr/>
  </w:style>
  <w:style w:styleId="style73" w:type="character">
    <w:name w:val="WW8Num7ztrue"/>
    <w:next w:val="style73"/>
    <w:rPr/>
  </w:style>
  <w:style w:styleId="style74" w:type="character">
    <w:name w:val="WW8Num7ztrue"/>
    <w:next w:val="style74"/>
    <w:rPr/>
  </w:style>
  <w:style w:styleId="style75" w:type="character">
    <w:name w:val="WW8Num7ztrue"/>
    <w:next w:val="style75"/>
    <w:rPr/>
  </w:style>
  <w:style w:styleId="style76" w:type="character">
    <w:name w:val="WW8Num7ztrue"/>
    <w:next w:val="style76"/>
    <w:rPr/>
  </w:style>
  <w:style w:styleId="style77" w:type="character">
    <w:name w:val="WW8Num7ztrue"/>
    <w:next w:val="style77"/>
    <w:rPr/>
  </w:style>
  <w:style w:styleId="style78" w:type="character">
    <w:name w:val="WW8Num8zfalse"/>
    <w:next w:val="style78"/>
    <w:rPr/>
  </w:style>
  <w:style w:styleId="style79" w:type="character">
    <w:name w:val="WW8Num8ztrue"/>
    <w:next w:val="style79"/>
    <w:rPr/>
  </w:style>
  <w:style w:styleId="style80" w:type="character">
    <w:name w:val="WW8Num8ztrue"/>
    <w:next w:val="style80"/>
    <w:rPr/>
  </w:style>
  <w:style w:styleId="style81" w:type="character">
    <w:name w:val="WW8Num8ztrue"/>
    <w:next w:val="style81"/>
    <w:rPr/>
  </w:style>
  <w:style w:styleId="style82" w:type="character">
    <w:name w:val="WW8Num8ztrue"/>
    <w:next w:val="style82"/>
    <w:rPr/>
  </w:style>
  <w:style w:styleId="style83" w:type="character">
    <w:name w:val="WW8Num8ztrue"/>
    <w:next w:val="style83"/>
    <w:rPr/>
  </w:style>
  <w:style w:styleId="style84" w:type="character">
    <w:name w:val="WW8Num8ztrue"/>
    <w:next w:val="style84"/>
    <w:rPr/>
  </w:style>
  <w:style w:styleId="style85" w:type="character">
    <w:name w:val="WW8Num8ztrue"/>
    <w:next w:val="style85"/>
    <w:rPr/>
  </w:style>
  <w:style w:styleId="style86" w:type="character">
    <w:name w:val="WW8Num8ztrue"/>
    <w:next w:val="style86"/>
    <w:rPr/>
  </w:style>
  <w:style w:styleId="style87" w:type="character">
    <w:name w:val="WW8Num9zfalse"/>
    <w:next w:val="style87"/>
    <w:rPr/>
  </w:style>
  <w:style w:styleId="style88" w:type="character">
    <w:name w:val="WW8Num9ztrue"/>
    <w:next w:val="style88"/>
    <w:rPr/>
  </w:style>
  <w:style w:styleId="style89" w:type="character">
    <w:name w:val="WW8Num9ztrue"/>
    <w:next w:val="style89"/>
    <w:rPr/>
  </w:style>
  <w:style w:styleId="style90" w:type="character">
    <w:name w:val="WW8Num9ztrue"/>
    <w:next w:val="style90"/>
    <w:rPr/>
  </w:style>
  <w:style w:styleId="style91" w:type="character">
    <w:name w:val="WW8Num9ztrue"/>
    <w:next w:val="style91"/>
    <w:rPr/>
  </w:style>
  <w:style w:styleId="style92" w:type="character">
    <w:name w:val="WW8Num9ztrue"/>
    <w:next w:val="style92"/>
    <w:rPr/>
  </w:style>
  <w:style w:styleId="style93" w:type="character">
    <w:name w:val="WW8Num9ztrue"/>
    <w:next w:val="style93"/>
    <w:rPr/>
  </w:style>
  <w:style w:styleId="style94" w:type="character">
    <w:name w:val="WW8Num9ztrue"/>
    <w:next w:val="style94"/>
    <w:rPr/>
  </w:style>
  <w:style w:styleId="style95" w:type="character">
    <w:name w:val="WW8Num9ztrue"/>
    <w:next w:val="style95"/>
    <w:rPr/>
  </w:style>
  <w:style w:styleId="style96" w:type="character">
    <w:name w:val="WW8Num10zfalse"/>
    <w:next w:val="style96"/>
    <w:rPr/>
  </w:style>
  <w:style w:styleId="style97" w:type="character">
    <w:name w:val="WW8Num10ztrue"/>
    <w:next w:val="style97"/>
    <w:rPr/>
  </w:style>
  <w:style w:styleId="style98" w:type="character">
    <w:name w:val="WW8Num10ztrue"/>
    <w:next w:val="style98"/>
    <w:rPr/>
  </w:style>
  <w:style w:styleId="style99" w:type="character">
    <w:name w:val="WW8Num10ztrue"/>
    <w:next w:val="style99"/>
    <w:rPr/>
  </w:style>
  <w:style w:styleId="style100" w:type="character">
    <w:name w:val="WW8Num10ztrue"/>
    <w:next w:val="style100"/>
    <w:rPr/>
  </w:style>
  <w:style w:styleId="style101" w:type="character">
    <w:name w:val="WW8Num10ztrue"/>
    <w:next w:val="style101"/>
    <w:rPr/>
  </w:style>
  <w:style w:styleId="style102" w:type="character">
    <w:name w:val="WW8Num10ztrue"/>
    <w:next w:val="style102"/>
    <w:rPr/>
  </w:style>
  <w:style w:styleId="style103" w:type="character">
    <w:name w:val="WW8Num10ztrue"/>
    <w:next w:val="style103"/>
    <w:rPr/>
  </w:style>
  <w:style w:styleId="style104" w:type="character">
    <w:name w:val="WW8Num10ztrue"/>
    <w:next w:val="style104"/>
    <w:rPr/>
  </w:style>
  <w:style w:styleId="style105" w:type="character">
    <w:name w:val="WW8Num11zfalse"/>
    <w:next w:val="style105"/>
    <w:rPr/>
  </w:style>
  <w:style w:styleId="style106" w:type="character">
    <w:name w:val="WW8Num11ztrue"/>
    <w:next w:val="style106"/>
    <w:rPr/>
  </w:style>
  <w:style w:styleId="style107" w:type="character">
    <w:name w:val="WW8Num11ztrue"/>
    <w:next w:val="style107"/>
    <w:rPr/>
  </w:style>
  <w:style w:styleId="style108" w:type="character">
    <w:name w:val="WW8Num11ztrue"/>
    <w:next w:val="style108"/>
    <w:rPr/>
  </w:style>
  <w:style w:styleId="style109" w:type="character">
    <w:name w:val="WW8Num11ztrue"/>
    <w:next w:val="style109"/>
    <w:rPr/>
  </w:style>
  <w:style w:styleId="style110" w:type="character">
    <w:name w:val="WW8Num11ztrue"/>
    <w:next w:val="style110"/>
    <w:rPr/>
  </w:style>
  <w:style w:styleId="style111" w:type="character">
    <w:name w:val="WW8Num11ztrue"/>
    <w:next w:val="style111"/>
    <w:rPr/>
  </w:style>
  <w:style w:styleId="style112" w:type="character">
    <w:name w:val="WW8Num11ztrue"/>
    <w:next w:val="style112"/>
    <w:rPr/>
  </w:style>
  <w:style w:styleId="style113" w:type="character">
    <w:name w:val="WW8Num11ztrue"/>
    <w:next w:val="style113"/>
    <w:rPr/>
  </w:style>
  <w:style w:styleId="style114" w:type="character">
    <w:name w:val="WW8Num12zfalse"/>
    <w:next w:val="style114"/>
    <w:rPr/>
  </w:style>
  <w:style w:styleId="style115" w:type="character">
    <w:name w:val="WW8Num12ztrue"/>
    <w:next w:val="style115"/>
    <w:rPr/>
  </w:style>
  <w:style w:styleId="style116" w:type="character">
    <w:name w:val="WW8Num12ztrue"/>
    <w:next w:val="style116"/>
    <w:rPr/>
  </w:style>
  <w:style w:styleId="style117" w:type="character">
    <w:name w:val="WW8Num12ztrue"/>
    <w:next w:val="style117"/>
    <w:rPr/>
  </w:style>
  <w:style w:styleId="style118" w:type="character">
    <w:name w:val="WW8Num12ztrue"/>
    <w:next w:val="style118"/>
    <w:rPr/>
  </w:style>
  <w:style w:styleId="style119" w:type="character">
    <w:name w:val="WW8Num12ztrue"/>
    <w:next w:val="style119"/>
    <w:rPr/>
  </w:style>
  <w:style w:styleId="style120" w:type="character">
    <w:name w:val="WW8Num12ztrue"/>
    <w:next w:val="style120"/>
    <w:rPr/>
  </w:style>
  <w:style w:styleId="style121" w:type="character">
    <w:name w:val="WW8Num12ztrue"/>
    <w:next w:val="style121"/>
    <w:rPr/>
  </w:style>
  <w:style w:styleId="style122" w:type="character">
    <w:name w:val="WW8Num12ztrue"/>
    <w:next w:val="style122"/>
    <w:rPr/>
  </w:style>
  <w:style w:styleId="style123" w:type="character">
    <w:name w:val="WW8Num13zfalse"/>
    <w:next w:val="style123"/>
    <w:rPr/>
  </w:style>
  <w:style w:styleId="style124" w:type="character">
    <w:name w:val="WW8Num13ztrue"/>
    <w:next w:val="style124"/>
    <w:rPr/>
  </w:style>
  <w:style w:styleId="style125" w:type="character">
    <w:name w:val="WW8Num13ztrue"/>
    <w:next w:val="style125"/>
    <w:rPr/>
  </w:style>
  <w:style w:styleId="style126" w:type="character">
    <w:name w:val="WW8Num13ztrue"/>
    <w:next w:val="style126"/>
    <w:rPr/>
  </w:style>
  <w:style w:styleId="style127" w:type="character">
    <w:name w:val="WW8Num13ztrue"/>
    <w:next w:val="style127"/>
    <w:rPr/>
  </w:style>
  <w:style w:styleId="style128" w:type="character">
    <w:name w:val="WW8Num13ztrue"/>
    <w:next w:val="style128"/>
    <w:rPr/>
  </w:style>
  <w:style w:styleId="style129" w:type="character">
    <w:name w:val="WW8Num13ztrue"/>
    <w:next w:val="style129"/>
    <w:rPr/>
  </w:style>
  <w:style w:styleId="style130" w:type="character">
    <w:name w:val="WW8Num13ztrue"/>
    <w:next w:val="style130"/>
    <w:rPr/>
  </w:style>
  <w:style w:styleId="style131" w:type="character">
    <w:name w:val="WW8Num13ztrue"/>
    <w:next w:val="style131"/>
    <w:rPr/>
  </w:style>
  <w:style w:styleId="style132" w:type="character">
    <w:name w:val="WW8Num14zfalse"/>
    <w:next w:val="style132"/>
    <w:rPr/>
  </w:style>
  <w:style w:styleId="style133" w:type="character">
    <w:name w:val="WW8Num14ztrue"/>
    <w:next w:val="style133"/>
    <w:rPr/>
  </w:style>
  <w:style w:styleId="style134" w:type="character">
    <w:name w:val="WW8Num14ztrue"/>
    <w:next w:val="style134"/>
    <w:rPr/>
  </w:style>
  <w:style w:styleId="style135" w:type="character">
    <w:name w:val="WW8Num14ztrue"/>
    <w:next w:val="style135"/>
    <w:rPr/>
  </w:style>
  <w:style w:styleId="style136" w:type="character">
    <w:name w:val="WW8Num14ztrue"/>
    <w:next w:val="style136"/>
    <w:rPr/>
  </w:style>
  <w:style w:styleId="style137" w:type="character">
    <w:name w:val="WW8Num14ztrue"/>
    <w:next w:val="style137"/>
    <w:rPr/>
  </w:style>
  <w:style w:styleId="style138" w:type="character">
    <w:name w:val="WW8Num14ztrue"/>
    <w:next w:val="style138"/>
    <w:rPr/>
  </w:style>
  <w:style w:styleId="style139" w:type="character">
    <w:name w:val="WW8Num14ztrue"/>
    <w:next w:val="style139"/>
    <w:rPr/>
  </w:style>
  <w:style w:styleId="style140" w:type="character">
    <w:name w:val="WW8Num14ztrue"/>
    <w:next w:val="style140"/>
    <w:rPr/>
  </w:style>
  <w:style w:styleId="style141" w:type="character">
    <w:name w:val="WW8Num15zfalse"/>
    <w:next w:val="style141"/>
    <w:rPr/>
  </w:style>
  <w:style w:styleId="style142" w:type="character">
    <w:name w:val="WW8Num15ztrue"/>
    <w:next w:val="style142"/>
    <w:rPr/>
  </w:style>
  <w:style w:styleId="style143" w:type="character">
    <w:name w:val="WW8Num15ztrue"/>
    <w:next w:val="style143"/>
    <w:rPr/>
  </w:style>
  <w:style w:styleId="style144" w:type="character">
    <w:name w:val="WW8Num15ztrue"/>
    <w:next w:val="style144"/>
    <w:rPr/>
  </w:style>
  <w:style w:styleId="style145" w:type="character">
    <w:name w:val="WW8Num15ztrue"/>
    <w:next w:val="style145"/>
    <w:rPr/>
  </w:style>
  <w:style w:styleId="style146" w:type="character">
    <w:name w:val="WW8Num15ztrue"/>
    <w:next w:val="style146"/>
    <w:rPr/>
  </w:style>
  <w:style w:styleId="style147" w:type="character">
    <w:name w:val="WW8Num15ztrue"/>
    <w:next w:val="style147"/>
    <w:rPr/>
  </w:style>
  <w:style w:styleId="style148" w:type="character">
    <w:name w:val="WW8Num15ztrue"/>
    <w:next w:val="style148"/>
    <w:rPr/>
  </w:style>
  <w:style w:styleId="style149" w:type="character">
    <w:name w:val="WW8Num15ztrue"/>
    <w:next w:val="style149"/>
    <w:rPr/>
  </w:style>
  <w:style w:styleId="style150" w:type="character">
    <w:name w:val="WW8Num16zfalse"/>
    <w:next w:val="style150"/>
    <w:rPr/>
  </w:style>
  <w:style w:styleId="style151" w:type="character">
    <w:name w:val="WW8Num16ztrue"/>
    <w:next w:val="style151"/>
    <w:rPr/>
  </w:style>
  <w:style w:styleId="style152" w:type="character">
    <w:name w:val="WW8Num16ztrue"/>
    <w:next w:val="style152"/>
    <w:rPr/>
  </w:style>
  <w:style w:styleId="style153" w:type="character">
    <w:name w:val="WW8Num16ztrue"/>
    <w:next w:val="style153"/>
    <w:rPr/>
  </w:style>
  <w:style w:styleId="style154" w:type="character">
    <w:name w:val="WW8Num16ztrue"/>
    <w:next w:val="style154"/>
    <w:rPr/>
  </w:style>
  <w:style w:styleId="style155" w:type="character">
    <w:name w:val="WW8Num16ztrue"/>
    <w:next w:val="style155"/>
    <w:rPr/>
  </w:style>
  <w:style w:styleId="style156" w:type="character">
    <w:name w:val="WW8Num16ztrue"/>
    <w:next w:val="style156"/>
    <w:rPr/>
  </w:style>
  <w:style w:styleId="style157" w:type="character">
    <w:name w:val="WW8Num16ztrue"/>
    <w:next w:val="style157"/>
    <w:rPr/>
  </w:style>
  <w:style w:styleId="style158" w:type="character">
    <w:name w:val="WW8Num16ztrue"/>
    <w:next w:val="style158"/>
    <w:rPr/>
  </w:style>
  <w:style w:styleId="style159" w:type="character">
    <w:name w:val="WW8Num17zfalse"/>
    <w:next w:val="style159"/>
    <w:rPr>
      <w:sz w:val="28"/>
      <w:szCs w:val="28"/>
    </w:rPr>
  </w:style>
  <w:style w:styleId="style160" w:type="character">
    <w:name w:val="WW8Num17ztrue"/>
    <w:next w:val="style160"/>
    <w:rPr/>
  </w:style>
  <w:style w:styleId="style161" w:type="character">
    <w:name w:val="WW8Num17ztrue"/>
    <w:next w:val="style161"/>
    <w:rPr/>
  </w:style>
  <w:style w:styleId="style162" w:type="character">
    <w:name w:val="WW8Num17ztrue"/>
    <w:next w:val="style162"/>
    <w:rPr/>
  </w:style>
  <w:style w:styleId="style163" w:type="character">
    <w:name w:val="WW8Num17ztrue"/>
    <w:next w:val="style163"/>
    <w:rPr/>
  </w:style>
  <w:style w:styleId="style164" w:type="character">
    <w:name w:val="WW8Num17ztrue"/>
    <w:next w:val="style164"/>
    <w:rPr/>
  </w:style>
  <w:style w:styleId="style165" w:type="character">
    <w:name w:val="WW8Num17ztrue"/>
    <w:next w:val="style165"/>
    <w:rPr/>
  </w:style>
  <w:style w:styleId="style166" w:type="character">
    <w:name w:val="WW8Num17ztrue"/>
    <w:next w:val="style166"/>
    <w:rPr/>
  </w:style>
  <w:style w:styleId="style167" w:type="character">
    <w:name w:val="WW8Num17ztrue"/>
    <w:next w:val="style167"/>
    <w:rPr/>
  </w:style>
  <w:style w:styleId="style168" w:type="character">
    <w:name w:val="WW8Num18zfalse"/>
    <w:next w:val="style168"/>
    <w:rPr/>
  </w:style>
  <w:style w:styleId="style169" w:type="character">
    <w:name w:val="WW8Num18ztrue"/>
    <w:next w:val="style169"/>
    <w:rPr/>
  </w:style>
  <w:style w:styleId="style170" w:type="character">
    <w:name w:val="WW8Num18ztrue"/>
    <w:next w:val="style170"/>
    <w:rPr/>
  </w:style>
  <w:style w:styleId="style171" w:type="character">
    <w:name w:val="WW8Num18ztrue"/>
    <w:next w:val="style171"/>
    <w:rPr/>
  </w:style>
  <w:style w:styleId="style172" w:type="character">
    <w:name w:val="WW8Num18ztrue"/>
    <w:next w:val="style172"/>
    <w:rPr/>
  </w:style>
  <w:style w:styleId="style173" w:type="character">
    <w:name w:val="WW8Num18ztrue"/>
    <w:next w:val="style173"/>
    <w:rPr/>
  </w:style>
  <w:style w:styleId="style174" w:type="character">
    <w:name w:val="WW8Num18ztrue"/>
    <w:next w:val="style174"/>
    <w:rPr/>
  </w:style>
  <w:style w:styleId="style175" w:type="character">
    <w:name w:val="WW8Num18ztrue"/>
    <w:next w:val="style175"/>
    <w:rPr/>
  </w:style>
  <w:style w:styleId="style176" w:type="character">
    <w:name w:val="WW8Num18ztrue"/>
    <w:next w:val="style176"/>
    <w:rPr/>
  </w:style>
  <w:style w:styleId="style177" w:type="character">
    <w:name w:val="WW8Num19zfalse"/>
    <w:next w:val="style177"/>
    <w:rPr/>
  </w:style>
  <w:style w:styleId="style178" w:type="character">
    <w:name w:val="WW8Num19ztrue"/>
    <w:next w:val="style178"/>
    <w:rPr/>
  </w:style>
  <w:style w:styleId="style179" w:type="character">
    <w:name w:val="WW8Num19ztrue"/>
    <w:next w:val="style179"/>
    <w:rPr/>
  </w:style>
  <w:style w:styleId="style180" w:type="character">
    <w:name w:val="WW8Num19ztrue"/>
    <w:next w:val="style180"/>
    <w:rPr/>
  </w:style>
  <w:style w:styleId="style181" w:type="character">
    <w:name w:val="WW8Num19ztrue"/>
    <w:next w:val="style181"/>
    <w:rPr/>
  </w:style>
  <w:style w:styleId="style182" w:type="character">
    <w:name w:val="WW8Num19ztrue"/>
    <w:next w:val="style182"/>
    <w:rPr/>
  </w:style>
  <w:style w:styleId="style183" w:type="character">
    <w:name w:val="WW8Num19ztrue"/>
    <w:next w:val="style183"/>
    <w:rPr/>
  </w:style>
  <w:style w:styleId="style184" w:type="character">
    <w:name w:val="WW8Num19ztrue"/>
    <w:next w:val="style184"/>
    <w:rPr/>
  </w:style>
  <w:style w:styleId="style185" w:type="character">
    <w:name w:val="WW8Num19ztrue"/>
    <w:next w:val="style185"/>
    <w:rPr/>
  </w:style>
  <w:style w:styleId="style186" w:type="character">
    <w:name w:val="Основной шрифт абзаца"/>
    <w:next w:val="style186"/>
    <w:rPr/>
  </w:style>
  <w:style w:styleId="style187" w:type="character">
    <w:name w:val="Заголовок 1 Знак"/>
    <w:next w:val="style187"/>
    <w:rPr>
      <w:rFonts w:ascii="SchoolBook;Times New Roman" w:cs="Times New Roman" w:eastAsia="Times New Roman" w:hAnsi="SchoolBook;Times New Roman"/>
      <w:sz w:val="44"/>
      <w:szCs w:val="20"/>
    </w:rPr>
  </w:style>
  <w:style w:styleId="style188" w:type="character">
    <w:name w:val="Заголовок 2 Знак"/>
    <w:next w:val="style188"/>
    <w:rPr>
      <w:rFonts w:ascii="Times New Roman" w:cs="Times New Roman" w:eastAsia="Times New Roman" w:hAnsi="Times New Roman"/>
      <w:sz w:val="32"/>
      <w:szCs w:val="20"/>
    </w:rPr>
  </w:style>
  <w:style w:styleId="style189" w:type="character">
    <w:name w:val="Заголовок 3 Знак"/>
    <w:next w:val="style189"/>
    <w:rPr>
      <w:rFonts w:ascii="Times New Roman" w:cs="Times New Roman" w:eastAsia="Times New Roman" w:hAnsi="Times New Roman"/>
      <w:sz w:val="28"/>
      <w:szCs w:val="20"/>
    </w:rPr>
  </w:style>
  <w:style w:styleId="style190" w:type="character">
    <w:name w:val="Заголовок 4 Знак"/>
    <w:next w:val="style190"/>
    <w:rPr>
      <w:rFonts w:ascii="Times New Roman" w:cs="Times New Roman" w:eastAsia="Times New Roman" w:hAnsi="Times New Roman"/>
      <w:b/>
      <w:bCs/>
      <w:sz w:val="28"/>
      <w:szCs w:val="28"/>
    </w:rPr>
  </w:style>
  <w:style w:styleId="style191" w:type="character">
    <w:name w:val="Заголовок 5 Знак"/>
    <w:next w:val="style191"/>
    <w:rPr>
      <w:rFonts w:ascii="Times New Roman" w:cs="Times New Roman" w:eastAsia="Times New Roman" w:hAnsi="Times New Roman"/>
      <w:sz w:val="28"/>
      <w:szCs w:val="20"/>
    </w:rPr>
  </w:style>
  <w:style w:styleId="style192" w:type="character">
    <w:name w:val="Заголовок 6 Знак"/>
    <w:next w:val="style192"/>
    <w:rPr>
      <w:rFonts w:ascii="Times New Roman" w:cs="Times New Roman" w:eastAsia="Times New Roman" w:hAnsi="Times New Roman"/>
      <w:b/>
      <w:bCs/>
    </w:rPr>
  </w:style>
  <w:style w:styleId="style193" w:type="character">
    <w:name w:val="Основной текст Знак"/>
    <w:next w:val="style193"/>
    <w:rPr>
      <w:rFonts w:ascii="Times New Roman" w:cs="Times New Roman" w:eastAsia="Times New Roman" w:hAnsi="Times New Roman"/>
      <w:b/>
      <w:bCs/>
      <w:sz w:val="28"/>
      <w:szCs w:val="24"/>
    </w:rPr>
  </w:style>
  <w:style w:styleId="style194" w:type="character">
    <w:name w:val="Основной текст с отступом 2 Знак"/>
    <w:next w:val="style194"/>
    <w:rPr>
      <w:rFonts w:ascii="Times New Roman" w:cs="Times New Roman" w:eastAsia="Times New Roman" w:hAnsi="Times New Roman"/>
      <w:sz w:val="28"/>
      <w:szCs w:val="24"/>
    </w:rPr>
  </w:style>
  <w:style w:styleId="style195" w:type="character">
    <w:name w:val="Текст Знак"/>
    <w:next w:val="style195"/>
    <w:rPr>
      <w:rFonts w:ascii="Courier New" w:cs="Courier New" w:eastAsia="Times New Roman" w:hAnsi="Courier New"/>
      <w:sz w:val="20"/>
      <w:szCs w:val="20"/>
    </w:rPr>
  </w:style>
  <w:style w:styleId="style196" w:type="character">
    <w:name w:val="Нижний колонтитул Знак"/>
    <w:next w:val="style196"/>
    <w:rPr>
      <w:rFonts w:ascii="Times New Roman" w:cs="Times New Roman" w:eastAsia="Times New Roman" w:hAnsi="Times New Roman"/>
      <w:sz w:val="20"/>
      <w:szCs w:val="20"/>
    </w:rPr>
  </w:style>
  <w:style w:styleId="style197" w:type="character">
    <w:name w:val="Номер страницы"/>
    <w:next w:val="style197"/>
    <w:rPr/>
  </w:style>
  <w:style w:styleId="style198" w:type="character">
    <w:name w:val="Верхний колонтитул Знак"/>
    <w:next w:val="style198"/>
    <w:rPr>
      <w:rFonts w:ascii="Times New Roman" w:cs="Times New Roman" w:eastAsia="Times New Roman" w:hAnsi="Times New Roman"/>
      <w:sz w:val="20"/>
      <w:szCs w:val="20"/>
    </w:rPr>
  </w:style>
  <w:style w:styleId="style199" w:type="character">
    <w:name w:val="Текст выноски Знак"/>
    <w:next w:val="style199"/>
    <w:rPr>
      <w:rFonts w:ascii="Tahoma" w:cs="Tahoma" w:eastAsia="Times New Roman" w:hAnsi="Tahoma"/>
      <w:sz w:val="16"/>
      <w:szCs w:val="16"/>
    </w:rPr>
  </w:style>
  <w:style w:styleId="style200" w:type="character">
    <w:name w:val="Интернет-ссылка"/>
    <w:next w:val="style200"/>
    <w:rPr>
      <w:color w:val="0000FF"/>
      <w:u w:val="single"/>
    </w:rPr>
  </w:style>
  <w:style w:styleId="style201" w:type="character">
    <w:name w:val="Посещённая гиперссылка"/>
    <w:next w:val="style201"/>
    <w:rPr>
      <w:color w:val="800080"/>
      <w:u w:val="single"/>
    </w:rPr>
  </w:style>
  <w:style w:styleId="style202" w:type="character">
    <w:name w:val="Основной текст с отступом Знак"/>
    <w:next w:val="style202"/>
    <w:rPr>
      <w:rFonts w:ascii="Times New Roman" w:cs="Times New Roman" w:eastAsia="Times New Roman" w:hAnsi="Times New Roman"/>
      <w:sz w:val="20"/>
      <w:szCs w:val="20"/>
    </w:rPr>
  </w:style>
  <w:style w:styleId="style203" w:type="character">
    <w:name w:val="value"/>
    <w:next w:val="style203"/>
    <w:rPr/>
  </w:style>
  <w:style w:styleId="style204" w:type="character">
    <w:name w:val="Название Знак"/>
    <w:next w:val="style204"/>
    <w:rPr>
      <w:rFonts w:ascii="Times New Roman" w:cs="Times New Roman" w:eastAsia="Times New Roman" w:hAnsi="Times New Roman"/>
      <w:b/>
      <w:bCs/>
      <w:sz w:val="28"/>
      <w:szCs w:val="28"/>
    </w:rPr>
  </w:style>
  <w:style w:styleId="style205" w:type="character">
    <w:name w:val="Красная строка Знак"/>
    <w:next w:val="style205"/>
    <w:rPr>
      <w:rFonts w:ascii="Times New Roman" w:cs="Times New Roman" w:eastAsia="Times New Roman" w:hAnsi="Times New Roman"/>
      <w:b w:val="false"/>
      <w:bCs w:val="false"/>
      <w:sz w:val="20"/>
      <w:szCs w:val="20"/>
    </w:rPr>
  </w:style>
  <w:style w:styleId="style206" w:type="character">
    <w:name w:val="0Абзац Знак"/>
    <w:next w:val="style206"/>
    <w:rPr>
      <w:color w:val="000000"/>
      <w:sz w:val="28"/>
      <w:szCs w:val="28"/>
      <w:lang w:val="ru-RU"/>
    </w:rPr>
  </w:style>
  <w:style w:styleId="style207" w:type="character">
    <w:name w:val="Font Style36"/>
    <w:next w:val="style207"/>
    <w:rPr>
      <w:rFonts w:ascii="Times New Roman" w:cs="Times New Roman" w:hAnsi="Times New Roman"/>
      <w:b/>
      <w:bCs/>
      <w:i/>
      <w:iCs/>
      <w:sz w:val="26"/>
      <w:szCs w:val="26"/>
    </w:rPr>
  </w:style>
  <w:style w:styleId="style208" w:type="paragraph">
    <w:name w:val="Заголовок"/>
    <w:basedOn w:val="style0"/>
    <w:next w:val="style209"/>
    <w:pPr>
      <w:jc w:val="center"/>
    </w:pPr>
    <w:rPr>
      <w:b/>
      <w:bCs/>
      <w:sz w:val="28"/>
      <w:szCs w:val="28"/>
      <w:lang w:val="ru-RU"/>
    </w:rPr>
  </w:style>
  <w:style w:styleId="style209" w:type="paragraph">
    <w:name w:val="Основной текст"/>
    <w:basedOn w:val="style0"/>
    <w:next w:val="style209"/>
    <w:pPr>
      <w:jc w:val="center"/>
    </w:pPr>
    <w:rPr>
      <w:b/>
      <w:bCs/>
      <w:sz w:val="28"/>
      <w:szCs w:val="24"/>
      <w:lang w:val="ru-RU"/>
    </w:rPr>
  </w:style>
  <w:style w:styleId="style210" w:type="paragraph">
    <w:name w:val="Список"/>
    <w:basedOn w:val="style209"/>
    <w:next w:val="style210"/>
    <w:pPr/>
    <w:rPr>
      <w:rFonts w:cs="Lohit Devanagari"/>
    </w:rPr>
  </w:style>
  <w:style w:styleId="style211" w:type="paragraph">
    <w:name w:val="Название"/>
    <w:basedOn w:val="style0"/>
    <w:next w:val="style211"/>
    <w:pPr>
      <w:suppressLineNumbers/>
      <w:spacing w:after="120" w:before="120"/>
      <w:contextualSpacing w:val="false"/>
    </w:pPr>
    <w:rPr>
      <w:rFonts w:cs="Lohit Devanagari"/>
      <w:i/>
      <w:iCs/>
      <w:sz w:val="24"/>
      <w:szCs w:val="24"/>
    </w:rPr>
  </w:style>
  <w:style w:styleId="style212" w:type="paragraph">
    <w:name w:val="Указатель"/>
    <w:basedOn w:val="style0"/>
    <w:next w:val="style212"/>
    <w:pPr>
      <w:suppressLineNumbers/>
    </w:pPr>
    <w:rPr>
      <w:rFonts w:cs="Lohit Devanagari"/>
    </w:rPr>
  </w:style>
  <w:style w:styleId="style213" w:type="paragraph">
    <w:name w:val="Normal"/>
    <w:next w:val="style213"/>
    <w:pPr>
      <w:widowControl w:val="false"/>
      <w:suppressAutoHyphens w:val="true"/>
      <w:spacing w:line="300" w:lineRule="auto"/>
      <w:ind w:firstLine="600" w:left="40" w:right="0"/>
      <w:jc w:val="both"/>
    </w:pPr>
    <w:rPr>
      <w:rFonts w:ascii="Times New Roman" w:cs="Times New Roman" w:eastAsia="Times New Roman" w:hAnsi="Times New Roman"/>
      <w:color w:val="auto"/>
      <w:sz w:val="24"/>
      <w:szCs w:val="20"/>
      <w:lang w:bidi="ar-SA" w:eastAsia="zh-CN" w:val="ru-RU"/>
    </w:rPr>
  </w:style>
  <w:style w:styleId="style214" w:type="paragraph">
    <w:name w:val="ConsNonformat"/>
    <w:next w:val="style214"/>
    <w:pPr>
      <w:widowControl w:val="false"/>
      <w:suppressAutoHyphens w:val="true"/>
      <w:autoSpaceDE w:val="false"/>
      <w:ind w:hanging="0" w:left="0" w:right="19772"/>
    </w:pPr>
    <w:rPr>
      <w:rFonts w:ascii="Courier New" w:cs="Courier New" w:eastAsia="Times New Roman" w:hAnsi="Courier New"/>
      <w:color w:val="auto"/>
      <w:sz w:val="20"/>
      <w:szCs w:val="20"/>
      <w:lang w:bidi="ar-SA" w:eastAsia="zh-CN" w:val="ru-RU"/>
    </w:rPr>
  </w:style>
  <w:style w:styleId="style215" w:type="paragraph">
    <w:name w:val="Основной текст с отступом 2"/>
    <w:basedOn w:val="style0"/>
    <w:next w:val="style215"/>
    <w:pPr>
      <w:spacing w:after="640" w:before="0"/>
      <w:ind w:firstLine="720" w:left="0" w:right="0"/>
      <w:contextualSpacing w:val="false"/>
      <w:jc w:val="both"/>
    </w:pPr>
    <w:rPr>
      <w:sz w:val="28"/>
      <w:szCs w:val="24"/>
      <w:lang w:val="ru-RU"/>
    </w:rPr>
  </w:style>
  <w:style w:styleId="style216" w:type="paragraph">
    <w:name w:val="ConsPlusNormal"/>
    <w:next w:val="style216"/>
    <w:pPr>
      <w:widowControl w:val="false"/>
      <w:suppressAutoHyphens w:val="true"/>
      <w:autoSpaceDE w:val="false"/>
      <w:ind w:firstLine="720" w:left="0" w:right="0"/>
    </w:pPr>
    <w:rPr>
      <w:rFonts w:ascii="Arial" w:cs="Arial" w:eastAsia="Times New Roman" w:hAnsi="Arial"/>
      <w:color w:val="auto"/>
      <w:sz w:val="26"/>
      <w:szCs w:val="26"/>
      <w:lang w:bidi="ar-SA" w:eastAsia="zh-CN" w:val="ru-RU"/>
    </w:rPr>
  </w:style>
  <w:style w:styleId="style217" w:type="paragraph">
    <w:name w:val="ConsPlusTitle"/>
    <w:next w:val="style217"/>
    <w:pPr>
      <w:widowControl w:val="false"/>
      <w:suppressAutoHyphens w:val="true"/>
      <w:autoSpaceDE w:val="false"/>
    </w:pPr>
    <w:rPr>
      <w:rFonts w:ascii="Arial" w:cs="Arial" w:eastAsia="Times New Roman" w:hAnsi="Arial"/>
      <w:b/>
      <w:bCs/>
      <w:color w:val="auto"/>
      <w:sz w:val="20"/>
      <w:szCs w:val="20"/>
      <w:lang w:bidi="ar-SA" w:eastAsia="zh-CN" w:val="ru-RU"/>
    </w:rPr>
  </w:style>
  <w:style w:styleId="style218" w:type="paragraph">
    <w:name w:val="ConsNormal"/>
    <w:next w:val="style218"/>
    <w:pPr>
      <w:widowControl/>
      <w:suppressAutoHyphens w:val="true"/>
      <w:autoSpaceDE w:val="false"/>
      <w:ind w:firstLine="720" w:left="0" w:right="19772"/>
    </w:pPr>
    <w:rPr>
      <w:rFonts w:ascii="Arial" w:cs="Arial" w:eastAsia="Times New Roman" w:hAnsi="Arial"/>
      <w:color w:val="auto"/>
      <w:sz w:val="20"/>
      <w:szCs w:val="20"/>
      <w:lang w:bidi="ar-SA" w:eastAsia="zh-CN" w:val="ru-RU"/>
    </w:rPr>
  </w:style>
  <w:style w:styleId="style219" w:type="paragraph">
    <w:name w:val="Текст"/>
    <w:basedOn w:val="style0"/>
    <w:next w:val="style219"/>
    <w:pPr>
      <w:autoSpaceDE w:val="false"/>
    </w:pPr>
    <w:rPr>
      <w:rFonts w:ascii="Courier New" w:cs="Courier New" w:hAnsi="Courier New"/>
      <w:lang w:val="ru-RU"/>
    </w:rPr>
  </w:style>
  <w:style w:styleId="style220" w:type="paragraph">
    <w:name w:val="Нижний колонтитул"/>
    <w:basedOn w:val="style0"/>
    <w:next w:val="style220"/>
    <w:pPr>
      <w:tabs>
        <w:tab w:leader="none" w:pos="4153" w:val="center"/>
        <w:tab w:leader="none" w:pos="8306" w:val="right"/>
      </w:tabs>
    </w:pPr>
    <w:rPr>
      <w:lang w:val="ru-RU"/>
    </w:rPr>
  </w:style>
  <w:style w:styleId="style221" w:type="paragraph">
    <w:name w:val="Верхний колонтитул"/>
    <w:basedOn w:val="style0"/>
    <w:next w:val="style221"/>
    <w:pPr>
      <w:tabs>
        <w:tab w:leader="none" w:pos="4153" w:val="center"/>
        <w:tab w:leader="none" w:pos="8306" w:val="right"/>
      </w:tabs>
    </w:pPr>
    <w:rPr>
      <w:lang w:val="ru-RU"/>
    </w:rPr>
  </w:style>
  <w:style w:styleId="style222" w:type="paragraph">
    <w:name w:val="Текст выноски"/>
    <w:basedOn w:val="style0"/>
    <w:next w:val="style222"/>
    <w:pPr/>
    <w:rPr>
      <w:rFonts w:ascii="Tahoma" w:cs="Tahoma" w:hAnsi="Tahoma"/>
      <w:sz w:val="16"/>
      <w:szCs w:val="16"/>
      <w:lang w:val="ru-RU"/>
    </w:rPr>
  </w:style>
  <w:style w:styleId="style223" w:type="paragraph">
    <w:name w:val="ConsPlusCell"/>
    <w:next w:val="style223"/>
    <w:pPr>
      <w:widowControl w:val="false"/>
      <w:numPr>
        <w:ilvl w:val="1"/>
        <w:numId w:val="1"/>
      </w:numPr>
      <w:suppressAutoHyphens w:val="true"/>
      <w:autoSpaceDE w:val="false"/>
      <w:outlineLvl w:val="1"/>
    </w:pPr>
    <w:rPr>
      <w:rFonts w:ascii="Arial" w:cs="Arial" w:eastAsia="Times New Roman" w:hAnsi="Arial"/>
      <w:color w:val="auto"/>
      <w:sz w:val="20"/>
      <w:szCs w:val="20"/>
      <w:lang w:bidi="ar-SA" w:eastAsia="zh-CN" w:val="ru-RU"/>
    </w:rPr>
  </w:style>
  <w:style w:styleId="style224" w:type="paragraph">
    <w:name w:val="ConsPlusNonformat"/>
    <w:next w:val="style224"/>
    <w:pPr>
      <w:widowControl w:val="false"/>
      <w:numPr>
        <w:ilvl w:val="0"/>
        <w:numId w:val="2"/>
      </w:numPr>
      <w:suppressAutoHyphens w:val="true"/>
      <w:autoSpaceDE w:val="false"/>
    </w:pPr>
    <w:rPr>
      <w:rFonts w:ascii="Courier New" w:cs="Courier New" w:eastAsia="Times New Roman" w:hAnsi="Courier New"/>
      <w:color w:val="auto"/>
      <w:sz w:val="20"/>
      <w:szCs w:val="20"/>
      <w:lang w:bidi="ar-SA" w:eastAsia="zh-CN" w:val="ru-RU"/>
    </w:rPr>
  </w:style>
  <w:style w:styleId="style225" w:type="paragraph">
    <w:name w:val="xl63"/>
    <w:basedOn w:val="style0"/>
    <w:next w:val="style225"/>
    <w:pPr>
      <w:pBdr>
        <w:top w:color="000000" w:space="0" w:sz="4" w:val="single"/>
        <w:left w:color="000000" w:space="0" w:sz="4" w:val="single"/>
        <w:bottom w:color="000000" w:space="0" w:sz="4" w:val="single"/>
        <w:insideH w:color="000000" w:space="0" w:sz="4" w:val="single"/>
        <w:right w:color="000000" w:space="0" w:sz="4" w:val="single"/>
        <w:insideV w:color="000000" w:space="0" w:sz="4" w:val="single"/>
      </w:pBdr>
      <w:shd w:fill="FFFFFF" w:val="clear"/>
      <w:spacing w:after="280" w:before="280"/>
      <w:contextualSpacing w:val="false"/>
      <w:textAlignment w:val="top"/>
    </w:pPr>
    <w:rPr>
      <w:rFonts w:ascii="Tahoma" w:cs="Tahoma" w:hAnsi="Tahoma"/>
      <w:sz w:val="16"/>
      <w:szCs w:val="16"/>
    </w:rPr>
  </w:style>
  <w:style w:styleId="style226" w:type="paragraph">
    <w:name w:val="Знак1 Знак Знак Знак Знак Знак Знак Знак Знак1 Char"/>
    <w:basedOn w:val="style0"/>
    <w:next w:val="style226"/>
    <w:pPr>
      <w:spacing w:after="160" w:before="0" w:line="240" w:lineRule="exact"/>
      <w:contextualSpacing w:val="false"/>
    </w:pPr>
    <w:rPr>
      <w:rFonts w:ascii="Verdana" w:cs="Verdana" w:hAnsi="Verdana"/>
      <w:lang w:val="en-US"/>
    </w:rPr>
  </w:style>
  <w:style w:styleId="style227" w:type="paragraph">
    <w:name w:val="Normal"/>
    <w:next w:val="style227"/>
    <w:pPr>
      <w:widowControl/>
      <w:suppressAutoHyphens w:val="true"/>
      <w:autoSpaceDE w:val="false"/>
    </w:pPr>
    <w:rPr>
      <w:rFonts w:ascii="Times New Roman" w:cs="Times New Roman" w:eastAsia="Times New Roman" w:hAnsi="Times New Roman"/>
      <w:color w:val="000000"/>
      <w:sz w:val="24"/>
      <w:szCs w:val="24"/>
      <w:lang w:bidi="ar-SA" w:eastAsia="zh-CN" w:val="ru-RU"/>
    </w:rPr>
  </w:style>
  <w:style w:styleId="style228" w:type="paragraph">
    <w:name w:val="Абзац списка"/>
    <w:basedOn w:val="style0"/>
    <w:next w:val="style228"/>
    <w:pPr>
      <w:spacing w:after="0" w:before="0"/>
      <w:ind w:hanging="0" w:left="720" w:right="0"/>
      <w:contextualSpacing/>
    </w:pPr>
    <w:rPr/>
  </w:style>
  <w:style w:styleId="style229" w:type="paragraph">
    <w:name w:val="Основной текст с отступом"/>
    <w:basedOn w:val="style0"/>
    <w:next w:val="style229"/>
    <w:pPr>
      <w:spacing w:after="120" w:before="0"/>
      <w:ind w:hanging="0" w:left="283" w:right="0"/>
      <w:contextualSpacing w:val="false"/>
    </w:pPr>
    <w:rPr>
      <w:lang w:val="ru-RU"/>
    </w:rPr>
  </w:style>
  <w:style w:styleId="style230" w:type="paragraph">
    <w:name w:val="Обычный (веб)"/>
    <w:basedOn w:val="style0"/>
    <w:next w:val="style230"/>
    <w:pPr>
      <w:spacing w:after="119" w:before="280"/>
      <w:contextualSpacing w:val="false"/>
    </w:pPr>
    <w:rPr>
      <w:sz w:val="24"/>
      <w:szCs w:val="24"/>
    </w:rPr>
  </w:style>
  <w:style w:styleId="style231" w:type="paragraph">
    <w:name w:val="Знак"/>
    <w:basedOn w:val="style0"/>
    <w:next w:val="style231"/>
    <w:pPr>
      <w:spacing w:after="160" w:before="0" w:line="240" w:lineRule="exact"/>
      <w:contextualSpacing w:val="false"/>
    </w:pPr>
    <w:rPr>
      <w:rFonts w:ascii="Verdana" w:cs="Verdana" w:hAnsi="Verdana"/>
      <w:lang w:val="en-US"/>
    </w:rPr>
  </w:style>
  <w:style w:styleId="style232" w:type="paragraph">
    <w:name w:val="Знак Знак Знак"/>
    <w:basedOn w:val="style0"/>
    <w:next w:val="style232"/>
    <w:pPr>
      <w:spacing w:after="160" w:before="0" w:line="240" w:lineRule="exact"/>
      <w:contextualSpacing w:val="false"/>
    </w:pPr>
    <w:rPr>
      <w:rFonts w:ascii="Verdana" w:cs="Verdana" w:hAnsi="Verdana"/>
      <w:lang w:val="en-US"/>
    </w:rPr>
  </w:style>
  <w:style w:styleId="style233" w:type="paragraph">
    <w:name w:val="Знак2 Знак Знак1 Знак1 Знак Знак Знак Знак Знак Знак Знак Знак Знак Знак Знак Знак"/>
    <w:basedOn w:val="style0"/>
    <w:next w:val="style233"/>
    <w:pPr>
      <w:spacing w:after="160" w:before="0" w:line="240" w:lineRule="exact"/>
      <w:contextualSpacing w:val="false"/>
    </w:pPr>
    <w:rPr>
      <w:rFonts w:ascii="Verdana" w:cs="Verdana" w:hAnsi="Verdana"/>
      <w:lang w:val="en-US"/>
    </w:rPr>
  </w:style>
  <w:style w:styleId="style234" w:type="paragraph">
    <w:name w:val="Знак Знак Знак1 Знак"/>
    <w:basedOn w:val="style0"/>
    <w:next w:val="style234"/>
    <w:pPr>
      <w:spacing w:after="160" w:before="0" w:line="240" w:lineRule="exact"/>
      <w:contextualSpacing w:val="false"/>
    </w:pPr>
    <w:rPr>
      <w:rFonts w:ascii="Verdana" w:cs="Verdana" w:hAnsi="Verdana"/>
      <w:lang w:val="en-US"/>
    </w:rPr>
  </w:style>
  <w:style w:styleId="style235" w:type="paragraph">
    <w:name w:val="1.Текст"/>
    <w:next w:val="style235"/>
    <w:pPr>
      <w:widowControl/>
      <w:suppressLineNumbers/>
      <w:suppressAutoHyphens w:val="true"/>
      <w:spacing w:after="0" w:before="60"/>
      <w:ind w:firstLine="851" w:left="0" w:right="0"/>
      <w:contextualSpacing w:val="false"/>
      <w:jc w:val="both"/>
    </w:pPr>
    <w:rPr>
      <w:rFonts w:ascii="Arial" w:cs="Arial" w:eastAsia="Times New Roman" w:hAnsi="Arial"/>
      <w:color w:val="auto"/>
      <w:sz w:val="24"/>
      <w:szCs w:val="24"/>
      <w:lang w:bidi="ar-SA" w:eastAsia="zh-CN" w:val="ru-RU"/>
    </w:rPr>
  </w:style>
  <w:style w:styleId="style236" w:type="paragraph">
    <w:name w:val="Красная строка"/>
    <w:basedOn w:val="style209"/>
    <w:next w:val="style236"/>
    <w:pPr>
      <w:spacing w:after="120" w:before="0"/>
      <w:ind w:firstLine="210" w:left="0" w:right="0"/>
      <w:contextualSpacing w:val="false"/>
      <w:jc w:val="left"/>
    </w:pPr>
    <w:rPr>
      <w:b w:val="false"/>
      <w:bCs w:val="false"/>
      <w:sz w:val="20"/>
      <w:szCs w:val="20"/>
    </w:rPr>
  </w:style>
  <w:style w:styleId="style237" w:type="paragraph">
    <w:name w:val="Список 2"/>
    <w:basedOn w:val="style0"/>
    <w:next w:val="style237"/>
    <w:pPr>
      <w:widowControl w:val="false"/>
      <w:autoSpaceDE w:val="false"/>
      <w:ind w:hanging="283" w:left="566" w:right="0"/>
    </w:pPr>
    <w:rPr/>
  </w:style>
  <w:style w:styleId="style238" w:type="paragraph">
    <w:name w:val="0Абзац"/>
    <w:basedOn w:val="style230"/>
    <w:next w:val="style238"/>
    <w:pPr>
      <w:spacing w:after="120" w:before="0"/>
      <w:ind w:firstLine="709" w:left="0" w:right="0"/>
      <w:contextualSpacing w:val="false"/>
      <w:jc w:val="both"/>
    </w:pPr>
    <w:rPr>
      <w:rFonts w:ascii="Calibri" w:cs="Calibri" w:eastAsia="Calibri" w:hAnsi="Calibri"/>
      <w:color w:val="000000"/>
      <w:sz w:val="28"/>
      <w:szCs w:val="28"/>
      <w:lang w:val="ru-RU"/>
    </w:rPr>
  </w:style>
  <w:style w:styleId="style239" w:type="paragraph">
    <w:name w:val="Раздел 3"/>
    <w:basedOn w:val="style0"/>
    <w:next w:val="style239"/>
    <w:pPr>
      <w:tabs>
        <w:tab w:leader="none" w:pos="720" w:val="left"/>
        <w:tab w:leader="none" w:pos="927" w:val="left"/>
      </w:tabs>
      <w:spacing w:after="120" w:before="120"/>
      <w:ind w:hanging="360" w:left="360" w:right="0"/>
      <w:contextualSpacing w:val="false"/>
      <w:jc w:val="center"/>
    </w:pPr>
    <w:rPr>
      <w:b/>
      <w:bCs/>
      <w:sz w:val="24"/>
      <w:szCs w:val="24"/>
    </w:rPr>
  </w:style>
  <w:style w:styleId="style240" w:type="paragraph">
    <w:name w:val="Содержимое врезки"/>
    <w:basedOn w:val="style209"/>
    <w:next w:val="style240"/>
    <w:pPr/>
    <w:rPr/>
  </w:style>
  <w:style w:styleId="style241" w:type="paragraph">
    <w:name w:val="Содержимое таблицы"/>
    <w:basedOn w:val="style0"/>
    <w:next w:val="style241"/>
    <w:pPr>
      <w:suppressLineNumbers/>
    </w:pPr>
    <w:rPr/>
  </w:style>
  <w:style w:styleId="style242" w:type="paragraph">
    <w:name w:val="Заголовок таблицы"/>
    <w:basedOn w:val="style241"/>
    <w:next w:val="style24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66300</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2013-10-24T10:42:00.00Z</dcterms:created>
  <dc:creator>Жакова Ольга Витальевна</dc:creator>
  <cp:lastModifiedBy>Кл</cp:lastModifiedBy>
  <cp:lastPrinted>2013-10-15T12:07:00.00Z</cp:lastPrinted>
  <dcterms:modified xsi:type="dcterms:W3CDTF">2013-11-26T13:39:00.00Z</dcterms:modified>
  <cp:revision>290</cp:revision>
</cp:coreProperties>
</file>