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center"/>
      </w:pPr>
      <w:r>
        <w:rPr>
          <w:rFonts w:ascii="Times New Roman" w:cs="Times New Roman" w:hAnsi="Times New Roman"/>
          <w:b/>
          <w:sz w:val="28"/>
          <w:szCs w:val="28"/>
          <w:lang w:val="kpv-RU"/>
        </w:rPr>
        <w:t>КОМИ РЕСПУБЛИКАСА ВЕСЬК</w:t>
      </w:r>
      <w:r>
        <w:rPr>
          <w:rFonts w:ascii="Times New Roman" w:cs="Times New Roman" w:hAnsi="Times New Roman"/>
          <w:b/>
          <w:sz w:val="28"/>
          <w:szCs w:val="28"/>
          <w:lang w:val="kpv-RU"/>
        </w:rPr>
        <w:t>Ӧ</w:t>
      </w:r>
      <w:r>
        <w:rPr>
          <w:rFonts w:ascii="Times New Roman" w:cs="Times New Roman" w:hAnsi="Times New Roman"/>
          <w:b/>
          <w:sz w:val="28"/>
          <w:szCs w:val="28"/>
          <w:lang w:val="kpv-RU"/>
        </w:rPr>
        <w:t>ДЛАН КОТЫРЛ</w:t>
      </w:r>
      <w:r>
        <w:rPr>
          <w:rFonts w:ascii="Times New Roman" w:cs="Times New Roman" w:hAnsi="Times New Roman"/>
          <w:b/>
          <w:sz w:val="28"/>
          <w:szCs w:val="28"/>
          <w:lang w:val="kpv-RU"/>
        </w:rPr>
        <w:t>Ӧ</w:t>
      </w:r>
      <w:r>
        <w:rPr>
          <w:rFonts w:ascii="Times New Roman" w:cs="Times New Roman" w:hAnsi="Times New Roman"/>
          <w:b/>
          <w:sz w:val="28"/>
          <w:szCs w:val="28"/>
          <w:lang w:val="kpv-RU"/>
        </w:rPr>
        <w:t>Н</w:t>
      </w:r>
    </w:p>
    <w:p>
      <w:pPr>
        <w:pStyle w:val="style0"/>
        <w:spacing w:after="0" w:before="0" w:line="360" w:lineRule="auto"/>
        <w:contextualSpacing w:val="false"/>
        <w:jc w:val="center"/>
      </w:pPr>
      <w:r>
        <w:rPr>
          <w:rFonts w:ascii="Times New Roman" w:cs="Times New Roman" w:hAnsi="Times New Roman"/>
          <w:b/>
          <w:sz w:val="28"/>
          <w:szCs w:val="28"/>
          <w:lang w:val="kpv-RU"/>
        </w:rPr>
        <w:t>ШУ</w:t>
      </w:r>
      <w:r>
        <w:rPr>
          <w:rFonts w:ascii="Times New Roman" w:cs="Times New Roman" w:hAnsi="Times New Roman"/>
          <w:b/>
          <w:sz w:val="28"/>
          <w:szCs w:val="28"/>
          <w:lang w:val="kpv-RU"/>
        </w:rPr>
        <w:t>Ӧ</w:t>
      </w:r>
      <w:r>
        <w:rPr>
          <w:rFonts w:ascii="Times New Roman" w:cs="Times New Roman" w:hAnsi="Times New Roman"/>
          <w:b/>
          <w:sz w:val="28"/>
          <w:szCs w:val="28"/>
          <w:lang w:val="kpv-RU"/>
        </w:rPr>
        <w:t>М</w:t>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Вылыс тӧдӧмлуна специалистъясӧс контракт серти дасьтӧм да найӧс уджӧн могмӧдан пӧрадок йылысь</w:t>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Коми Республикаса экономика юкӧнъяслы кадръяс лӧсьӧдӧм могысь да вылыс тӧдӧмлуна колана специалистъясӧс дасьтӧм могысь, а сiдзжӧ специалистъяс</w:t>
      </w:r>
      <w:r>
        <w:rPr>
          <w:rFonts w:ascii="Times New Roman" w:cs="Times New Roman" w:hAnsi="Times New Roman"/>
          <w:sz w:val="28"/>
          <w:szCs w:val="28"/>
          <w:lang w:val="kpv-RU"/>
        </w:rPr>
        <w:t>лы</w:t>
      </w:r>
      <w:r>
        <w:rPr>
          <w:rFonts w:ascii="Times New Roman" w:cs="Times New Roman" w:hAnsi="Times New Roman"/>
          <w:sz w:val="28"/>
          <w:szCs w:val="28"/>
          <w:lang w:val="kpv-RU"/>
        </w:rPr>
        <w:t xml:space="preserve"> Коми Республикаса канму учреждениеясын гарантия серти удж</w:t>
      </w:r>
      <w:r>
        <w:rPr>
          <w:rFonts w:ascii="Times New Roman" w:cs="Times New Roman" w:hAnsi="Times New Roman"/>
          <w:sz w:val="28"/>
          <w:szCs w:val="28"/>
          <w:lang w:val="kpv-RU"/>
        </w:rPr>
        <w:t>алан</w:t>
      </w:r>
      <w:r>
        <w:rPr>
          <w:rFonts w:ascii="Times New Roman" w:cs="Times New Roman" w:hAnsi="Times New Roman"/>
          <w:sz w:val="28"/>
          <w:szCs w:val="28"/>
          <w:lang w:val="kpv-RU"/>
        </w:rPr>
        <w:t xml:space="preserve"> условиеяс лӧсьӧдӧм могысь Коми Республикаса Веськӧдлан котыр шуис: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Вынсьӧдны Вылыс тӧдӧмлуна специалистъясӧс контракт серти дасьтӧм да найӧс уджӧн могмӧдӧм йылысь положение 1 №-а содтӧд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Индыны Коми Республикаса олӧмӧ пӧртысь власьт торъя уджмога органӧн, кодi котыртӧ вылыс тӧдӧмлуна специалистъясӧс контракт серти дасьтӧмсӧ, Коми Республикаса йӧзӧс велӧдан министерствоӧс.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Индыны, мый тайӧ шуӧмӧн урчитӧм рӧскод, а сiдзжӧ сп</w:t>
      </w:r>
      <w:r>
        <w:rPr>
          <w:rFonts w:ascii="Times New Roman" w:cs="Times New Roman" w:hAnsi="Times New Roman"/>
          <w:sz w:val="28"/>
          <w:szCs w:val="28"/>
          <w:lang w:val="kpv-RU"/>
        </w:rPr>
        <w:t>е</w:t>
      </w:r>
      <w:r>
        <w:rPr>
          <w:rFonts w:ascii="Times New Roman" w:cs="Times New Roman" w:hAnsi="Times New Roman"/>
          <w:sz w:val="28"/>
          <w:szCs w:val="28"/>
          <w:lang w:val="kpv-RU"/>
        </w:rPr>
        <w:t xml:space="preserve">циалистъясӧс контракт серти дасьтан тайӧ шуӧмлӧн вынсявтӧдз кырымалӧм сёрнитчӧмъяс кузя рӧскод могмӧдсьӧ сьӧмӧн Коми Республикаса республиканскӧй сьӧмкудйысь сьӧм тшӧт весьтӧ, мый урчитӧма Коми Республикаса канму уджтасъясын лӧсялана юкӧнъяс </w:t>
      </w:r>
      <w:r>
        <w:rPr>
          <w:rFonts w:ascii="Times New Roman" w:cs="Times New Roman" w:hAnsi="Times New Roman"/>
          <w:sz w:val="28"/>
          <w:szCs w:val="28"/>
          <w:lang w:val="kpv-RU"/>
        </w:rPr>
        <w:t>серти</w:t>
      </w:r>
      <w:r>
        <w:rPr>
          <w:rFonts w:ascii="Times New Roman" w:cs="Times New Roman" w:hAnsi="Times New Roman"/>
          <w:sz w:val="28"/>
          <w:szCs w:val="28"/>
          <w:lang w:val="kpv-RU"/>
        </w:rPr>
        <w:t>.</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4. Лыддьыны вынтӧмӧн Коми Республикаса Веськӧдлан котырлысь ӧткымын шуӧм 2 №-а содтӧдын индӧм лыддьӧг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5. Тайӧ шуӧмсӧ олӧмӧ пӧртӧм бӧрся видзӧдны Коми Республикаса Юралысьӧс вежысь Т. Н. Николаевалы.</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6. Тайӧ шуӧмыс вынсялӧ сiйӧс официальнӧя йӧзӧдӧмсянь дас лун бӧрын.</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both"/>
      </w:pPr>
      <w:r>
        <w:rPr>
          <w:rFonts w:ascii="Times New Roman" w:cs="Times New Roman" w:hAnsi="Times New Roman"/>
          <w:sz w:val="28"/>
          <w:szCs w:val="28"/>
          <w:lang w:val="kpv-RU"/>
        </w:rPr>
        <w:t>Коми Республикаса Юралысь                                                            В. Гайзер</w:t>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contextualSpacing w:val="false"/>
      </w:pPr>
      <w:r>
        <w:rPr>
          <w:rFonts w:ascii="Times New Roman" w:cs="Times New Roman" w:hAnsi="Times New Roman"/>
          <w:sz w:val="28"/>
          <w:szCs w:val="28"/>
          <w:lang w:val="kpv-RU"/>
        </w:rPr>
        <w:t>Сыктывкар</w:t>
      </w:r>
    </w:p>
    <w:p>
      <w:pPr>
        <w:pStyle w:val="style0"/>
        <w:spacing w:after="0" w:before="0" w:line="360" w:lineRule="auto"/>
        <w:contextualSpacing w:val="false"/>
      </w:pPr>
      <w:r>
        <w:rPr>
          <w:rFonts w:ascii="Times New Roman" w:cs="Times New Roman" w:hAnsi="Times New Roman"/>
          <w:sz w:val="28"/>
          <w:szCs w:val="28"/>
          <w:lang w:val="kpv-RU"/>
        </w:rPr>
        <w:t>2013 вося ӧшым тӧлысь 16 лун</w:t>
      </w:r>
    </w:p>
    <w:p>
      <w:pPr>
        <w:pStyle w:val="style0"/>
        <w:spacing w:after="0" w:before="0" w:line="360" w:lineRule="auto"/>
        <w:contextualSpacing w:val="false"/>
      </w:pPr>
      <w:r>
        <w:rPr>
          <w:rFonts w:ascii="Times New Roman" w:cs="Times New Roman" w:hAnsi="Times New Roman"/>
          <w:sz w:val="28"/>
          <w:szCs w:val="28"/>
          <w:lang w:val="kpv-RU"/>
        </w:rPr>
        <w:t>490 №</w:t>
      </w:r>
    </w:p>
    <w:p>
      <w:pPr>
        <w:pStyle w:val="style0"/>
        <w:pageBreakBefore/>
        <w:spacing w:after="0" w:before="0" w:line="360" w:lineRule="auto"/>
        <w:contextualSpacing w:val="false"/>
        <w:jc w:val="right"/>
      </w:pPr>
      <w:r>
        <w:rPr>
          <w:rFonts w:ascii="Times New Roman" w:cs="Times New Roman" w:hAnsi="Times New Roman"/>
          <w:sz w:val="28"/>
          <w:szCs w:val="28"/>
          <w:lang w:val="kpv-RU"/>
        </w:rPr>
        <w:t>ВЫНСЬ</w:t>
      </w:r>
      <w:r>
        <w:rPr>
          <w:rFonts w:ascii="Times New Roman" w:cs="Times New Roman" w:hAnsi="Times New Roman"/>
          <w:sz w:val="28"/>
          <w:szCs w:val="28"/>
          <w:lang w:val="kpv-RU"/>
        </w:rPr>
        <w:t>Ӧ</w:t>
      </w:r>
      <w:r>
        <w:rPr>
          <w:rFonts w:ascii="Times New Roman" w:cs="Times New Roman" w:hAnsi="Times New Roman"/>
          <w:sz w:val="28"/>
          <w:szCs w:val="28"/>
          <w:lang w:val="kpv-RU"/>
        </w:rPr>
        <w:t>Д</w:t>
      </w:r>
      <w:r>
        <w:rPr>
          <w:rFonts w:ascii="Times New Roman" w:cs="Times New Roman" w:hAnsi="Times New Roman"/>
          <w:sz w:val="28"/>
          <w:szCs w:val="28"/>
          <w:lang w:val="kpv-RU"/>
        </w:rPr>
        <w:t>Ӧ</w:t>
      </w:r>
      <w:r>
        <w:rPr>
          <w:rFonts w:ascii="Times New Roman" w:cs="Times New Roman" w:hAnsi="Times New Roman"/>
          <w:sz w:val="28"/>
          <w:szCs w:val="28"/>
          <w:lang w:val="kpv-RU"/>
        </w:rPr>
        <w:t>МА</w:t>
      </w:r>
    </w:p>
    <w:p>
      <w:pPr>
        <w:pStyle w:val="style0"/>
        <w:spacing w:after="0" w:before="0" w:line="360" w:lineRule="auto"/>
        <w:contextualSpacing w:val="false"/>
        <w:jc w:val="right"/>
      </w:pPr>
      <w:r>
        <w:rPr>
          <w:rFonts w:ascii="Times New Roman" w:cs="Times New Roman" w:hAnsi="Times New Roman"/>
          <w:sz w:val="28"/>
          <w:szCs w:val="28"/>
          <w:lang w:val="kpv-RU"/>
        </w:rPr>
        <w:t>Коми Республикаса Веськӧдлан котырлӧн</w:t>
      </w:r>
    </w:p>
    <w:p>
      <w:pPr>
        <w:pStyle w:val="style0"/>
        <w:spacing w:after="0" w:before="0" w:line="360" w:lineRule="auto"/>
        <w:contextualSpacing w:val="false"/>
        <w:jc w:val="right"/>
      </w:pPr>
      <w:r>
        <w:rPr>
          <w:rFonts w:ascii="Times New Roman" w:cs="Times New Roman" w:hAnsi="Times New Roman"/>
          <w:sz w:val="28"/>
          <w:szCs w:val="28"/>
          <w:lang w:val="kpv-RU"/>
        </w:rPr>
        <w:t>2013 во ӧшым тӧлысь 16 лунся 490 №-а шуӧмӧн</w:t>
      </w:r>
    </w:p>
    <w:p>
      <w:pPr>
        <w:pStyle w:val="style0"/>
        <w:spacing w:after="0" w:before="0" w:line="360" w:lineRule="auto"/>
        <w:contextualSpacing w:val="false"/>
        <w:jc w:val="right"/>
      </w:pPr>
      <w:r>
        <w:rPr>
          <w:rFonts w:ascii="Times New Roman" w:cs="Times New Roman" w:hAnsi="Times New Roman"/>
          <w:sz w:val="28"/>
          <w:szCs w:val="28"/>
          <w:lang w:val="kpv-RU"/>
        </w:rPr>
        <w:t>(1 №-а содтӧд)</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 xml:space="preserve">Вылыс тӧдӧмлуна специалистъясӧс контракт серти дасьтӧм </w:t>
      </w:r>
    </w:p>
    <w:p>
      <w:pPr>
        <w:pStyle w:val="style0"/>
        <w:spacing w:after="0" w:before="0" w:line="360" w:lineRule="auto"/>
        <w:contextualSpacing w:val="false"/>
        <w:jc w:val="center"/>
      </w:pPr>
      <w:r>
        <w:rPr>
          <w:rFonts w:ascii="Times New Roman" w:cs="Times New Roman" w:hAnsi="Times New Roman"/>
          <w:sz w:val="28"/>
          <w:szCs w:val="28"/>
          <w:lang w:val="kpv-RU"/>
        </w:rPr>
        <w:t xml:space="preserve">да найӧс уджӧн могмӧдӧм йылысь </w:t>
      </w:r>
    </w:p>
    <w:p>
      <w:pPr>
        <w:pStyle w:val="style0"/>
        <w:spacing w:after="0" w:before="0" w:line="360" w:lineRule="auto"/>
        <w:contextualSpacing w:val="false"/>
        <w:jc w:val="center"/>
      </w:pPr>
      <w:r>
        <w:rPr>
          <w:rFonts w:ascii="Times New Roman" w:cs="Times New Roman" w:hAnsi="Times New Roman"/>
          <w:b/>
          <w:sz w:val="28"/>
          <w:szCs w:val="28"/>
          <w:lang w:val="kpv-RU"/>
        </w:rPr>
        <w:t>ПОЛОЖЕНИЕ</w:t>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Тайӧ Положение</w:t>
      </w:r>
      <w:r>
        <w:rPr>
          <w:rFonts w:ascii="Times New Roman" w:cs="Times New Roman" w:hAnsi="Times New Roman"/>
          <w:sz w:val="28"/>
          <w:szCs w:val="28"/>
          <w:lang w:val="kpv-RU"/>
        </w:rPr>
        <w:t>ыс</w:t>
      </w:r>
      <w:r>
        <w:rPr>
          <w:rFonts w:ascii="Times New Roman" w:cs="Times New Roman" w:hAnsi="Times New Roman"/>
          <w:sz w:val="28"/>
          <w:szCs w:val="28"/>
          <w:lang w:val="kpv-RU"/>
        </w:rPr>
        <w:t xml:space="preserve"> урчитӧ Коми Республикаса республиканскӧй сьӧмкуд тшӧт весьтӧ вылыс тӧдӧмлун сетан велӧдан организацияясын, кодъяслӧн эм канмусянь аккредитация, вылыс тӧдӧмлуна специалистъясӧс контракт серти дасьтӧмсӧ збыльмӧдан (водзӧ – контракт серти дасьтӧм), а сiдзжӧ найӧс уджӧн могмӧдан условиеяс да пӧрадок.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Контракт серти дасьтӧмлӧн шӧр могъясӧн лоӧны:</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а) Коми Республикаса медтӧдчана экономика юкӧнъяс да социальнӧй юкӧн квалификацияа кадръясӧн могмӧдӧм;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б) сиктӧ специалистъясӧс дасьтӧм да кыскӧм;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 вылыс тӧдӧмлуна специалистъяс</w:t>
      </w:r>
      <w:r>
        <w:rPr>
          <w:rFonts w:ascii="Times New Roman" w:cs="Times New Roman" w:hAnsi="Times New Roman"/>
          <w:sz w:val="28"/>
          <w:szCs w:val="28"/>
          <w:lang w:val="kpv-RU"/>
        </w:rPr>
        <w:t>лы</w:t>
      </w:r>
      <w:r>
        <w:rPr>
          <w:rFonts w:ascii="Times New Roman" w:cs="Times New Roman" w:hAnsi="Times New Roman"/>
          <w:sz w:val="28"/>
          <w:szCs w:val="28"/>
          <w:lang w:val="kpv-RU"/>
        </w:rPr>
        <w:t xml:space="preserve"> Коми Республикаса канму учреждениеясын гарантия серти удж сетан условиеяс лӧсьӧдӧм.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Контракт серти дасьтӧм збыльмӧдсьӧ кырымалӧм сёрнитчӧм подув вылын тырвыйӧ велӧдчан кадколаст кежлӧ.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4. Тайӧ Положениеӧн ладмӧдан инӧда йитӧд кутысьясӧн лоӧны:</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а) Коми Республикаса олӧмӧ пӧртысь власьт торъя уджмога орган, кодi котыртӧ специалистъясӧс контракт серти дасьтӧмсӧ, -Коми Республикаса йӧзӧс велӧдан министерство (водзӧ - торъя уджмога орган);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б) Коми Республикаса канму учреждениеяс (водзӧ – удж сетысь);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 Коми Республикаса олӧмӧ пӧртысь власьт орган, кодi лӧсьӧдӧ удж сетысьяслысь лӧсялана экономика юкӧнъясӧ да социальнӧй юкӧнӧ вылыс тӧдӧмлуна специалистъясӧс дасьтӧм йылысь корӧмъяс (водзӧ - заказчик);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г) морт, кодi велӧдчӧ очнӧя, очно-заочнӧя, заочнӧя вылыс тӧдӧмлун сетан велӧдан организацияын, кодi кырымалiс контракт серти дасьтӧм йылысь сёрнитчӧм. Кор сёрнитчӧм кырымалан кад кежлӧ мортыслы эз на тыр 18 арӧс, сылысь инӧдъяссӧ да оланпас серти интересъяссӧ петкӧдлӧ бать либӧ мам (оланпас серти петкӧдлысь) (водзӧ - велӧдчысь);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д) вылыс тӧдӧмлун сетан велӧдан организация, кодi дасьтӧ вылыс тӧдӧмлун сетан уджтасъяс </w:t>
      </w:r>
      <w:r>
        <w:rPr>
          <w:rFonts w:ascii="Times New Roman" w:cs="Times New Roman" w:hAnsi="Times New Roman"/>
          <w:sz w:val="28"/>
          <w:szCs w:val="28"/>
          <w:lang w:val="kpv-RU"/>
        </w:rPr>
        <w:t>кузя</w:t>
      </w:r>
      <w:r>
        <w:rPr>
          <w:rFonts w:ascii="Times New Roman" w:cs="Times New Roman" w:hAnsi="Times New Roman"/>
          <w:sz w:val="28"/>
          <w:szCs w:val="28"/>
          <w:lang w:val="kpv-RU"/>
        </w:rPr>
        <w:t xml:space="preserve"> контракт серти велӧдан условиеяс подув вылын Коми Республикаса республиканскӧй сьӧмкуд тшӧт весьтӧ (водзӧ - велӧдан организация).</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5. Специалистъясын коланлунсӧ водзвыв висьталӧ заказчик торъя юкӧнын удж рынок серти мониторинг нуӧдӧм пыр, ладмӧдан юкӧнын удж сетысьяслысь квалификацияа специалистъясын коланлун туялӧм пыр.</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6. Контракт серти дасьтӧм вылӧ примитан план быд во вынсьӧдсьӧ Коми Республикаса Веськӧдлан котырлӧн помшуӧмӧн.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7. Удж сетысьяс лӧсьӧдӧны да сетӧны быд во контракт серти дасьтӧм вылӧ примитан воӧдз мунысь вося йирым тӧлысь 1 лунысь оз сёрджык заказчиклы контракт серти дасьтӧм йылысь корӧм. Корӧмсӧ колӧ оформитны гижӧмӧн удж сетысьлӧн официальнӧй бланк вылын да кырымавны удж сетысьлӧн торъя уджмога мортлы.</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Корӧмын индыссьӧ: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а) дасьтан нырвизьлӧн (специальносьтлӧн) ним, квалификация, мый вылӧ колӧ специалист</w:t>
      </w:r>
      <w:r>
        <w:rPr>
          <w:rFonts w:ascii="Times New Roman" w:cs="Times New Roman" w:hAnsi="Times New Roman"/>
          <w:sz w:val="28"/>
          <w:szCs w:val="28"/>
          <w:lang w:val="kpv-RU"/>
        </w:rPr>
        <w:t>ыс</w:t>
      </w:r>
      <w:r>
        <w:rPr>
          <w:rFonts w:ascii="Times New Roman" w:cs="Times New Roman" w:hAnsi="Times New Roman"/>
          <w:sz w:val="28"/>
          <w:szCs w:val="28"/>
          <w:lang w:val="kpv-RU"/>
        </w:rPr>
        <w:t>;</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б) лоан специалистлы сетан удж;</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 индӧм специальносьт серти специалистӧс дасьтан коланлун подулалӧм.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8. Заказчикъяс лӧсьӧдӧны контракт серти дасьтӧм йылысь ӧтувъя корӧм тайӧ Положение дорӧ содтӧд серти да ыстӧны торъя уджмога органӧ контракт серти дасьтӧм вылӧ примитан воӧдз мунысь вося вӧльгым тӧлысь 1 лунысь оз сёрджык.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9. Контракт серти дасьтӧм вылӧ примитӧм йылысь планӧ корӧмъяс пыртӧм серти помшуӧмсӧ примитӧ контракт серти дасьтӧм вылӧ примитан план лӧсьӧдысь комиссия (водзӧ - Комиссия). Комиссия тэчасӧ пырӧны Коми Республикаса олӧмӧ пӧртысь власьт органъясысь, Коми Республикаса канму учреждениеясысь, канму-ӧтйӧза ӧтувъясысь йӧз. Комиссияӧ пырысьяслӧн тэчас, сылӧн уджаланног, помшуӧмъяс примитанног да помшуӧмъяс примитан кадколастъяс урчитсьӧны торъя уджмога органлӧн пытшкӧсса актӧн, кутшӧмӧс иналӧны "ӧтуввез" юӧртан-телекоммуникация везйын торъя уджмога органлӧн официальнӧй сайтын сiйӧс вынсьӧдан лунсянь 5 уджалан лун чӧжӧн.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10. Торъя уджмога орган заказчиклысь кӧсйӧмъяс тӧд вылын кутӧмӧн: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а) лӧсьӧдӧ контракт серти дасьтӧм вылӧ примитан план да сетӧ сiйӧс вынсьӧдӧм вылӧ Коми Республикаса Веськӧдлан котырлы контракт серти дасьтӧм вылӧ примитан вося урасьӧм тӧлысь 1 лунысь оз сёрджык;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б) контракт серти дасьтӧм вылӧ примитан вося рака тӧлысь 1 лунысь оз сёрджык ыстӧ контракт серти дасьтӧм йылысь корӧмъяс велӧдан организацияясӧ сӧгласуйтӧм вылӧ;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 гижӧмӧн юӧртӧ заказчиклы корӧм серти урчитӧм контракт места лыд йылысь контракт серти дасьтӧм вылӧ примитан вося косму тӧлысь 1 лунысь оз сёрджык;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г) официальнӧя меститӧ контракт серти велӧдчӧм вылӧ примитан условиеяс, велӧдан организацияяслысь да дасьтан нырвизьяслысь список "ӧтуввез" юӧртан-телекоммуникация везйын торъя уджмога органлӧн официальнӧй сайтын контракт серти дасьтӧм вылӧ примитан вося ода-кора тӧлысь 1 лунысь оз сёрджык.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11. Заказчик вынсьӧдӧ локальнӧй актӧн йӧзлы (налӧн бать-мамлы (оланпас серти петкӧдлысьяслы) велӧдан учреждениеясын контракт серти дасьтӧм вылӧ мӧдӧдан кабала (водзӧ - мӧдӧдан кабала) сетан пӧрадок да кадколастъяс да меститӧ сiйӧс вынсьӧдан лунсянь 5 уджалан лун чӧжӧн "ӧтуввез" юӧртан-телекоммуникация везйын торъя уджмога органлӧн официальнӧй сайтын.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12. Велӧдан организацияясӧ гражданаӧс примитӧны велӧдан организацияясса примитан комиссияяс вылыс тӧдӧмлун сетан велӧдан организацияясӧ примитан пӧрадок серти, мый урчитӧма олӧмӧ пӧртысь власьт федеральнӧй органӧн, кодi збыльмӧдӧ йӧзӧс велӧдан юкӧнын канму политика лӧсьӧдӧм да нормативно-инӧда ладмӧдӧм кузя удж.</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Морт (сылӧн бать либӧ мам (оланпас серти петкӧдлысь), кодi кӧсйӧ босьтны контракт серти вылыс тӧдӧмлун да кодлӧн эм заказчиксянь направление, сетӧ велӧдан организацияса примитан комиссияӧ (водзӧ - примитан комиссия) йӧзӧс велӧдӧм йылысь оланпастэчасӧн урчитӧм документъяс да Коми Республикаса республиканскӧй сьӧмкуд тшӧт весьтӧ велӧдчӧмысь мынтысьӧмӧн велӧдчӧм йылысь шыӧдчӧм.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13. Йӧзӧс, кодъяс босьтiсны направлениесӧ, примитан комиссия вӧзйӧ босьтны велӧдан организацияӧ (водзӧ – вӧзйӧм) йӧзӧс велӧдӧм йылысь оланпастэчас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14. Примитан комиссиялысь вӧзйӧм кутысь морт (сылӧн бать либӧ мам (оланпас серти петкӧдлысь), заказчик (удж сетысь) да велӧдан организация костын кырымавсьӧ контракт серти дасьтӧм йылысь куимладор</w:t>
      </w:r>
      <w:r>
        <w:rPr>
          <w:rFonts w:ascii="Times New Roman" w:cs="Times New Roman" w:hAnsi="Times New Roman"/>
          <w:sz w:val="28"/>
          <w:szCs w:val="28"/>
          <w:lang w:val="kpv-RU"/>
        </w:rPr>
        <w:t>с</w:t>
      </w:r>
      <w:r>
        <w:rPr>
          <w:rFonts w:ascii="Times New Roman" w:cs="Times New Roman" w:hAnsi="Times New Roman"/>
          <w:sz w:val="28"/>
          <w:szCs w:val="28"/>
          <w:lang w:val="kpv-RU"/>
        </w:rPr>
        <w:t xml:space="preserve">а сёрнитчӧм (водзӧ - сёрнитчӧм) пыран воӧ, велӧдчан воӧдз кадколастӧ (велӧдчан план серти).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Сёрнитчӧмлӧн ылӧса форма лӧсьӧдсьӧ торъя уджмога органӧн да инавсьӧ "ӧтуввез" юӧртан-телекоммуникация везйын сылӧн официальнӧй сайтын лӧсьӧдан лунсянь 3 уджалан лун чӧжӧн.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15. Контракт серти очнӧя велӧдчысьяслы индыссьӧ стипендия, кутшӧмӧс мынтӧны Коми Республикаса республиканскӧй сьӧмкуд тшӧт весьтӧ Коми Республикаса оланпастэчасӧн урчитӧм пӧрадок с</w:t>
      </w:r>
      <w:r>
        <w:rPr>
          <w:rFonts w:ascii="Times New Roman" w:cs="Times New Roman" w:hAnsi="Times New Roman"/>
          <w:sz w:val="28"/>
          <w:szCs w:val="28"/>
          <w:lang w:val="kpv-RU"/>
        </w:rPr>
        <w:t>е</w:t>
      </w:r>
      <w:r>
        <w:rPr>
          <w:rFonts w:ascii="Times New Roman" w:cs="Times New Roman" w:hAnsi="Times New Roman"/>
          <w:sz w:val="28"/>
          <w:szCs w:val="28"/>
          <w:lang w:val="kpv-RU"/>
        </w:rPr>
        <w:t>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16. Велӧдчысьяс вермӧны вежны велӧдчанногсӧ очнӧй вылысь очно-заочнӧй либӧ заочнӧй вылӧ либӧ босьтан специальнось</w:t>
      </w:r>
      <w:r>
        <w:rPr>
          <w:rFonts w:ascii="Times New Roman" w:cs="Times New Roman" w:hAnsi="Times New Roman"/>
          <w:sz w:val="28"/>
          <w:szCs w:val="28"/>
          <w:lang w:val="kpv-RU"/>
        </w:rPr>
        <w:t>т</w:t>
      </w:r>
      <w:r>
        <w:rPr>
          <w:rFonts w:ascii="Times New Roman" w:cs="Times New Roman" w:hAnsi="Times New Roman"/>
          <w:sz w:val="28"/>
          <w:szCs w:val="28"/>
          <w:lang w:val="kpv-RU"/>
        </w:rPr>
        <w:t>сӧ, сӧмын кор эм заказчиклӧн гижӧда сӧгласие, мый сетӧма заказчиклӧн пытшкӧсса актӧн вынсьӧдӧм кадколастӧ да пӧрадок серти, кутшӧмӧс меститӧма "ӧтуввез" юӧртан-телекоммуницкация везйын заказчиклӧн официальнӧй сайтын сiйӧс вынсьӧдан лунсянь 5 уджалан лун чӧжӧн.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17. Коми Республикаса республиканскӧй сьӧмкуд тшӧт весьтӧ вӧчӧм рӧскод, мый йитчӧма велӧдӧмкӧд, стипендия мынтӧмкӧд, вештыссьӧ сёрнитчӧмлӧн условиеяс серти татшӧм велӧдчысьясӧн: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а) кодъясӧс чӧвтiсны велӧдан организацияысь омӧля велӧдчӧмысь;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б) кодъясӧс чӧвтiсны велӧдан организацияысь асланыс кӧсйӧм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 кодъясӧс чӧвтiсны велӧдан организацияысь тайӧ велӧдан организациялысь подувпуктассӧ торкӧм понда;</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г) кодъясӧс чӧвтiсны велӧдан организацияысь мӧд велӧдан организацияӧ налӧн вуджӧм понда;</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д) кодъяс ас кӧсйӧм серти заказчиклӧн сӧгласиетӧг вуджисны мӧд специальность вылӧ да (либӧ) вежисны велӧдчанногсӧ сiйӧ жӧ велӧдан организацияын заказчиклӧн сӧгласиетӧг;</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е) кодъяс помалiсны велӧдчыны велӧдан организацияын </w:t>
      </w:r>
      <w:r>
        <w:rPr>
          <w:rFonts w:ascii="Times New Roman" w:cs="Times New Roman" w:hAnsi="Times New Roman"/>
          <w:sz w:val="28"/>
          <w:szCs w:val="28"/>
          <w:lang w:val="kpv-RU"/>
        </w:rPr>
        <w:t>да</w:t>
      </w:r>
      <w:r>
        <w:rPr>
          <w:rFonts w:ascii="Times New Roman" w:cs="Times New Roman" w:hAnsi="Times New Roman"/>
          <w:sz w:val="28"/>
          <w:szCs w:val="28"/>
          <w:lang w:val="kpv-RU"/>
        </w:rPr>
        <w:t xml:space="preserve"> эз локны удж сетысь дорӧ удж вылӧ пырӧм могысь, сы лыдын тайӧ Положениелӧн 24 пунктын индӧм случайын;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ж) кодъяс ӧткажитчисны вӧзъяна уджысь либӧ ас </w:t>
      </w:r>
      <w:r>
        <w:rPr>
          <w:rFonts w:ascii="Times New Roman" w:cs="Times New Roman" w:hAnsi="Times New Roman"/>
          <w:sz w:val="28"/>
          <w:szCs w:val="28"/>
          <w:lang w:val="kpv-RU"/>
        </w:rPr>
        <w:t>водзмӧстчӧм</w:t>
      </w:r>
      <w:r>
        <w:rPr>
          <w:rFonts w:ascii="Times New Roman" w:cs="Times New Roman" w:hAnsi="Times New Roman"/>
          <w:sz w:val="28"/>
          <w:szCs w:val="28"/>
          <w:lang w:val="kpv-RU"/>
        </w:rPr>
        <w:t xml:space="preserve"> серти дугӧдiсны удж сёрнитчӧмсӧ контракт серти велӧдчыны найӧс ыстысь заказчиккӧд (удж сетыськӧд) (тайӧ Положениелӧн 23 пунктӧн урчитӧм кадколастӧ быть уджавтӧг);</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з) кодъясӧс чӧвтӧма уджысь удж сетысьлӧн кӧсйӧм серти Россия Федерацияса удж кодекслӧн 81 статьяса медводдза юкӧнлӧн 5-10 пунктъяс серти быть уджалан кадколаст помасьтӧдз, мый урчитӧма тайӧ Положениелӧн 23 пунктӧн.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Кор тайӧ пунктын индӧм йӧз ӧткажитчӧны ас кежысь мынтыны велӧдчӧмкӧд, стипендия сетӧмкӧд йитчӧм рӧскодсӧ, мый вештӧма Коми Республикаса республиканскӧй сьӧмкуд тшӧт весьтӧ, сьӧмсӧ перйӧ заказчик ёрд пӧрадок серти.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18. Велӧдан организацияын велӧдчысьясӧн велӧдчӧмсӧ помавтӧдз кык тӧлысьысь оз сёрджык (велӧдчан план серти) заказчикъяс ыстӧны торъя уджмога органлӧн да велӧдчысьлӧн инпас вылӧ велӧдчысьлӧн удж вылӧ пыранiнсӧ эскӧдӧм либӧ вежсьӧм йылысь юӧртана гижӧдъяс.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19. Велӧдчысьлӧн удж вылӧ пыранiн урчитсьӧ заказчикӧн тайӧ Положениелӧн 7 пункт серти удж сетысьясӧн лӧсьӧдӧм корӧмъяс подув вылын.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20. Велӧдчысь (сэтшӧм велӧдчысьясысь кындзи, кодъяс пырӧны удж йитӧдъясӧ контракт серти велӧдчыны найӧс ыстысь заказчиккӧд (удж сетыськӧд), заказчик да удж сетысь костын велӧдан организацияын велӧдчысьӧн велӧдчӧмсӧ помавтӧдз ӧти тӧлысьысь </w:t>
      </w:r>
      <w:r>
        <w:rPr>
          <w:rFonts w:ascii="Times New Roman" w:cs="Times New Roman" w:hAnsi="Times New Roman"/>
          <w:sz w:val="28"/>
          <w:szCs w:val="28"/>
          <w:lang w:val="kpv-RU"/>
        </w:rPr>
        <w:t>о</w:t>
      </w:r>
      <w:r>
        <w:rPr>
          <w:rFonts w:ascii="Times New Roman" w:cs="Times New Roman" w:hAnsi="Times New Roman"/>
          <w:sz w:val="28"/>
          <w:szCs w:val="28"/>
          <w:lang w:val="kpv-RU"/>
        </w:rPr>
        <w:t>з сёрджык (велӧдчан план серти) колӧ кырымавны удж вылӧ мӧдӧдӧм йылысь куимладор</w:t>
      </w:r>
      <w:r>
        <w:rPr>
          <w:rFonts w:ascii="Times New Roman" w:cs="Times New Roman" w:hAnsi="Times New Roman"/>
          <w:sz w:val="28"/>
          <w:szCs w:val="28"/>
          <w:lang w:val="kpv-RU"/>
        </w:rPr>
        <w:t>с</w:t>
      </w:r>
      <w:r>
        <w:rPr>
          <w:rFonts w:ascii="Times New Roman" w:cs="Times New Roman" w:hAnsi="Times New Roman"/>
          <w:sz w:val="28"/>
          <w:szCs w:val="28"/>
          <w:lang w:val="kpv-RU"/>
        </w:rPr>
        <w:t>а сёрнитчӧм торъя уджаланiн пасйӧмӧн специальносьт да тӧдӧмлун тшупӧд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Сёрнитчӧм серти велӧдчысьлы вӧзъяна удж</w:t>
      </w:r>
      <w:r>
        <w:rPr>
          <w:rFonts w:ascii="Times New Roman" w:cs="Times New Roman" w:hAnsi="Times New Roman"/>
          <w:sz w:val="28"/>
          <w:szCs w:val="28"/>
          <w:lang w:val="kpv-RU"/>
        </w:rPr>
        <w:t>лӧн</w:t>
      </w:r>
      <w:r>
        <w:rPr>
          <w:rFonts w:ascii="Times New Roman" w:cs="Times New Roman" w:hAnsi="Times New Roman"/>
          <w:sz w:val="28"/>
          <w:szCs w:val="28"/>
          <w:lang w:val="kpv-RU"/>
        </w:rPr>
        <w:t xml:space="preserve"> (чин</w:t>
      </w:r>
      <w:r>
        <w:rPr>
          <w:rFonts w:ascii="Times New Roman" w:cs="Times New Roman" w:hAnsi="Times New Roman"/>
          <w:sz w:val="28"/>
          <w:szCs w:val="28"/>
          <w:lang w:val="kpv-RU"/>
        </w:rPr>
        <w:t>лӧн</w:t>
      </w: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колӧ</w:t>
      </w:r>
      <w:r>
        <w:rPr>
          <w:rFonts w:ascii="Times New Roman" w:cs="Times New Roman" w:hAnsi="Times New Roman"/>
          <w:sz w:val="28"/>
          <w:szCs w:val="28"/>
          <w:lang w:val="kpv-RU"/>
        </w:rPr>
        <w:t xml:space="preserve"> лӧся</w:t>
      </w:r>
      <w:r>
        <w:rPr>
          <w:rFonts w:ascii="Times New Roman" w:cs="Times New Roman" w:hAnsi="Times New Roman"/>
          <w:sz w:val="28"/>
          <w:szCs w:val="28"/>
          <w:lang w:val="kpv-RU"/>
        </w:rPr>
        <w:t>вны</w:t>
      </w:r>
      <w:r>
        <w:rPr>
          <w:rFonts w:ascii="Times New Roman" w:cs="Times New Roman" w:hAnsi="Times New Roman"/>
          <w:sz w:val="28"/>
          <w:szCs w:val="28"/>
          <w:lang w:val="kpv-RU"/>
        </w:rPr>
        <w:t xml:space="preserve"> босьтӧм специальносьтлы да сетӧм квалификациялы, уджсикас серти сылӧн тӧдӧмлунъяслӧн тшупӧдлы да сикаслы.</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21. Контракт серти велӧдчӧм мортлы удж сетӧм кузя могсӧ (сэтшӧм велӧдчысьясысь кындзи, кодъяс пырӧны удж йитӧдъясӧ контракт серти велӧдчыны найӧс ыстысь заказчиккӧд (удж сетыськӧд) удж вылӧ мӧдӧдӧм йылысь кырымалӧм куимладор</w:t>
      </w:r>
      <w:r>
        <w:rPr>
          <w:rFonts w:ascii="Times New Roman" w:cs="Times New Roman" w:hAnsi="Times New Roman"/>
          <w:sz w:val="28"/>
          <w:szCs w:val="28"/>
          <w:lang w:val="kpv-RU"/>
        </w:rPr>
        <w:t>с</w:t>
      </w:r>
      <w:r>
        <w:rPr>
          <w:rFonts w:ascii="Times New Roman" w:cs="Times New Roman" w:hAnsi="Times New Roman"/>
          <w:sz w:val="28"/>
          <w:szCs w:val="28"/>
          <w:lang w:val="kpv-RU"/>
        </w:rPr>
        <w:t>а сёрнитчӧм серти босьтӧ удж сетысь.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22. Велӧдчысьлы (сэтшӧм велӧдчысьясысь кындзи, кодъяс пырӧны удж йитӧдъясӧ контракт серти велӧдчыны найӧс ыстысь заказчиккӧд (удж сетыськӧд) быть колӧ локны уджаланiнӧ велӧдчӧм йылысь документ босьтан лунсянь ӧти тӧлысьысь оз сёрджык.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23. Мортлы, кодi велӧдчис контракт серти заказчиклӧн мӧдӧдан кабала подув вылын, быть колӧ уджавны вит воысь оз этшаджык удж сёрнитчӧм кырымалан лунсянь, сэтшӧм велӧдчысьясысь кындзи, кодъяс пырӧны удж йитӧдъясӧ контракт серти велӧдчыны найӧс ыстысь заказчиккӧд (удж сетыськӧд), кодъяслы быть колӧ уджавны заказчик (удж сетысь) дорын велӧдчӧмсӧ помалӧмсянь вит воысь оз этшаджык.</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24. Кор контракт серти велӧдчысьсӧ призыв дырйи босьтӧны Россия Федерацияса Вооруж</w:t>
      </w:r>
      <w:r>
        <w:rPr>
          <w:rFonts w:ascii="Times New Roman" w:cs="Times New Roman" w:hAnsi="Times New Roman"/>
          <w:sz w:val="28"/>
          <w:szCs w:val="28"/>
          <w:lang w:val="kpv-RU"/>
        </w:rPr>
        <w:t>ё</w:t>
      </w:r>
      <w:r>
        <w:rPr>
          <w:rFonts w:ascii="Times New Roman" w:cs="Times New Roman" w:hAnsi="Times New Roman"/>
          <w:sz w:val="28"/>
          <w:szCs w:val="28"/>
          <w:lang w:val="kpv-RU"/>
        </w:rPr>
        <w:t>ннӧй Вынъясӧ велӧдан организацияын велӧдчӧмсӧ помалӧм бӧрын, велӧдчысьлы (сы лыдын кодъяс босьтчисны уджӧ, но эз на уджавны тайӧ Положениелӧн 23 пунктын индӧм кадколаст чӧжӧн) быть колӧ локны уджаланiнӧ военнӧй служба помалан лунсянь ӧти тӧлысьысь оз сёрджык (эз кӧ помась сiйӧ кадколастыс, кор тайӧ мортыслы колiс уджавны тайӧ Положениелӧн 23 пункт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25. Удж сетысь юӧртӧ заказчиклы велӧдчысьӧс удж вылӧ босьтӧм йылысь удж вылӧ босьтан лунсянь 10 луна кадколаст чӧжӧн.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Кор велӧдчысь эз лок уджаланiнӧ либӧ кор удж сёрнитчӧмсӧ лои дугӧдӧма кадысь водз, удж сетысьлы дас луна кадколаст чӧжӧн сэтшӧм кадколастъяслӧн помасян лунъяссянь, кутшӧмъясӧс индӧма тайӧ Положениелӧн 22 да 23 пунктъясын лӧсялӧмӧн, быть колӧ гижӧмӧн юӧртны заказчиклы удж сёрнитчӧмсӧ кадысь водз дугӧдан помкаяс индӧмӧн тайӧ Положениелӧн 17 пункт подув вылын индӧм морт серти мераяс примитӧм могысь.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pageBreakBefore/>
        <w:spacing w:after="0" w:before="0" w:line="360" w:lineRule="auto"/>
        <w:contextualSpacing w:val="false"/>
        <w:jc w:val="right"/>
      </w:pPr>
      <w:r>
        <w:rPr>
          <w:rFonts w:ascii="Times New Roman" w:cs="Times New Roman" w:hAnsi="Times New Roman"/>
          <w:sz w:val="28"/>
          <w:szCs w:val="28"/>
          <w:lang w:val="kpv-RU"/>
        </w:rPr>
        <w:t>Вылыс тӧдӧмлуна специалистъясӧс контракт серти дасьтӧм</w:t>
      </w:r>
    </w:p>
    <w:p>
      <w:pPr>
        <w:pStyle w:val="style0"/>
        <w:spacing w:after="0" w:before="0" w:line="360" w:lineRule="auto"/>
        <w:contextualSpacing w:val="false"/>
        <w:jc w:val="right"/>
      </w:pPr>
      <w:r>
        <w:rPr>
          <w:rFonts w:ascii="Times New Roman" w:cs="Times New Roman" w:hAnsi="Times New Roman"/>
          <w:sz w:val="28"/>
          <w:szCs w:val="28"/>
          <w:lang w:val="kpv-RU"/>
        </w:rPr>
        <w:t xml:space="preserve">да найӧс уджӧн могмӧдӧм йылысь положение дорӧ </w:t>
      </w:r>
    </w:p>
    <w:p>
      <w:pPr>
        <w:pStyle w:val="style0"/>
        <w:spacing w:after="0" w:before="0" w:line="360" w:lineRule="auto"/>
        <w:contextualSpacing w:val="false"/>
        <w:jc w:val="right"/>
      </w:pPr>
      <w:r>
        <w:rPr>
          <w:rFonts w:ascii="Times New Roman" w:cs="Times New Roman" w:hAnsi="Times New Roman"/>
          <w:sz w:val="28"/>
          <w:szCs w:val="28"/>
          <w:lang w:val="kpv-RU"/>
        </w:rPr>
        <w:t>СОДТ</w:t>
      </w:r>
      <w:r>
        <w:rPr>
          <w:rFonts w:ascii="Times New Roman" w:cs="Times New Roman" w:hAnsi="Times New Roman"/>
          <w:sz w:val="28"/>
          <w:szCs w:val="28"/>
          <w:lang w:val="kpv-RU"/>
        </w:rPr>
        <w:t>Ӧ</w:t>
      </w:r>
      <w:r>
        <w:rPr>
          <w:rFonts w:ascii="Times New Roman" w:cs="Times New Roman" w:hAnsi="Times New Roman"/>
          <w:sz w:val="28"/>
          <w:szCs w:val="28"/>
          <w:lang w:val="kpv-RU"/>
        </w:rPr>
        <w:t>Д</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t>(форма)</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t>ВЫНСЬ</w:t>
      </w:r>
      <w:r>
        <w:rPr>
          <w:rFonts w:ascii="Times New Roman" w:cs="Times New Roman" w:hAnsi="Times New Roman"/>
          <w:sz w:val="28"/>
          <w:szCs w:val="28"/>
          <w:lang w:val="kpv-RU"/>
        </w:rPr>
        <w:t>Ӧ</w:t>
      </w:r>
      <w:r>
        <w:rPr>
          <w:rFonts w:ascii="Times New Roman" w:cs="Times New Roman" w:hAnsi="Times New Roman"/>
          <w:sz w:val="28"/>
          <w:szCs w:val="28"/>
          <w:lang w:val="kpv-RU"/>
        </w:rPr>
        <w:t>ДА:</w:t>
      </w:r>
    </w:p>
    <w:p>
      <w:pPr>
        <w:pStyle w:val="style0"/>
        <w:spacing w:after="0" w:before="0" w:line="360" w:lineRule="auto"/>
        <w:contextualSpacing w:val="false"/>
        <w:jc w:val="right"/>
      </w:pPr>
      <w:r>
        <w:rPr>
          <w:rFonts w:ascii="Times New Roman" w:cs="Times New Roman" w:hAnsi="Times New Roman"/>
          <w:sz w:val="28"/>
          <w:szCs w:val="28"/>
          <w:lang w:val="kpv-RU"/>
        </w:rPr>
        <w:tab/>
        <w:t>_________________________________________</w:t>
      </w:r>
    </w:p>
    <w:p>
      <w:pPr>
        <w:pStyle w:val="style0"/>
        <w:spacing w:after="0" w:before="0" w:line="360" w:lineRule="auto"/>
        <w:contextualSpacing w:val="false"/>
        <w:jc w:val="right"/>
      </w:pPr>
      <w:r>
        <w:rPr>
          <w:rFonts w:ascii="Times New Roman" w:cs="Times New Roman" w:hAnsi="Times New Roman"/>
          <w:sz w:val="28"/>
          <w:szCs w:val="28"/>
          <w:lang w:val="kpv-RU"/>
        </w:rPr>
        <w:t>(Заказчик юрнуӧдысьлӧн чин да Н. В. О.)</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t>20__ вося ________________тӧлысь «_____» лун</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«________________» юкӧнын специалистъясӧс</w:t>
      </w:r>
    </w:p>
    <w:p>
      <w:pPr>
        <w:pStyle w:val="style0"/>
        <w:spacing w:after="0" w:before="0" w:line="360" w:lineRule="auto"/>
        <w:contextualSpacing w:val="false"/>
        <w:jc w:val="center"/>
      </w:pPr>
      <w:r>
        <w:rPr>
          <w:rFonts w:ascii="Times New Roman" w:cs="Times New Roman" w:hAnsi="Times New Roman"/>
          <w:sz w:val="28"/>
          <w:szCs w:val="28"/>
          <w:lang w:val="kpv-RU"/>
        </w:rPr>
        <w:t>контракт серти дасьтӧм йылысь</w:t>
      </w:r>
    </w:p>
    <w:p>
      <w:pPr>
        <w:pStyle w:val="style0"/>
        <w:spacing w:after="0" w:before="0" w:line="360" w:lineRule="auto"/>
        <w:contextualSpacing w:val="false"/>
        <w:jc w:val="center"/>
      </w:pPr>
      <w:r>
        <w:rPr>
          <w:rFonts w:ascii="Times New Roman" w:cs="Times New Roman" w:hAnsi="Times New Roman"/>
          <w:b/>
          <w:sz w:val="28"/>
          <w:szCs w:val="28"/>
          <w:lang w:val="kpv-RU"/>
        </w:rPr>
        <w:t xml:space="preserve">ӧтувъя корӧм </w:t>
      </w:r>
    </w:p>
    <w:p>
      <w:pPr>
        <w:pStyle w:val="style0"/>
        <w:spacing w:after="0" w:before="0" w:line="360" w:lineRule="auto"/>
        <w:contextualSpacing w:val="false"/>
        <w:jc w:val="right"/>
      </w:pPr>
      <w:r>
        <w:rPr>
          <w:rFonts w:ascii="Times New Roman" w:cs="Times New Roman" w:hAnsi="Times New Roman"/>
          <w:sz w:val="28"/>
          <w:szCs w:val="28"/>
          <w:lang w:val="kpv-RU"/>
        </w:rPr>
      </w:r>
    </w:p>
    <w:tbl>
      <w:tblPr>
        <w:jc w:val="left"/>
        <w:tblInd w:type="dxa" w:w="10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709"/>
        <w:gridCol w:w="1701"/>
        <w:gridCol w:w="1317"/>
        <w:gridCol w:w="1802"/>
        <w:gridCol w:w="2126"/>
        <w:gridCol w:w="1773"/>
      </w:tblGrid>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Д/в</w:t>
            </w:r>
          </w:p>
          <w:p>
            <w:pPr>
              <w:pStyle w:val="style0"/>
              <w:spacing w:after="0" w:before="0" w:line="100" w:lineRule="atLeast"/>
              <w:contextualSpacing w:val="false"/>
              <w:jc w:val="center"/>
            </w:pPr>
            <w:r>
              <w:rPr>
                <w:rFonts w:ascii="Times New Roman" w:cs="Times New Roman" w:eastAsia="Times New Roman" w:hAnsi="Times New Roman"/>
                <w:lang w:eastAsia="ru-RU" w:val="kpv-RU"/>
              </w:rPr>
              <w:t xml:space="preserve">№ </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 xml:space="preserve">Специальносьт /специалитет либӧ дасьтан нырвизь/ </w:t>
            </w:r>
          </w:p>
          <w:p>
            <w:pPr>
              <w:pStyle w:val="style0"/>
              <w:spacing w:after="0" w:before="0" w:line="100" w:lineRule="atLeast"/>
              <w:contextualSpacing w:val="false"/>
              <w:jc w:val="center"/>
            </w:pPr>
            <w:r>
              <w:rPr>
                <w:rFonts w:ascii="Times New Roman" w:cs="Times New Roman" w:eastAsia="Times New Roman" w:hAnsi="Times New Roman"/>
                <w:lang w:eastAsia="ru-RU" w:val="kpv-RU"/>
              </w:rPr>
              <w:t>профиль</w:t>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Морт лыд</w:t>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Водзвыв висьталан уджа</w:t>
            </w:r>
            <w:r>
              <w:rPr>
                <w:rFonts w:ascii="Times New Roman" w:cs="Times New Roman" w:eastAsia="Times New Roman" w:hAnsi="Times New Roman"/>
                <w:lang w:eastAsia="ru-RU" w:val="kpv-RU"/>
              </w:rPr>
              <w:t>л</w:t>
            </w:r>
            <w:r>
              <w:rPr>
                <w:rFonts w:ascii="Times New Roman" w:cs="Times New Roman" w:eastAsia="Times New Roman" w:hAnsi="Times New Roman"/>
                <w:lang w:eastAsia="ru-RU" w:val="kpv-RU"/>
              </w:rPr>
              <w:t xml:space="preserve">анiн </w:t>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Индӧм специальносьт серти специалистӧс дасьтан коланлун подулалӧм</w:t>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Вылыс тӧдӧмлун сетан водз</w:t>
            </w:r>
            <w:r>
              <w:rPr>
                <w:rFonts w:ascii="Times New Roman" w:cs="Times New Roman" w:eastAsia="Times New Roman" w:hAnsi="Times New Roman"/>
                <w:lang w:eastAsia="ru-RU" w:val="kpv-RU"/>
              </w:rPr>
              <w:t>в</w:t>
            </w:r>
            <w:r>
              <w:rPr>
                <w:rFonts w:ascii="Times New Roman" w:cs="Times New Roman" w:eastAsia="Times New Roman" w:hAnsi="Times New Roman"/>
                <w:lang w:eastAsia="ru-RU" w:val="kpv-RU"/>
              </w:rPr>
              <w:t xml:space="preserve">ыв висьталан велӧдан организация </w:t>
            </w:r>
          </w:p>
        </w:tc>
      </w:tr>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1</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2</w:t>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3</w:t>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4</w:t>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5</w:t>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t>6</w:t>
            </w:r>
          </w:p>
        </w:tc>
      </w:tr>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r>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r>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r>
      <w:tr>
        <w:trPr>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317"/>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802"/>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212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c>
          <w:tcPr>
            <w:tcW w:type="dxa" w:w="1773"/>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pPr>
            <w:r>
              <w:rPr>
                <w:rFonts w:ascii="Times New Roman" w:cs="Times New Roman" w:eastAsia="Times New Roman" w:hAnsi="Times New Roman"/>
                <w:lang w:eastAsia="ru-RU" w:val="kpv-RU"/>
              </w:rPr>
            </w:r>
          </w:p>
        </w:tc>
      </w:tr>
    </w:tbl>
    <w:p>
      <w:pPr>
        <w:pStyle w:val="style0"/>
        <w:spacing w:after="0" w:before="0" w:line="360" w:lineRule="auto"/>
        <w:contextualSpacing w:val="false"/>
        <w:jc w:val="right"/>
      </w:pPr>
      <w:r>
        <w:rPr>
          <w:rFonts w:ascii="Times New Roman" w:cs="Times New Roman" w:hAnsi="Times New Roman"/>
          <w:sz w:val="28"/>
          <w:szCs w:val="28"/>
          <w:lang w:val="kpv-RU"/>
        </w:rPr>
        <w:tab/>
        <w:tab/>
        <w:tab/>
        <w:tab/>
        <w:tab/>
      </w:r>
    </w:p>
    <w:p>
      <w:pPr>
        <w:pStyle w:val="style0"/>
        <w:spacing w:after="0" w:before="0" w:line="360" w:lineRule="auto"/>
        <w:contextualSpacing w:val="false"/>
        <w:jc w:val="right"/>
      </w:pPr>
      <w:r>
        <w:rPr>
          <w:rFonts w:ascii="Times New Roman" w:cs="Times New Roman" w:hAnsi="Times New Roman"/>
          <w:sz w:val="28"/>
          <w:szCs w:val="28"/>
          <w:lang w:val="kpv-RU"/>
        </w:rPr>
        <w:tab/>
        <w:tab/>
        <w:tab/>
        <w:tab/>
        <w:tab/>
      </w:r>
    </w:p>
    <w:p>
      <w:pPr>
        <w:pStyle w:val="style0"/>
        <w:spacing w:after="0" w:before="0" w:line="360" w:lineRule="auto"/>
        <w:contextualSpacing w:val="false"/>
        <w:jc w:val="right"/>
      </w:pPr>
      <w:r>
        <w:rPr>
          <w:rFonts w:ascii="Times New Roman" w:cs="Times New Roman" w:hAnsi="Times New Roman"/>
          <w:sz w:val="28"/>
          <w:szCs w:val="28"/>
          <w:lang w:val="kpv-RU"/>
        </w:rPr>
        <w:tab/>
        <w:tab/>
      </w:r>
    </w:p>
    <w:p>
      <w:pPr>
        <w:pStyle w:val="style0"/>
        <w:pageBreakBefore/>
        <w:spacing w:after="0" w:before="0" w:line="360" w:lineRule="auto"/>
        <w:contextualSpacing w:val="false"/>
        <w:jc w:val="right"/>
      </w:pPr>
      <w:r>
        <w:rPr>
          <w:rFonts w:ascii="Times New Roman" w:cs="Times New Roman" w:hAnsi="Times New Roman"/>
          <w:sz w:val="28"/>
          <w:szCs w:val="28"/>
          <w:lang w:val="kpv-RU"/>
        </w:rPr>
        <w:t>Коми Республикаса Веськӧдлан котырлӧн</w:t>
      </w:r>
    </w:p>
    <w:p>
      <w:pPr>
        <w:pStyle w:val="style0"/>
        <w:spacing w:after="0" w:before="0" w:line="360" w:lineRule="auto"/>
        <w:contextualSpacing w:val="false"/>
        <w:jc w:val="right"/>
      </w:pPr>
      <w:r>
        <w:rPr>
          <w:rFonts w:ascii="Times New Roman" w:cs="Times New Roman" w:hAnsi="Times New Roman"/>
          <w:sz w:val="28"/>
          <w:szCs w:val="28"/>
          <w:lang w:val="kpv-RU"/>
        </w:rPr>
        <w:t xml:space="preserve">2013 во ӧшым тӧлысь 16 лунся 490 №-а шуӧм </w:t>
      </w:r>
      <w:r>
        <w:rPr>
          <w:rFonts w:ascii="Times New Roman" w:cs="Times New Roman" w:hAnsi="Times New Roman"/>
          <w:sz w:val="28"/>
          <w:szCs w:val="28"/>
          <w:lang w:val="kpv-RU"/>
        </w:rPr>
        <w:t>дорӧ</w:t>
      </w:r>
    </w:p>
    <w:p>
      <w:pPr>
        <w:pStyle w:val="style0"/>
        <w:spacing w:after="0" w:before="0" w:line="360" w:lineRule="auto"/>
        <w:contextualSpacing w:val="false"/>
        <w:jc w:val="right"/>
      </w:pPr>
      <w:r>
        <w:rPr>
          <w:rFonts w:ascii="Times New Roman" w:cs="Times New Roman" w:hAnsi="Times New Roman"/>
          <w:sz w:val="28"/>
          <w:szCs w:val="28"/>
          <w:lang w:val="kpv-RU"/>
        </w:rPr>
        <w:t>2 №-а СОДТӦД</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Коми Республикаса Веськӧдлан котырлысь</w:t>
      </w:r>
    </w:p>
    <w:p>
      <w:pPr>
        <w:pStyle w:val="style0"/>
        <w:spacing w:after="0" w:before="0" w:line="360" w:lineRule="auto"/>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вынтӧмӧн лыдд</w:t>
      </w:r>
      <w:r>
        <w:rPr>
          <w:rFonts w:ascii="Times New Roman" w:cs="Times New Roman" w:hAnsi="Times New Roman"/>
          <w:sz w:val="28"/>
          <w:szCs w:val="28"/>
          <w:lang w:val="kpv-RU"/>
        </w:rPr>
        <w:t>ьӧм</w:t>
      </w:r>
      <w:r>
        <w:rPr>
          <w:rFonts w:ascii="Times New Roman" w:cs="Times New Roman" w:hAnsi="Times New Roman"/>
          <w:sz w:val="28"/>
          <w:szCs w:val="28"/>
          <w:lang w:val="kpv-RU"/>
        </w:rPr>
        <w:t xml:space="preserve"> ӧткымын шуӧм</w:t>
      </w:r>
    </w:p>
    <w:p>
      <w:pPr>
        <w:pStyle w:val="style0"/>
        <w:spacing w:after="0" w:before="0" w:line="360" w:lineRule="auto"/>
        <w:contextualSpacing w:val="false"/>
        <w:jc w:val="center"/>
      </w:pPr>
      <w:r>
        <w:rPr>
          <w:rFonts w:ascii="Times New Roman" w:cs="Times New Roman" w:hAnsi="Times New Roman"/>
          <w:b/>
          <w:sz w:val="28"/>
          <w:szCs w:val="28"/>
          <w:lang w:val="kpv-RU"/>
        </w:rPr>
        <w:t>ЛЫДДЬ</w:t>
      </w:r>
      <w:r>
        <w:rPr>
          <w:rFonts w:ascii="Times New Roman" w:cs="Times New Roman" w:hAnsi="Times New Roman"/>
          <w:b/>
          <w:sz w:val="28"/>
          <w:szCs w:val="28"/>
          <w:lang w:val="kpv-RU"/>
        </w:rPr>
        <w:t>Ӧ</w:t>
      </w:r>
      <w:r>
        <w:rPr>
          <w:rFonts w:ascii="Times New Roman" w:cs="Times New Roman" w:hAnsi="Times New Roman"/>
          <w:b/>
          <w:sz w:val="28"/>
          <w:szCs w:val="28"/>
          <w:lang w:val="kpv-RU"/>
        </w:rPr>
        <w:t xml:space="preserve">Г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1) «Коми Республикаса сиктъясын йӧзлысь дзоньвидзалун видзан муниципальнӧй учреждениеяслы «Йӧзлысь дзоньвидзалун видзан да олысьяслы отсӧг сетан федеральнӧй агентстволӧн Кировса канму медицинскӧй академия» вылыс тшупӧда уджсикасӧ велӧдан канму учреждениелӧн Сыктывкарын Коми филиал подув вылын медицинаын вылыс тӧдӧмлуна «Бурдӧдан делӧ» специальносьт серти специалистъясӧс контракт серти дасьтӧм </w:t>
      </w:r>
      <w:r>
        <w:rPr>
          <w:rFonts w:ascii="Times New Roman" w:cs="Times New Roman" w:hAnsi="Times New Roman"/>
          <w:sz w:val="28"/>
          <w:szCs w:val="28"/>
          <w:lang w:val="kpv-RU"/>
        </w:rPr>
        <w:t>котыртӧм</w:t>
      </w:r>
      <w:r>
        <w:rPr>
          <w:rFonts w:ascii="Times New Roman" w:cs="Times New Roman" w:hAnsi="Times New Roman"/>
          <w:sz w:val="28"/>
          <w:szCs w:val="28"/>
          <w:lang w:val="kpv-RU"/>
        </w:rPr>
        <w:t xml:space="preserve"> йылысь» Коми Республикаса Веськӧдлан котырлӧн 2006 во ӧшым тӧлысь 22 лунся 311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2) «Коми Республикаса сиктъясын йӧзлысь дзоньвидзалун видзан муниципальнӧй учреждениеяслы «Йӧзлысь дзоньвидзалун видзан да олысьяслы отсӧг сетан федеральнӧй агентстволӧн Кировса канму медицинскӧй академия» вылыс тшупӧда уджсикасӧ велӧдан канму учреждениелӧн Сыктывкарын Коми филиал подув вылын медицинаын вылыс тӧдӧмлуна «Бурдӧдан делӧ» специальносьт серти специалистъясӧс контракт серти дасьтӧм </w:t>
      </w:r>
      <w:r>
        <w:rPr>
          <w:rFonts w:ascii="Times New Roman" w:cs="Times New Roman" w:hAnsi="Times New Roman"/>
          <w:sz w:val="28"/>
          <w:szCs w:val="28"/>
          <w:lang w:val="kpv-RU"/>
        </w:rPr>
        <w:t>котыртӧм</w:t>
      </w:r>
      <w:r>
        <w:rPr>
          <w:rFonts w:ascii="Times New Roman" w:cs="Times New Roman" w:hAnsi="Times New Roman"/>
          <w:sz w:val="28"/>
          <w:szCs w:val="28"/>
          <w:lang w:val="kpv-RU"/>
        </w:rPr>
        <w:t xml:space="preserve"> йылысь» Коми Республикаса Веськӧдлан котырлӧн 2006 во ӧшым тӧлысь 22 лунся 311 №-а шуӧмӧ вежсьӧмъяс пыртӧм йылысь» Коми Республикаса Веськӧдлан котырлӧн 2007 во моз тӧлысь 30 лунся 200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«Коми Республикаса Веськӧдлан котырлӧн ӧткымын помшуӧмӧ вежсьӧмъяс пыртӧм йылысь» Коми Республикаса Веськӧдлан котырлӧн 2009 во вӧльгым тӧлысь 19 лунся 399 №-а шуӧм дорӧ содтӧдлӧн 3 пункт;</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4) «Коми Республикаса сиктъясын йӧзлысь дзоньвидзалун видзан муниципальнӧй учреждениеяслы «Йӧзлысь дзоньвидзалун видзан да олысьяслы отсӧг сетан федеральнӧй агентстволӧн Кировса канму медицинскӧй академия» вылыс тшупӧда уджсикасӧ велӧдан канму учреждениелӧн Сыктывкарын Коми филиал подув вылын медицинаын вылыс тӧдӧмлуна «Бурдӧдан делӧ» специальносьт серти специалистъясӧс контракт серти дасьтӧм </w:t>
      </w:r>
      <w:r>
        <w:rPr>
          <w:rFonts w:ascii="Times New Roman" w:cs="Times New Roman" w:hAnsi="Times New Roman"/>
          <w:sz w:val="28"/>
          <w:szCs w:val="28"/>
          <w:lang w:val="kpv-RU"/>
        </w:rPr>
        <w:t>котыртӧм</w:t>
      </w:r>
      <w:r>
        <w:rPr>
          <w:rFonts w:ascii="Times New Roman" w:cs="Times New Roman" w:hAnsi="Times New Roman"/>
          <w:sz w:val="28"/>
          <w:szCs w:val="28"/>
          <w:lang w:val="kpv-RU"/>
        </w:rPr>
        <w:t xml:space="preserve"> йылысь» Коми Республикаса Веськӧдлан котырлӧн 2006 во ӧшым тӧлысь 22 лунся 311 №-а шуӧмӧ вежсьӧмъяс пыртӧм йылысь» Коми Республикаса Веськӧдлан котырлӧн 2009 во ӧшым тӧлысь 31 лунся 416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5) «Коми Республикаса сиктъясын йӧзлысь дзоньвидзалун видзан муниципальнӧй учреждениеяслы «Йӧзлысь дзоньвидзалун видзан да олысьяслы отсӧг сетан федеральнӧй агентстволӧн Кировса канму медицинскӧй академия» вылыс тшупӧда уджсикасӧ велӧдан канму учреждениелӧн Сыктывкарын Коми филиал подув вылын медицинаын вылыс тӧдӧмлуна «Бурдӧдан делӧ» специальносьт серти специалистъясӧс контракт серти дасьтӧм </w:t>
      </w:r>
      <w:r>
        <w:rPr>
          <w:rFonts w:ascii="Times New Roman" w:cs="Times New Roman" w:hAnsi="Times New Roman"/>
          <w:sz w:val="28"/>
          <w:szCs w:val="28"/>
          <w:lang w:val="kpv-RU"/>
        </w:rPr>
        <w:t xml:space="preserve">котыртӧм </w:t>
      </w:r>
      <w:r>
        <w:rPr>
          <w:rFonts w:ascii="Times New Roman" w:cs="Times New Roman" w:hAnsi="Times New Roman"/>
          <w:sz w:val="28"/>
          <w:szCs w:val="28"/>
          <w:lang w:val="kpv-RU"/>
        </w:rPr>
        <w:t>йылысь</w:t>
      </w:r>
      <w:bookmarkStart w:id="0" w:name="_GoBack"/>
      <w:bookmarkEnd w:id="0"/>
      <w:r>
        <w:rPr>
          <w:rFonts w:ascii="Times New Roman" w:cs="Times New Roman" w:hAnsi="Times New Roman"/>
          <w:sz w:val="28"/>
          <w:szCs w:val="28"/>
          <w:lang w:val="kpv-RU"/>
        </w:rPr>
        <w:t>» Коми Республикаса Веськӧдлан котырлӧн 2006 во ӧшым тӧлысь 22 лунся 311 №-а шуӧмӧ вежсьӧмъяс пыртӧм йылысь» Коми Республикаса Веськӧдлан котырлӧн 2010 во ӧшым тӧлысь 30 лунся 490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6) «Культура да искусство юкӧнын уджсикасын вылыс тӧдӧмлуна специалистъясӧс контракт серти дасьтӧм йылысь положение вынсьӧдӧм йылысь да Коми Республикаса Веськӧдлан котырлысь ӧткымын шуӧм вынтӧмӧн лыддьӧм йылысь» Коми Республикаса Веськӧдлан котырлӧн 2012 во ода-кора тӧлысь 2 лунся 184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7) «Коми Республикаса Веськӧдлан котырлӧн ӧткымын помшуӧмӧ вежсьӧмъяс пыртӧм йылысь» Коми Республикаса Веськӧдлан котырлӧн 2013 во рака тӧлысь 22 лунся 81 №-а шуӧм дорӧ содтӧдлӧн 3 пункт;</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8) «Коми Республикаса Веськӧдлан котырлӧн ӧткымын помшуӧмӧ вежсьӧмъяс пыртӧм йылысь» Коми Республикаса Веськӧдлан котырлӧн 2013 во косму тӧлысь 24 лунся 129 №-а шуӧм дорӧ содтӧдлӧн 18 пункт;</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9) «Культура да искусство юкӧнын уджсикасын вылыс тӧдӧмлуна специалистъясӧс контракт серти дасьтӧм йылысь положение вынсьӧдӧм йылысь да Коми Республикаса Веськӧдлан котырлысь ӧткымын шуӧм вынтӧмӧн лыддьӧм йылысь» Коми Республикаса Веськӧдлан котырлӧн 2012 во ода-кора тӧлысь 2 лунся 184 №-а шуӧмӧ вежсьӧмъяс пыртӧм йылысь» Коми Республикаса Веськӧдлан котырлӧн 2013 во ода-кора тӧлысь 7 лунся 143 №-а шуӧм.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0"/>
          <w:szCs w:val="28"/>
          <w:lang w:val="kpv-RU"/>
        </w:rPr>
        <w:t>15 769 пас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right"/>
      </w:pPr>
      <w:r>
        <w:rPr>
          <w:rFonts w:ascii="Times New Roman" w:cs="Times New Roman" w:hAnsi="Times New Roman"/>
          <w:sz w:val="28"/>
          <w:szCs w:val="28"/>
          <w:lang w:val="kpv-RU"/>
        </w:rPr>
        <w:tab/>
        <w:tab/>
        <w:tab/>
        <w:tab/>
        <w:tab/>
      </w:r>
    </w:p>
    <w:p>
      <w:pPr>
        <w:pStyle w:val="style0"/>
        <w:spacing w:after="0" w:before="0" w:line="360" w:lineRule="auto"/>
        <w:ind w:firstLine="851" w:left="0" w:right="0"/>
        <w:contextualSpacing w:val="false"/>
        <w:jc w:val="right"/>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851" w:left="0" w:right="0"/>
        <w:contextualSpacing w:val="false"/>
        <w:jc w:val="both"/>
      </w:pPr>
      <w:r>
        <w:rPr>
          <w:lang w:val="kpv-RU"/>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Bitstream Vera Sans" w:hAnsi="Calibri"/>
      <w:color w:val="auto"/>
      <w:sz w:val="22"/>
      <w:szCs w:val="22"/>
      <w:lang w:bidi="ar-SA" w:eastAsia="en-US" w:val="ru-RU"/>
    </w:rPr>
  </w:style>
  <w:style w:styleId="style15" w:type="character">
    <w:name w:val="Default Paragraph Font"/>
    <w:next w:val="style15"/>
    <w:rPr/>
  </w:style>
  <w:style w:styleId="style16" w:type="character">
    <w:name w:val="ListLabel 1"/>
    <w:next w:val="style16"/>
    <w:rPr>
      <w:b w:val="false"/>
    </w:rPr>
  </w:style>
  <w:style w:styleId="style17" w:type="paragraph">
    <w:name w:val="Заголовок"/>
    <w:basedOn w:val="style0"/>
    <w:next w:val="style18"/>
    <w:pPr>
      <w:keepNext/>
      <w:spacing w:after="120" w:before="240"/>
      <w:contextualSpacing w:val="false"/>
    </w:pPr>
    <w:rPr>
      <w:rFonts w:ascii="Arial" w:cs="Lohit Devanagari" w:eastAsia="Bitstream Vera Sans"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Lohit Devanagari"/>
    </w:rPr>
  </w:style>
  <w:style w:styleId="style20" w:type="paragraph">
    <w:name w:val="Название"/>
    <w:basedOn w:val="style0"/>
    <w:next w:val="style20"/>
    <w:pPr>
      <w:suppressLineNumbers/>
      <w:spacing w:after="120" w:before="120"/>
      <w:contextualSpacing w:val="false"/>
    </w:pPr>
    <w:rPr>
      <w:rFonts w:cs="Lohit Devanagari"/>
      <w:i/>
      <w:iCs/>
      <w:sz w:val="24"/>
      <w:szCs w:val="24"/>
    </w:rPr>
  </w:style>
  <w:style w:styleId="style21" w:type="paragraph">
    <w:name w:val="Указатель"/>
    <w:basedOn w:val="style0"/>
    <w:next w:val="style21"/>
    <w:pPr>
      <w:suppressLineNumbers/>
    </w:pPr>
    <w:rPr>
      <w:rFonts w:cs="Lohit Devanagari"/>
    </w:rPr>
  </w:style>
  <w:style w:styleId="style22" w:type="paragraph">
    <w:name w:val="List Paragraph"/>
    <w:basedOn w:val="style0"/>
    <w:next w:val="style22"/>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897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2013-12-23T12:20:00.00Z</dcterms:created>
  <dc:creator>Антон</dc:creator>
  <cp:lastModifiedBy>Антон</cp:lastModifiedBy>
  <dcterms:modified xsi:type="dcterms:W3CDTF">2014-01-11T06:43:00.00Z</dcterms:modified>
  <cp:revision>64</cp:revision>
</cp:coreProperties>
</file>