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spacing w:lineRule="auto" w:line="360"/>
        <w:jc w:val="center"/>
        <w:rPr>
          <w:rFonts w:cs="Times New Roman" w:ascii="Times New Roman" w:hAnsi="Times New Roman"/>
          <w:b/>
          <w:sz w:val="28"/>
          <w:szCs w:val="28"/>
          <w:lang w:val="kpv-RU"/>
        </w:rPr>
      </w:pPr>
      <w:r>
        <w:rPr>
          <w:rFonts w:cs="Times New Roman" w:ascii="Times New Roman" w:hAnsi="Times New Roman"/>
          <w:b/>
          <w:sz w:val="28"/>
          <w:szCs w:val="28"/>
          <w:lang w:val="kpv-RU"/>
        </w:rPr>
        <w:t>7 УДЖТАСУВ. “Лекарствоясӧн могмӧдан система, сы лыдын амбулаторнӧя, бурмӧдӧм”</w:t>
      </w:r>
    </w:p>
    <w:p>
      <w:pPr>
        <w:pStyle w:val="NoSpacing"/>
        <w:spacing w:lineRule="auto" w:line="360"/>
        <w:jc w:val="center"/>
        <w:rPr>
          <w:lang w:val="kpv-RU"/>
        </w:rPr>
      </w:pPr>
      <w:r>
        <w:rPr>
          <w:lang w:val="kpv-RU"/>
        </w:rPr>
      </w:r>
    </w:p>
    <w:p>
      <w:pPr>
        <w:pStyle w:val="NoSpacing"/>
        <w:spacing w:lineRule="auto" w:line="360"/>
        <w:jc w:val="center"/>
        <w:rPr>
          <w:rFonts w:cs="Times New Roman" w:ascii="Times New Roman" w:hAnsi="Times New Roman"/>
          <w:b/>
          <w:sz w:val="28"/>
          <w:szCs w:val="28"/>
          <w:lang w:val="kpv-RU"/>
        </w:rPr>
      </w:pPr>
      <w:r>
        <w:rPr>
          <w:rFonts w:cs="Times New Roman" w:ascii="Times New Roman" w:hAnsi="Times New Roman"/>
          <w:b/>
          <w:sz w:val="28"/>
          <w:szCs w:val="28"/>
          <w:lang w:val="kpv-RU"/>
        </w:rPr>
        <w:t>“</w:t>
      </w:r>
      <w:r>
        <w:rPr>
          <w:rFonts w:cs="Times New Roman" w:ascii="Times New Roman" w:hAnsi="Times New Roman"/>
          <w:b/>
          <w:sz w:val="28"/>
          <w:szCs w:val="28"/>
          <w:lang w:val="kpv-RU"/>
        </w:rPr>
        <w:t>Лекарствоясӧн могмӧдан система, сы лыдын амбулаторнӧя, бурмӧдӧм”</w:t>
      </w:r>
    </w:p>
    <w:p>
      <w:pPr>
        <w:pStyle w:val="NoSpacing"/>
        <w:spacing w:lineRule="auto" w:line="360"/>
        <w:jc w:val="center"/>
        <w:rPr>
          <w:rFonts w:cs="Times New Roman" w:ascii="Times New Roman" w:hAnsi="Times New Roman"/>
          <w:b/>
          <w:sz w:val="28"/>
          <w:szCs w:val="28"/>
          <w:lang w:val="kpv-RU"/>
        </w:rPr>
      </w:pPr>
      <w:r>
        <w:rPr>
          <w:rFonts w:cs="Times New Roman" w:ascii="Times New Roman" w:hAnsi="Times New Roman"/>
          <w:b/>
          <w:sz w:val="28"/>
          <w:szCs w:val="28"/>
          <w:lang w:val="kpv-RU"/>
        </w:rPr>
        <w:t>7 уджтасувлӧн</w:t>
      </w:r>
    </w:p>
    <w:p>
      <w:pPr>
        <w:pStyle w:val="NoSpacing"/>
        <w:spacing w:lineRule="auto" w:line="360"/>
        <w:jc w:val="center"/>
        <w:rPr>
          <w:rFonts w:cs="Times New Roman" w:ascii="Times New Roman" w:hAnsi="Times New Roman"/>
          <w:b/>
          <w:sz w:val="28"/>
          <w:szCs w:val="28"/>
          <w:lang w:val="kpv-RU"/>
        </w:rPr>
      </w:pPr>
      <w:r>
        <w:rPr>
          <w:rFonts w:cs="Times New Roman" w:ascii="Times New Roman" w:hAnsi="Times New Roman"/>
          <w:b/>
          <w:sz w:val="28"/>
          <w:szCs w:val="28"/>
          <w:lang w:val="kpv-RU"/>
        </w:rPr>
        <w:t>ПАСПОРТ</w:t>
      </w:r>
    </w:p>
    <w:p>
      <w:pPr>
        <w:pStyle w:val="NoSpacing"/>
        <w:jc w:val="center"/>
        <w:rPr>
          <w:lang w:val="kpv-RU"/>
        </w:rPr>
      </w:pPr>
      <w:r>
        <w:rPr>
          <w:lang w:val="kpv-RU"/>
        </w:rPr>
      </w:r>
    </w:p>
    <w:tbl>
      <w:tblPr>
        <w:jc w:val="left"/>
        <w:tblInd w:w="-22"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7" w:type="dxa"/>
          <w:bottom w:w="0" w:type="dxa"/>
          <w:right w:w="70" w:type="dxa"/>
        </w:tblCellMar>
      </w:tblPr>
      <w:tblGrid>
        <w:gridCol w:w="3038"/>
        <w:gridCol w:w="7049"/>
      </w:tblGrid>
      <w:tr>
        <w:trPr>
          <w:trHeight w:val="360" w:hRule="atLeast"/>
          <w:cantSplit w:val="true"/>
        </w:trPr>
        <w:tc>
          <w:tcPr>
            <w:tcW w:w="303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7 </w:t>
            </w:r>
            <w:r>
              <w:rPr>
                <w:rFonts w:cs="Times New Roman" w:ascii="Times New Roman" w:hAnsi="Times New Roman"/>
                <w:color w:val="000000"/>
                <w:sz w:val="28"/>
                <w:szCs w:val="28"/>
                <w:lang w:val="kpv-RU"/>
              </w:rPr>
              <w:t>уджтасув кывкутӧмӧн збыльмӧдысь</w:t>
            </w:r>
          </w:p>
        </w:tc>
        <w:tc>
          <w:tcPr>
            <w:tcW w:w="704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Коми Республикаса йӧзлысь дзоньвидзалун видзан министерство  </w:t>
            </w:r>
          </w:p>
        </w:tc>
      </w:tr>
      <w:tr>
        <w:trPr>
          <w:trHeight w:val="360" w:hRule="atLeast"/>
          <w:cantSplit w:val="true"/>
        </w:trPr>
        <w:tc>
          <w:tcPr>
            <w:tcW w:w="303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serif" w:hAnsi="Times New Roman;serif"/>
                <w:color w:val="000000"/>
                <w:sz w:val="28"/>
                <w:szCs w:val="28"/>
                <w:lang w:val="kpv-RU"/>
              </w:rPr>
            </w:pPr>
            <w:r>
              <w:rPr>
                <w:rFonts w:cs="Times New Roman" w:ascii="Times New Roman" w:hAnsi="Times New Roman"/>
                <w:sz w:val="28"/>
                <w:szCs w:val="28"/>
                <w:lang w:val="kpv-RU"/>
              </w:rPr>
              <w:t xml:space="preserve">7 уджтасув </w:t>
            </w:r>
            <w:r>
              <w:rPr>
                <w:rFonts w:cs="Times New Roman" w:ascii="Times New Roman;serif" w:hAnsi="Times New Roman;serif"/>
                <w:color w:val="000000"/>
                <w:sz w:val="28"/>
                <w:szCs w:val="28"/>
                <w:lang w:val="kpv-RU"/>
              </w:rPr>
              <w:t>ӧтув збыльмӧдысьяс</w:t>
            </w:r>
          </w:p>
        </w:tc>
        <w:tc>
          <w:tcPr>
            <w:tcW w:w="704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w:t>
            </w:r>
          </w:p>
        </w:tc>
      </w:tr>
      <w:tr>
        <w:trPr>
          <w:trHeight w:val="1018" w:hRule="atLeast"/>
          <w:cantSplit w:val="true"/>
        </w:trPr>
        <w:tc>
          <w:tcPr>
            <w:tcW w:w="303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7 </w:t>
            </w:r>
            <w:r>
              <w:rPr>
                <w:rFonts w:cs="Times New Roman" w:ascii="Times New Roman" w:hAnsi="Times New Roman"/>
                <w:sz w:val="28"/>
                <w:szCs w:val="28"/>
                <w:lang w:val="kpv-RU" w:eastAsia="en-US"/>
              </w:rPr>
              <w:t xml:space="preserve"> </w:t>
            </w:r>
            <w:r>
              <w:rPr>
                <w:rFonts w:cs="Times New Roman" w:ascii="Times New Roman" w:hAnsi="Times New Roman"/>
                <w:color w:val="000000"/>
                <w:sz w:val="28"/>
                <w:szCs w:val="28"/>
                <w:lang w:val="kpv-RU"/>
              </w:rPr>
              <w:t>уджтасувлӧн уджтас да торъя мога инструментъяс</w:t>
            </w:r>
          </w:p>
        </w:tc>
        <w:tc>
          <w:tcPr>
            <w:tcW w:w="704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w:t>
            </w:r>
          </w:p>
        </w:tc>
      </w:tr>
      <w:tr>
        <w:trPr>
          <w:trHeight w:val="502" w:hRule="atLeast"/>
          <w:cantSplit w:val="true"/>
        </w:trPr>
        <w:tc>
          <w:tcPr>
            <w:tcW w:w="303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7 </w:t>
            </w:r>
            <w:r>
              <w:rPr>
                <w:rFonts w:cs="Times New Roman" w:ascii="Times New Roman" w:hAnsi="Times New Roman"/>
                <w:color w:val="000000"/>
                <w:sz w:val="28"/>
                <w:szCs w:val="28"/>
                <w:lang w:val="kpv-RU"/>
              </w:rPr>
              <w:t>уджтасувлӧн шӧр мог</w:t>
            </w:r>
          </w:p>
        </w:tc>
        <w:tc>
          <w:tcPr>
            <w:tcW w:w="704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Коми Республикаса йӧзӧс лекарствоясӧн могмӧдан бур тэчас лӧсьӧдӧм</w:t>
            </w:r>
          </w:p>
        </w:tc>
      </w:tr>
      <w:tr>
        <w:trPr>
          <w:trHeight w:val="410" w:hRule="atLeast"/>
          <w:cantSplit w:val="true"/>
        </w:trPr>
        <w:tc>
          <w:tcPr>
            <w:tcW w:w="303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7 </w:t>
            </w:r>
            <w:r>
              <w:rPr>
                <w:rFonts w:cs="Times New Roman" w:ascii="Times New Roman" w:hAnsi="Times New Roman"/>
                <w:color w:val="000000"/>
                <w:sz w:val="28"/>
                <w:szCs w:val="28"/>
                <w:lang w:val="kpv-RU"/>
              </w:rPr>
              <w:t>уджтасувлӧн могъяс</w:t>
            </w:r>
          </w:p>
        </w:tc>
        <w:tc>
          <w:tcPr>
            <w:tcW w:w="704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а</w:t>
            </w:r>
            <w:r>
              <w:rPr>
                <w:rFonts w:eastAsia="Calibri" w:cs="Times New Roman" w:ascii="Times New Roman" w:hAnsi="Times New Roman"/>
                <w:sz w:val="28"/>
                <w:szCs w:val="28"/>
                <w:lang w:val="kpv-RU"/>
              </w:rPr>
              <w:t xml:space="preserve">мбулаторнӧя </w:t>
            </w:r>
            <w:r>
              <w:rPr>
                <w:rFonts w:eastAsia="Calibri" w:cs="Times New Roman" w:ascii="Times New Roman" w:hAnsi="Times New Roman"/>
                <w:sz w:val="19"/>
                <w:szCs w:val="28"/>
                <w:lang w:val="kpv-RU"/>
              </w:rPr>
              <w:t>К</w:t>
            </w:r>
            <w:r>
              <w:rPr>
                <w:rFonts w:eastAsia="Calibri" w:cs="Times New Roman" w:ascii="Times New Roman" w:hAnsi="Times New Roman"/>
                <w:sz w:val="28"/>
                <w:szCs w:val="28"/>
                <w:lang w:val="kpv-RU"/>
              </w:rPr>
              <w:t>окньӧд босьтысь торъя категорияа гражданаӧс лекарствоясӧн могмӧдан система бурмӧдӧм</w:t>
            </w:r>
            <w:r>
              <w:rPr>
                <w:rFonts w:eastAsia="Calibri" w:cs="Times New Roman" w:ascii="Times New Roman" w:hAnsi="Times New Roman"/>
                <w:sz w:val="28"/>
                <w:szCs w:val="28"/>
                <w:lang w:val="kpv-RU" w:eastAsia="en-US"/>
              </w:rPr>
              <w:t>;</w:t>
            </w:r>
          </w:p>
          <w:p>
            <w:pPr>
              <w:pStyle w:val="NoSpacing"/>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rPr>
              <w:t>Коми Республикаса йӧзлысь дзоньвидзалун видзан канму учреждениеяс лекарствоясӧн могмӧдан система бурмӧдӧм</w:t>
            </w:r>
            <w:r>
              <w:rPr>
                <w:rFonts w:eastAsia="Calibri" w:cs="Times New Roman" w:ascii="Times New Roman" w:hAnsi="Times New Roman"/>
                <w:sz w:val="28"/>
                <w:szCs w:val="28"/>
                <w:lang w:val="kpv-RU" w:eastAsia="en-US"/>
              </w:rPr>
              <w:t>;</w:t>
            </w:r>
          </w:p>
          <w:p>
            <w:pPr>
              <w:pStyle w:val="NoSpacing"/>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сиктса олан пунктъясын олысьясӧс лекарствоясӧн могмӧдӧм бурмӧдӧм</w:t>
            </w:r>
          </w:p>
        </w:tc>
      </w:tr>
      <w:tr>
        <w:trPr>
          <w:trHeight w:val="410" w:hRule="atLeast"/>
          <w:cantSplit w:val="true"/>
        </w:trPr>
        <w:tc>
          <w:tcPr>
            <w:tcW w:w="303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7 </w:t>
            </w:r>
            <w:r>
              <w:rPr>
                <w:rFonts w:cs="Times New Roman" w:ascii="Times New Roman" w:hAnsi="Times New Roman"/>
                <w:color w:val="000000"/>
                <w:sz w:val="28"/>
                <w:szCs w:val="28"/>
                <w:lang w:val="kpv-RU"/>
              </w:rPr>
              <w:t>уджтасувлӧн торъя мога индикаторъяс да петкӧдласъяс</w:t>
            </w:r>
          </w:p>
        </w:tc>
        <w:tc>
          <w:tcPr>
            <w:tcW w:w="704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торъя категорияа гражданаӧс колана лекарство препаратъясӧн да медицина тӧдчанлуна кӧлуйӧн, а сідзжӧ вермытӧм челядьӧс специализируйтӧм бурдӧдан сёянӧн могмӧдӧм (прӧчентъясӧн);</w:t>
            </w:r>
          </w:p>
          <w:p>
            <w:pPr>
              <w:pStyle w:val="NoSpacing"/>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лимфоиднӧй, кроветворнӧй да на кодь тканьяслӧн лёк пыкӧсъясӧн, гемофилияӧн, муковисцидозӧн, гипофизарнӧй нанизмӧн, Гоше висьӧмӧн,   рассеяннӧй склерозӧн висьысьясӧс бурдӧдӧм вылӧ, а сідзжӧ органъяс да (либӧ) тканьяс вежӧм бӧрын индӧм лекарство препаратъясӧн могмӧдӧм (прӧчентъясӧн);</w:t>
            </w:r>
          </w:p>
          <w:p>
            <w:pPr>
              <w:pStyle w:val="NoSpacing"/>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дінмулӧн кывкутана тшупӧдын кокньӧд босьтысь гражданаӧс лекарство препаратъясӧн да медицина тӧдчанлуна кӧлуйӧн, а сідзжӧ специализируйтӧм бурдӧдан сёянӧн могмӧдӧм (прӧчентъясӧн);</w:t>
            </w:r>
          </w:p>
          <w:p>
            <w:pPr>
              <w:pStyle w:val="NoSpacing"/>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шоча паныдасьлан (орфаннӧй) висьӧмъясӧн нёрпалысь гражданаӧс бурдӧдӧм вылӧ лекарство препаратъясӧн могмӧдан тшупӧд (прӧчентъясӧн);</w:t>
            </w:r>
          </w:p>
          <w:p>
            <w:pPr>
              <w:pStyle w:val="NoSpacing"/>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Коми Республикаса йӧзлысь дзоньвидзалун видзан канму учреждениеясӧ воӧм лекарство препаратъяслы да медицина кӧлуйлы качество да видзчысянлун тшупӧд могмӧдӧм  (прӧчентъясӧн);</w:t>
            </w:r>
          </w:p>
          <w:p>
            <w:pPr>
              <w:pStyle w:val="NoSpacing"/>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медицина организацияяслӧн торъя подразделениеяс (амбулаторияяс, фельдшер да фельдшер-акушер пунктъяс, ӧтувъя врачебнӧй (семейнӧй) практикаа шӧринъяс (отделениеяс) пай, кутшӧмъяс сулалӧны сиктса овмӧдчӧминъясын, кӧні абуӧсь аптека организаци</w:t>
            </w:r>
            <w:r>
              <w:rPr>
                <w:rFonts w:ascii="Times New Roman" w:hAnsi="Times New Roman"/>
                <w:sz w:val="28"/>
                <w:szCs w:val="28"/>
                <w:lang w:val="kpv-RU"/>
              </w:rPr>
              <w:t xml:space="preserve">яяс, кодъяслӧн эм фармацевтическӧй удж нуӧдӧм вылӧ лицензия, татшӧм организацияяслӧн став лыд серти </w:t>
            </w:r>
            <w:r>
              <w:rPr>
                <w:rFonts w:eastAsia="Calibri" w:cs="Times New Roman" w:ascii="Times New Roman" w:hAnsi="Times New Roman"/>
                <w:sz w:val="28"/>
                <w:szCs w:val="28"/>
                <w:lang w:val="kpv-RU"/>
              </w:rPr>
              <w:t xml:space="preserve"> (прӧчентъясӧн)</w:t>
            </w:r>
          </w:p>
        </w:tc>
      </w:tr>
      <w:tr>
        <w:trPr>
          <w:trHeight w:val="921" w:hRule="atLeast"/>
          <w:cantSplit w:val="true"/>
        </w:trPr>
        <w:tc>
          <w:tcPr>
            <w:tcW w:w="303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7 </w:t>
            </w:r>
            <w:r>
              <w:rPr>
                <w:rFonts w:cs="Times New Roman" w:ascii="Times New Roman" w:hAnsi="Times New Roman"/>
                <w:color w:val="000000"/>
                <w:sz w:val="28"/>
                <w:szCs w:val="28"/>
                <w:lang w:val="kpv-RU"/>
              </w:rPr>
              <w:t>уджтасув збыльмӧдан тшупӧдъяс да кадколастъяс</w:t>
            </w:r>
          </w:p>
        </w:tc>
        <w:tc>
          <w:tcPr>
            <w:tcW w:w="704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2014-2020 вояс:</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I  этап: 2014-2016 вояс,</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II этап: 2017-2020 вояс</w:t>
            </w:r>
          </w:p>
        </w:tc>
      </w:tr>
      <w:tr>
        <w:trPr>
          <w:trHeight w:val="1353" w:hRule="atLeast"/>
          <w:cantSplit w:val="true"/>
        </w:trPr>
        <w:tc>
          <w:tcPr>
            <w:tcW w:w="303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Times New Roman" w:cs="Times New Roman" w:ascii="Times New Roman" w:hAnsi="Times New Roman"/>
                <w:color w:val="000000"/>
                <w:sz w:val="28"/>
                <w:szCs w:val="28"/>
                <w:lang w:val="kpv-RU"/>
              </w:rPr>
            </w:pPr>
            <w:r>
              <w:rPr>
                <w:rFonts w:eastAsia="Times New Roman" w:cs="Times New Roman" w:ascii="Times New Roman" w:hAnsi="Times New Roman"/>
                <w:sz w:val="28"/>
                <w:szCs w:val="28"/>
                <w:lang w:val="kpv-RU"/>
              </w:rPr>
              <w:t xml:space="preserve">7 </w:t>
            </w:r>
            <w:r>
              <w:rPr>
                <w:rFonts w:eastAsia="Times New Roman" w:cs="Times New Roman" w:ascii="Times New Roman" w:hAnsi="Times New Roman"/>
                <w:color w:val="000000"/>
                <w:sz w:val="28"/>
                <w:szCs w:val="28"/>
                <w:lang w:val="kpv-RU"/>
              </w:rPr>
              <w:t>уджтасув сьӧмӧн могмӧдан ыджда</w:t>
            </w:r>
          </w:p>
        </w:tc>
        <w:tc>
          <w:tcPr>
            <w:tcW w:w="704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rPr>
            </w:pPr>
            <w:r>
              <w:rPr>
                <w:rFonts w:cs="Times New Roman" w:ascii="Times New Roman" w:hAnsi="Times New Roman"/>
                <w:bCs/>
                <w:color w:val="000000"/>
                <w:sz w:val="28"/>
                <w:szCs w:val="28"/>
                <w:lang w:val="kpv-RU"/>
              </w:rPr>
              <w:t>2014-2016 воясын 7 уджтасув збыльмӧдӧм вылӧ Коми Республикаса республиканскӧй сьӧмкуд тшӧт весьтӧ сьӧмкуд ассигнованиеяслӧн ыдждаыс ставнас лоис</w:t>
            </w:r>
            <w:r>
              <w:rPr>
                <w:rFonts w:cs="Times New Roman" w:ascii="Times New Roman" w:hAnsi="Times New Roman"/>
                <w:bCs/>
                <w:sz w:val="28"/>
                <w:szCs w:val="28"/>
                <w:lang w:val="kpv-RU"/>
              </w:rPr>
              <w:t xml:space="preserve"> </w:t>
            </w:r>
            <w:r>
              <w:rPr>
                <w:rFonts w:cs="Times New Roman" w:ascii="Times New Roman" w:hAnsi="Times New Roman"/>
                <w:sz w:val="28"/>
                <w:szCs w:val="28"/>
                <w:lang w:val="kpv-RU"/>
              </w:rPr>
              <w:t>2 132 558,5 сюрс шайт, сы лыдын вояс серти:</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2014 во - 873 900,7 сюрс шайт;</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- 629 328,9 сюрс шайт; </w:t>
            </w:r>
          </w:p>
          <w:p>
            <w:pPr>
              <w:pStyle w:val="NoSpacing"/>
              <w:jc w:val="both"/>
              <w:rPr>
                <w:rFonts w:cs="Times New Roman" w:ascii="Times New Roman" w:hAnsi="Times New Roman"/>
                <w:bCs/>
                <w:sz w:val="28"/>
                <w:szCs w:val="28"/>
                <w:lang w:val="kpv-RU"/>
              </w:rPr>
            </w:pPr>
            <w:r>
              <w:rPr>
                <w:rFonts w:cs="Times New Roman" w:ascii="Times New Roman" w:hAnsi="Times New Roman"/>
                <w:sz w:val="28"/>
                <w:szCs w:val="28"/>
                <w:lang w:val="kpv-RU"/>
              </w:rPr>
              <w:t>2016 во - 629 328,9</w:t>
            </w:r>
            <w:r>
              <w:rPr>
                <w:rFonts w:cs="Times New Roman" w:ascii="Times New Roman" w:hAnsi="Times New Roman"/>
                <w:bCs/>
                <w:sz w:val="28"/>
                <w:szCs w:val="28"/>
                <w:lang w:val="kpv-RU"/>
              </w:rPr>
              <w:t xml:space="preserve"> сюрс шайт.</w:t>
            </w:r>
          </w:p>
        </w:tc>
      </w:tr>
      <w:tr>
        <w:trPr>
          <w:trHeight w:val="693" w:hRule="atLeast"/>
          <w:cantSplit w:val="true"/>
        </w:trPr>
        <w:tc>
          <w:tcPr>
            <w:tcW w:w="3038"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color w:val="000000"/>
                <w:sz w:val="28"/>
                <w:szCs w:val="28"/>
                <w:lang w:val="kpv-RU" w:eastAsia="en-US"/>
              </w:rPr>
            </w:pPr>
            <w:r>
              <w:rPr>
                <w:rFonts w:cs="Times New Roman" w:ascii="Times New Roman" w:hAnsi="Times New Roman"/>
                <w:sz w:val="28"/>
                <w:szCs w:val="28"/>
                <w:lang w:val="kpv-RU"/>
              </w:rPr>
              <w:t xml:space="preserve">7  </w:t>
            </w:r>
            <w:r>
              <w:rPr>
                <w:rFonts w:cs="Times New Roman" w:ascii="Times New Roman" w:hAnsi="Times New Roman"/>
                <w:color w:val="000000"/>
                <w:sz w:val="28"/>
                <w:szCs w:val="28"/>
                <w:lang w:val="kpv-RU" w:eastAsia="en-US"/>
              </w:rPr>
              <w:t>уджтасув збыльмӧдӧмын виччысяна бӧртасъяс</w:t>
            </w:r>
          </w:p>
        </w:tc>
        <w:tc>
          <w:tcPr>
            <w:tcW w:w="704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rPr>
              <w:t>торъя категорияа гражданаӧс колана лекарство препаратъясӧн, медицина тӧдчанлуна кӧлуйӧн, а сідзжӧ вермытӧм челядьӧс специализируйтӧм бурдӧдан сёянӧн могмӧдӧм 99,97 прӧчентысь абу этшаджык тшупӧдын</w:t>
            </w:r>
            <w:r>
              <w:rPr>
                <w:rFonts w:eastAsia="Calibri" w:cs="Times New Roman" w:ascii="Times New Roman" w:hAnsi="Times New Roman"/>
                <w:sz w:val="28"/>
                <w:szCs w:val="28"/>
                <w:lang w:val="kpv-RU" w:eastAsia="en-US"/>
              </w:rPr>
              <w:t>;</w:t>
            </w:r>
          </w:p>
          <w:p>
            <w:pPr>
              <w:pStyle w:val="NoSpacing"/>
              <w:jc w:val="both"/>
              <w:rPr>
                <w:rFonts w:cs="Times New Roman" w:ascii="Times New Roman" w:hAnsi="Times New Roman"/>
                <w:sz w:val="28"/>
                <w:szCs w:val="28"/>
                <w:lang w:val="kpv-RU"/>
              </w:rPr>
            </w:pPr>
            <w:r>
              <w:rPr>
                <w:rFonts w:eastAsia="Calibri" w:cs="Times New Roman" w:ascii="Times New Roman" w:hAnsi="Times New Roman"/>
                <w:sz w:val="28"/>
                <w:szCs w:val="28"/>
                <w:lang w:val="kpv-RU"/>
              </w:rPr>
              <w:t>лимфоиднӧй, кроветворнӧй да на кодь тканьяслӧн лёк пыкӧсъясӧн, гемофилияӧн, муковисцидозӧн, гипофизарнӧй нанизмӧн, Гоше висьӧмӧн,  рассеяннӧй склерозӧн висьысьясӧс бурдӧдӧм вылӧ, а сідзжӧ органъяс да (либӧ) тканьяс вежӧм бӧрын лекарство препаратъясӧн могмӧдӧм 100 прӧчентысь абу этшаджык тшупӧдын</w:t>
            </w:r>
            <w:r>
              <w:rPr>
                <w:rFonts w:cs="Times New Roman" w:ascii="Times New Roman" w:hAnsi="Times New Roman"/>
                <w:sz w:val="28"/>
                <w:szCs w:val="28"/>
                <w:lang w:val="kpv-RU"/>
              </w:rPr>
              <w:t>;</w:t>
            </w:r>
          </w:p>
          <w:p>
            <w:pPr>
              <w:pStyle w:val="NoSpacing"/>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дінмулӧн кывкутана тшупӧдын кокньӧд босьтысь гражданаӧс лекарство препаратъясӧн да медицина тӧдчанлуна кӧлуйӧн, а сідзжӧ специализируйтӧм бурдӧдан сёянӧн могмӧдӧм 99,0 прӧчентысь абу этшаджык тшупӧдын;</w:t>
            </w:r>
          </w:p>
          <w:p>
            <w:pPr>
              <w:pStyle w:val="NoSpacing"/>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шоча паныдасьлан (орфаннӧй) висьӧмъясӧн гражданаӧс бурдӧдӧмын лекарство препаратъясӧн могмӧдӧм 97,00 прӧчентысь абу этшаджык тшупӧдын;</w:t>
            </w:r>
          </w:p>
          <w:p>
            <w:pPr>
              <w:pStyle w:val="NoSpacing"/>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Коми Республикаса йӧзлысь дзоньвидзалун видзан канму учреждениеясӧ воӧм лекарство препаратъяслы да медицина кӧлуйлы качество да видзчысянлун могмӧдӧм, 100 прӧчентысь абу этшаджык тшупӧдын;</w:t>
            </w:r>
          </w:p>
          <w:p>
            <w:pPr>
              <w:pStyle w:val="NoSpacing"/>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rPr>
              <w:t>медицина организацияяслӧн торъя подразделениеяслысь (амбулаторияяслысь, фельдшер да фельдшер-акушер пунктъяслысь, ӧтувъя врачебнӧй (семейнӧй) практикааа шӧринъяслысь (отделениеяслысь), кутшӧмъяс сулалӧны сиктса овмӧдчӧминъясын, кӧні абуӧсь аптека организаци</w:t>
            </w:r>
            <w:r>
              <w:rPr>
                <w:rFonts w:eastAsia="Calibri" w:cs="Times New Roman" w:ascii="Times New Roman" w:hAnsi="Times New Roman"/>
                <w:sz w:val="28"/>
                <w:szCs w:val="28"/>
                <w:lang w:val="kpv-RU" w:eastAsia="en-US"/>
              </w:rPr>
              <w:t xml:space="preserve">яяс, кодъяслӧн эм фармацевтическӧй удж нуӧдӧм вылӧ лицензия, </w:t>
            </w:r>
            <w:r>
              <w:rPr>
                <w:rFonts w:eastAsia="Calibri" w:cs="Times New Roman" w:ascii="Times New Roman" w:hAnsi="Times New Roman"/>
                <w:sz w:val="28"/>
                <w:szCs w:val="28"/>
                <w:lang w:val="kpv-RU"/>
              </w:rPr>
              <w:t xml:space="preserve">пай </w:t>
            </w:r>
            <w:r>
              <w:rPr>
                <w:rFonts w:eastAsia="Calibri" w:cs="Times New Roman" w:ascii="Times New Roman" w:hAnsi="Times New Roman"/>
                <w:sz w:val="28"/>
                <w:szCs w:val="28"/>
                <w:lang w:val="kpv-RU" w:eastAsia="en-US"/>
              </w:rPr>
              <w:t xml:space="preserve">100 прӧчент тшупӧдӧдз </w:t>
            </w:r>
            <w:r>
              <w:rPr>
                <w:rFonts w:eastAsia="Calibri" w:cs="Times New Roman" w:ascii="Times New Roman" w:hAnsi="Times New Roman"/>
                <w:sz w:val="28"/>
                <w:szCs w:val="28"/>
                <w:lang w:val="kpv-RU"/>
              </w:rPr>
              <w:t>кыпӧдӧм,</w:t>
            </w:r>
            <w:r>
              <w:rPr>
                <w:rFonts w:eastAsia="Calibri" w:cs="Times New Roman" w:ascii="Times New Roman" w:hAnsi="Times New Roman"/>
                <w:sz w:val="28"/>
                <w:szCs w:val="28"/>
                <w:lang w:val="kpv-RU" w:eastAsia="en-US"/>
              </w:rPr>
              <w:t xml:space="preserve"> татшӧм организацияяслӧн став лыд серти </w:t>
            </w:r>
          </w:p>
        </w:tc>
      </w:tr>
    </w:tbl>
    <w:p>
      <w:pPr>
        <w:pStyle w:val="NoSpacing"/>
        <w:jc w:val="both"/>
        <w:rPr>
          <w:lang w:val="kpv-RU"/>
        </w:rPr>
      </w:pPr>
      <w:r>
        <w:rPr>
          <w:lang w:val="kpv-RU"/>
        </w:rPr>
      </w:r>
    </w:p>
    <w:p>
      <w:pPr>
        <w:pStyle w:val="NoSpacing"/>
        <w:ind w:left="0" w:right="0" w:firstLine="708"/>
        <w:jc w:val="both"/>
        <w:rPr>
          <w:rFonts w:eastAsia="Times New Roman" w:cs="Times New Roman" w:ascii="Times New Roman" w:hAnsi="Times New Roman"/>
          <w:b/>
          <w:sz w:val="28"/>
          <w:szCs w:val="28"/>
          <w:lang w:val="kpv-RU"/>
        </w:rPr>
      </w:pPr>
      <w:r>
        <w:rPr>
          <w:rFonts w:eastAsia="Times New Roman" w:cs="Times New Roman" w:ascii="Times New Roman" w:hAnsi="Times New Roman"/>
          <w:b/>
          <w:sz w:val="28"/>
          <w:szCs w:val="28"/>
          <w:lang w:val="kpv-RU"/>
        </w:rPr>
        <w:t>1. 7 уджтасув збыльмӧдан юкӧнлысь торъяланлун петкӧдлӧм, индӧм юкӧнын медшӧр мытшӧдъяс гӧгӧрвоӧдӧм да сылӧн сӧвмӧмлы прогноз вӧчӧм</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Ӧнія кадӧ лекарствоясӧн могмӧдан юкӧнын лоана уджмогъяс серти дінмуса тшупӧдын збыльмӧдӧны мероприятиеяс: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медикаментъяслысь судзсянлун кыпӧдӧм кузя,</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 лекарствояс вылӧ кокньӧд босьтан уджтасъяс збыльмӧдӧм кузя,</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3) республикаӧ вайӧм лекарствоясысь видзчысьӧмлы мониторинг нуӧдӧм кузя (збыльмӧдӧ “Лекарство средствояслӧн качество бӧрся да найӧс сертифицируйтӧм бӧрся контроль нуӧдан шӧрин” </w:t>
      </w:r>
      <w:r>
        <w:rPr>
          <w:rFonts w:eastAsia="Times New Roman" w:cs="Times New Roman" w:ascii="Times New Roman" w:hAnsi="Times New Roman"/>
          <w:color w:val="000000"/>
          <w:sz w:val="28"/>
          <w:szCs w:val="28"/>
          <w:lang w:val="kpv-RU"/>
        </w:rPr>
        <w:t>Коми Республикаса йӧзлысь дзоньвидзалун видзан канму сьӧмкуд учреждение</w:t>
      </w:r>
      <w:r>
        <w:rPr>
          <w:rFonts w:cs="Times New Roman" w:ascii="Times New Roman" w:hAnsi="Times New Roman"/>
          <w:sz w:val="28"/>
          <w:szCs w:val="28"/>
          <w:lang w:val="kpv-RU"/>
        </w:rPr>
        <w:t>).</w:t>
      </w:r>
    </w:p>
    <w:p>
      <w:pPr>
        <w:pStyle w:val="NoSpacing"/>
        <w:ind w:left="0" w:right="0" w:firstLine="708"/>
        <w:jc w:val="both"/>
        <w:rPr>
          <w:rFonts w:cs="Times New Roman" w:ascii="Times New Roman" w:hAnsi="Times New Roman"/>
          <w:bCs/>
          <w:sz w:val="28"/>
          <w:szCs w:val="28"/>
          <w:lang w:val="kpv-RU"/>
        </w:rPr>
      </w:pPr>
      <w:r>
        <w:rPr>
          <w:rFonts w:cs="Times New Roman" w:ascii="Times New Roman" w:hAnsi="Times New Roman"/>
          <w:sz w:val="28"/>
          <w:szCs w:val="28"/>
          <w:lang w:val="kpv-RU"/>
        </w:rPr>
        <w:t xml:space="preserve">Коми Республикаын йӧзлы лекарственнӧй средствоясӧн судзсянлун серпасыс шогмана. Республика мутасын пыр уджалӧ 400-ысь унджык аптека уна сикас эмбур формаӧн. Коми Республикаын аптекаясӧн судзсянлун петкӧдласыс лоӧ  </w:t>
      </w:r>
      <w:r>
        <w:rPr>
          <w:rFonts w:cs="Times New Roman" w:ascii="Times New Roman" w:hAnsi="Times New Roman"/>
          <w:bCs/>
          <w:sz w:val="28"/>
          <w:szCs w:val="28"/>
          <w:lang w:val="kpv-RU"/>
        </w:rPr>
        <w:t>2 184 морт 1 аптека вылӧ (Россия Федерацияын шӧркодь петкӧдласыс - 2 742), сы лыдын каръясын – 2166, сиктса овмӧдчӧминъясын – 2245.</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 лоӧ карса овмӧдчӧминъяс сӧвмӧмлӧн ыджыд тшупӧда (77 прӧчентысь унджык йӧз олӧны карса овмӧдчӧминъясын) да йӧзлӧн этша лыда (1 кв.м. вылӧ 2,1 морт) дінмуӧн, та вӧсна сиктса олысьяслы лекарство препаратъясӧн судзсянлун мытшӧдыс лоӧ медся тӧдчанаӧн.</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Татшӧм судзсянлунсӧ кыпӧдӧм могысь 2011-2012 воясын “Лекарство средствоясӧн вӧдитчӧм йылысь” 2010 во косму тӧлысь 12 лунся 61-ФЗ №-а  Федеральнӧй оланпас збыльмӧдӧм серти нуӧдісны </w:t>
      </w:r>
      <w:r>
        <w:rPr>
          <w:rFonts w:eastAsia="Calibri" w:cs="Times New Roman" w:ascii="Times New Roman" w:hAnsi="Times New Roman"/>
          <w:sz w:val="28"/>
          <w:szCs w:val="28"/>
          <w:lang w:val="kpv-RU"/>
        </w:rPr>
        <w:t>медицина организацияяслысь подразделениеяс, кутшӧмъяс меститчӧны сиктса олан пунктъясын, кӧні абуӧсь аптека организацияяс, лицензируйтӧм кузя мероприятиеяс, мый сетіс налы инӧд  медицинаын вӧдитчӧм вылӧ лекарство препаратъяс торйӧн вузавны, найӧс видзны да сетны. Ставнас татшӧм лицензиясӧ босьтісны 285 объект, сы лыдын 25 врачебнӧй амбулатория да 235 ФАП.</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rPr>
        <w:t>Медицина организацияяслӧн торъя подразделениеясын, кутшӧмъяс меститчӧны ылысса овмӧдчӧминъясын, кӧні сылӧн мутасын абуӧсь аптека учреждение</w:t>
      </w:r>
      <w:r>
        <w:rPr>
          <w:rFonts w:eastAsia="Calibri" w:cs="Times New Roman" w:ascii="Times New Roman" w:hAnsi="Times New Roman"/>
          <w:sz w:val="28"/>
          <w:szCs w:val="28"/>
          <w:lang w:val="kpv-RU" w:eastAsia="en-US"/>
        </w:rPr>
        <w:t xml:space="preserve">яс, лекарство препаратъяссӧ иналӧны Коми Республикаса Веськӧдлан котырлӧн 2010 во ӧшым тӧлысь 10 лунся 551-р №-а тшӧктӧм серти. Тайӧ тшӧктӧмӧн вынсьӧдӧма медицина организацияясӧн, кодъяслӧн эм фармацевтическӧй удж нуӧдӧм вылӧ лицензия, да налӧн  </w:t>
      </w:r>
      <w:r>
        <w:rPr>
          <w:rFonts w:eastAsia="Calibri" w:cs="Times New Roman" w:ascii="Times New Roman" w:hAnsi="Times New Roman"/>
          <w:sz w:val="28"/>
          <w:szCs w:val="28"/>
          <w:lang w:val="kpv-RU"/>
        </w:rPr>
        <w:t>бокын сулалан подразделениеясӧн (амбулаторияясӧн, фельдшер да фельдшер-акушер пунктъясӧн, ӧтувъя врачебнӧй (семейнӧй) практикааа шӧринъясӧн (отделениеясӧн), кутшӧмъяс меститчӧны сиктса овмӧдчӧминъясын, кӧні абуӧсь аптека организаци</w:t>
      </w:r>
      <w:r>
        <w:rPr>
          <w:rFonts w:eastAsia="Calibri" w:cs="Times New Roman" w:ascii="Times New Roman" w:hAnsi="Times New Roman"/>
          <w:sz w:val="28"/>
          <w:szCs w:val="28"/>
          <w:lang w:val="kpv-RU" w:eastAsia="en-US"/>
        </w:rPr>
        <w:t>яяс,  лыддьӧг да лекарство препаратъясӧн лыддьӧг (наркотическӧй лекарство препаратъяс да психотропнӧй лекарство препаратъяс кындзи), кутшӧмъясӧс вермӧны вузавны татшӧм медицина организацияяс.</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Ӧнія кадӧ лекарство препаратъяс лыддьӧгӧ пырӧны лекарство препаратъяслӧн войтыркостса абу патентуйтӧм 274 нимпас (МНН) уна сикас лэдзан формаӧн (пытшкӧсса, ортсыса да инъекция вӧчӧм вылӧ).</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eastAsia="en-US"/>
        </w:rPr>
        <w:t xml:space="preserve">Стационарнӧй медицина отсӧг сетігӧн лекарствоясӧн могмӧдӧны </w:t>
      </w:r>
      <w:r>
        <w:rPr>
          <w:rFonts w:eastAsia="Calibri" w:cs="Times New Roman" w:ascii="Times New Roman" w:hAnsi="Times New Roman"/>
          <w:sz w:val="28"/>
          <w:szCs w:val="28"/>
          <w:lang w:val="kpv-RU"/>
        </w:rPr>
        <w:t>медицинскӧя быть страхуйтан сьӧм да дінмуса сьӧмкуд тшӧт весьтӧ</w:t>
      </w:r>
      <w:r>
        <w:rPr>
          <w:rFonts w:eastAsia="Calibri" w:cs="Times New Roman" w:ascii="Times New Roman" w:hAnsi="Times New Roman"/>
          <w:sz w:val="28"/>
          <w:szCs w:val="28"/>
          <w:lang w:val="kpv-RU" w:eastAsia="en-US"/>
        </w:rPr>
        <w:t xml:space="preserve">  </w:t>
      </w:r>
      <w:r>
        <w:rPr>
          <w:rFonts w:eastAsia="Calibri" w:cs="Times New Roman" w:ascii="Times New Roman" w:hAnsi="Times New Roman"/>
          <w:sz w:val="28"/>
          <w:szCs w:val="28"/>
          <w:lang w:val="kpv-RU"/>
        </w:rPr>
        <w:t>гражданалы медицина отсӧг дон босьттӧг сетӧмын канму гарантияяслӧн мутас уджтас серти. Стационарын медикаментъясӧн могмӧдан параметрыс шӧркодь. 2012 восянь гражданалы медицина отсӧг дон босьттӧг сетӧмын канму гарантияяслӧн мутас уджтас лоӧ тырмана. Медицина организацияяслы лекарство средствоясӧн могмӧдӧм вылӧ сьӧм ыдждаыс лоӧ 1,1 млрд. шайтысь унджык.</w:t>
      </w:r>
    </w:p>
    <w:p>
      <w:pPr>
        <w:pStyle w:val="NoSpacing"/>
        <w:ind w:left="0" w:right="0" w:firstLine="708"/>
        <w:jc w:val="both"/>
        <w:rPr>
          <w:rFonts w:eastAsia="Calibri" w:cs="Times New Roman" w:ascii="Times New Roman" w:hAnsi="Times New Roman"/>
          <w:sz w:val="28"/>
          <w:szCs w:val="28"/>
          <w:lang w:val="kpv-RU"/>
        </w:rPr>
      </w:pPr>
      <w:bookmarkStart w:id="0" w:name="__DdeLink__41061_2033214833"/>
      <w:r>
        <w:rPr>
          <w:rFonts w:eastAsia="Calibri" w:cs="Times New Roman" w:ascii="Times New Roman" w:hAnsi="Times New Roman"/>
          <w:sz w:val="28"/>
          <w:szCs w:val="28"/>
          <w:lang w:val="kpv-RU"/>
        </w:rPr>
        <w:t>Амбулаторно-поликлиническӧй отсӧг сетігӧн</w:t>
      </w:r>
      <w:bookmarkEnd w:id="0"/>
      <w:r>
        <w:rPr>
          <w:rFonts w:eastAsia="Calibri" w:cs="Times New Roman" w:ascii="Times New Roman" w:hAnsi="Times New Roman"/>
          <w:sz w:val="28"/>
          <w:szCs w:val="28"/>
          <w:lang w:val="kpv-RU"/>
        </w:rPr>
        <w:t xml:space="preserve"> лекарство препаратъясӧн да медицина тӧдчанлуна кӧлуйӧн могмӧдӧны уна уджтас серти.</w:t>
      </w:r>
    </w:p>
    <w:p>
      <w:pPr>
        <w:pStyle w:val="NoSpacing"/>
        <w:ind w:left="0" w:right="0" w:firstLine="708"/>
        <w:jc w:val="both"/>
        <w:rPr>
          <w:rFonts w:eastAsia="Calibri" w:cs="Times New Roman" w:ascii="Times New Roman" w:hAnsi="Times New Roman"/>
          <w:i/>
          <w:iCs/>
          <w:sz w:val="28"/>
          <w:szCs w:val="28"/>
          <w:lang w:val="kpv-RU"/>
        </w:rPr>
      </w:pPr>
      <w:r>
        <w:rPr>
          <w:rFonts w:eastAsia="Calibri" w:cs="Times New Roman" w:ascii="Times New Roman" w:hAnsi="Times New Roman"/>
          <w:i/>
          <w:iCs/>
          <w:sz w:val="28"/>
          <w:szCs w:val="28"/>
          <w:lang w:val="kpv-RU"/>
        </w:rPr>
        <w:t>Амбулаторно-поликлиническӧй отсӧг сетігӧн йӧзӧс колана лекарство средствоясӧн могмӧдан уджтас збыльмӧдӧм (ОНЛС уджтас).</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w:t>
      </w:r>
      <w:r>
        <w:rPr>
          <w:rFonts w:eastAsia="Calibri" w:cs="Times New Roman" w:ascii="Times New Roman" w:hAnsi="Times New Roman"/>
          <w:sz w:val="28"/>
          <w:szCs w:val="28"/>
          <w:lang w:val="kpv-RU"/>
        </w:rPr>
        <w:t>Уджмогъяс юклӧм бурмӧдӧмкӧд йитӧдын Россия Федерацияса ӧткымын оланпастэчас актӧ вежсьӧмъяс пыртӧм йылысь” 2007 во йирым тӧлысь 18 лунся 230-ФЗ №-а Федеральнӧй оланпас серти 2008 восянь федеральнӧй кокньӧд босьтысьясӧс лекарствоясӧн могмӧдан юкӧнын уджмогъяс вуджӧдісны Россия Федерацияса субъектъяслы. Татшӧм уджмогъяс збыльмӧдӧм вылӧ республикаын лӧсьӧдӧма кокньӧд босьтысь гражданаӧс лекарствоӧн могмӧдан система. Урчитӧма республикаса кокньӧд босьтысь категорияа гражданаӧс лекарствоӧн могмӧдан уджтас збыльмӧдӧмын участвуйтысьяс костын йитӧд кутан схема. Быд во вузӧсъяс нуӧдан бӧртасъяс серти индӧны уполномочитӧм фармацевтическӧй организацияӧс, кодъяс сетӧны вузӧсъяс нуӧдӧм кузя услугаяс. Татшӧм организациялӧн эм республикаса быд муниципальнӧй юкӧнын аптека учреждение.</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2010-2012 воясын быдлаын пыртӧма лекарство препаратъяс вылӧ кокньӧд выпишитӧм да сетӧм учётӧ босьтан компьютернӧй система, пыртӧма штрих-код лӧсьӧдӧмӧн кокньӧда рецептъяслы электроннӧй выписка, мый сетӧ позянлун ӧдйӧ выпишитны кокньӧда рецептъяс да на серти сетны аптекаясын лекарство препаратъяс.</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Лӧсьӧдӧма да олӧмӧ пӧртсьӧ выльӧн тӧдмалӧм висьысьяслы, налысь бурдӧдан схемаяс  вежӧм дырйи, висьысьяслӧн мунӧм дырйи, кор вежсьӧ пыр олан места, лекарство препаратъяс оперативнӧя выльысь юклӧм кузя ӧтвывтӧм мероприятие. Пыртӧма колана лекарство средствоясӧн могмӧдан уджтас збыльмӧдӧмлы мониторинг система</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 xml:space="preserve">ОНЛС уджтас збыльмӧдӧмын медшӧр петкӧдласъяссӧ вайӧдӧма 32 таблицаын </w:t>
      </w:r>
    </w:p>
    <w:p>
      <w:pPr>
        <w:pStyle w:val="NoSpacing"/>
        <w:ind w:left="0" w:right="0" w:firstLine="708"/>
        <w:jc w:val="both"/>
        <w:rPr>
          <w:lang w:val="kpv-RU"/>
        </w:rPr>
      </w:pPr>
      <w:r>
        <w:rPr>
          <w:lang w:val="kpv-RU"/>
        </w:rPr>
      </w:r>
    </w:p>
    <w:p>
      <w:pPr>
        <w:pStyle w:val="NoSpacing"/>
        <w:ind w:left="0" w:right="0" w:firstLine="708"/>
        <w:jc w:val="right"/>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 xml:space="preserve">32 таблица </w:t>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8" w:type="dxa"/>
          <w:bottom w:w="0" w:type="dxa"/>
          <w:right w:w="108" w:type="dxa"/>
        </w:tblCellMar>
      </w:tblPr>
      <w:tblGrid>
        <w:gridCol w:w="1264"/>
        <w:gridCol w:w="3114"/>
        <w:gridCol w:w="2831"/>
        <w:gridCol w:w="2418"/>
      </w:tblGrid>
      <w:tr>
        <w:trPr>
          <w:cantSplit w:val="true"/>
        </w:trPr>
        <w:tc>
          <w:tcPr>
            <w:tcW w:w="12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Вояс</w:t>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Сьӧмӧн могмӧдан ыджда,</w:t>
            </w:r>
          </w:p>
          <w:p>
            <w:pPr>
              <w:pStyle w:val="NoSpacing"/>
              <w:jc w:val="center"/>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сюрс шайт</w:t>
            </w:r>
          </w:p>
        </w:tc>
        <w:tc>
          <w:tcPr>
            <w:tcW w:w="28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Пациент лыд, кодъяслӧн колис социальнӧй отсӧг босьтӧм вылӧ инӧд, морт</w:t>
            </w:r>
          </w:p>
        </w:tc>
        <w:tc>
          <w:tcPr>
            <w:tcW w:w="24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Торъя морт вылӧ воан норматив, шайт</w:t>
            </w:r>
          </w:p>
        </w:tc>
      </w:tr>
      <w:tr>
        <w:trPr>
          <w:cantSplit w:val="true"/>
        </w:trPr>
        <w:tc>
          <w:tcPr>
            <w:tcW w:w="12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both"/>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2010</w:t>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457 774,4</w:t>
            </w:r>
          </w:p>
        </w:tc>
        <w:tc>
          <w:tcPr>
            <w:tcW w:w="28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33 434</w:t>
            </w:r>
          </w:p>
        </w:tc>
        <w:tc>
          <w:tcPr>
            <w:tcW w:w="24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531</w:t>
            </w:r>
          </w:p>
        </w:tc>
      </w:tr>
      <w:tr>
        <w:trPr>
          <w:cantSplit w:val="true"/>
        </w:trPr>
        <w:tc>
          <w:tcPr>
            <w:tcW w:w="12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both"/>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2011</w:t>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452 830,0</w:t>
            </w:r>
          </w:p>
        </w:tc>
        <w:tc>
          <w:tcPr>
            <w:tcW w:w="28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33 228</w:t>
            </w:r>
          </w:p>
        </w:tc>
        <w:tc>
          <w:tcPr>
            <w:tcW w:w="24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570</w:t>
            </w:r>
          </w:p>
        </w:tc>
      </w:tr>
      <w:tr>
        <w:trPr>
          <w:cantSplit w:val="true"/>
        </w:trPr>
        <w:tc>
          <w:tcPr>
            <w:tcW w:w="12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both"/>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2012</w:t>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432 729,16</w:t>
            </w:r>
          </w:p>
        </w:tc>
        <w:tc>
          <w:tcPr>
            <w:tcW w:w="28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32 294</w:t>
            </w:r>
          </w:p>
        </w:tc>
        <w:tc>
          <w:tcPr>
            <w:tcW w:w="24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Calibri" w:cs="Times New Roman" w:ascii="Times New Roman" w:hAnsi="Times New Roman"/>
                <w:sz w:val="24"/>
                <w:szCs w:val="24"/>
                <w:lang w:val="kpv-RU" w:eastAsia="en-US"/>
              </w:rPr>
            </w:pPr>
            <w:r>
              <w:rPr>
                <w:rFonts w:eastAsia="Calibri" w:cs="Times New Roman" w:ascii="Times New Roman" w:hAnsi="Times New Roman"/>
                <w:sz w:val="24"/>
                <w:szCs w:val="24"/>
                <w:lang w:val="kpv-RU" w:eastAsia="en-US"/>
              </w:rPr>
              <w:t>604</w:t>
            </w:r>
          </w:p>
        </w:tc>
      </w:tr>
    </w:tbl>
    <w:p>
      <w:pPr>
        <w:pStyle w:val="NoSpacing"/>
        <w:jc w:val="both"/>
        <w:rPr>
          <w:lang w:val="kpv-RU"/>
        </w:rPr>
      </w:pPr>
      <w:r>
        <w:rPr>
          <w:lang w:val="kpv-RU"/>
        </w:rPr>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Уджтасыс сьӧмӧн могмӧдсьӧ федеральнӧй сьӧмкуд тшӧт весьтӧ. Федеральнӧй тшупӧдын Россия Федерацияса субъектъяслы ОНЛС уджтас сьӧмӧн могмӧдан ыдждаыс артавсьӧ граждана лыдысь, кодъяслӧн колис дон босьттӧг лекарствоясӧн могмӧдан инӧд, да ӧти кокньӧд босьтысь вылӧ сьӧм рӧскодлӧн торъя морт вылӧ воан нормативысь, мый вынсьӧдӧма федеральнӧй тшупӧдын, а сідзжӧ лекарство препаратъясӧн могмӧдан юкӧнын торъя уджмогъяс збыльмӧдӧм вылӧ сьӧмкудкостса трансфертъяс содтӧд сетӧмысь.</w:t>
      </w:r>
    </w:p>
    <w:p>
      <w:pPr>
        <w:pStyle w:val="NoSpacing"/>
        <w:ind w:left="0" w:right="0" w:firstLine="708"/>
        <w:jc w:val="both"/>
        <w:rPr>
          <w:rFonts w:cs="Times New Roman" w:ascii="Times New Roman" w:hAnsi="Times New Roman"/>
          <w:sz w:val="28"/>
          <w:szCs w:val="28"/>
          <w:lang w:val="kpv-RU"/>
        </w:rPr>
      </w:pPr>
      <w:r>
        <w:rPr>
          <w:rFonts w:eastAsia="Calibri" w:cs="Times New Roman" w:ascii="Times New Roman" w:hAnsi="Times New Roman"/>
          <w:sz w:val="28"/>
          <w:szCs w:val="28"/>
          <w:lang w:val="kpv-RU" w:eastAsia="en-US"/>
        </w:rPr>
        <w:t xml:space="preserve">2013 во вылӧ федеральнӧй сьӧмкудйын вӧлі урчитӧма </w:t>
      </w:r>
      <w:r>
        <w:rPr>
          <w:rFonts w:cs="Times New Roman" w:ascii="Times New Roman" w:hAnsi="Times New Roman"/>
          <w:sz w:val="28"/>
          <w:szCs w:val="28"/>
          <w:lang w:val="kpv-RU"/>
        </w:rPr>
        <w:t>360 000,00 сюрс шайт. 2020 воӧдз рӧскод донъялӧмсӧ арталӧма бӧръя 3 воӧн (2011-2013) уджтас сьӧмӧн могмӧдан ыдждалысь шӧркодя содан коэффициент тӧд вылын кутӧмӧн, мый лоис 3,3 %. Коланлунсӧ арталӧма ӧткажитчысьясысь артмӧм прӧчент тӧд вылын кутӧмӧн, сылысь содӧм артышттӧг (33 таблица).</w:t>
      </w:r>
    </w:p>
    <w:p>
      <w:pPr>
        <w:pStyle w:val="NoSpacing"/>
        <w:ind w:left="0" w:right="0" w:firstLine="708"/>
        <w:jc w:val="both"/>
        <w:rPr>
          <w:lang w:val="kpv-RU"/>
        </w:rPr>
      </w:pPr>
      <w:r>
        <w:rPr>
          <w:lang w:val="kpv-RU"/>
        </w:rPr>
      </w:r>
    </w:p>
    <w:p>
      <w:pPr>
        <w:pStyle w:val="No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33 таблица </w:t>
      </w:r>
    </w:p>
    <w:tbl>
      <w:tblPr>
        <w:jc w:val="left"/>
        <w:tblInd w:w="-7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8" w:type="dxa"/>
          <w:bottom w:w="0" w:type="dxa"/>
          <w:right w:w="108" w:type="dxa"/>
        </w:tblCellMar>
      </w:tblPr>
      <w:tblGrid>
        <w:gridCol w:w="1552"/>
        <w:gridCol w:w="3788"/>
        <w:gridCol w:w="4407"/>
      </w:tblGrid>
      <w:tr>
        <w:trPr>
          <w:cantSplit w:val="true"/>
        </w:trPr>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Вояс</w:t>
            </w:r>
          </w:p>
        </w:tc>
        <w:tc>
          <w:tcPr>
            <w:tcW w:w="37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Сьӧмӧн могмӧдӧмлӧн</w:t>
            </w:r>
          </w:p>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шӧркодя содан коэффициент, %</w:t>
            </w:r>
          </w:p>
        </w:tc>
        <w:tc>
          <w:tcPr>
            <w:tcW w:w="4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Сьӧмӧн могмӧдан ыджда, сюрс шайт</w:t>
            </w:r>
          </w:p>
        </w:tc>
      </w:tr>
      <w:tr>
        <w:trPr>
          <w:cantSplit w:val="true"/>
        </w:trPr>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2014</w:t>
            </w:r>
          </w:p>
        </w:tc>
        <w:tc>
          <w:tcPr>
            <w:tcW w:w="378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3,3</w:t>
            </w:r>
          </w:p>
        </w:tc>
        <w:tc>
          <w:tcPr>
            <w:tcW w:w="4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371 880,00</w:t>
            </w:r>
          </w:p>
        </w:tc>
      </w:tr>
      <w:tr>
        <w:trPr>
          <w:cantSplit w:val="true"/>
        </w:trPr>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2015</w:t>
            </w:r>
          </w:p>
        </w:tc>
        <w:tc>
          <w:tcPr>
            <w:tcW w:w="37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lang w:val="kpv-RU"/>
              </w:rPr>
            </w:pPr>
            <w:r>
              <w:rPr>
                <w:lang w:val="kpv-RU"/>
              </w:rPr>
            </w:r>
          </w:p>
        </w:tc>
        <w:tc>
          <w:tcPr>
            <w:tcW w:w="4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384 152,04</w:t>
            </w:r>
          </w:p>
        </w:tc>
      </w:tr>
      <w:tr>
        <w:trPr>
          <w:cantSplit w:val="true"/>
        </w:trPr>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2016</w:t>
            </w:r>
          </w:p>
        </w:tc>
        <w:tc>
          <w:tcPr>
            <w:tcW w:w="37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lang w:val="kpv-RU"/>
              </w:rPr>
            </w:pPr>
            <w:r>
              <w:rPr>
                <w:lang w:val="kpv-RU"/>
              </w:rPr>
            </w:r>
          </w:p>
        </w:tc>
        <w:tc>
          <w:tcPr>
            <w:tcW w:w="4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396 829,06</w:t>
            </w:r>
          </w:p>
        </w:tc>
      </w:tr>
      <w:tr>
        <w:trPr>
          <w:cantSplit w:val="true"/>
        </w:trPr>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2017</w:t>
            </w:r>
          </w:p>
        </w:tc>
        <w:tc>
          <w:tcPr>
            <w:tcW w:w="37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lang w:val="kpv-RU"/>
              </w:rPr>
            </w:pPr>
            <w:r>
              <w:rPr>
                <w:lang w:val="kpv-RU"/>
              </w:rPr>
            </w:r>
          </w:p>
        </w:tc>
        <w:tc>
          <w:tcPr>
            <w:tcW w:w="4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409 924,42</w:t>
            </w:r>
          </w:p>
        </w:tc>
      </w:tr>
      <w:tr>
        <w:trPr>
          <w:cantSplit w:val="true"/>
        </w:trPr>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2018</w:t>
            </w:r>
          </w:p>
        </w:tc>
        <w:tc>
          <w:tcPr>
            <w:tcW w:w="37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lang w:val="kpv-RU"/>
              </w:rPr>
            </w:pPr>
            <w:r>
              <w:rPr>
                <w:lang w:val="kpv-RU"/>
              </w:rPr>
            </w:r>
          </w:p>
        </w:tc>
        <w:tc>
          <w:tcPr>
            <w:tcW w:w="4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423 451,92</w:t>
            </w:r>
          </w:p>
        </w:tc>
      </w:tr>
      <w:tr>
        <w:trPr>
          <w:cantSplit w:val="true"/>
        </w:trPr>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2019</w:t>
            </w:r>
          </w:p>
        </w:tc>
        <w:tc>
          <w:tcPr>
            <w:tcW w:w="37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lang w:val="kpv-RU"/>
              </w:rPr>
            </w:pPr>
            <w:r>
              <w:rPr>
                <w:lang w:val="kpv-RU"/>
              </w:rPr>
            </w:r>
          </w:p>
        </w:tc>
        <w:tc>
          <w:tcPr>
            <w:tcW w:w="4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437 425,84</w:t>
            </w:r>
          </w:p>
        </w:tc>
      </w:tr>
      <w:tr>
        <w:trPr>
          <w:cantSplit w:val="true"/>
        </w:trPr>
        <w:tc>
          <w:tcPr>
            <w:tcW w:w="15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2020</w:t>
            </w:r>
          </w:p>
        </w:tc>
        <w:tc>
          <w:tcPr>
            <w:tcW w:w="378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lang w:val="kpv-RU"/>
              </w:rPr>
            </w:pPr>
            <w:r>
              <w:rPr>
                <w:lang w:val="kpv-RU"/>
              </w:rPr>
            </w:r>
          </w:p>
        </w:tc>
        <w:tc>
          <w:tcPr>
            <w:tcW w:w="4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451 860,90</w:t>
            </w:r>
          </w:p>
        </w:tc>
      </w:tr>
    </w:tbl>
    <w:p>
      <w:pPr>
        <w:pStyle w:val="NoSpacing"/>
        <w:jc w:val="both"/>
        <w:rPr>
          <w:lang w:val="kpv-RU"/>
        </w:rPr>
      </w:pPr>
      <w:r>
        <w:rPr>
          <w:lang w:val="kpv-RU"/>
        </w:rPr>
      </w:r>
    </w:p>
    <w:p>
      <w:pPr>
        <w:pStyle w:val="NoSpacing"/>
        <w:jc w:val="both"/>
        <w:rPr>
          <w:rFonts w:eastAsia="Calibri" w:cs="Times New Roman" w:ascii="Times New Roman" w:hAnsi="Times New Roman"/>
          <w:sz w:val="28"/>
          <w:szCs w:val="28"/>
          <w:lang w:val="kpv-RU"/>
        </w:rPr>
      </w:pPr>
      <w:r>
        <w:rPr>
          <w:rFonts w:eastAsia="Calibri" w:cs="Times New Roman" w:ascii="Times New Roman" w:hAnsi="Times New Roman"/>
          <w:i/>
          <w:iCs/>
          <w:sz w:val="28"/>
          <w:szCs w:val="28"/>
          <w:lang w:val="kpv-RU"/>
        </w:rPr>
        <w:t>Лимфоиднӧй, кроветворнӧй да на кодь тканьяслӧн лёк пыкӧсъясӧн, гемофилияӧн, муковисцидозӧн, гипофизарнӧй нанизмӧн, Гоше висьӧмӧн,   рассеяннӧй склерозӧн, а сідзжӧ органъяс да (либӧ) тканьяс вежӧм бӧрын  нёрпалысь  висьысьясӧс лекарствоясӧн могмӧдӧм кузя уджтас збыльмӧдӧм</w:t>
      </w:r>
      <w:r>
        <w:rPr>
          <w:rFonts w:eastAsia="Calibri" w:cs="Times New Roman" w:ascii="Times New Roman" w:hAnsi="Times New Roman"/>
          <w:sz w:val="28"/>
          <w:szCs w:val="28"/>
          <w:lang w:val="kpv-RU"/>
        </w:rPr>
        <w:t xml:space="preserve"> </w:t>
      </w:r>
      <w:r>
        <w:rPr>
          <w:rFonts w:eastAsia="Calibri" w:cs="Times New Roman" w:ascii="Times New Roman" w:hAnsi="Times New Roman"/>
          <w:i/>
          <w:iCs/>
          <w:sz w:val="28"/>
          <w:szCs w:val="28"/>
          <w:lang w:val="kpv-RU"/>
        </w:rPr>
        <w:t>(“ыджыд рӧскода 7 нозология ”)</w:t>
      </w:r>
      <w:r>
        <w:rPr>
          <w:rFonts w:eastAsia="Calibri" w:cs="Times New Roman" w:ascii="Times New Roman" w:hAnsi="Times New Roman"/>
          <w:sz w:val="28"/>
          <w:szCs w:val="28"/>
          <w:lang w:val="kpv-RU"/>
        </w:rPr>
        <w:t>.</w:t>
      </w:r>
    </w:p>
    <w:p>
      <w:pPr>
        <w:pStyle w:val="NoSpacing"/>
        <w:ind w:left="0" w:right="0" w:firstLine="709"/>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w:t>
      </w:r>
      <w:r>
        <w:rPr>
          <w:rFonts w:eastAsia="Calibri" w:cs="Times New Roman" w:ascii="Times New Roman" w:hAnsi="Times New Roman"/>
          <w:sz w:val="28"/>
          <w:szCs w:val="28"/>
          <w:lang w:val="kpv-RU" w:eastAsia="en-US"/>
        </w:rPr>
        <w:t>Россия Федерацияын гражданалысь дзоньвидзалун видзан подувъяс йылысь” 2011 во вӧльгым тӧлысь 21 лунся 323-ФЗ №-а Федеральнӧй оланпаслӧн 15 да 101 статьяяс серти, а сідзжӧ “Л</w:t>
      </w:r>
      <w:r>
        <w:rPr>
          <w:rFonts w:eastAsia="Calibri" w:cs="Times New Roman" w:ascii="Times New Roman" w:hAnsi="Times New Roman"/>
          <w:sz w:val="28"/>
          <w:szCs w:val="28"/>
          <w:lang w:val="kpv-RU"/>
        </w:rPr>
        <w:t>имфоиднӧй, кроветворнӧй да на кодь тканьяслӧн лёк пыкӧсъясӧн, гемофилияӧн, муковисцидозӧн, гипофизарнӧй нанизмӧн, Гоше висьӧмӧн, рассеяннӧй склерозӧн висьысьясӧс бурдӧдӧм вылӧ, а сідзжӧ органъяс да (либӧ) тканьяс вежӧм бӧрын индӧм лекарство препаратъяс ньӧбӧм йылысь</w:t>
      </w:r>
      <w:r>
        <w:rPr>
          <w:rFonts w:eastAsia="Calibri" w:cs="Times New Roman" w:ascii="Times New Roman" w:hAnsi="Times New Roman"/>
          <w:sz w:val="28"/>
          <w:szCs w:val="28"/>
          <w:lang w:val="kpv-RU" w:eastAsia="en-US"/>
        </w:rPr>
        <w:t>” Россия Федерацияса Веськӧдлан котырлӧн 2011 во ӧшым тӧлысь 26 лунся 1155 №-а шуӧм збыльмӧдӧм серти индӧм уджтас збыльмӧдан уджмогъяссӧ сетӧны Россия Федерацияса субъектъяслӧн канму власьт органъяслы 2014 вося тӧвшӧр тӧлысь 1 лунсянь.</w:t>
      </w:r>
    </w:p>
    <w:p>
      <w:pPr>
        <w:pStyle w:val="NoSpacing"/>
        <w:ind w:left="0" w:right="0" w:firstLine="709"/>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eastAsia="en-US"/>
        </w:rPr>
        <w:t xml:space="preserve">2013 вося тӧвшӧр тӧлысь 1 лунсянь ыджыд рӧскода нозология висьысьяслӧн федеральнӧй регистр дінму юкӧнӧ пырисны 618 висьысь, сы лыдын гемофилияӧн 62 висьысь морт,  </w:t>
      </w:r>
      <w:r>
        <w:rPr>
          <w:rFonts w:eastAsia="Calibri" w:cs="Times New Roman" w:ascii="Times New Roman" w:hAnsi="Times New Roman"/>
          <w:sz w:val="28"/>
          <w:szCs w:val="28"/>
          <w:lang w:val="kpv-RU"/>
        </w:rPr>
        <w:t>гипофизарнӧй нанизмӧн 26 морт,  лимфоиднӧй, кроветворнӧй да на кодь тканьяслӧн лёк пыкӧсъясӧн 275 морт,  муковисцидозӧн 21 морт,  рассеяннӧй склерозӧн 202 морт,  органъяс да (либӧ) тканьяс вежӧм бӧрын 32 морт.</w:t>
      </w:r>
    </w:p>
    <w:p>
      <w:pPr>
        <w:sectPr>
          <w:footerReference w:type="default" r:id="rId2"/>
          <w:type w:val="nextPage"/>
          <w:pgSz w:w="11906" w:h="16838"/>
          <w:pgMar w:left="1418" w:right="850" w:header="0" w:top="1134" w:footer="708" w:bottom="1134" w:gutter="0"/>
          <w:pgNumType w:fmt="decimal"/>
          <w:formProt w:val="false"/>
          <w:textDirection w:val="lrTb"/>
          <w:docGrid w:type="default" w:linePitch="401" w:charSpace="4294961151"/>
        </w:sectPr>
        <w:pStyle w:val="NoSpacing"/>
        <w:ind w:left="0" w:right="0" w:firstLine="709"/>
        <w:jc w:val="both"/>
        <w:rPr>
          <w:rFonts w:eastAsia="Calibri" w:ascii="Times New Roman" w:hAnsi="Times New Roman"/>
          <w:sz w:val="28"/>
          <w:szCs w:val="28"/>
          <w:lang w:val="kpv-RU"/>
        </w:rPr>
      </w:pPr>
      <w:r>
        <w:rPr>
          <w:rFonts w:eastAsia="Calibri" w:ascii="Times New Roman" w:hAnsi="Times New Roman"/>
          <w:sz w:val="28"/>
          <w:szCs w:val="28"/>
          <w:lang w:val="kpv-RU"/>
        </w:rPr>
        <w:t>Бӧръя 5 воӧн содіс пациент лыдыс, кодъясӧс пыртісны Федеральнӧй регистрӧ, лоис 58,5 прӧчент (2009 воын – 390 морт). Федеральнӧй регистрӧ пыртӧм “ыджыд рӧскода 7 нозологияӧн” нёрпалысь висьысь лыд йылысь юӧрсӧ вайӧдӧма 34 таблицаын.</w:t>
      </w:r>
    </w:p>
    <w:p>
      <w:pPr>
        <w:pStyle w:val="NoSpacing"/>
        <w:ind w:left="0" w:right="0" w:firstLine="708"/>
        <w:jc w:val="right"/>
        <w:rPr>
          <w:rFonts w:cs="Times New Roman" w:ascii="Times New Roman" w:hAnsi="Times New Roman"/>
          <w:sz w:val="28"/>
          <w:szCs w:val="28"/>
          <w:lang w:val="kpv-RU"/>
        </w:rPr>
      </w:pPr>
      <w:r>
        <w:rPr>
          <w:rFonts w:cs="Times New Roman" w:ascii="Times New Roman" w:hAnsi="Times New Roman"/>
          <w:sz w:val="28"/>
          <w:szCs w:val="28"/>
          <w:lang w:val="kpv-RU"/>
        </w:rPr>
        <w:t>34 таблица</w:t>
      </w:r>
    </w:p>
    <w:p>
      <w:pPr>
        <w:pStyle w:val="NoSpacing"/>
        <w:ind w:left="0" w:right="0" w:firstLine="708"/>
        <w:jc w:val="right"/>
        <w:rPr/>
      </w:pPr>
      <w:r>
        <w:rPr/>
      </w:r>
    </w:p>
    <w:tbl>
      <w:tblPr>
        <w:jc w:val="left"/>
        <w:tblInd w:w="5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8" w:type="dxa"/>
          <w:bottom w:w="55" w:type="dxa"/>
          <w:right w:w="55" w:type="dxa"/>
        </w:tblCellMar>
      </w:tblPr>
      <w:tblGrid>
        <w:gridCol w:w="857"/>
        <w:gridCol w:w="857"/>
        <w:gridCol w:w="855"/>
        <w:gridCol w:w="2"/>
        <w:gridCol w:w="857"/>
        <w:gridCol w:w="853"/>
        <w:gridCol w:w="4"/>
        <w:gridCol w:w="853"/>
        <w:gridCol w:w="856"/>
        <w:gridCol w:w="856"/>
        <w:gridCol w:w="857"/>
        <w:gridCol w:w="856"/>
        <w:gridCol w:w="856"/>
        <w:gridCol w:w="857"/>
        <w:gridCol w:w="857"/>
        <w:gridCol w:w="856"/>
        <w:gridCol w:w="856"/>
        <w:gridCol w:w="857"/>
        <w:gridCol w:w="870"/>
      </w:tblGrid>
      <w:tr>
        <w:trPr>
          <w:cantSplit w:val="false"/>
        </w:trPr>
        <w:tc>
          <w:tcPr>
            <w:tcW w:w="8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30"/>
              <w:rPr/>
            </w:pPr>
            <w:r>
              <w:rPr/>
            </w:r>
          </w:p>
        </w:tc>
        <w:tc>
          <w:tcPr>
            <w:tcW w:w="1712"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Гоше висьӧм</w:t>
            </w:r>
          </w:p>
        </w:tc>
        <w:tc>
          <w:tcPr>
            <w:tcW w:w="1712" w:type="dxa"/>
            <w:gridSpan w:val="3"/>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Гемофилия</w:t>
            </w:r>
          </w:p>
        </w:tc>
        <w:tc>
          <w:tcPr>
            <w:tcW w:w="1713" w:type="dxa"/>
            <w:gridSpan w:val="3"/>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Гипофизарнӧй</w:t>
            </w:r>
          </w:p>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нанизм</w:t>
            </w:r>
          </w:p>
        </w:tc>
        <w:tc>
          <w:tcPr>
            <w:tcW w:w="1713"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Онкогематология</w:t>
            </w:r>
          </w:p>
        </w:tc>
        <w:tc>
          <w:tcPr>
            <w:tcW w:w="1712"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Муковисцидоз</w:t>
            </w:r>
          </w:p>
        </w:tc>
        <w:tc>
          <w:tcPr>
            <w:tcW w:w="1714"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Рассеяннӧй</w:t>
            </w:r>
          </w:p>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склероз</w:t>
            </w:r>
          </w:p>
        </w:tc>
        <w:tc>
          <w:tcPr>
            <w:tcW w:w="1712"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Органъяс вежӧм</w:t>
            </w:r>
          </w:p>
        </w:tc>
        <w:tc>
          <w:tcPr>
            <w:tcW w:w="1727" w:type="dxa"/>
            <w:gridSpan w:val="2"/>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Ставнас</w:t>
            </w:r>
          </w:p>
        </w:tc>
      </w:tr>
      <w:tr>
        <w:trPr>
          <w:cantSplit w:val="false"/>
        </w:trPr>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30"/>
              <w:rPr/>
            </w:pPr>
            <w:r>
              <w:rPr/>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r>
      <w:tr>
        <w:trPr>
          <w:cantSplit w:val="false"/>
        </w:trPr>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both"/>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2009</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52</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11</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152</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14</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143</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18</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390</w:t>
            </w:r>
          </w:p>
        </w:tc>
        <w:tc>
          <w:tcPr>
            <w:tcW w:w="8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r>
      <w:tr>
        <w:trPr>
          <w:cantSplit w:val="false"/>
        </w:trPr>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both"/>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2010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57</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9,6</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15</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36,4</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169</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11,2</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17</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21,4</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164</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14,7</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11,1</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442</w:t>
            </w:r>
          </w:p>
        </w:tc>
        <w:tc>
          <w:tcPr>
            <w:tcW w:w="8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13,5</w:t>
            </w:r>
          </w:p>
        </w:tc>
      </w:tr>
      <w:tr>
        <w:trPr>
          <w:cantSplit w:val="false"/>
        </w:trPr>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both"/>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2011</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58</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1,7</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17</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13,3</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217</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28,4</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17</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174</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6,1</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24</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507</w:t>
            </w:r>
          </w:p>
        </w:tc>
        <w:tc>
          <w:tcPr>
            <w:tcW w:w="8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14,7</w:t>
            </w:r>
          </w:p>
        </w:tc>
      </w:tr>
      <w:tr>
        <w:trPr>
          <w:cantSplit w:val="false"/>
        </w:trPr>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both"/>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2012</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63</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8,6</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17,6</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226</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4,1</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22</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29,4</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179</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2,9</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29</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20,8</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539</w:t>
            </w:r>
          </w:p>
        </w:tc>
        <w:tc>
          <w:tcPr>
            <w:tcW w:w="8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6,3</w:t>
            </w:r>
          </w:p>
        </w:tc>
      </w:tr>
      <w:tr>
        <w:trPr>
          <w:cantSplit w:val="false"/>
        </w:trPr>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both"/>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2013</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62</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-1,6</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26</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30,0</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275</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21,7</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21</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-4,6</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202</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12,8</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32</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10,3</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618</w:t>
            </w:r>
          </w:p>
        </w:tc>
        <w:tc>
          <w:tcPr>
            <w:tcW w:w="8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14,7</w:t>
            </w:r>
          </w:p>
        </w:tc>
      </w:tr>
    </w:tbl>
    <w:p>
      <w:pPr>
        <w:pStyle w:val="NoSpacing"/>
        <w:ind w:left="0" w:right="0" w:firstLine="708"/>
        <w:jc w:val="both"/>
        <w:rPr/>
      </w:pPr>
      <w:r>
        <w:rPr/>
      </w:r>
    </w:p>
    <w:p>
      <w:pPr>
        <w:pStyle w:val="NoSpacing"/>
        <w:ind w:left="0" w:right="0" w:firstLine="708"/>
        <w:jc w:val="both"/>
        <w:rPr>
          <w:rFonts w:eastAsia="Calibri" w:cs="Times New Roman" w:ascii="Times New Roman" w:hAnsi="Times New Roman"/>
          <w:sz w:val="28"/>
          <w:szCs w:val="28"/>
          <w:lang w:val="kpv-RU" w:eastAsia="en-US"/>
        </w:rPr>
      </w:pPr>
      <w:r>
        <w:rPr>
          <w:rFonts w:cs="Times New Roman" w:ascii="Times New Roman" w:hAnsi="Times New Roman"/>
          <w:sz w:val="28"/>
          <w:szCs w:val="28"/>
          <w:lang w:val="kpv-RU"/>
        </w:rPr>
        <w:t xml:space="preserve">2008 воын вывті дона вайӧм препаратъяслӧн ыдждаыс лоис 257,0 млн.шайтысь унджык, 2012 воын - 233,0 млн.шайтысь унджык. Но сэки жӧ 2012 воын Коми Республикаӧ вайӧм препарат лыдыс ёна вылын 2008 во серти, мый йитчӧма вайӧм лекарство препаратъяслӧн дон чинӧмкӧд федеральнӧй контрактъяс збыльмӧдӧм серти. Бурторйӧн лоӧ и сійӧ, мый бӧръя 3 во чӧжӧн Россия Федерацияса субъектъяс вывті дона препаратъяс вайӧм вылӧ заявкаяссӧ лӧсьӧдӧны пациентъяслӧн коланлун серти, а сьӧмӧн могмӧдӧмын оз ичӧтик лимитъяс серти. Быд во содӧ пациент лыд, кодъяслӧн эм позянлун да могмӧдсьӧны вывті дона препаратъясӧн </w:t>
      </w:r>
      <w:r>
        <w:rPr>
          <w:rFonts w:eastAsia="Calibri" w:cs="Times New Roman" w:ascii="Times New Roman" w:hAnsi="Times New Roman"/>
          <w:sz w:val="28"/>
          <w:szCs w:val="28"/>
          <w:lang w:val="kpv-RU"/>
        </w:rPr>
        <w:t xml:space="preserve">“ыджыд рӧскода 7 нозологияӧн” висьысьясӧс могмӧдан уджтас серти. Сідз, 2008 воын лекарство препаратъясӧн могмӧдісны 322 мортӧс, 2012 вося 10 тӧлысьӧн – 358 мортӧс. Препаратъяслысь дон чинтӧмыс тӧдчис и рецептлӧн шӧр дон вылӧ: 2008 воын сійӧ вӧлі 90,23 </w:t>
      </w:r>
      <w:r>
        <w:rPr>
          <w:rFonts w:eastAsia="Calibri" w:cs="Times New Roman" w:ascii="Times New Roman" w:hAnsi="Times New Roman"/>
          <w:sz w:val="28"/>
          <w:szCs w:val="28"/>
          <w:lang w:val="kpv-RU" w:eastAsia="en-US"/>
        </w:rPr>
        <w:t>сюрс шайт, 2012 воын - 60,46 сюрс шайт.</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2014-2020  вояс вылӧ  сьӧмӧн могмӧдан ыдждасӧ артавлісны 2013 во вылӧ висьысьяслӧн вося коланлун серти  229 000,0 сюрс шайт ыдждаӧн 12,3 прӧчент вылӧ висьысь лыдлӧн быд вося содӧм артыштӧмӧн.</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 xml:space="preserve"> </w:t>
      </w:r>
      <w:r>
        <w:rPr>
          <w:rFonts w:eastAsia="Calibri" w:cs="Times New Roman" w:ascii="Times New Roman" w:hAnsi="Times New Roman"/>
          <w:sz w:val="28"/>
          <w:szCs w:val="28"/>
          <w:lang w:val="kpv-RU"/>
        </w:rPr>
        <w:t>“</w:t>
      </w:r>
      <w:r>
        <w:rPr>
          <w:rFonts w:eastAsia="Calibri" w:cs="Times New Roman" w:ascii="Times New Roman" w:hAnsi="Times New Roman"/>
          <w:sz w:val="28"/>
          <w:szCs w:val="28"/>
          <w:lang w:val="kpv-RU"/>
        </w:rPr>
        <w:t xml:space="preserve">Ыджыд рӧскода 7 нозологияӧн” висьысьяслӧн лыд йылысь юӧрсӧ, кодъяс босьтісны лекарствоясӧн отсӧг, </w:t>
      </w:r>
      <w:r>
        <w:rPr>
          <w:rFonts w:eastAsia="Calibri" w:cs="Times New Roman" w:ascii="Times New Roman" w:hAnsi="Times New Roman"/>
          <w:sz w:val="28"/>
          <w:szCs w:val="28"/>
          <w:lang w:val="kpv-RU" w:eastAsia="en-US"/>
        </w:rPr>
        <w:t>вайӧдӧма 35 таблицаын.</w:t>
      </w:r>
    </w:p>
    <w:p>
      <w:pPr>
        <w:pStyle w:val="NoSpacing"/>
        <w:ind w:left="0" w:right="0" w:firstLine="708"/>
        <w:jc w:val="right"/>
        <w:rPr/>
      </w:pPr>
      <w:r>
        <w:rPr/>
      </w:r>
    </w:p>
    <w:p>
      <w:pPr>
        <w:pStyle w:val="NoSpacing"/>
        <w:ind w:left="0" w:right="0" w:firstLine="708"/>
        <w:jc w:val="right"/>
        <w:rPr/>
      </w:pPr>
      <w:r>
        <w:rPr/>
      </w:r>
    </w:p>
    <w:p>
      <w:pPr>
        <w:pStyle w:val="NoSpacing"/>
        <w:ind w:left="0" w:right="0" w:firstLine="708"/>
        <w:jc w:val="right"/>
        <w:rPr/>
      </w:pPr>
      <w:r>
        <w:rPr/>
      </w:r>
    </w:p>
    <w:p>
      <w:pPr>
        <w:pStyle w:val="NoSpacing"/>
        <w:ind w:left="0" w:right="0" w:firstLine="708"/>
        <w:jc w:val="right"/>
        <w:rPr/>
      </w:pPr>
      <w:r>
        <w:rPr/>
      </w:r>
    </w:p>
    <w:p>
      <w:pPr>
        <w:pStyle w:val="NoSpacing"/>
        <w:ind w:left="0" w:right="0" w:firstLine="708"/>
        <w:jc w:val="right"/>
        <w:rPr/>
      </w:pPr>
      <w:r>
        <w:rPr/>
      </w:r>
    </w:p>
    <w:p>
      <w:pPr>
        <w:pStyle w:val="NoSpacing"/>
        <w:ind w:left="0" w:right="0" w:firstLine="708"/>
        <w:jc w:val="right"/>
        <w:rPr/>
      </w:pPr>
      <w:r>
        <w:rPr/>
      </w:r>
    </w:p>
    <w:p>
      <w:pPr>
        <w:pStyle w:val="NoSpacing"/>
        <w:ind w:left="0" w:right="0" w:firstLine="708"/>
        <w:jc w:val="right"/>
        <w:rPr/>
      </w:pPr>
      <w:r>
        <w:rPr/>
      </w:r>
    </w:p>
    <w:p>
      <w:pPr>
        <w:pStyle w:val="NoSpacing"/>
        <w:ind w:left="0" w:right="0" w:firstLine="708"/>
        <w:jc w:val="right"/>
        <w:rPr>
          <w:rFonts w:cs="Times New Roman" w:ascii="Times New Roman" w:hAnsi="Times New Roman"/>
          <w:sz w:val="28"/>
          <w:szCs w:val="28"/>
          <w:lang w:val="kpv-RU"/>
        </w:rPr>
      </w:pPr>
      <w:r>
        <w:rPr>
          <w:rFonts w:cs="Times New Roman" w:ascii="Times New Roman" w:hAnsi="Times New Roman"/>
          <w:sz w:val="28"/>
          <w:szCs w:val="28"/>
          <w:lang w:val="kpv-RU"/>
        </w:rPr>
        <w:t>35 таблица</w:t>
      </w:r>
    </w:p>
    <w:p>
      <w:pPr>
        <w:pStyle w:val="NoSpacing"/>
        <w:ind w:left="0" w:right="0" w:firstLine="708"/>
        <w:jc w:val="right"/>
        <w:rPr/>
      </w:pPr>
      <w:r>
        <w:rPr/>
      </w:r>
    </w:p>
    <w:tbl>
      <w:tblPr>
        <w:jc w:val="left"/>
        <w:tblInd w:w="5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8" w:type="dxa"/>
          <w:bottom w:w="55" w:type="dxa"/>
          <w:right w:w="55" w:type="dxa"/>
        </w:tblCellMar>
      </w:tblPr>
      <w:tblGrid>
        <w:gridCol w:w="857"/>
        <w:gridCol w:w="857"/>
        <w:gridCol w:w="855"/>
        <w:gridCol w:w="2"/>
        <w:gridCol w:w="857"/>
        <w:gridCol w:w="853"/>
        <w:gridCol w:w="4"/>
        <w:gridCol w:w="853"/>
        <w:gridCol w:w="856"/>
        <w:gridCol w:w="856"/>
        <w:gridCol w:w="857"/>
        <w:gridCol w:w="856"/>
        <w:gridCol w:w="856"/>
        <w:gridCol w:w="857"/>
        <w:gridCol w:w="857"/>
        <w:gridCol w:w="856"/>
        <w:gridCol w:w="856"/>
        <w:gridCol w:w="857"/>
        <w:gridCol w:w="870"/>
      </w:tblGrid>
      <w:tr>
        <w:trPr>
          <w:cantSplit w:val="false"/>
        </w:trPr>
        <w:tc>
          <w:tcPr>
            <w:tcW w:w="8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30"/>
              <w:rPr/>
            </w:pPr>
            <w:r>
              <w:rPr/>
            </w:r>
          </w:p>
        </w:tc>
        <w:tc>
          <w:tcPr>
            <w:tcW w:w="1712"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Гоше висьӧм</w:t>
            </w:r>
          </w:p>
        </w:tc>
        <w:tc>
          <w:tcPr>
            <w:tcW w:w="1712" w:type="dxa"/>
            <w:gridSpan w:val="3"/>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Гемофилия</w:t>
            </w:r>
          </w:p>
        </w:tc>
        <w:tc>
          <w:tcPr>
            <w:tcW w:w="1713" w:type="dxa"/>
            <w:gridSpan w:val="3"/>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Гипофизарнӧй</w:t>
            </w:r>
          </w:p>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нанизм</w:t>
            </w:r>
          </w:p>
        </w:tc>
        <w:tc>
          <w:tcPr>
            <w:tcW w:w="1713"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Онкогематология</w:t>
            </w:r>
          </w:p>
        </w:tc>
        <w:tc>
          <w:tcPr>
            <w:tcW w:w="1712"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Муковисцидоз</w:t>
            </w:r>
          </w:p>
        </w:tc>
        <w:tc>
          <w:tcPr>
            <w:tcW w:w="1714"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Рассеяннӧй</w:t>
            </w:r>
          </w:p>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склероз</w:t>
            </w:r>
          </w:p>
        </w:tc>
        <w:tc>
          <w:tcPr>
            <w:tcW w:w="1712" w:type="dxa"/>
            <w:gridSpan w:val="2"/>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Органъяс вежӧм</w:t>
            </w:r>
          </w:p>
        </w:tc>
        <w:tc>
          <w:tcPr>
            <w:tcW w:w="1727" w:type="dxa"/>
            <w:gridSpan w:val="2"/>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Ставнас</w:t>
            </w:r>
          </w:p>
        </w:tc>
      </w:tr>
      <w:tr>
        <w:trPr>
          <w:cantSplit w:val="false"/>
        </w:trPr>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30"/>
              <w:rPr/>
            </w:pPr>
            <w:r>
              <w:rPr/>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Морт лыд</w:t>
            </w:r>
          </w:p>
        </w:tc>
        <w:tc>
          <w:tcPr>
            <w:tcW w:w="8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Spacing"/>
              <w:jc w:val="center"/>
              <w:rPr>
                <w:rFonts w:cs="Times New Roman" w:ascii="Times New Roman" w:hAnsi="Times New Roman"/>
                <w:sz w:val="20"/>
                <w:szCs w:val="20"/>
                <w:lang w:val="kpv-RU" w:eastAsia="en-US"/>
              </w:rPr>
            </w:pPr>
            <w:r>
              <w:rPr>
                <w:rFonts w:cs="Times New Roman" w:ascii="Times New Roman" w:hAnsi="Times New Roman"/>
                <w:sz w:val="20"/>
                <w:szCs w:val="20"/>
                <w:lang w:val="kpv-RU" w:eastAsia="en-US"/>
              </w:rPr>
              <w:t>%</w:t>
            </w:r>
          </w:p>
        </w:tc>
      </w:tr>
      <w:tr>
        <w:trPr>
          <w:cantSplit w:val="false"/>
        </w:trPr>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both"/>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2008</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3</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lang w:val="kpv-RU"/>
              </w:rPr>
            </w:pPr>
            <w:r>
              <w:rPr>
                <w:lang w:val="kpv-RU"/>
              </w:rPr>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139</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lang w:val="kpv-RU"/>
              </w:rPr>
            </w:pPr>
            <w:r>
              <w:rPr>
                <w:lang w:val="kpv-RU"/>
              </w:rPr>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85</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lang w:val="kpv-RU"/>
              </w:rPr>
            </w:pPr>
            <w:r>
              <w:rPr>
                <w:lang w:val="kpv-RU"/>
              </w:rPr>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387</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lang w:val="kpv-RU"/>
              </w:rPr>
            </w:pPr>
            <w:r>
              <w:rPr>
                <w:lang w:val="kpv-RU"/>
              </w:rPr>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52</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lang w:val="kpv-RU"/>
              </w:rPr>
            </w:pPr>
            <w:r>
              <w:rPr>
                <w:lang w:val="kpv-RU"/>
              </w:rPr>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500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lang w:val="kpv-RU"/>
              </w:rPr>
            </w:pPr>
            <w:r>
              <w:rPr>
                <w:lang w:val="kpv-RU"/>
              </w:rPr>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102</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lang w:val="kpv-RU"/>
              </w:rPr>
            </w:pPr>
            <w:r>
              <w:rPr>
                <w:lang w:val="kpv-RU"/>
              </w:rPr>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1268</w:t>
            </w:r>
          </w:p>
        </w:tc>
        <w:tc>
          <w:tcPr>
            <w:tcW w:w="8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Spacing"/>
              <w:jc w:val="center"/>
              <w:rPr>
                <w:lang w:val="kpv-RU"/>
              </w:rPr>
            </w:pPr>
            <w:r>
              <w:rPr>
                <w:lang w:val="kpv-RU"/>
              </w:rPr>
            </w:r>
          </w:p>
        </w:tc>
      </w:tr>
      <w:tr>
        <w:trPr>
          <w:cantSplit w:val="false"/>
        </w:trPr>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both"/>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2009</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5</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66,7</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163</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17,2</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89</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4,7</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525</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35,7</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64</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23,1</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593</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18,6</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119</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16,7</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1558</w:t>
            </w:r>
          </w:p>
        </w:tc>
        <w:tc>
          <w:tcPr>
            <w:tcW w:w="8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22,9</w:t>
            </w:r>
          </w:p>
        </w:tc>
      </w:tr>
      <w:tr>
        <w:trPr>
          <w:cantSplit w:val="false"/>
        </w:trPr>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both"/>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2010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5</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171</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4,9</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82</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-7,9</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564</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7,4</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72</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12,5</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668</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12,6</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146</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22,7</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1708</w:t>
            </w:r>
          </w:p>
        </w:tc>
        <w:tc>
          <w:tcPr>
            <w:tcW w:w="8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9,6</w:t>
            </w:r>
          </w:p>
        </w:tc>
      </w:tr>
      <w:tr>
        <w:trPr>
          <w:cantSplit w:val="false"/>
        </w:trPr>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both"/>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2011</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5</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172</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0,6</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74</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-9,8</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611</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8,3</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74</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2,8</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738</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10,5</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184</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26,0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1858</w:t>
            </w:r>
          </w:p>
        </w:tc>
        <w:tc>
          <w:tcPr>
            <w:tcW w:w="8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8,9</w:t>
            </w:r>
          </w:p>
        </w:tc>
      </w:tr>
      <w:tr>
        <w:trPr>
          <w:cantSplit w:val="false"/>
        </w:trPr>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both"/>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2012</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5</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0</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185</w:t>
            </w:r>
          </w:p>
        </w:tc>
        <w:tc>
          <w:tcPr>
            <w:tcW w:w="857" w:type="dxa"/>
            <w:gridSpan w:val="2"/>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7,6</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64</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-13,5</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624</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2,1</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91</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22,9</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748</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1,4</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209</w:t>
            </w:r>
          </w:p>
        </w:tc>
        <w:tc>
          <w:tcPr>
            <w:tcW w:w="856"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13,6</w:t>
            </w:r>
          </w:p>
        </w:tc>
        <w:tc>
          <w:tcPr>
            <w:tcW w:w="857"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1926</w:t>
            </w:r>
          </w:p>
        </w:tc>
        <w:tc>
          <w:tcPr>
            <w:tcW w:w="87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Spacing"/>
              <w:jc w:val="center"/>
              <w:rPr>
                <w:rFonts w:cs="Times New Roman" w:ascii="Times New Roman" w:hAnsi="Times New Roman"/>
                <w:sz w:val="24"/>
                <w:szCs w:val="24"/>
                <w:lang w:val="kpv-RU" w:eastAsia="en-US"/>
              </w:rPr>
            </w:pPr>
            <w:r>
              <w:rPr>
                <w:rFonts w:cs="Times New Roman" w:ascii="Times New Roman" w:hAnsi="Times New Roman"/>
                <w:sz w:val="24"/>
                <w:szCs w:val="24"/>
                <w:lang w:val="kpv-RU" w:eastAsia="en-US"/>
              </w:rPr>
              <w:t>3,7</w:t>
            </w:r>
          </w:p>
        </w:tc>
      </w:tr>
    </w:tbl>
    <w:p>
      <w:pPr>
        <w:pStyle w:val="NoSpacing"/>
        <w:ind w:left="0" w:right="0" w:firstLine="708"/>
        <w:jc w:val="both"/>
        <w:rPr/>
      </w:pPr>
      <w:r>
        <w:rPr/>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2014 во вылӧ коланлуныс лоӧ 257 167,03 сюрс шайт, на 2015 во вылӧ - 324 320,7 сюрс шайт,  2016 во вылӧ - 364 212,2 сюрс шайт, 2017 во вылӧ - 409 010,3 сюрс шайт, 2018 во вылӧ - 459 318,5 сюрс шайт, 2019 во вылӧ - 515 814,8 сюрс шайт, 2020 во вылӧ - 579 260,0 сюрс шайт.</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eastAsia="en-US"/>
        </w:rPr>
        <w:t xml:space="preserve">Сьӧмӧн коланлуныс вермас вежсьыны, кор вежсьӧ лекарство препаратъяслӧн лыддьӧг, мый вынсьӧдӧма Россия Федерацияса Веськӧдлан котырлӧн 2008 во ӧшым тӧлысь 31 лунся 2053-р №-а тшӧктӧмӧн, </w:t>
      </w:r>
      <w:r>
        <w:rPr>
          <w:rFonts w:eastAsia="Calibri" w:cs="Times New Roman" w:ascii="Times New Roman" w:hAnsi="Times New Roman"/>
          <w:sz w:val="28"/>
          <w:szCs w:val="28"/>
          <w:lang w:val="kpv-RU"/>
        </w:rPr>
        <w:t>“ыджыд рӧскода 7 нозологияӧн” висьысьясӧс могмӧдӧм вылӧ.</w:t>
      </w:r>
    </w:p>
    <w:p>
      <w:pPr>
        <w:pStyle w:val="NoSpacing"/>
        <w:ind w:left="0" w:right="0" w:firstLine="709"/>
        <w:jc w:val="both"/>
        <w:rPr>
          <w:rFonts w:cs="Times New Roman" w:ascii="Times New Roman" w:hAnsi="Times New Roman"/>
          <w:i/>
          <w:sz w:val="28"/>
          <w:szCs w:val="28"/>
          <w:lang w:val="kpv-RU"/>
        </w:rPr>
      </w:pPr>
      <w:r>
        <w:rPr>
          <w:rFonts w:cs="Times New Roman" w:ascii="Times New Roman" w:hAnsi="Times New Roman"/>
          <w:i/>
          <w:sz w:val="28"/>
          <w:szCs w:val="28"/>
          <w:lang w:val="kpv-RU"/>
        </w:rPr>
        <w:t>Кокньӧд серти торъя категорияа гражданаӧс лекарствоясӧн могмӧдан уджтас збыльмӧдӧм, кутшӧмӧс сьӧмӧн могмӧдӧны Коми Республикаса дінмулӧн сьӧмкудйысь “Медицина промышленносьт сӧвмӧдӧм вылӧ канмусянь отсӧг сетӧм йылысь да йӧзлысь дзоньвидзалун видзан учреждениеяс лекарство средствоясӧн да медицина изделиеясӧн могмӧдӧм бурмӧдӧм йылысь” Россия Федерацияса Веськӧдлан котырлӧн 1994 во сора тӧлысь 30 лунся 890 №-а шуӧм збыльмӧдӧм серти.</w:t>
      </w:r>
    </w:p>
    <w:p>
      <w:pPr>
        <w:pStyle w:val="NoSpacing"/>
        <w:ind w:left="0" w:right="0" w:firstLine="709"/>
        <w:jc w:val="both"/>
        <w:rPr>
          <w:rFonts w:eastAsia="Calibri" w:cs="Times New Roman" w:ascii="Times New Roman" w:hAnsi="Times New Roman"/>
          <w:sz w:val="28"/>
          <w:szCs w:val="28"/>
          <w:lang w:val="kpv-RU" w:eastAsia="en-US"/>
        </w:rPr>
      </w:pPr>
      <w:r>
        <w:rPr>
          <w:rFonts w:cs="Times New Roman" w:ascii="Times New Roman" w:hAnsi="Times New Roman"/>
          <w:sz w:val="28"/>
          <w:szCs w:val="28"/>
          <w:lang w:val="kpv-RU"/>
        </w:rPr>
        <w:t xml:space="preserve">Индӧм уджтассӧ сьӧмӧн могмӧдӧны Коми Республикаса сьӧмкуд тшӧт весьтӧ. 2013 во вылӧ республиканскӧй сьӧмкудйысь вичмӧдӧма </w:t>
      </w:r>
      <w:r>
        <w:rPr>
          <w:rFonts w:eastAsia="Calibri" w:cs="Times New Roman" w:ascii="Times New Roman" w:hAnsi="Times New Roman"/>
          <w:sz w:val="28"/>
          <w:szCs w:val="28"/>
          <w:lang w:val="kpv-RU" w:eastAsia="en-US"/>
        </w:rPr>
        <w:t>224 000,0 сюрс шайт. Бӧръя 5 воӧн тӧдчӧ уджтас сьӧмӧн могмӧдан ыдждалӧн содӧмыс пӧшти 2 пӧв.</w:t>
      </w:r>
    </w:p>
    <w:p>
      <w:pPr>
        <w:pStyle w:val="NoSpacing"/>
        <w:ind w:left="0" w:right="0" w:firstLine="709"/>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Вывті дона препаратъяс ньӧбан ыдждалӧн содӧм вӧсна ыдждіс рецептлӧн шӧр доныс (2008 воын 736 шайтсянь 2012 воын 1043 шайтӧдз – 1,5 пӧв). 2012 воын могмӧдӧм рецептъяслӧн став лыдыс 2008 во серти содіс 2 пӧлысь унджык. Могмӧдӧм пациент лыдыс пыр содӧ, сы лыдын пациентъяс тшӧт весьтӧ, кодъяс ӧткажитчисны инӧдысь босьтны дон босьттӧг лекарствояс ОНЛС уджтас серти. 1 могмӧдӧм кокньӧд босьтысь вылӧ рӧскодлӧн шӧр тӧлысся ыдждаыс   (медикаментъяс сетӧм серти) лоис 2008 воын 189 шайт, 2012 воын – 512 шайт.</w:t>
      </w:r>
    </w:p>
    <w:p>
      <w:pPr>
        <w:sectPr>
          <w:footerReference w:type="default" r:id="rId3"/>
          <w:type w:val="nextPage"/>
          <w:pgSz w:orient="landscape" w:w="16838" w:h="11906"/>
          <w:pgMar w:left="1134" w:right="1134" w:header="0" w:top="850" w:footer="708" w:bottom="1418" w:gutter="0"/>
          <w:pgNumType w:fmt="decimal"/>
          <w:formProt w:val="false"/>
          <w:textDirection w:val="lrTb"/>
          <w:docGrid w:type="default" w:linePitch="401" w:charSpace="4294961151"/>
        </w:sectPr>
        <w:pStyle w:val="NoSpacing"/>
        <w:ind w:left="0" w:right="0" w:firstLine="709"/>
        <w:jc w:val="both"/>
        <w:rPr>
          <w:rFonts w:ascii="Times New Roman" w:hAnsi="Times New Roman"/>
          <w:sz w:val="28"/>
          <w:szCs w:val="28"/>
          <w:lang w:val="kpv-RU"/>
        </w:rPr>
      </w:pPr>
      <w:r>
        <w:rPr>
          <w:rFonts w:eastAsia="Calibri" w:ascii="Times New Roman" w:hAnsi="Times New Roman"/>
          <w:sz w:val="28"/>
          <w:szCs w:val="28"/>
          <w:lang w:val="kpv-RU" w:eastAsia="en-US"/>
        </w:rPr>
        <w:t>2013 во вылӧ Коми Республикаса республиканскӧй сьӧмкудйысь вичмӧдӧма</w:t>
      </w:r>
      <w:r>
        <w:rPr>
          <w:rFonts w:ascii="Times New Roman" w:hAnsi="Times New Roman"/>
          <w:sz w:val="28"/>
          <w:szCs w:val="28"/>
          <w:lang w:val="kpv-RU"/>
        </w:rPr>
        <w:t xml:space="preserve"> 224 000,0 сюрс шайт. 2020 воӧдз рӧскод донъялӧмсӧ арталӧма тӧлысьнас ӧти кокньӧд босьтысьӧс лекарствоӧн могмӧдӧм вылӧ дінмуса рӧскод содӧм артыштӧмӧн, торъя морт вылӧ воӧм рӧскод 11 прӧчент вылӧ содӧм, а сідзжӧ 5,5 % мындаӧн инфляция тшупӧд тӧд вылын кутӧмӧн (Россия Федерацияса дзоньвидзалун видзан министерстволӧн юӧръяс серти, кутшӧмъясӧс босьтӧны 2025 воӧдз РФ йӧзӧс лекарствоясӧн могмӧдан стратегиялӧн балаысь, 2011 вося бӧртасъяс серти ӧти кокньӧд босьтысьӧс лекарствоӧн могмӧдӧм вылӧ дінмулӧн шӧркодялӧм рӧскодыс тӧлысьнас артмис 396 шайт, Коми Республикаын – 463 шайт, 17 прӧчент вылӧ унджык), (36 таблица).</w:t>
      </w:r>
    </w:p>
    <w:p>
      <w:pPr>
        <w:pStyle w:val="NoSpacing"/>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36 таблица </w:t>
      </w:r>
    </w:p>
    <w:p>
      <w:pPr>
        <w:pStyle w:val="NoSpacing"/>
        <w:jc w:val="right"/>
        <w:rPr/>
      </w:pPr>
      <w:r>
        <w:rPr/>
      </w:r>
    </w:p>
    <w:tbl>
      <w:tblPr>
        <w:jc w:val="left"/>
        <w:tblInd w:w="-7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8" w:type="dxa"/>
          <w:bottom w:w="0" w:type="dxa"/>
          <w:right w:w="108" w:type="dxa"/>
        </w:tblCellMar>
      </w:tblPr>
      <w:tblGrid>
        <w:gridCol w:w="2090"/>
        <w:gridCol w:w="3817"/>
        <w:gridCol w:w="3947"/>
      </w:tblGrid>
      <w:tr>
        <w:trPr>
          <w:cantSplit w:val="true"/>
        </w:trPr>
        <w:tc>
          <w:tcPr>
            <w:tcW w:w="2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Вояс</w:t>
            </w:r>
          </w:p>
        </w:tc>
        <w:tc>
          <w:tcPr>
            <w:tcW w:w="38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Индекс-дефлятор, %</w:t>
            </w:r>
          </w:p>
        </w:tc>
        <w:tc>
          <w:tcPr>
            <w:tcW w:w="39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 xml:space="preserve">Сьӧмӧн могмӧдан ыджда, </w:t>
            </w:r>
          </w:p>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сюрс шайт</w:t>
            </w:r>
          </w:p>
        </w:tc>
      </w:tr>
      <w:tr>
        <w:trPr>
          <w:cantSplit w:val="true"/>
        </w:trPr>
        <w:tc>
          <w:tcPr>
            <w:tcW w:w="2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2015</w:t>
            </w:r>
          </w:p>
        </w:tc>
        <w:tc>
          <w:tcPr>
            <w:tcW w:w="3817"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5,5</w:t>
            </w:r>
          </w:p>
        </w:tc>
        <w:tc>
          <w:tcPr>
            <w:tcW w:w="39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748 918,79</w:t>
            </w:r>
          </w:p>
        </w:tc>
      </w:tr>
      <w:tr>
        <w:trPr>
          <w:cantSplit w:val="true"/>
        </w:trPr>
        <w:tc>
          <w:tcPr>
            <w:tcW w:w="2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2016</w:t>
            </w:r>
          </w:p>
        </w:tc>
        <w:tc>
          <w:tcPr>
            <w:tcW w:w="381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lang w:val="kpv-RU"/>
              </w:rPr>
            </w:pPr>
            <w:r>
              <w:rPr>
                <w:lang w:val="kpv-RU"/>
              </w:rPr>
            </w:r>
          </w:p>
        </w:tc>
        <w:tc>
          <w:tcPr>
            <w:tcW w:w="39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790 109,33</w:t>
            </w:r>
          </w:p>
        </w:tc>
      </w:tr>
      <w:tr>
        <w:trPr>
          <w:cantSplit w:val="true"/>
        </w:trPr>
        <w:tc>
          <w:tcPr>
            <w:tcW w:w="2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2017</w:t>
            </w:r>
          </w:p>
        </w:tc>
        <w:tc>
          <w:tcPr>
            <w:tcW w:w="381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lang w:val="kpv-RU"/>
              </w:rPr>
            </w:pPr>
            <w:r>
              <w:rPr>
                <w:lang w:val="kpv-RU"/>
              </w:rPr>
            </w:r>
          </w:p>
        </w:tc>
        <w:tc>
          <w:tcPr>
            <w:tcW w:w="39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833 565,34</w:t>
            </w:r>
          </w:p>
        </w:tc>
      </w:tr>
      <w:tr>
        <w:trPr>
          <w:cantSplit w:val="true"/>
        </w:trPr>
        <w:tc>
          <w:tcPr>
            <w:tcW w:w="2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2018</w:t>
            </w:r>
          </w:p>
        </w:tc>
        <w:tc>
          <w:tcPr>
            <w:tcW w:w="381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lang w:val="kpv-RU"/>
              </w:rPr>
            </w:pPr>
            <w:r>
              <w:rPr>
                <w:lang w:val="kpv-RU"/>
              </w:rPr>
            </w:r>
          </w:p>
        </w:tc>
        <w:tc>
          <w:tcPr>
            <w:tcW w:w="39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879 411,43</w:t>
            </w:r>
          </w:p>
        </w:tc>
      </w:tr>
      <w:tr>
        <w:trPr>
          <w:cantSplit w:val="true"/>
        </w:trPr>
        <w:tc>
          <w:tcPr>
            <w:tcW w:w="2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2019</w:t>
            </w:r>
          </w:p>
        </w:tc>
        <w:tc>
          <w:tcPr>
            <w:tcW w:w="381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lang w:val="kpv-RU"/>
              </w:rPr>
            </w:pPr>
            <w:r>
              <w:rPr>
                <w:lang w:val="kpv-RU"/>
              </w:rPr>
            </w:r>
          </w:p>
        </w:tc>
        <w:tc>
          <w:tcPr>
            <w:tcW w:w="39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927 779,06</w:t>
            </w:r>
          </w:p>
        </w:tc>
      </w:tr>
      <w:tr>
        <w:trPr>
          <w:cantSplit w:val="true"/>
        </w:trPr>
        <w:tc>
          <w:tcPr>
            <w:tcW w:w="2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2020</w:t>
            </w:r>
          </w:p>
        </w:tc>
        <w:tc>
          <w:tcPr>
            <w:tcW w:w="381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lang w:val="kpv-RU"/>
              </w:rPr>
            </w:pPr>
            <w:r>
              <w:rPr>
                <w:lang w:val="kpv-RU"/>
              </w:rPr>
            </w:r>
          </w:p>
        </w:tc>
        <w:tc>
          <w:tcPr>
            <w:tcW w:w="39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978 806,91</w:t>
            </w:r>
          </w:p>
        </w:tc>
      </w:tr>
    </w:tbl>
    <w:p>
      <w:pPr>
        <w:pStyle w:val="NoSpacing"/>
        <w:jc w:val="both"/>
        <w:rPr>
          <w:lang w:val="kpv-RU"/>
        </w:rPr>
      </w:pPr>
      <w:r>
        <w:rPr>
          <w:lang w:val="kpv-RU"/>
        </w:rPr>
      </w:r>
    </w:p>
    <w:p>
      <w:pPr>
        <w:pStyle w:val="NoSpacing"/>
        <w:ind w:left="0" w:right="0" w:firstLine="709"/>
        <w:jc w:val="both"/>
        <w:rPr>
          <w:rFonts w:cs="Times New Roman" w:ascii="Times New Roman" w:hAnsi="Times New Roman"/>
          <w:bCs/>
          <w:i/>
          <w:sz w:val="28"/>
          <w:szCs w:val="28"/>
          <w:lang w:val="kpv-RU"/>
        </w:rPr>
      </w:pPr>
      <w:r>
        <w:rPr>
          <w:rFonts w:cs="Times New Roman" w:ascii="Times New Roman" w:hAnsi="Times New Roman"/>
          <w:bCs/>
          <w:i/>
          <w:sz w:val="28"/>
          <w:szCs w:val="28"/>
          <w:lang w:val="kpv-RU"/>
        </w:rPr>
        <w:t>Шоча паныдасьлысь (орфаннӧй) висьӧмъясӧн нёрпалысьясӧс могмӧдан уджтас збыльмӧдӧм.</w:t>
      </w:r>
    </w:p>
    <w:p>
      <w:pPr>
        <w:pStyle w:val="NoSpacing"/>
        <w:ind w:left="0" w:right="0" w:firstLine="709"/>
        <w:jc w:val="both"/>
        <w:rPr>
          <w:rFonts w:cs="Times New Roman" w:ascii="Times New Roman" w:hAnsi="Times New Roman"/>
          <w:bCs/>
          <w:sz w:val="28"/>
          <w:szCs w:val="28"/>
          <w:lang w:val="kpv-RU"/>
        </w:rPr>
      </w:pPr>
      <w:r>
        <w:rPr>
          <w:rFonts w:cs="Times New Roman" w:ascii="Times New Roman" w:hAnsi="Times New Roman"/>
          <w:bCs/>
          <w:sz w:val="28"/>
          <w:szCs w:val="28"/>
          <w:lang w:val="kpv-RU"/>
        </w:rPr>
        <w:t>2013 вося тӧвшӧр тӧлысь 1 лун вылӧ Федеральнӧй регистрлӧн дінму юкӧнӧ пыртӧма шоча паныдасьлысь (орфаннӧй) висьӧмъясӧн 62 пациентӧс. Сэки жӧ лекарство препаратъясӧн, кутшӧмъяс оз пырны кокньӧд босьтан лыддьӧгӧ, медикаментознӧй бурдӧдӧмыс колӧ джынсьыс унджык пациентлы. 2013 воын татшӧм пациентъясӧс могмӧдӧм вылӧ сьӧмӧн медічӧт коланлуныс лоӧ 125 млн.шайтысь унджык. 2011 воын рӧскодыс артмис 51,05 млн. шайт, 2012 воын - 85,5 млн. шайт.</w:t>
      </w:r>
    </w:p>
    <w:p>
      <w:pPr>
        <w:pStyle w:val="NoSpacing"/>
        <w:ind w:left="0" w:right="0" w:firstLine="709"/>
        <w:jc w:val="both"/>
        <w:rPr>
          <w:rFonts w:cs="Times New Roman" w:ascii="Times New Roman" w:hAnsi="Times New Roman"/>
          <w:bCs/>
          <w:sz w:val="28"/>
          <w:szCs w:val="28"/>
          <w:lang w:val="kpv-RU"/>
        </w:rPr>
      </w:pPr>
      <w:r>
        <w:rPr>
          <w:rFonts w:cs="Times New Roman" w:ascii="Times New Roman" w:hAnsi="Times New Roman"/>
          <w:bCs/>
          <w:sz w:val="28"/>
          <w:szCs w:val="28"/>
          <w:lang w:val="kpv-RU"/>
        </w:rPr>
        <w:t>Дыр кад чӧжӧн (5-10 во) орфаннӧй висьӧмъясӧн пациентъяс бӧрся  статистика видзӧдӧм абутӧмлунсӧ, татшӧм висьӧмъяс серти бурдӧдчан стандартъяс абутӧмлунсӧ, лекарство препаратъясӧн вӧдитчан практикалӧн абутӧмлунсӧ тӧд вылын кутӧмӧн,  шоча паныдасьлысь (орфаннӧй) висьӧмъясӧн нёрпалысь гражданаӧс лекарствоӧн могмӧдӧм вылӧ коланлун сьӧмӧн могмӧдан ыдждасӧ артыштӧма тадзи: улынджык индӧм орфаннӧй висьӧмъяс серти пациентъясӧс колӧ бурдӧдны олан показаниеяс кузя медикаментознӧя. Пациентъяслӧн быд вося прогноз тӧдмалӧм содӧм тӧд вылын кутӧмӧн (вӧдитчисны статистика материалъясӧн) 2020 воӧдз арталӧмсӧ вайӧдӧма 37 таблицаын.</w:t>
      </w:r>
    </w:p>
    <w:p>
      <w:pPr>
        <w:pStyle w:val="NoSpacing"/>
        <w:ind w:left="0" w:right="0" w:firstLine="709"/>
        <w:jc w:val="both"/>
        <w:rPr>
          <w:lang w:val="kpv-RU"/>
        </w:rPr>
      </w:pPr>
      <w:r>
        <w:rPr>
          <w:lang w:val="kpv-RU"/>
        </w:rPr>
      </w:r>
    </w:p>
    <w:p>
      <w:pPr>
        <w:pStyle w:val="NoSpacing"/>
        <w:ind w:left="0" w:right="0" w:firstLine="708"/>
        <w:jc w:val="right"/>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37 таблица </w:t>
      </w:r>
    </w:p>
    <w:p>
      <w:pPr>
        <w:pStyle w:val="NoSpacing"/>
        <w:ind w:left="0" w:right="0" w:firstLine="708"/>
        <w:jc w:val="right"/>
        <w:rPr>
          <w:lang w:val="kpv-RU"/>
        </w:rPr>
      </w:pPr>
      <w:r>
        <w:rPr>
          <w:lang w:val="kpv-RU"/>
        </w:rPr>
      </w:r>
    </w:p>
    <w:tbl>
      <w:tblPr>
        <w:jc w:val="left"/>
        <w:tblInd w:w="-64"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8" w:type="dxa"/>
          <w:bottom w:w="0" w:type="dxa"/>
          <w:right w:w="108" w:type="dxa"/>
        </w:tblCellMar>
      </w:tblPr>
      <w:tblGrid>
        <w:gridCol w:w="685"/>
        <w:gridCol w:w="2195"/>
        <w:gridCol w:w="1111"/>
        <w:gridCol w:w="1393"/>
        <w:gridCol w:w="1708"/>
        <w:gridCol w:w="1369"/>
        <w:gridCol w:w="1379"/>
      </w:tblGrid>
      <w:tr>
        <w:trPr>
          <w:cantSplit w:val="true"/>
        </w:trPr>
        <w:tc>
          <w:tcPr>
            <w:tcW w:w="6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lang w:val="kpv-RU"/>
              </w:rPr>
            </w:pPr>
            <w:r>
              <w:rPr>
                <w:lang w:val="kpv-RU"/>
              </w:rPr>
            </w:r>
          </w:p>
          <w:p>
            <w:pPr>
              <w:pStyle w:val="NoSpacing"/>
              <w:jc w:val="center"/>
              <w:rPr>
                <w:rFonts w:eastAsia="Times New Roman" w:cs="Times New Roman" w:ascii="Times New Roman" w:hAnsi="Times New Roman"/>
                <w:lang w:val="kpv-RU" w:eastAsia="en-US"/>
              </w:rPr>
            </w:pPr>
            <w:r>
              <w:rPr>
                <w:rFonts w:eastAsia="Times New Roman" w:cs="Times New Roman" w:ascii="Times New Roman" w:hAnsi="Times New Roman"/>
                <w:lang w:val="kpv-RU" w:eastAsia="en-US"/>
              </w:rPr>
              <w:t>Д/в №</w:t>
            </w:r>
          </w:p>
        </w:tc>
        <w:tc>
          <w:tcPr>
            <w:tcW w:w="21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lang w:val="kpv-RU" w:eastAsia="en-US"/>
              </w:rPr>
            </w:pPr>
            <w:r>
              <w:rPr>
                <w:rFonts w:eastAsia="Times New Roman" w:cs="Times New Roman" w:ascii="Times New Roman" w:hAnsi="Times New Roman"/>
                <w:lang w:val="kpv-RU" w:eastAsia="en-US"/>
              </w:rPr>
              <w:t>Висьӧм ним</w:t>
            </w:r>
          </w:p>
        </w:tc>
        <w:tc>
          <w:tcPr>
            <w:tcW w:w="11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lang w:val="kpv-RU" w:eastAsia="en-US"/>
              </w:rPr>
            </w:pPr>
            <w:r>
              <w:rPr>
                <w:rFonts w:eastAsia="Times New Roman" w:cs="Times New Roman" w:ascii="Times New Roman" w:hAnsi="Times New Roman"/>
                <w:lang w:val="kpv-RU" w:eastAsia="en-US"/>
              </w:rPr>
              <w:t>2012 воын тӧдмалӧм пациент лыд, кодъясӧс колӧ бурдӧдны</w:t>
            </w:r>
          </w:p>
        </w:tc>
        <w:tc>
          <w:tcPr>
            <w:tcW w:w="13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ind w:left="0" w:right="-129" w:hanging="0"/>
              <w:jc w:val="center"/>
              <w:rPr>
                <w:rFonts w:eastAsia="Times New Roman" w:cs="Times New Roman" w:ascii="Times New Roman" w:hAnsi="Times New Roman"/>
                <w:lang w:val="kpv-RU" w:eastAsia="en-US"/>
              </w:rPr>
            </w:pPr>
            <w:r>
              <w:rPr>
                <w:rFonts w:eastAsia="Times New Roman" w:cs="Times New Roman" w:ascii="Times New Roman" w:hAnsi="Times New Roman"/>
                <w:lang w:val="kpv-RU" w:eastAsia="en-US"/>
              </w:rPr>
              <w:t>Вонас шӧркодя тӧдмалӧм (мыйкӧ мында коэффициент)</w:t>
            </w:r>
          </w:p>
        </w:tc>
        <w:tc>
          <w:tcPr>
            <w:tcW w:w="1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lang w:val="kpv-RU" w:eastAsia="en-US"/>
              </w:rPr>
            </w:pPr>
            <w:r>
              <w:rPr>
                <w:rFonts w:eastAsia="Times New Roman" w:cs="Times New Roman" w:ascii="Times New Roman" w:hAnsi="Times New Roman"/>
                <w:lang w:val="kpv-RU" w:eastAsia="en-US"/>
              </w:rPr>
              <w:t>2020 во кежлӧ прогнозируйтӧм пациент лыд</w:t>
            </w:r>
          </w:p>
        </w:tc>
        <w:tc>
          <w:tcPr>
            <w:tcW w:w="1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lang w:val="kpv-RU" w:eastAsia="en-US"/>
              </w:rPr>
            </w:pPr>
            <w:r>
              <w:rPr>
                <w:rFonts w:eastAsia="Times New Roman" w:cs="Times New Roman" w:ascii="Times New Roman" w:hAnsi="Times New Roman"/>
                <w:lang w:val="kpv-RU" w:eastAsia="en-US"/>
              </w:rPr>
              <w:t xml:space="preserve"> </w:t>
            </w:r>
            <w:r>
              <w:rPr>
                <w:rFonts w:eastAsia="Times New Roman" w:cs="Times New Roman" w:ascii="Times New Roman" w:hAnsi="Times New Roman"/>
                <w:lang w:val="kpv-RU" w:eastAsia="en-US"/>
              </w:rPr>
              <w:t xml:space="preserve">2014 во вылӧ дефлятортӧг (5,5%) да  накладнӧй рӧскодтӧг сьӧмӧн могмӧдан ыджда </w:t>
              <w:br/>
              <w:t>(сюрс шайт)</w:t>
            </w:r>
          </w:p>
        </w:tc>
        <w:tc>
          <w:tcPr>
            <w:tcW w:w="13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lang w:val="kpv-RU" w:eastAsia="en-US"/>
              </w:rPr>
            </w:pPr>
            <w:r>
              <w:rPr>
                <w:rFonts w:eastAsia="Times New Roman" w:cs="Times New Roman" w:ascii="Times New Roman" w:hAnsi="Times New Roman"/>
                <w:lang w:val="kpv-RU" w:eastAsia="en-US"/>
              </w:rPr>
              <w:t xml:space="preserve">2020 во вылӧ дефлятортӧг (5,5%) да  накладнӧй рӧскодтӧг сьӧмӧн могмӧдан ыджда </w:t>
            </w:r>
          </w:p>
          <w:p>
            <w:pPr>
              <w:pStyle w:val="NoSpacing"/>
              <w:jc w:val="center"/>
              <w:rPr>
                <w:rFonts w:eastAsia="Times New Roman" w:cs="Times New Roman" w:ascii="Times New Roman" w:hAnsi="Times New Roman"/>
                <w:lang w:val="kpv-RU" w:eastAsia="en-US"/>
              </w:rPr>
            </w:pPr>
            <w:r>
              <w:rPr>
                <w:rFonts w:eastAsia="Times New Roman" w:cs="Times New Roman" w:ascii="Times New Roman" w:hAnsi="Times New Roman"/>
                <w:lang w:val="kpv-RU" w:eastAsia="en-US"/>
              </w:rPr>
              <w:t>(сюрс шайт)</w:t>
            </w:r>
          </w:p>
        </w:tc>
      </w:tr>
      <w:tr>
        <w:trPr>
          <w:cantSplit w:val="true"/>
        </w:trPr>
        <w:tc>
          <w:tcPr>
            <w:tcW w:w="6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both"/>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1.</w:t>
            </w:r>
          </w:p>
        </w:tc>
        <w:tc>
          <w:tcPr>
            <w:tcW w:w="21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both"/>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гемолитико-уремическӧй синдром</w:t>
            </w:r>
          </w:p>
        </w:tc>
        <w:tc>
          <w:tcPr>
            <w:tcW w:w="11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0</w:t>
            </w:r>
          </w:p>
        </w:tc>
        <w:tc>
          <w:tcPr>
            <w:tcW w:w="13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0,5</w:t>
            </w:r>
          </w:p>
        </w:tc>
        <w:tc>
          <w:tcPr>
            <w:tcW w:w="1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4</w:t>
            </w:r>
          </w:p>
        </w:tc>
        <w:tc>
          <w:tcPr>
            <w:tcW w:w="1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6 230,00</w:t>
            </w:r>
          </w:p>
        </w:tc>
        <w:tc>
          <w:tcPr>
            <w:tcW w:w="13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24 920,00</w:t>
            </w:r>
          </w:p>
        </w:tc>
      </w:tr>
      <w:tr>
        <w:trPr>
          <w:cantSplit w:val="true"/>
        </w:trPr>
        <w:tc>
          <w:tcPr>
            <w:tcW w:w="6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both"/>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2.</w:t>
            </w:r>
          </w:p>
        </w:tc>
        <w:tc>
          <w:tcPr>
            <w:tcW w:w="21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both"/>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войся пароксизмальнӧй гемоглобинурия</w:t>
            </w:r>
          </w:p>
        </w:tc>
        <w:tc>
          <w:tcPr>
            <w:tcW w:w="11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1</w:t>
            </w:r>
          </w:p>
        </w:tc>
        <w:tc>
          <w:tcPr>
            <w:tcW w:w="13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0,5</w:t>
            </w:r>
          </w:p>
        </w:tc>
        <w:tc>
          <w:tcPr>
            <w:tcW w:w="1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5</w:t>
            </w:r>
          </w:p>
        </w:tc>
        <w:tc>
          <w:tcPr>
            <w:tcW w:w="1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36 000,00</w:t>
            </w:r>
          </w:p>
        </w:tc>
        <w:tc>
          <w:tcPr>
            <w:tcW w:w="13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90 000,00</w:t>
            </w:r>
          </w:p>
        </w:tc>
      </w:tr>
      <w:tr>
        <w:trPr>
          <w:cantSplit w:val="true"/>
        </w:trPr>
        <w:tc>
          <w:tcPr>
            <w:tcW w:w="6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both"/>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3.</w:t>
            </w:r>
          </w:p>
        </w:tc>
        <w:tc>
          <w:tcPr>
            <w:tcW w:w="21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I сикаса мукополисахаридоз</w:t>
            </w:r>
          </w:p>
        </w:tc>
        <w:tc>
          <w:tcPr>
            <w:tcW w:w="11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1</w:t>
            </w:r>
          </w:p>
        </w:tc>
        <w:tc>
          <w:tcPr>
            <w:tcW w:w="13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0,1</w:t>
            </w:r>
          </w:p>
        </w:tc>
        <w:tc>
          <w:tcPr>
            <w:tcW w:w="1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2</w:t>
            </w:r>
          </w:p>
        </w:tc>
        <w:tc>
          <w:tcPr>
            <w:tcW w:w="1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8 230,00</w:t>
            </w:r>
          </w:p>
        </w:tc>
        <w:tc>
          <w:tcPr>
            <w:tcW w:w="13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16 460,00</w:t>
            </w:r>
          </w:p>
        </w:tc>
      </w:tr>
      <w:tr>
        <w:trPr>
          <w:cantSplit w:val="true"/>
        </w:trPr>
        <w:tc>
          <w:tcPr>
            <w:tcW w:w="6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both"/>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4.</w:t>
            </w:r>
          </w:p>
        </w:tc>
        <w:tc>
          <w:tcPr>
            <w:tcW w:w="21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 xml:space="preserve">II сикаса мукополисахаридоз </w:t>
            </w:r>
          </w:p>
        </w:tc>
        <w:tc>
          <w:tcPr>
            <w:tcW w:w="11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1</w:t>
            </w:r>
          </w:p>
        </w:tc>
        <w:tc>
          <w:tcPr>
            <w:tcW w:w="13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0,1</w:t>
            </w:r>
          </w:p>
        </w:tc>
        <w:tc>
          <w:tcPr>
            <w:tcW w:w="1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2</w:t>
            </w:r>
          </w:p>
        </w:tc>
        <w:tc>
          <w:tcPr>
            <w:tcW w:w="1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28 800,00</w:t>
            </w:r>
          </w:p>
        </w:tc>
        <w:tc>
          <w:tcPr>
            <w:tcW w:w="13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57 600,00</w:t>
            </w:r>
          </w:p>
        </w:tc>
      </w:tr>
      <w:tr>
        <w:trPr>
          <w:cantSplit w:val="true"/>
        </w:trPr>
        <w:tc>
          <w:tcPr>
            <w:tcW w:w="6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both"/>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5.</w:t>
            </w:r>
          </w:p>
        </w:tc>
        <w:tc>
          <w:tcPr>
            <w:tcW w:w="21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 xml:space="preserve">VI сикаса мукополисахаридоз </w:t>
            </w:r>
          </w:p>
        </w:tc>
        <w:tc>
          <w:tcPr>
            <w:tcW w:w="11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1</w:t>
            </w:r>
          </w:p>
        </w:tc>
        <w:tc>
          <w:tcPr>
            <w:tcW w:w="13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0,1</w:t>
            </w:r>
          </w:p>
        </w:tc>
        <w:tc>
          <w:tcPr>
            <w:tcW w:w="1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2</w:t>
            </w:r>
          </w:p>
        </w:tc>
        <w:tc>
          <w:tcPr>
            <w:tcW w:w="1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34 950,00</w:t>
            </w:r>
          </w:p>
        </w:tc>
        <w:tc>
          <w:tcPr>
            <w:tcW w:w="13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69 900,00</w:t>
            </w:r>
          </w:p>
        </w:tc>
      </w:tr>
      <w:tr>
        <w:trPr>
          <w:cantSplit w:val="true"/>
        </w:trPr>
        <w:tc>
          <w:tcPr>
            <w:tcW w:w="6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both"/>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6.</w:t>
            </w:r>
          </w:p>
        </w:tc>
        <w:tc>
          <w:tcPr>
            <w:tcW w:w="21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both"/>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тылӧн (артериальнӧй) гипертензия (идиопатическӧй) первичнӧй</w:t>
            </w:r>
          </w:p>
        </w:tc>
        <w:tc>
          <w:tcPr>
            <w:tcW w:w="11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4</w:t>
            </w:r>
          </w:p>
        </w:tc>
        <w:tc>
          <w:tcPr>
            <w:tcW w:w="13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1</w:t>
            </w:r>
          </w:p>
        </w:tc>
        <w:tc>
          <w:tcPr>
            <w:tcW w:w="1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12</w:t>
            </w:r>
          </w:p>
        </w:tc>
        <w:tc>
          <w:tcPr>
            <w:tcW w:w="1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4 800,00</w:t>
            </w:r>
          </w:p>
        </w:tc>
        <w:tc>
          <w:tcPr>
            <w:tcW w:w="13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9 600,00</w:t>
            </w:r>
          </w:p>
        </w:tc>
      </w:tr>
      <w:tr>
        <w:trPr>
          <w:cantSplit w:val="true"/>
        </w:trPr>
        <w:tc>
          <w:tcPr>
            <w:tcW w:w="6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both"/>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7.</w:t>
            </w:r>
          </w:p>
        </w:tc>
        <w:tc>
          <w:tcPr>
            <w:tcW w:w="21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both"/>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томъяслӧн системнӧй подула артрит</w:t>
            </w:r>
          </w:p>
        </w:tc>
        <w:tc>
          <w:tcPr>
            <w:tcW w:w="11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6</w:t>
            </w:r>
          </w:p>
        </w:tc>
        <w:tc>
          <w:tcPr>
            <w:tcW w:w="13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3</w:t>
            </w:r>
          </w:p>
        </w:tc>
        <w:tc>
          <w:tcPr>
            <w:tcW w:w="1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30</w:t>
            </w:r>
          </w:p>
        </w:tc>
        <w:tc>
          <w:tcPr>
            <w:tcW w:w="1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7 920,00</w:t>
            </w:r>
          </w:p>
        </w:tc>
        <w:tc>
          <w:tcPr>
            <w:tcW w:w="13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eastAsia="Times New Roman" w:cs="Times New Roman" w:ascii="Times New Roman" w:hAnsi="Times New Roman"/>
                <w:sz w:val="24"/>
                <w:szCs w:val="24"/>
                <w:lang w:val="kpv-RU" w:eastAsia="en-US"/>
              </w:rPr>
            </w:pPr>
            <w:r>
              <w:rPr>
                <w:rFonts w:eastAsia="Times New Roman" w:cs="Times New Roman" w:ascii="Times New Roman" w:hAnsi="Times New Roman"/>
                <w:sz w:val="24"/>
                <w:szCs w:val="24"/>
                <w:lang w:val="kpv-RU" w:eastAsia="en-US"/>
              </w:rPr>
              <w:t>19 800,00</w:t>
            </w:r>
          </w:p>
        </w:tc>
      </w:tr>
    </w:tbl>
    <w:p>
      <w:pPr>
        <w:pStyle w:val="NoSpacing"/>
        <w:ind w:left="0" w:right="0" w:firstLine="708"/>
        <w:jc w:val="both"/>
        <w:rPr>
          <w:lang w:val="kpv-RU"/>
        </w:rPr>
      </w:pPr>
      <w:r>
        <w:rPr>
          <w:lang w:val="kpv-RU"/>
        </w:rPr>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Татшӧм ногӧн, 2013 во вылӧ сьӧмӧн могмӧдан коланлуныс лоис 126 930,0 сюрс шайт, 2020 во  вылӧ - 288 280,0 сюрс шайт.</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Орфаннӧй висьӧмъяс серти (ароматическӧй кислотаяслӧн торксьӧмъяс, галактоземия, ыргӧн обмен торксьӧм) коланлунсӧ эз артыштлыны, сы вӧсна мый ӧнія кадӧ вывті дона аслыссикас лекарство препаратъясыс, кутшӧмъясӧс пасйӧма Россия Федерацияын, абуӧсь либӧ пациентъясӧс бурдӧдӧны лекарство препаратъясӧн да бурдӧдана специализируйтӧм сёянӧн, кутшӧмъяс пырӧны федеральнӧй да дінмуса кокньӧда лыддьӧгӧ.</w:t>
      </w:r>
    </w:p>
    <w:p>
      <w:pPr>
        <w:pStyle w:val="NoSpacing"/>
        <w:ind w:left="0" w:right="0" w:firstLine="708"/>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Россия Федерация мутасын орфаннӧй висьӧмъяс бурдӧдӧм вылӧ выль лекарство препаратъяс пасйӧмкӧд йитӧдын сьӧм средствоясӧн коланлуныс вермӧ вежсьыны.</w:t>
      </w:r>
    </w:p>
    <w:p>
      <w:pPr>
        <w:pStyle w:val="NoSpacing"/>
        <w:ind w:left="0" w:right="0" w:firstLine="709"/>
        <w:jc w:val="both"/>
        <w:rPr>
          <w:rFonts w:cs="Times New Roman" w:ascii="Times New Roman" w:hAnsi="Times New Roman"/>
          <w:bCs/>
          <w:i/>
          <w:sz w:val="28"/>
          <w:szCs w:val="28"/>
          <w:lang w:val="kpv-RU"/>
        </w:rPr>
      </w:pPr>
      <w:r>
        <w:rPr>
          <w:rFonts w:eastAsia="Times New Roman" w:cs="Times New Roman" w:ascii="Times New Roman" w:hAnsi="Times New Roman"/>
          <w:bCs/>
          <w:i/>
          <w:sz w:val="28"/>
          <w:szCs w:val="28"/>
          <w:lang w:val="kpv-RU"/>
        </w:rPr>
        <w:t>Хроническӧй  миелолейкозӧн да миеломнӧй висьӧмӧн висьысьясӧс, кодъяслӧн лоис препаратъяс дорӧ зумыдлун,  мӧд линияа препаратъясӧн коланлун могмӧдӧм</w:t>
      </w:r>
      <w:r>
        <w:rPr>
          <w:rFonts w:cs="Times New Roman" w:ascii="Times New Roman" w:hAnsi="Times New Roman"/>
          <w:bCs/>
          <w:i/>
          <w:sz w:val="28"/>
          <w:szCs w:val="28"/>
          <w:lang w:val="kpv-RU"/>
        </w:rPr>
        <w:t>.</w:t>
      </w:r>
    </w:p>
    <w:p>
      <w:pPr>
        <w:pStyle w:val="NoSpacing"/>
        <w:ind w:left="0" w:right="0" w:firstLine="708"/>
        <w:jc w:val="both"/>
        <w:rPr>
          <w:rFonts w:eastAsia="Calibri" w:cs="Times New Roman" w:ascii="Times New Roman" w:hAnsi="Times New Roman"/>
          <w:sz w:val="28"/>
          <w:szCs w:val="28"/>
          <w:lang w:val="kpv-RU"/>
        </w:rPr>
      </w:pPr>
      <w:r>
        <w:rPr>
          <w:rFonts w:eastAsia="Times New Roman" w:cs="Times New Roman" w:ascii="Times New Roman" w:hAnsi="Times New Roman"/>
          <w:bCs/>
          <w:sz w:val="28"/>
          <w:szCs w:val="28"/>
          <w:lang w:val="kpv-RU"/>
        </w:rPr>
        <w:t>Хроническӧй  миелолейкозӧн висьысьясӧс могмӧдӧны лекарство препаратъясӧн</w:t>
      </w:r>
      <w:r>
        <w:rPr>
          <w:rFonts w:eastAsia="Calibri" w:cs="Times New Roman" w:ascii="Times New Roman" w:hAnsi="Times New Roman"/>
          <w:sz w:val="28"/>
          <w:szCs w:val="28"/>
          <w:lang w:val="kpv-RU" w:eastAsia="en-US"/>
        </w:rPr>
        <w:t xml:space="preserve"> </w:t>
      </w:r>
      <w:r>
        <w:rPr>
          <w:rFonts w:eastAsia="Calibri" w:cs="Times New Roman" w:ascii="Times New Roman" w:hAnsi="Times New Roman"/>
          <w:sz w:val="28"/>
          <w:szCs w:val="28"/>
          <w:lang w:val="kpv-RU"/>
        </w:rPr>
        <w:t>“ыджыд рӧскода 7 нозология” кузя могмӧдан уджтас серти.</w:t>
      </w:r>
    </w:p>
    <w:p>
      <w:pPr>
        <w:pStyle w:val="NoSpacing"/>
        <w:ind w:left="0" w:right="0" w:firstLine="708"/>
        <w:jc w:val="both"/>
        <w:rPr>
          <w:rFonts w:eastAsia="Times New Roman" w:cs="Times New Roman" w:ascii="Times New Roman" w:hAnsi="Times New Roman"/>
          <w:bCs/>
          <w:sz w:val="28"/>
          <w:szCs w:val="28"/>
          <w:lang w:val="kpv-RU"/>
        </w:rPr>
      </w:pPr>
      <w:r>
        <w:rPr>
          <w:rFonts w:eastAsia="Calibri" w:cs="Times New Roman" w:ascii="Times New Roman" w:hAnsi="Times New Roman"/>
          <w:sz w:val="28"/>
          <w:szCs w:val="28"/>
          <w:lang w:val="kpv-RU"/>
        </w:rPr>
        <w:t>Ӧнія кадӧ “Ыджыд рӧскода 7 нозология” кузя федеральнӧй регистрлӧн дінмуса юкӧнӧ пыртӧма 275 х</w:t>
      </w:r>
      <w:r>
        <w:rPr>
          <w:rFonts w:eastAsia="Times New Roman" w:cs="Times New Roman" w:ascii="Times New Roman" w:hAnsi="Times New Roman"/>
          <w:bCs/>
          <w:sz w:val="28"/>
          <w:szCs w:val="28"/>
          <w:lang w:val="kpv-RU"/>
        </w:rPr>
        <w:t>роническӧй  миелолейкозӧн висьысьӧс.</w:t>
      </w:r>
    </w:p>
    <w:p>
      <w:pPr>
        <w:pStyle w:val="NoSpacing"/>
        <w:ind w:left="0" w:right="0" w:firstLine="708"/>
        <w:jc w:val="both"/>
        <w:rPr>
          <w:rFonts w:eastAsia="Calibri" w:cs="Times New Roman" w:ascii="Times New Roman" w:hAnsi="Times New Roman"/>
          <w:bCs/>
          <w:sz w:val="28"/>
          <w:szCs w:val="28"/>
          <w:lang w:val="kpv-RU"/>
        </w:rPr>
      </w:pPr>
      <w:r>
        <w:rPr>
          <w:rFonts w:eastAsia="Times New Roman" w:cs="Times New Roman" w:ascii="Times New Roman" w:hAnsi="Times New Roman"/>
          <w:bCs/>
          <w:sz w:val="28"/>
          <w:szCs w:val="28"/>
          <w:lang w:val="kpv-RU"/>
        </w:rPr>
        <w:t xml:space="preserve">Тайӧ висьӧмнас висьысь 5 прӧчентысь унджык пациентлӧн висян кадколаст чӧжӧн  сӧвмис Иматиниб препарат дорӧ зумыдлун. Тайӧ кутіс грӧзитны татшӧм висьысьяслӧн олӧмлы да ковмис индыны олан показаниеяс серти мӧд линияа препаратъяс </w:t>
      </w:r>
      <w:r>
        <w:rPr>
          <w:rFonts w:eastAsia="Calibri" w:cs="Times New Roman" w:ascii="Times New Roman" w:hAnsi="Times New Roman"/>
          <w:bCs/>
          <w:sz w:val="28"/>
          <w:szCs w:val="28"/>
          <w:lang w:val="kpv-RU" w:eastAsia="en-US"/>
        </w:rPr>
        <w:t xml:space="preserve">(Дазатиниб либӧ Нилотиниб). Та дырйи индӧм препаратъясыс оз пырны лекарство препаратъяс лыддьӧгӧ, кутшӧмъясӧн могмӧдӧны </w:t>
      </w:r>
      <w:r>
        <w:rPr>
          <w:rFonts w:eastAsia="Calibri" w:cs="Times New Roman" w:ascii="Times New Roman" w:hAnsi="Times New Roman"/>
          <w:bCs/>
          <w:sz w:val="28"/>
          <w:szCs w:val="28"/>
          <w:lang w:val="kpv-RU"/>
        </w:rPr>
        <w:t>“ыджыд рӧскода 7 нозология” кузя уджтас серти.</w:t>
      </w:r>
    </w:p>
    <w:p>
      <w:pPr>
        <w:pStyle w:val="NoSpacing"/>
        <w:ind w:left="0" w:right="0" w:firstLine="708"/>
        <w:jc w:val="both"/>
        <w:rPr>
          <w:rFonts w:eastAsia="Calibri" w:cs="Times New Roman" w:ascii="Times New Roman" w:hAnsi="Times New Roman"/>
          <w:sz w:val="28"/>
          <w:szCs w:val="28"/>
          <w:lang w:val="kpv-RU" w:eastAsia="en-US"/>
        </w:rPr>
      </w:pPr>
      <w:r>
        <w:rPr>
          <w:rFonts w:eastAsia="Times New Roman" w:cs="Times New Roman" w:ascii="Times New Roman" w:hAnsi="Times New Roman"/>
          <w:bCs/>
          <w:sz w:val="28"/>
          <w:szCs w:val="28"/>
          <w:lang w:val="kpv-RU"/>
        </w:rPr>
        <w:t xml:space="preserve">Хроническӧй  миелолейкозӧн висьысьяслӧн, кодъяслӧн эм  Иматиниб препарат дорӧ зумыдлун, быд вося содан динамикалы анализ вӧчӧмыс петкӧдлӧ, мый 2020 во кежлӧ мӧд линияа препаратъясӧн ковмас бурдӧдны 42 пациентӧс </w:t>
      </w:r>
      <w:r>
        <w:rPr>
          <w:rFonts w:eastAsia="Calibri" w:cs="Times New Roman" w:ascii="Times New Roman" w:hAnsi="Times New Roman"/>
          <w:sz w:val="28"/>
          <w:szCs w:val="28"/>
          <w:lang w:val="kpv-RU" w:eastAsia="en-US"/>
        </w:rPr>
        <w:t xml:space="preserve">(2012 во - 2 пациент, 2013 во - 7 пациент). </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2012 восянь Коми Республикаса йӧзлысь дзоньвидзалун видзан министерство ньӧбӧ   вывті дона “Дазатиниб” да “Нилотиниб” препаратъяс.  Тайӧ препаратъяссӧ ньӧбӧм вылӧ Коми Республикаса республиканскӧй сьӧмкудлӧн рӧскодыс лоис 3,2 млн. шайтысь унджык. 2013 воын татшӧм пациентъясӧс могмӧдӧм вылӧ сьӧм средствоясӧн медічӧт коланлуныс 5,0 млн. унджык шайт, 2020 воын - 67 200,0 сюрс шайт.</w:t>
      </w:r>
    </w:p>
    <w:p>
      <w:pPr>
        <w:pStyle w:val="NoSpacing"/>
        <w:ind w:left="0" w:right="0" w:firstLine="708"/>
        <w:jc w:val="both"/>
        <w:rPr>
          <w:rFonts w:eastAsia="Calibri" w:cs="Times New Roman" w:ascii="Times New Roman" w:hAnsi="Times New Roman"/>
          <w:i/>
          <w:iCs/>
          <w:sz w:val="28"/>
          <w:szCs w:val="28"/>
          <w:lang w:val="kpv-RU"/>
        </w:rPr>
      </w:pPr>
      <w:r>
        <w:rPr>
          <w:rFonts w:eastAsia="Calibri" w:cs="Times New Roman" w:ascii="Times New Roman" w:hAnsi="Times New Roman"/>
          <w:i/>
          <w:iCs/>
          <w:sz w:val="28"/>
          <w:szCs w:val="28"/>
          <w:lang w:val="kpv-RU"/>
        </w:rPr>
        <w:t>Мортлӧн иммунодефицит вирусӧн, В да С гепатитъясӧн висьысьясӧс антиретровируснӧй препаратъясӧн могмӧдӧм.</w:t>
      </w:r>
    </w:p>
    <w:p>
      <w:pPr>
        <w:pStyle w:val="NoSpacing"/>
        <w:ind w:left="0" w:right="0" w:firstLine="708"/>
        <w:jc w:val="both"/>
        <w:rPr>
          <w:rFonts w:cs="Times New Roman" w:ascii="Times New Roman" w:hAnsi="Times New Roman"/>
          <w:bCs/>
          <w:sz w:val="28"/>
          <w:szCs w:val="28"/>
          <w:lang w:val="kpv-RU"/>
        </w:rPr>
      </w:pPr>
      <w:r>
        <w:rPr>
          <w:rFonts w:cs="Times New Roman" w:ascii="Times New Roman" w:hAnsi="Times New Roman"/>
          <w:bCs/>
          <w:sz w:val="28"/>
          <w:szCs w:val="28"/>
          <w:lang w:val="kpv-RU"/>
        </w:rPr>
        <w:t>ВИЧ-инфекцияӧн висьысьясӧн артыштӧм лыдсӧ, кодъяс сулалӧны диспансер учёт вылын 2020 воӧдз, вайӧдӧма 38 таблицаын, лӧсьӧдӧма ВИЧ-инфекциялӧн 7,3 прӧчент вылӧ быд вося содан ӧд тӧд вылын кутӧмӧн.</w:t>
      </w:r>
    </w:p>
    <w:p>
      <w:pPr>
        <w:pStyle w:val="NoSpacing"/>
        <w:ind w:left="0" w:right="0" w:firstLine="708"/>
        <w:jc w:val="right"/>
        <w:rPr>
          <w:lang w:val="kpv-RU"/>
        </w:rPr>
      </w:pPr>
      <w:r>
        <w:rPr>
          <w:lang w:val="kpv-RU"/>
        </w:rPr>
      </w:r>
    </w:p>
    <w:p>
      <w:pPr>
        <w:pStyle w:val="NoSpacing"/>
        <w:ind w:left="0" w:right="0" w:firstLine="708"/>
        <w:jc w:val="right"/>
        <w:rPr>
          <w:rFonts w:cs="Times New Roman" w:ascii="Times New Roman" w:hAnsi="Times New Roman"/>
          <w:sz w:val="28"/>
          <w:szCs w:val="28"/>
          <w:lang w:val="kpv-RU"/>
        </w:rPr>
      </w:pPr>
      <w:r>
        <w:rPr>
          <w:rFonts w:cs="Times New Roman" w:ascii="Times New Roman" w:hAnsi="Times New Roman"/>
          <w:sz w:val="28"/>
          <w:szCs w:val="28"/>
          <w:lang w:val="kpv-RU"/>
        </w:rPr>
        <w:t xml:space="preserve">38 таблица </w:t>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8" w:type="dxa"/>
          <w:bottom w:w="0" w:type="dxa"/>
          <w:right w:w="108" w:type="dxa"/>
        </w:tblCellMar>
      </w:tblPr>
      <w:tblGrid>
        <w:gridCol w:w="1040"/>
        <w:gridCol w:w="2492"/>
        <w:gridCol w:w="2970"/>
        <w:gridCol w:w="2964"/>
      </w:tblGrid>
      <w:tr>
        <w:trPr>
          <w:cantSplit w:val="true"/>
        </w:trPr>
        <w:tc>
          <w:tcPr>
            <w:tcW w:w="1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Вояс</w:t>
            </w:r>
          </w:p>
        </w:tc>
        <w:tc>
          <w:tcPr>
            <w:tcW w:w="24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Учёт вылын сулалысь висьысьясӧс арталан лыд (морт)</w:t>
            </w:r>
          </w:p>
          <w:p>
            <w:pPr>
              <w:pStyle w:val="NoSpacing"/>
              <w:jc w:val="center"/>
              <w:rPr>
                <w:lang w:val="kpv-RU"/>
              </w:rPr>
            </w:pPr>
            <w:r>
              <w:rPr>
                <w:lang w:val="kpv-RU"/>
              </w:rPr>
            </w:r>
          </w:p>
        </w:tc>
        <w:tc>
          <w:tcPr>
            <w:tcW w:w="29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ВИЧ-инфекцияа йӧзӧс, кодъяс босьтӧны антиретровируснӧй терапия, арталан лыд (морт)</w:t>
            </w:r>
          </w:p>
        </w:tc>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Сьӧмӧн могмӧдӧм арталан ыджда (сюрс шайт), дефляторлысь коэффициент тӧд вылын кутӧмӧн (5,5%)</w:t>
            </w:r>
          </w:p>
        </w:tc>
      </w:tr>
      <w:tr>
        <w:trPr>
          <w:cantSplit w:val="true"/>
        </w:trPr>
        <w:tc>
          <w:tcPr>
            <w:tcW w:w="1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w:t>
            </w:r>
          </w:p>
        </w:tc>
        <w:tc>
          <w:tcPr>
            <w:tcW w:w="24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w:t>
            </w:r>
          </w:p>
        </w:tc>
        <w:tc>
          <w:tcPr>
            <w:tcW w:w="29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w:t>
            </w:r>
          </w:p>
        </w:tc>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w:t>
            </w:r>
          </w:p>
        </w:tc>
      </w:tr>
      <w:tr>
        <w:trPr>
          <w:cantSplit w:val="true"/>
        </w:trPr>
        <w:tc>
          <w:tcPr>
            <w:tcW w:w="1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2013</w:t>
            </w:r>
          </w:p>
        </w:tc>
        <w:tc>
          <w:tcPr>
            <w:tcW w:w="24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1049</w:t>
            </w:r>
          </w:p>
        </w:tc>
        <w:tc>
          <w:tcPr>
            <w:tcW w:w="29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308</w:t>
            </w:r>
          </w:p>
        </w:tc>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49 831,63</w:t>
            </w:r>
          </w:p>
        </w:tc>
      </w:tr>
      <w:tr>
        <w:trPr>
          <w:cantSplit w:val="true"/>
        </w:trPr>
        <w:tc>
          <w:tcPr>
            <w:tcW w:w="1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2014</w:t>
            </w:r>
          </w:p>
        </w:tc>
        <w:tc>
          <w:tcPr>
            <w:tcW w:w="24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1094</w:t>
            </w:r>
          </w:p>
        </w:tc>
        <w:tc>
          <w:tcPr>
            <w:tcW w:w="29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362</w:t>
            </w:r>
          </w:p>
        </w:tc>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58 568,35</w:t>
            </w:r>
          </w:p>
        </w:tc>
      </w:tr>
      <w:tr>
        <w:trPr>
          <w:cantSplit w:val="true"/>
        </w:trPr>
        <w:tc>
          <w:tcPr>
            <w:tcW w:w="1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2015</w:t>
            </w:r>
          </w:p>
        </w:tc>
        <w:tc>
          <w:tcPr>
            <w:tcW w:w="24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1142</w:t>
            </w:r>
          </w:p>
        </w:tc>
        <w:tc>
          <w:tcPr>
            <w:tcW w:w="29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426</w:t>
            </w:r>
          </w:p>
        </w:tc>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68 922,97</w:t>
            </w:r>
          </w:p>
        </w:tc>
      </w:tr>
      <w:tr>
        <w:trPr>
          <w:cantSplit w:val="true"/>
        </w:trPr>
        <w:tc>
          <w:tcPr>
            <w:tcW w:w="1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2016</w:t>
            </w:r>
          </w:p>
        </w:tc>
        <w:tc>
          <w:tcPr>
            <w:tcW w:w="24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1193</w:t>
            </w:r>
          </w:p>
        </w:tc>
        <w:tc>
          <w:tcPr>
            <w:tcW w:w="29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500</w:t>
            </w:r>
          </w:p>
        </w:tc>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80 895,51</w:t>
            </w:r>
          </w:p>
        </w:tc>
      </w:tr>
      <w:tr>
        <w:trPr>
          <w:cantSplit w:val="true"/>
        </w:trPr>
        <w:tc>
          <w:tcPr>
            <w:tcW w:w="1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2017</w:t>
            </w:r>
          </w:p>
        </w:tc>
        <w:tc>
          <w:tcPr>
            <w:tcW w:w="24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1248</w:t>
            </w:r>
          </w:p>
        </w:tc>
        <w:tc>
          <w:tcPr>
            <w:tcW w:w="29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588</w:t>
            </w:r>
          </w:p>
        </w:tc>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95 133,12</w:t>
            </w:r>
          </w:p>
        </w:tc>
      </w:tr>
      <w:tr>
        <w:trPr>
          <w:cantSplit w:val="true"/>
        </w:trPr>
        <w:tc>
          <w:tcPr>
            <w:tcW w:w="1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2018</w:t>
            </w:r>
          </w:p>
        </w:tc>
        <w:tc>
          <w:tcPr>
            <w:tcW w:w="24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1307</w:t>
            </w:r>
          </w:p>
        </w:tc>
        <w:tc>
          <w:tcPr>
            <w:tcW w:w="29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691</w:t>
            </w:r>
          </w:p>
        </w:tc>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111 797,59</w:t>
            </w:r>
          </w:p>
        </w:tc>
      </w:tr>
      <w:tr>
        <w:trPr>
          <w:cantSplit w:val="true"/>
        </w:trPr>
        <w:tc>
          <w:tcPr>
            <w:tcW w:w="1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2019</w:t>
            </w:r>
          </w:p>
        </w:tc>
        <w:tc>
          <w:tcPr>
            <w:tcW w:w="24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1692</w:t>
            </w:r>
          </w:p>
        </w:tc>
        <w:tc>
          <w:tcPr>
            <w:tcW w:w="29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813</w:t>
            </w:r>
          </w:p>
        </w:tc>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131 536,10</w:t>
            </w:r>
          </w:p>
        </w:tc>
      </w:tr>
      <w:tr>
        <w:trPr>
          <w:cantSplit w:val="true"/>
        </w:trPr>
        <w:tc>
          <w:tcPr>
            <w:tcW w:w="1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2020</w:t>
            </w:r>
          </w:p>
        </w:tc>
        <w:tc>
          <w:tcPr>
            <w:tcW w:w="24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1783</w:t>
            </w:r>
          </w:p>
        </w:tc>
        <w:tc>
          <w:tcPr>
            <w:tcW w:w="29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956</w:t>
            </w:r>
          </w:p>
        </w:tc>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Spacing"/>
              <w:jc w:val="center"/>
              <w:rPr>
                <w:rFonts w:cs="Times New Roman" w:ascii="Times New Roman" w:hAnsi="Times New Roman"/>
                <w:sz w:val="24"/>
                <w:szCs w:val="24"/>
                <w:lang w:val="kpv-RU"/>
              </w:rPr>
            </w:pPr>
            <w:r>
              <w:rPr>
                <w:rFonts w:cs="Times New Roman" w:ascii="Times New Roman" w:hAnsi="Times New Roman"/>
                <w:sz w:val="24"/>
                <w:szCs w:val="24"/>
                <w:lang w:val="kpv-RU"/>
              </w:rPr>
              <w:t>154 672,21</w:t>
            </w:r>
          </w:p>
        </w:tc>
      </w:tr>
    </w:tbl>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Россия Федерацияса Веськӧдлан котырлӧн 2012 во ӧшым тӧлысь 28 лунся 2581-р №-а тшӧктӧм серти Коми Республикалы вӧлі сетӧма  41 812,3 сюрс шайт.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 </w:t>
      </w:r>
      <w:r>
        <w:rPr>
          <w:rFonts w:cs="Times New Roman" w:ascii="Times New Roman" w:hAnsi="Times New Roman"/>
          <w:sz w:val="28"/>
          <w:szCs w:val="28"/>
          <w:lang w:val="kpv-RU"/>
        </w:rPr>
        <w:t xml:space="preserve">Йӧзӧс, кодъяс висьӧны мортлӧн иммунодефицит да В да С гепатит вирусъясӧн, висьӧмъясысь видзӧм да бурдӧдӧм вылӧ антивируснӧй препаратъяс ньӧбӧм вылӧ сьӧмӧн могмӧдан ыдждасӧ 2013 во вылӧ арталӧм дырйи </w:t>
      </w:r>
      <w:r>
        <w:rPr>
          <w:rFonts w:eastAsia="Calibri" w:cs="Times New Roman" w:ascii="Times New Roman" w:hAnsi="Times New Roman"/>
          <w:sz w:val="28"/>
          <w:szCs w:val="28"/>
          <w:lang w:val="kpv-RU"/>
        </w:rPr>
        <w:t xml:space="preserve">ӧтувъя мындаыс лоис 49 831,63 сюрс шайт. Татшӧм ногӧн, трансфертлӧн убыткаыс артмис </w:t>
      </w:r>
      <w:r>
        <w:rPr>
          <w:rFonts w:cs="Times New Roman" w:ascii="Times New Roman" w:hAnsi="Times New Roman"/>
          <w:sz w:val="28"/>
          <w:szCs w:val="28"/>
          <w:lang w:val="kpv-RU"/>
        </w:rPr>
        <w:t>8 019,33 сюрс шайт.</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2013 вося тӧвшӧр тӧлысь 1 лун вылӧ Коми Республикаын став видзӧдан кадколастысь пасйӧма </w:t>
      </w:r>
      <w:r>
        <w:rPr>
          <w:rFonts w:cs="Times New Roman" w:ascii="Times New Roman" w:hAnsi="Times New Roman"/>
          <w:bCs/>
          <w:sz w:val="28"/>
          <w:szCs w:val="28"/>
          <w:lang w:val="kpv-RU"/>
        </w:rPr>
        <w:t xml:space="preserve">ВИЧ-инфекциялысь </w:t>
      </w:r>
      <w:r>
        <w:rPr>
          <w:rFonts w:cs="Times New Roman" w:ascii="Times New Roman" w:hAnsi="Times New Roman"/>
          <w:sz w:val="28"/>
          <w:szCs w:val="28"/>
          <w:lang w:val="kpv-RU"/>
        </w:rPr>
        <w:t xml:space="preserve">1960 выль случай, </w:t>
      </w:r>
      <w:r>
        <w:rPr>
          <w:rFonts w:cs="Times New Roman" w:ascii="Times New Roman" w:hAnsi="Times New Roman"/>
          <w:bCs/>
          <w:sz w:val="28"/>
          <w:szCs w:val="28"/>
          <w:lang w:val="kpv-RU"/>
        </w:rPr>
        <w:t xml:space="preserve">ВИЧ-инфекциялӧн паськалан петкӧдласыс 100 сюрс олысь вылӧ лоис 133,2, мый 3,3 пӧв улынджык шӧркодьсьыс Россия Федерация серти </w:t>
      </w:r>
      <w:r>
        <w:rPr>
          <w:rFonts w:cs="Times New Roman" w:ascii="Times New Roman" w:hAnsi="Times New Roman"/>
          <w:sz w:val="28"/>
          <w:szCs w:val="28"/>
          <w:lang w:val="kpv-RU"/>
        </w:rPr>
        <w:t>(100 сюрс олысь вылӧ 433,8 ).</w:t>
      </w:r>
    </w:p>
    <w:p>
      <w:pPr>
        <w:pStyle w:val="NoSpacing"/>
        <w:ind w:left="0" w:right="0" w:firstLine="708"/>
        <w:jc w:val="both"/>
        <w:rPr>
          <w:rFonts w:cs="Times New Roman" w:ascii="Times New Roman" w:hAnsi="Times New Roman"/>
          <w:bCs/>
          <w:sz w:val="28"/>
          <w:szCs w:val="28"/>
          <w:lang w:val="kpv-RU"/>
        </w:rPr>
      </w:pPr>
      <w:r>
        <w:rPr>
          <w:rFonts w:cs="Times New Roman" w:ascii="Times New Roman" w:hAnsi="Times New Roman"/>
          <w:sz w:val="28"/>
          <w:szCs w:val="28"/>
          <w:lang w:val="kpv-RU"/>
        </w:rPr>
        <w:t xml:space="preserve">2012 воын </w:t>
      </w:r>
      <w:r>
        <w:rPr>
          <w:rFonts w:cs="Times New Roman" w:ascii="Times New Roman" w:hAnsi="Times New Roman"/>
          <w:bCs/>
          <w:sz w:val="28"/>
          <w:szCs w:val="28"/>
          <w:lang w:val="kpv-RU"/>
        </w:rPr>
        <w:t>ВИЧ-инфекциялӧн выль случайяс содӧмыс чиніс да лоис 0,95 прӧчент 2011 воын выль случай серти, 2012 воын висьман петкӧдласыс 100 сюрс олысь вылӧ лоис 18,0.</w:t>
      </w:r>
    </w:p>
    <w:p>
      <w:pPr>
        <w:pStyle w:val="NoSpacing"/>
        <w:ind w:left="0" w:right="0" w:firstLine="708"/>
        <w:jc w:val="both"/>
        <w:rPr>
          <w:rFonts w:cs="Times New Roman" w:ascii="Times New Roman" w:hAnsi="Times New Roman"/>
          <w:bCs/>
          <w:sz w:val="28"/>
          <w:szCs w:val="28"/>
          <w:lang w:val="kpv-RU"/>
        </w:rPr>
      </w:pPr>
      <w:r>
        <w:rPr>
          <w:rFonts w:cs="Times New Roman" w:ascii="Times New Roman" w:hAnsi="Times New Roman"/>
          <w:bCs/>
          <w:sz w:val="28"/>
          <w:szCs w:val="28"/>
          <w:lang w:val="kpv-RU"/>
        </w:rPr>
        <w:t>2006 восянь ВИЧ-инфекцияӧн висьысьясӧс могмӧдӧны антиретровируснӧй терапияӧн “Дзоньвидзалун” медколана национальнӧй бала мероприятиеяс збыльмӧдӧм серти. Антивируснӧй препаратъяс вылӧ шыӧдчӧм серти 2012 воын федеральнӧй сьӧмкуд тшӧт весьтӧ воисны лекарство препаратъяс 39738,18 сюрс шайт мында вылӧ, республиканскöй сьӧмкудса сьӧм тшӧт весьтӧ антиретровируснӧй препаратъяссӧ ньӧбӧма 441,2 сюрс шайт мында вылӧ, ставнас 40 179,384 сюрс шайт мында вылӧ.</w:t>
      </w:r>
    </w:p>
    <w:p>
      <w:pPr>
        <w:pStyle w:val="NoSpacing"/>
        <w:ind w:left="0" w:right="0" w:firstLine="708"/>
        <w:jc w:val="both"/>
        <w:rPr>
          <w:rFonts w:cs="Times New Roman" w:ascii="Times New Roman" w:hAnsi="Times New Roman"/>
          <w:bCs/>
          <w:sz w:val="28"/>
          <w:szCs w:val="28"/>
          <w:lang w:val="kpv-RU"/>
        </w:rPr>
      </w:pPr>
      <w:r>
        <w:rPr>
          <w:rFonts w:cs="Times New Roman" w:ascii="Times New Roman" w:hAnsi="Times New Roman"/>
          <w:bCs/>
          <w:sz w:val="28"/>
          <w:szCs w:val="28"/>
          <w:lang w:val="kpv-RU"/>
        </w:rPr>
        <w:t>2007 восянь заводитӧмӧн ВИЧ-инфекцияа йӧзлӧн пайыс, кодъяс босьтӧны антиретровируснӧй терапия, диспансер учётын сулалысь лыд серти содіс 2 пӧв да 2012 воын лоис 262 морт либӧ 28,8 прӧчент диспансер учётын сулалысь йӧз лыд серти (2007 воын – 65 морт либӧ 13,4 %).</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b/>
          <w:bCs/>
          <w:iCs/>
          <w:color w:val="000000"/>
          <w:sz w:val="28"/>
          <w:szCs w:val="28"/>
          <w:shd w:fill="FFFFFF" w:val="clear"/>
          <w:lang w:val="kpv-RU" w:eastAsia="en-US"/>
        </w:rPr>
      </w:pPr>
      <w:bookmarkStart w:id="1" w:name="__DdeLink__7005_2102088662"/>
      <w:r>
        <w:rPr>
          <w:rFonts w:eastAsia="Calibri" w:cs="Times New Roman" w:ascii="Times New Roman" w:hAnsi="Times New Roman"/>
          <w:b/>
          <w:bCs/>
          <w:color w:val="000000"/>
          <w:sz w:val="28"/>
          <w:szCs w:val="28"/>
          <w:shd w:fill="FFFFFF" w:val="clear"/>
          <w:lang w:val="kpv-RU" w:eastAsia="en-US"/>
        </w:rPr>
        <w:t xml:space="preserve">2. 7 уджтасув збыльмӧдан </w:t>
      </w:r>
      <w:bookmarkEnd w:id="1"/>
      <w:r>
        <w:rPr>
          <w:rFonts w:eastAsia="Calibri" w:cs="Times New Roman" w:ascii="Times New Roman" w:hAnsi="Times New Roman"/>
          <w:b/>
          <w:bCs/>
          <w:iCs/>
          <w:color w:val="000000"/>
          <w:sz w:val="28"/>
          <w:szCs w:val="28"/>
          <w:shd w:fill="FFFFFF" w:val="clear"/>
          <w:lang w:val="kpv-RU" w:eastAsia="en-US"/>
        </w:rPr>
        <w:t>юкӧнын Коми Республикаса канму политикалӧн збыльмӧдан верктуйяс, шӧр могъяс, шӧр могъяс шедӧдӧмын да могъяс олӧмӧ пӧртӧмын могъяс да петкӧдласъяс (индикаторъяс), 7 уджтасувлысь медшӧр виччысяна бӧртасъяс, 7 уджтасув збыльмӧдан кадколастъяс да контрольнӧй тшупӧдъяс гӧгӧрвоӧдӧм</w:t>
      </w:r>
    </w:p>
    <w:p>
      <w:pPr>
        <w:pStyle w:val="NoSpacing"/>
        <w:ind w:left="0" w:right="0" w:firstLine="708"/>
        <w:jc w:val="both"/>
        <w:rPr>
          <w:lang w:val="kpv-RU"/>
        </w:rPr>
      </w:pPr>
      <w:r>
        <w:rPr>
          <w:lang w:val="kpv-RU"/>
        </w:rPr>
      </w:r>
    </w:p>
    <w:p>
      <w:pPr>
        <w:pStyle w:val="NoSpacing"/>
        <w:ind w:left="0" w:right="0" w:firstLine="750"/>
        <w:jc w:val="both"/>
        <w:rPr>
          <w:rFonts w:eastAsia="Calibri" w:cs="Times New Roman" w:ascii="Times New Roman" w:hAnsi="Times New Roman"/>
          <w:iCs/>
          <w:color w:val="000000"/>
          <w:sz w:val="28"/>
          <w:szCs w:val="28"/>
          <w:shd w:fill="FFFFFF" w:val="clear"/>
          <w:lang w:val="kpv-RU" w:eastAsia="en-US"/>
        </w:rPr>
      </w:pPr>
      <w:r>
        <w:rPr>
          <w:rFonts w:eastAsia="Calibri" w:cs="Times New Roman" w:ascii="Times New Roman" w:hAnsi="Times New Roman"/>
          <w:iCs/>
          <w:color w:val="000000"/>
          <w:sz w:val="28"/>
          <w:szCs w:val="28"/>
          <w:shd w:fill="FFFFFF" w:val="clear"/>
          <w:lang w:val="kpv-RU"/>
        </w:rPr>
        <w:t>2020 воӧдз кадколаст вылӧ Коми Республикаӧс социальнӧй да экономика боксянь сӧвмӧдан стратегияын урчитӧм положениеяс тӧд вылын кутӧмӧн 7</w:t>
      </w:r>
      <w:r>
        <w:rPr>
          <w:rFonts w:eastAsia="Calibri" w:cs="Times New Roman" w:ascii="Times New Roman" w:hAnsi="Times New Roman"/>
          <w:iCs/>
          <w:color w:val="000000"/>
          <w:sz w:val="28"/>
          <w:szCs w:val="28"/>
          <w:shd w:fill="FFFFFF" w:val="clear"/>
          <w:lang w:val="kpv-RU" w:eastAsia="en-US"/>
        </w:rPr>
        <w:t xml:space="preserve"> уджтасув збыльмӧдан юкӧнын Коми Республикаса канму политикалӧн медшӧр верктуйясӧн лоӧны: республикаса йӧзлысь дзоньвидзалун видзӧм да дзоньвидзалун дорйӧм сӧвмӧдӧм, медицина услугаяс судзсянлун могмӧдӧм да налысь качествосӧ бурмӧдӧм, сы лыдын йӧзлы лекарствоясӧн отсӧг сетӧм вылӧ судзсянлун да качество содан тшӧт весьтӧ.</w:t>
      </w:r>
    </w:p>
    <w:p>
      <w:pPr>
        <w:pStyle w:val="NoSpacing"/>
        <w:ind w:left="0" w:right="0" w:firstLine="708"/>
        <w:jc w:val="both"/>
        <w:rPr>
          <w:rFonts w:eastAsia="Calibri" w:cs="Times New Roman" w:ascii="Times New Roman" w:hAnsi="Times New Roman"/>
          <w:sz w:val="28"/>
          <w:szCs w:val="28"/>
          <w:lang w:val="kpv-RU"/>
        </w:rPr>
      </w:pPr>
      <w:r>
        <w:rPr>
          <w:rFonts w:eastAsia="Times New Roman" w:cs="Times New Roman" w:ascii="Times New Roman" w:hAnsi="Times New Roman"/>
          <w:sz w:val="28"/>
          <w:szCs w:val="28"/>
          <w:lang w:val="kpv-RU"/>
        </w:rPr>
        <w:t xml:space="preserve">Индӧм верктуйяс серти урчитӧма 7 уджтасувлысь шӧр мог – Коми Республикаса йӧзӧс, сы лыдын </w:t>
      </w:r>
      <w:r>
        <w:rPr>
          <w:rFonts w:eastAsia="Calibri" w:cs="Times New Roman" w:ascii="Times New Roman" w:hAnsi="Times New Roman"/>
          <w:sz w:val="28"/>
          <w:szCs w:val="28"/>
          <w:lang w:val="kpv-RU"/>
        </w:rPr>
        <w:t>торъя категорияа гражданаӧс, кодъяслӧн эм кокньӧд босьтан лекарство вылӧ инӧд, лекарство препаратъясӧн да медицина тӧдчанлуна кӧлуйӧн могмӧдӧм кыпӧдӧм вылӧ условиеяс лӧсьӧдӧм.</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Тайӧ шӧр могсӧ збыльмӧдӧм вылӧ колӧ олӧмӧ пӧртны татшӧм тӧдчана могъяс:</w:t>
      </w:r>
    </w:p>
    <w:p>
      <w:pPr>
        <w:pStyle w:val="NoSpacing"/>
        <w:ind w:left="0" w:right="0" w:firstLine="708"/>
        <w:jc w:val="both"/>
        <w:rPr>
          <w:rFonts w:eastAsia="Calibri" w:cs="Times New Roman" w:ascii="Times New Roman" w:hAnsi="Times New Roman"/>
          <w:sz w:val="28"/>
          <w:szCs w:val="28"/>
          <w:lang w:val="kpv-RU"/>
        </w:rPr>
      </w:pPr>
      <w:r>
        <w:rPr>
          <w:rFonts w:cs="Times New Roman" w:ascii="Times New Roman" w:hAnsi="Times New Roman"/>
          <w:sz w:val="28"/>
          <w:szCs w:val="28"/>
          <w:lang w:val="kpv-RU"/>
        </w:rPr>
        <w:t xml:space="preserve">1) </w:t>
      </w:r>
      <w:r>
        <w:rPr>
          <w:rFonts w:eastAsia="Calibri" w:cs="Times New Roman" w:ascii="Times New Roman" w:hAnsi="Times New Roman"/>
          <w:sz w:val="28"/>
          <w:szCs w:val="28"/>
          <w:lang w:val="kpv-RU" w:eastAsia="en-US"/>
        </w:rPr>
        <w:t>а</w:t>
      </w:r>
      <w:r>
        <w:rPr>
          <w:rFonts w:eastAsia="Calibri" w:cs="Times New Roman" w:ascii="Times New Roman" w:hAnsi="Times New Roman"/>
          <w:sz w:val="28"/>
          <w:szCs w:val="28"/>
          <w:lang w:val="kpv-RU"/>
        </w:rPr>
        <w:t xml:space="preserve">мбулаторнӧй условиеын </w:t>
      </w:r>
      <w:r>
        <w:rPr>
          <w:rFonts w:eastAsia="Calibri" w:cs="Times New Roman" w:ascii="Times New Roman" w:hAnsi="Times New Roman"/>
          <w:sz w:val="19"/>
          <w:szCs w:val="28"/>
          <w:lang w:val="kpv-RU"/>
        </w:rPr>
        <w:t>К</w:t>
      </w:r>
      <w:r>
        <w:rPr>
          <w:rFonts w:eastAsia="Calibri" w:cs="Times New Roman" w:ascii="Times New Roman" w:hAnsi="Times New Roman"/>
          <w:sz w:val="28"/>
          <w:szCs w:val="28"/>
          <w:lang w:val="kpv-RU"/>
        </w:rPr>
        <w:t>окньӧд босьтысь торъя категорияа гражданаӧс лекарствоясӧн могмӧдан система бурмӧдӧм;</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rPr>
        <w:t>2) Коми Республикаса йӧзлысь дзоньвидзалун видзан канму учреждениеяс лекарствоясӧн могмӧдан система бурмӧдӧм</w:t>
      </w:r>
      <w:r>
        <w:rPr>
          <w:rFonts w:eastAsia="Calibri" w:cs="Times New Roman" w:ascii="Times New Roman" w:hAnsi="Times New Roman"/>
          <w:sz w:val="28"/>
          <w:szCs w:val="28"/>
          <w:lang w:val="kpv-RU" w:eastAsia="en-US"/>
        </w:rPr>
        <w:t>;</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3) сиктса олан пунктъясын олысьясӧс лекарствоясӧн могмӧдӧм котыртӧм бурмӧдӧм.</w:t>
      </w:r>
    </w:p>
    <w:p>
      <w:pPr>
        <w:pStyle w:val="NoSpacing"/>
        <w:ind w:left="0" w:right="0" w:firstLine="708"/>
        <w:jc w:val="both"/>
        <w:rPr>
          <w:rFonts w:eastAsia="Calibri" w:cs="Times New Roman" w:ascii="Times New Roman" w:hAnsi="Times New Roman"/>
          <w:iCs/>
          <w:color w:val="000000"/>
          <w:sz w:val="28"/>
          <w:szCs w:val="28"/>
          <w:shd w:fill="FFFFFF" w:val="clear"/>
          <w:lang w:val="kpv-RU" w:eastAsia="en-US"/>
        </w:rPr>
      </w:pPr>
      <w:r>
        <w:rPr>
          <w:rFonts w:eastAsia="Calibri" w:cs="Times New Roman" w:ascii="Times New Roman" w:hAnsi="Times New Roman"/>
          <w:sz w:val="28"/>
          <w:szCs w:val="28"/>
          <w:lang w:val="kpv-RU" w:eastAsia="en-US"/>
        </w:rPr>
        <w:t xml:space="preserve">Вылынджык индӧм серти </w:t>
      </w:r>
      <w:r>
        <w:rPr>
          <w:rFonts w:eastAsia="Calibri" w:cs="Times New Roman" w:ascii="Times New Roman" w:hAnsi="Times New Roman"/>
          <w:iCs/>
          <w:color w:val="000000"/>
          <w:sz w:val="28"/>
          <w:szCs w:val="28"/>
          <w:shd w:fill="FFFFFF" w:val="clear"/>
          <w:lang w:val="kpv-RU" w:eastAsia="en-US"/>
        </w:rPr>
        <w:t>лӧсьӧдӧма 7</w:t>
      </w:r>
      <w:r>
        <w:rPr>
          <w:rFonts w:eastAsia="Calibri" w:cs="Times New Roman" w:ascii="Times New Roman" w:hAnsi="Times New Roman"/>
          <w:sz w:val="28"/>
          <w:szCs w:val="28"/>
          <w:lang w:val="kpv-RU" w:eastAsia="en-US"/>
        </w:rPr>
        <w:t xml:space="preserve"> уджтасувлысь </w:t>
      </w:r>
      <w:r>
        <w:rPr>
          <w:rFonts w:eastAsia="Calibri" w:cs="Times New Roman" w:ascii="Times New Roman" w:hAnsi="Times New Roman"/>
          <w:iCs/>
          <w:color w:val="000000"/>
          <w:sz w:val="28"/>
          <w:szCs w:val="28"/>
          <w:shd w:fill="FFFFFF" w:val="clear"/>
          <w:lang w:val="kpv-RU" w:eastAsia="en-US"/>
        </w:rPr>
        <w:t>шӧр мог шедӧдӧмын да могъяс олӧмӧ пӧртӧмын торъя мога петкӧдласъяс (индикаторъяс):</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 xml:space="preserve">1) </w:t>
      </w:r>
      <w:r>
        <w:rPr>
          <w:rFonts w:cs="Times New Roman" w:ascii="Times New Roman" w:hAnsi="Times New Roman"/>
          <w:sz w:val="28"/>
          <w:szCs w:val="28"/>
          <w:lang w:val="kpv-RU"/>
        </w:rPr>
        <w:t>“Амбулаторнӧй условиеын кокньӧд босьтысь торъя категорияа гражданаӧс лекарствоясӧн могмӧдан система бурмӧдӧм” 1 мог серти</w:t>
      </w:r>
      <w:r>
        <w:rPr>
          <w:rFonts w:eastAsia="Calibri" w:cs="Times New Roman" w:ascii="Times New Roman" w:hAnsi="Times New Roman"/>
          <w:sz w:val="28"/>
          <w:szCs w:val="28"/>
          <w:lang w:val="kpv-RU" w:eastAsia="en-US"/>
        </w:rPr>
        <w:t>:</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eastAsia="en-US"/>
        </w:rPr>
        <w:t xml:space="preserve">а) </w:t>
      </w:r>
      <w:r>
        <w:rPr>
          <w:rFonts w:eastAsia="Calibri" w:cs="Times New Roman" w:ascii="Times New Roman" w:hAnsi="Times New Roman"/>
          <w:sz w:val="28"/>
          <w:szCs w:val="28"/>
          <w:lang w:val="kpv-RU"/>
        </w:rPr>
        <w:t>торъя категорияа гражданаӧс колана лекарство препаратъясӧн да медицина тӧдчанлуна кӧлуйӧн, а сідзжӧ вермытӧм челядьӧс специализируйтӧм бурдӧдан сёянӧн могмӧдӧм (прӧчентъясӧн);</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eastAsia="en-US"/>
        </w:rPr>
        <w:t xml:space="preserve">б) лимфоиднӧй, кроветворнӧй да на кодь тканьяслӧн лёк пыкӧсъясӧн, </w:t>
      </w:r>
      <w:r>
        <w:rPr>
          <w:rFonts w:eastAsia="Calibri" w:cs="Times New Roman" w:ascii="Times New Roman" w:hAnsi="Times New Roman"/>
          <w:sz w:val="28"/>
          <w:szCs w:val="28"/>
          <w:lang w:val="kpv-RU"/>
        </w:rPr>
        <w:t>гемофилияӧн, муковисцидозӧн, гипофизарнӧй нанизмӧн, Гоше висьӧмӧн,  рассеяннӧй склерозӧн висьысьясӧс бурдӧдӧм вылӧ, а сідзжӧ органъяс да (либӧ) тканьяс вежӧм бӧрын лекарство препаратъясӧн могмӧдӧм (прӧчентъясӧн);</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eastAsia="en-US"/>
        </w:rPr>
        <w:t xml:space="preserve">в) </w:t>
      </w:r>
      <w:bookmarkStart w:id="2" w:name="__DdeLink__2823_1276073082"/>
      <w:r>
        <w:rPr>
          <w:rFonts w:eastAsia="Calibri" w:cs="Times New Roman" w:ascii="Times New Roman" w:hAnsi="Times New Roman"/>
          <w:sz w:val="28"/>
          <w:szCs w:val="28"/>
          <w:lang w:val="kpv-RU" w:eastAsia="en-US"/>
        </w:rPr>
        <w:t xml:space="preserve">кокньӧд босьтысь гражданаӧс </w:t>
      </w:r>
      <w:r>
        <w:rPr>
          <w:rFonts w:eastAsia="Calibri" w:cs="Times New Roman" w:ascii="Times New Roman" w:hAnsi="Times New Roman"/>
          <w:sz w:val="28"/>
          <w:szCs w:val="28"/>
          <w:lang w:val="kpv-RU"/>
        </w:rPr>
        <w:t>дінмулӧн кывкутана тшупӧда лекарство препаратъясӧн, медицина тӧдчанлуна кӧлуйӧн, а сідзжӧ специализируйтӧм бурдӧдан сёянӧн могмӧдӧм</w:t>
      </w:r>
      <w:bookmarkEnd w:id="2"/>
      <w:r>
        <w:rPr>
          <w:rFonts w:eastAsia="Calibri" w:cs="Times New Roman" w:ascii="Times New Roman" w:hAnsi="Times New Roman"/>
          <w:sz w:val="28"/>
          <w:szCs w:val="28"/>
          <w:lang w:val="kpv-RU"/>
        </w:rPr>
        <w:t xml:space="preserve"> (прӧчентъясӧн);</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eastAsia="en-US"/>
        </w:rPr>
        <w:t>г) шоча паныдасьлан (орфаннӧй) висьӧмъясӧн нёрпалысь гражданаӧс бурдӧдӧм вылӧ лекарство препаратъясӧн могмӧдан тшупӧд</w:t>
      </w:r>
      <w:r>
        <w:rPr>
          <w:rFonts w:eastAsia="Calibri" w:cs="Times New Roman" w:ascii="Times New Roman" w:hAnsi="Times New Roman"/>
          <w:sz w:val="28"/>
          <w:szCs w:val="28"/>
          <w:lang w:val="kpv-RU"/>
        </w:rPr>
        <w:t xml:space="preserve"> (прӧчентъясӧн);</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 xml:space="preserve">2) </w:t>
      </w:r>
      <w:r>
        <w:rPr>
          <w:rFonts w:cs="Times New Roman" w:ascii="Times New Roman" w:hAnsi="Times New Roman"/>
          <w:sz w:val="28"/>
          <w:szCs w:val="28"/>
          <w:lang w:val="kpv-RU"/>
        </w:rPr>
        <w:t>“</w:t>
      </w:r>
      <w:r>
        <w:rPr>
          <w:rFonts w:eastAsia="Calibri" w:cs="Times New Roman" w:ascii="Times New Roman" w:hAnsi="Times New Roman"/>
          <w:sz w:val="28"/>
          <w:szCs w:val="28"/>
          <w:lang w:val="kpv-RU" w:eastAsia="en-US"/>
        </w:rPr>
        <w:t>Коми Республикаса йӧзлысь дзоньвидзалун видзан канму учреждениеяс лекарствоясӧн могмӧдан система бурмӧдӧм</w:t>
      </w:r>
      <w:r>
        <w:rPr>
          <w:rFonts w:cs="Times New Roman" w:ascii="Times New Roman" w:hAnsi="Times New Roman"/>
          <w:sz w:val="28"/>
          <w:szCs w:val="28"/>
          <w:lang w:val="kpv-RU"/>
        </w:rPr>
        <w:t>” 2 мог серти</w:t>
      </w:r>
      <w:r>
        <w:rPr>
          <w:rFonts w:eastAsia="Calibri" w:cs="Times New Roman" w:ascii="Times New Roman" w:hAnsi="Times New Roman"/>
          <w:sz w:val="28"/>
          <w:szCs w:val="28"/>
          <w:lang w:val="kpv-RU" w:eastAsia="en-US"/>
        </w:rPr>
        <w:t>:</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eastAsia="en-US"/>
        </w:rPr>
        <w:t xml:space="preserve">а) </w:t>
      </w:r>
      <w:r>
        <w:rPr>
          <w:rFonts w:eastAsia="Calibri" w:cs="Times New Roman" w:ascii="Times New Roman" w:hAnsi="Times New Roman"/>
          <w:sz w:val="28"/>
          <w:szCs w:val="28"/>
          <w:lang w:val="kpv-RU"/>
        </w:rPr>
        <w:t>Коми Республикаса йӧзлысь дзоньвидзалун видзан канму учреждениеясӧ воӧм лекарство препаратъяслы да медицина кӧлуйлы качество да видзчысянлун тшупӧд могмӧдӧм (Коми Республикаса йӧзлысь дзоньвидзалун видзан канму учреждениеясӧ воӧм лекарство препаратъяслӧн да медицина кӧлуйлӧн пай, кутшӧмъяс серти нуӧдӧма качество да видзчысянлун экспертиза) (прӧчентъясӧн);</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3) “Сиктса олан пунктъясын олысьясӧс лекарствоясӧн могмӧдӧм котыртӧм бурмӧдӧм” 3 мог серти:</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eastAsia="en-US"/>
        </w:rPr>
        <w:t>а)</w:t>
      </w:r>
      <w:r>
        <w:rPr>
          <w:rFonts w:eastAsia="Calibri" w:cs="Times New Roman" w:ascii="Times New Roman" w:hAnsi="Times New Roman"/>
          <w:sz w:val="28"/>
          <w:szCs w:val="28"/>
          <w:lang w:val="kpv-RU"/>
        </w:rPr>
        <w:t xml:space="preserve"> медицина организацияяслӧн торъя подразделениеяс (амбулаторияяс, фельдшер да фельдшер-акушер пунктъяс, ӧтувъя врачебнӧй (семейнӧй) практикаа шӧринъяс (отделениеяс) пай, кутшӧмъяс сулалӧны сиктса овмӧдчӧминъясын, кӧні абуӧсь аптека организацияяс, кодъяслӧн эм фармацевтическӧй удж нуӧдӧм вылӧ лицензия, татшӧм организацияяслӧн став лыд серти (прӧчентъясӧн).</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7 уджтасувлӧн петкӧдласъяслысь (индикаторъяслысь) вежӧртассӧ збыльмӧдан вояс серти вайӧдӧма тайӧ Уджтас дорӧ содтӧдын (1 таблица).</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7 уджтасув збыльмӧдан кадколаст – 2014-2020 вояс.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7 уджтасувсӧ збыльмӧдӧны кык тшупӧдӧн, кӧні медводдзаыс йитчӧма  сьӧмкуд планируйтӧмын куим вося кадколасткӧд:</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I тшупӧд - 2014 - 2016 вояс;</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II тшупӧд - 2017 - 2020 вояс.</w:t>
      </w:r>
    </w:p>
    <w:p>
      <w:pPr>
        <w:pStyle w:val="NoSpacing"/>
        <w:ind w:left="30" w:right="0" w:firstLine="705"/>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7 уджтасув збыльмӧдан медводдза тшупӧдын лоӧ шедӧдӧма татшӧм петкӧдласъяс:</w:t>
      </w:r>
    </w:p>
    <w:p>
      <w:pPr>
        <w:pStyle w:val="NoSpacing"/>
        <w:ind w:left="30" w:right="0" w:firstLine="705"/>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rPr>
        <w:t>1) торъя категорияа гражданаӧс колана лекарство препаратъясӧн, медицина тӧдчанлуна кӧлуйӧн, а сідзжӧ вермытӧм челядьӧс специализируйтӧм бурдӧдан сёянӧн могмӧдӧм 99,96 прӧчентысь абу этшаджык тшупӧдын</w:t>
      </w:r>
      <w:r>
        <w:rPr>
          <w:rFonts w:eastAsia="Calibri" w:cs="Times New Roman" w:ascii="Times New Roman" w:hAnsi="Times New Roman"/>
          <w:sz w:val="28"/>
          <w:szCs w:val="28"/>
          <w:lang w:val="kpv-RU" w:eastAsia="en-US"/>
        </w:rPr>
        <w:t>;</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rPr>
        <w:t>2) лимфоиднӧй, кроветворнӧй да на кодь тканьяслӧн лёк пыкӧсъясӧн, гемофилияӧн, муковисцидозӧн, гипофизарнӧй нанизмӧн, Гоше висьӧмӧн,  рассеяннӧй склерозӧн висьысьясӧс бурдӧдӧм вылӧ, а сідзжӧ органъяс да (либӧ) тканьяс вежӧм бӧрын лекарство препаратъясӧн могмӧдӧм</w:t>
      </w:r>
      <w:r>
        <w:rPr>
          <w:rFonts w:cs="Times New Roman" w:ascii="Times New Roman" w:hAnsi="Times New Roman"/>
          <w:sz w:val="28"/>
          <w:szCs w:val="28"/>
          <w:lang w:val="kpv-RU"/>
        </w:rPr>
        <w:t xml:space="preserve"> 100 </w:t>
      </w:r>
      <w:r>
        <w:rPr>
          <w:rFonts w:eastAsia="Calibri" w:cs="Times New Roman" w:ascii="Times New Roman" w:hAnsi="Times New Roman"/>
          <w:sz w:val="28"/>
          <w:szCs w:val="28"/>
          <w:lang w:val="kpv-RU"/>
        </w:rPr>
        <w:t>прӧчентысь абу этшаджык тшупӧдын</w:t>
      </w:r>
      <w:r>
        <w:rPr>
          <w:rFonts w:eastAsia="Calibri" w:cs="Times New Roman" w:ascii="Times New Roman" w:hAnsi="Times New Roman"/>
          <w:sz w:val="28"/>
          <w:szCs w:val="28"/>
          <w:lang w:val="kpv-RU" w:eastAsia="en-US"/>
        </w:rPr>
        <w:t>;</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 xml:space="preserve">3) дінмулӧн кывкутана тшупӧдын кокньӧд босьтысь гражданаӧс лекарство препаратъясӧн да медицина тӧдчанлуна кӧлуйӧн, а сідзжӧ специализируйтӧм бурдӧдан сёянӧн могмӧдӧм 95 </w:t>
      </w:r>
      <w:r>
        <w:rPr>
          <w:rFonts w:eastAsia="Calibri" w:cs="Times New Roman" w:ascii="Times New Roman" w:hAnsi="Times New Roman"/>
          <w:sz w:val="28"/>
          <w:szCs w:val="28"/>
          <w:lang w:val="kpv-RU"/>
        </w:rPr>
        <w:t>прӧчент тшупӧдын</w:t>
      </w:r>
      <w:r>
        <w:rPr>
          <w:rFonts w:eastAsia="Calibri" w:cs="Times New Roman" w:ascii="Times New Roman" w:hAnsi="Times New Roman"/>
          <w:sz w:val="28"/>
          <w:szCs w:val="28"/>
          <w:lang w:val="kpv-RU" w:eastAsia="en-US"/>
        </w:rPr>
        <w:t>;</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 xml:space="preserve">4) шоча паныдасьлан (орфаннӧй) висьӧмъясӧн нёрпалысь гражданаӧс бурдӧдӧм вылӧ лекарство препаратъясӧн могмӧдан тшупӧд 93 </w:t>
      </w:r>
      <w:r>
        <w:rPr>
          <w:rFonts w:eastAsia="Calibri" w:cs="Times New Roman" w:ascii="Times New Roman" w:hAnsi="Times New Roman"/>
          <w:sz w:val="28"/>
          <w:szCs w:val="28"/>
          <w:lang w:val="kpv-RU"/>
        </w:rPr>
        <w:t>прӧчент тшупӧдын</w:t>
      </w:r>
      <w:r>
        <w:rPr>
          <w:rFonts w:eastAsia="Calibri" w:cs="Times New Roman" w:ascii="Times New Roman" w:hAnsi="Times New Roman"/>
          <w:sz w:val="28"/>
          <w:szCs w:val="28"/>
          <w:lang w:val="kpv-RU" w:eastAsia="en-US"/>
        </w:rPr>
        <w:t>;</w:t>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eastAsia="en-US"/>
        </w:rPr>
        <w:t xml:space="preserve">5) Коми Республикаса йӧзлысь дзоньвидзалун видзан канму учреждениеясӧ воӧм лекарство препаратъяслы да медицина кӧлуйлы качество да видзчысянлун могмӧдӧм 95  </w:t>
      </w:r>
      <w:r>
        <w:rPr>
          <w:rFonts w:eastAsia="Calibri" w:cs="Times New Roman" w:ascii="Times New Roman" w:hAnsi="Times New Roman"/>
          <w:sz w:val="28"/>
          <w:szCs w:val="28"/>
          <w:lang w:val="kpv-RU"/>
        </w:rPr>
        <w:t>прӧчентысь абу этшаджык тшупӧдын;</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 xml:space="preserve">6) </w:t>
      </w:r>
      <w:r>
        <w:rPr>
          <w:rFonts w:eastAsia="Calibri" w:cs="Times New Roman" w:ascii="Times New Roman" w:hAnsi="Times New Roman"/>
          <w:sz w:val="28"/>
          <w:szCs w:val="28"/>
          <w:lang w:val="kpv-RU"/>
        </w:rPr>
        <w:t>медицина организацияяслӧн торъя подразделениеяслысь (амбулаторияяслысь, фельдшер да фельдшер-акушер пунктъяслысь, ӧтувъя врачебнӧй (семейнӧй) практикаа шӧринъяслысь (отделениеяслысь), кутшӧмъяс меститчӧны сиктса овмӧдчӧминъясын, кӧні абуӧсь аптека организаци</w:t>
      </w:r>
      <w:r>
        <w:rPr>
          <w:rFonts w:eastAsia="Calibri" w:cs="Times New Roman" w:ascii="Times New Roman" w:hAnsi="Times New Roman"/>
          <w:sz w:val="28"/>
          <w:szCs w:val="28"/>
          <w:lang w:val="kpv-RU" w:eastAsia="en-US"/>
        </w:rPr>
        <w:t xml:space="preserve">яяс, кодъяслӧн эм фармацевтическӧй удж нуӧдӧм вылӧ лицензия, </w:t>
      </w:r>
      <w:r>
        <w:rPr>
          <w:rFonts w:eastAsia="Calibri" w:cs="Times New Roman" w:ascii="Times New Roman" w:hAnsi="Times New Roman"/>
          <w:sz w:val="28"/>
          <w:szCs w:val="28"/>
          <w:lang w:val="kpv-RU"/>
        </w:rPr>
        <w:t>пайсӧ 8</w:t>
      </w:r>
      <w:r>
        <w:rPr>
          <w:rFonts w:eastAsia="Calibri" w:cs="Times New Roman" w:ascii="Times New Roman" w:hAnsi="Times New Roman"/>
          <w:sz w:val="28"/>
          <w:szCs w:val="28"/>
          <w:lang w:val="kpv-RU" w:eastAsia="en-US"/>
        </w:rPr>
        <w:t xml:space="preserve">0 прӧчентӧдз </w:t>
      </w:r>
      <w:r>
        <w:rPr>
          <w:rFonts w:eastAsia="Calibri" w:cs="Times New Roman" w:ascii="Times New Roman" w:hAnsi="Times New Roman"/>
          <w:sz w:val="28"/>
          <w:szCs w:val="28"/>
          <w:lang w:val="kpv-RU"/>
        </w:rPr>
        <w:t>кыпӧдӧм,</w:t>
      </w:r>
      <w:r>
        <w:rPr>
          <w:rFonts w:eastAsia="Calibri" w:cs="Times New Roman" w:ascii="Times New Roman" w:hAnsi="Times New Roman"/>
          <w:sz w:val="28"/>
          <w:szCs w:val="28"/>
          <w:lang w:val="kpv-RU" w:eastAsia="en-US"/>
        </w:rPr>
        <w:t xml:space="preserve"> татшӧм организацияяслӧн став лыд серти.</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2020 во кежлӧ лоӧ збыльмӧдӧма татшӧм петкӧдласъяс:</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1) торъя категорияа гражданаӧс колана лекарство препаратъясӧн, медицина тӧдчанлуна кӧлуйӧн, а сідзжӧ вермытӧм челядьӧс специализируйтӧм бурдӧдан сёянӧн могмӧдӧм 99,97 прӧчентысь абу этшаджык тшупӧдын;</w:t>
      </w:r>
    </w:p>
    <w:p>
      <w:pPr>
        <w:pStyle w:val="NoSpacing"/>
        <w:ind w:left="0" w:right="0" w:firstLine="708"/>
        <w:jc w:val="both"/>
        <w:rPr>
          <w:rFonts w:cs="Times New Roman" w:ascii="Times New Roman" w:hAnsi="Times New Roman"/>
          <w:sz w:val="28"/>
          <w:szCs w:val="28"/>
          <w:lang w:val="kpv-RU"/>
        </w:rPr>
      </w:pPr>
      <w:r>
        <w:rPr>
          <w:rFonts w:eastAsia="Calibri" w:cs="Times New Roman" w:ascii="Times New Roman" w:hAnsi="Times New Roman"/>
          <w:sz w:val="28"/>
          <w:szCs w:val="28"/>
          <w:lang w:val="kpv-RU"/>
        </w:rPr>
        <w:t>2) лимфоиднӧй, кроветворнӧй да на кодь тканьяслӧн лёк пыкӧсъясӧн, гемофилияӧн, муковисцидозӧн, гипофизарнӧй нанизмӧн, Гоше висьӧмӧн,  рассеяннӧй склерозӧн висьысьясӧс бурдӧдӧм вылӧ, а сідзжӧ органъяс да (либӧ) тканьяс вежӧм бӧрын лекарство препаратъясӧн могмӧдӧм 100 прӧчентысь абу этшаджык тшупӧдын</w:t>
      </w:r>
      <w:r>
        <w:rPr>
          <w:rFonts w:cs="Times New Roman" w:ascii="Times New Roman" w:hAnsi="Times New Roman"/>
          <w:sz w:val="28"/>
          <w:szCs w:val="28"/>
          <w:lang w:val="kpv-RU"/>
        </w:rPr>
        <w:t>;</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3) дінмулӧн кывкутана тшупӧдын кокньӧд босьтысь гражданаӧс лекарство препаратъясӧн да медицина тӧдчанлуна кӧлуйӧн, а сідзжӧ специализируйтӧм бурдӧдан сёянӧн могмӧдӧм 99,0 прӧчентысь абу этшаджык тшупӧдын;</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4) шоча паныдасьлан (орфаннӧй) висьӧмъясӧн гражданаӧс бурдӧдӧмын лекарство препаратъясӧн могмӧдӧм 97,00 прӧчентысь абу этшаджык тшупӧдын;</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5) Коми Республикаса йӧзлысь дзоньвидзалун видзан канму учреждениеясӧ воӧм лекарство препаратъяслы да медицина кӧлуйлы качество да видзчысянлун могмӧдӧм, 100 прӧчентысь абу этшаджык тшупӧдын;</w:t>
      </w:r>
    </w:p>
    <w:p>
      <w:pPr>
        <w:pStyle w:val="NoSpacing"/>
        <w:ind w:left="0" w:right="0" w:firstLine="708"/>
        <w:jc w:val="both"/>
        <w:rPr>
          <w:rFonts w:eastAsia="Calibri" w:cs="Times New Roman" w:ascii="Times New Roman" w:hAnsi="Times New Roman"/>
          <w:sz w:val="28"/>
          <w:szCs w:val="28"/>
          <w:lang w:val="kpv-RU" w:eastAsia="en-US"/>
        </w:rPr>
      </w:pPr>
      <w:r>
        <w:rPr>
          <w:rFonts w:eastAsia="Calibri" w:cs="Times New Roman" w:ascii="Times New Roman" w:hAnsi="Times New Roman"/>
          <w:sz w:val="28"/>
          <w:szCs w:val="28"/>
          <w:lang w:val="kpv-RU" w:eastAsia="en-US"/>
        </w:rPr>
        <w:t>6) медицина организацияяслӧн торъя подразделениеяслысь (амбулаторияяслысь, фельдшер да фельдшер-акушер пунктъяслысь, ӧтувъя врачебнӧй (семейнӧй) практикаа шӧринъяслысь (отделениеяслысь), кутшӧмъяс сулалӧны сиктса овмӧдчӧминъясын, кӧні абуӧсь аптека организацияяс, кодъяслӧн эм фармацевтическӧй удж нуӧдӧм вылӧ лицензия, пай 100 прӧчент тшупӧдӧдз кыпӧдӧм, татшӧм организацияяслӧн став лыд серти.</w:t>
      </w:r>
    </w:p>
    <w:p>
      <w:pPr>
        <w:pStyle w:val="NoSpacing"/>
        <w:jc w:val="center"/>
        <w:rPr>
          <w:lang w:val="kpv-RU"/>
        </w:rPr>
      </w:pPr>
      <w:r>
        <w:rPr>
          <w:lang w:val="kpv-RU"/>
        </w:rPr>
      </w:r>
    </w:p>
    <w:p>
      <w:pPr>
        <w:pStyle w:val="NoSpacing"/>
        <w:jc w:val="center"/>
        <w:rPr>
          <w:rFonts w:cs="Times New Roman" w:ascii="Times New Roman" w:hAnsi="Times New Roman"/>
          <w:b/>
          <w:sz w:val="28"/>
          <w:szCs w:val="28"/>
          <w:lang w:val="kpv-RU"/>
        </w:rPr>
      </w:pPr>
      <w:r>
        <w:rPr>
          <w:rFonts w:cs="Times New Roman" w:ascii="Times New Roman" w:hAnsi="Times New Roman"/>
          <w:b/>
          <w:sz w:val="28"/>
          <w:szCs w:val="28"/>
          <w:lang w:val="kpv-RU"/>
        </w:rPr>
        <w:t>3. 7 уджтасувса медшӧр мероприятиеяслысь торъяланлун петкӧдлӧм</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А</w:t>
      </w:r>
      <w:r>
        <w:rPr>
          <w:rFonts w:eastAsia="Calibri" w:cs="Times New Roman" w:ascii="Times New Roman" w:hAnsi="Times New Roman"/>
          <w:sz w:val="28"/>
          <w:szCs w:val="28"/>
          <w:lang w:val="kpv-RU" w:eastAsia="en-US"/>
        </w:rPr>
        <w:t>мбулаторнӧй условиеясын кокньӧд босьтысь торъя категорияа гражданаӧс лекарствоясӧн могмӧдан система бурмӧдӧм</w:t>
      </w:r>
      <w:r>
        <w:rPr>
          <w:rFonts w:cs="Times New Roman" w:ascii="Times New Roman" w:hAnsi="Times New Roman"/>
          <w:sz w:val="28"/>
          <w:szCs w:val="28"/>
          <w:lang w:val="kpv-RU"/>
        </w:rPr>
        <w:t>” 1 мог збыльмӧдӧм серти лоӧ збыльмӧдӧма татшӧм мероприятиеяс:</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1) </w:t>
      </w:r>
      <w:r>
        <w:rPr>
          <w:rFonts w:cs="Times New Roman" w:ascii="Times New Roman" w:hAnsi="Times New Roman"/>
          <w:sz w:val="19"/>
          <w:szCs w:val="28"/>
          <w:lang w:val="kpv-RU"/>
        </w:rPr>
        <w:t>К</w:t>
      </w:r>
      <w:r>
        <w:rPr>
          <w:rFonts w:cs="Times New Roman" w:ascii="Times New Roman" w:hAnsi="Times New Roman"/>
          <w:sz w:val="28"/>
          <w:szCs w:val="28"/>
          <w:lang w:val="kpv-RU"/>
        </w:rPr>
        <w:t>окньӧд босьтысь гражданаӧс лекарствоясӧн могмӧдӧм кузя мониторинг нуӧдӧм бурмӧдӧм вылӧ уджтас прӧдукт лӧсьӧдӧм да пыртӧм;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 Коми Республикаса аптекаяс везйын лекарствояс юклӧм да выльысь юклӧм кузя уполномочитӧм фарморганизациякӧд ӧтувъя логистическӧй удж  ӧддзӧдӧм;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“Медицина промышленносьт сӧвмӧдӧмын канму отсӧг сетӧм йылысь да йӧзӧс да дзоньвидзалун видзан учреждениеяс лекарство средствоясӧн да медицина кӧлуйӧн могмӧдӧм бурмӧдӧм йылысь” Россия Федерацияса Веськӧдлан котырлӧн 1994 во сора тӧлысь 30 лунся 890 №-а шуӧм збыльмӧдігӧн Коми Республикаса йӧзӧс лекарствоясӧн кокньӧд серти могмӧдӧм збыльмӧдӧм кузя рӧскод нуӧм;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лекарство препаратъясӧн, медицина кӧлуйӧн, а сідзжӧ вермытӧм челядьлы специализируйтӧм бурдӧдан сёянӧн могмӧдӧм кузя гражданалӧн торъя категорияяслы канмусянь социальнӧй отсӧг сетӧм (“Канмусянь социальнӧй отсӧг сетӧм йылысь” 1999 во сора тӧлысь 17 лунся 178-ФЗ №-а Федеральнӧй оланпас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5) йӧзӧс, кодъяс висьӧны гемофилияӧн, муковисцидозӧн, гипофизарнӧй нанизмӧн, Гоше висьӧмӧн, лимфоиднӧй, кроветворнӧй да на кодь тканьяслӧн  лёк пыкӧсъясӧн,  рассеяннӧй склерозӧн, органъяс да (либӧ) тканьяс вежӧм бӧрын лекарство препаратъясӧн могмӧдӧм котыртӧм;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6) йӧзӧс, кодъяс висьӧны мортлӧн иммунодефицит да В да С гепатит вирусъясӧн, висьӧмъясысь видзӧм да бурдӧдӧм вылӧ антивируснӧй препаратъяс ньӧбӧм сьӧмӧн могмӧдӧм (“Йӧзӧс, кодъяс висьӧны мортлӧн иммунодефицит да В да С гепатитъяслӧн вирусъясӧн, висьӧмъясысь видзӧм, тӧдмалӧм да бурдӧдӧм вылӧ диагностируйтан средствояс да антивируснӧй препаратъяс ньӧбӧм сьӧмӧн могмӧдӧм йылысь” Россия Федерациялӧн Веськӧдлан котырса 2012 вося ӧшым тӧлысь 27 лунся 1438 №-а шуӧм серти);</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7) лекарство средствояс примитӧм, видзӧм да вайӧм котыртӧмсӧ бурмӧдӧм.</w:t>
      </w:r>
    </w:p>
    <w:p>
      <w:pPr>
        <w:pStyle w:val="NoSpacing"/>
        <w:ind w:left="0" w:right="0" w:firstLine="708"/>
        <w:jc w:val="both"/>
        <w:rPr>
          <w:rFonts w:cs="Times New Roman" w:ascii="Times New Roman" w:hAnsi="Times New Roman"/>
          <w:sz w:val="28"/>
          <w:szCs w:val="28"/>
          <w:lang w:val="kpv-RU"/>
        </w:rPr>
      </w:pPr>
      <w:r>
        <w:rPr>
          <w:rFonts w:eastAsia="Calibri" w:cs="Times New Roman" w:ascii="Times New Roman" w:hAnsi="Times New Roman"/>
          <w:sz w:val="28"/>
          <w:szCs w:val="28"/>
          <w:lang w:val="kpv-RU" w:eastAsia="en-US"/>
        </w:rPr>
        <w:t>“</w:t>
      </w:r>
      <w:r>
        <w:rPr>
          <w:rFonts w:eastAsia="Calibri" w:cs="Times New Roman" w:ascii="Times New Roman" w:hAnsi="Times New Roman"/>
          <w:sz w:val="28"/>
          <w:szCs w:val="28"/>
          <w:lang w:val="kpv-RU" w:eastAsia="en-US"/>
        </w:rPr>
        <w:t>Коми Республикаса йӧзлысь дзоньвидзалун видзан канму учреждениеяс лекарствоясӧн могмӧдан система бурмӧдӧм</w:t>
      </w:r>
      <w:r>
        <w:rPr>
          <w:rFonts w:cs="Times New Roman" w:ascii="Times New Roman" w:hAnsi="Times New Roman"/>
          <w:sz w:val="28"/>
          <w:szCs w:val="28"/>
          <w:lang w:val="kpv-RU"/>
        </w:rPr>
        <w:t>” 2 мог збыльмӧдігӧн лоӧ пӧртӧма олӧмӧ татшӧм мероприятиеяс:</w:t>
      </w:r>
    </w:p>
    <w:p>
      <w:pPr>
        <w:pStyle w:val="NoSpacing"/>
        <w:ind w:left="0" w:right="0" w:firstLine="708"/>
        <w:jc w:val="both"/>
        <w:rPr>
          <w:rFonts w:ascii="Times New Roman" w:hAnsi="Times New Roman"/>
          <w:sz w:val="28"/>
          <w:szCs w:val="28"/>
          <w:lang w:val="kpv-RU"/>
        </w:rPr>
      </w:pPr>
      <w:r>
        <w:rPr>
          <w:rFonts w:ascii="Times New Roman" w:hAnsi="Times New Roman"/>
          <w:sz w:val="28"/>
          <w:szCs w:val="28"/>
          <w:lang w:val="kpv-RU"/>
        </w:rPr>
        <w:t>1) лекарство средствояслӧн качество да найӧс сертифицируйтӧм бӧрся видзӧдӧмсӧ бурмӧдӧм;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2) висьысьясӧс нуӧдӧмын ӧнія клиническӧй вӧзйӧмъяс (сёрнигижӧдъяс) пыртӧм;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3) эскӧдан медициналӧн юрподувъяс улын медицина серти вӧдитчӧм вылӧ лекарствояс тӧлкӧн видзӧм йылысь юӧр тӧдӧм медицинаса уджалысьяслысь кыпӧдӧм;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4) антибактериальнӧй да противотуберкулёзнӧй лекарствояс (мӧд радсӧ), кутшӧмъясӧн вӧдитчӧны туберкулёзӧн висьысьясӧс бурдӧдігӧн, кодъяслӧн висьӧмсӧ кыпӧдысьыс зумыд уна сикас лекарство дорӧ, да туберкулёз микобактериялысь кылӧмсӧ тӧдмалӧм вылӧ да туберкулёзӧн висьысьясӧс, кодъяслӧн висьӧмсӧ кыпӧдысьыс зумыд уна сикас лекарство дорӧ, бурдӧдӧмын мониторинг нуӧдӧм вылӧ диагностируйтан средствояс ньӧбӧм.</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w:t>
      </w:r>
      <w:r>
        <w:rPr>
          <w:rFonts w:cs="Times New Roman" w:ascii="Times New Roman" w:hAnsi="Times New Roman"/>
          <w:sz w:val="28"/>
          <w:szCs w:val="28"/>
          <w:lang w:val="kpv-RU"/>
        </w:rPr>
        <w:t xml:space="preserve">Сиктса олан пунктъясын олысьясӧс лекарствоясӧн могмӧдӧм котыртӧмсӧ бурмӧдӧм” 3 мог збыльмӧдігӧн лоӧ пӧртӧма олӧмӧ татшӧм мероприятиеяс: </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 медицина организацияяслӧн торъя подразделениеяслысь (амбулаторияяслысь, фельдшер да фельдшер-акушер пунктъяслысь, ӧтувъя врачебнӧй (семейнӧй) практикаа шӧринъяслысь), кутшӧмъяс сулалӧны сиктса овмӧдчӧминъясын, кӧні абуӧсь аптека организацияяс, материально-техническӧй подувсӧ бурмӧдӧм медицина серти вӧдитчӧм вылӧ лекарствоясӧн торйӧн вузасьӧм котыртӧм вылӧ колана тшупӧдӧдз;</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 </w:t>
      </w:r>
      <w:bookmarkStart w:id="3" w:name="__DdeLink__38030_2058657049"/>
      <w:r>
        <w:rPr>
          <w:rFonts w:cs="Times New Roman" w:ascii="Times New Roman" w:hAnsi="Times New Roman"/>
          <w:sz w:val="28"/>
          <w:szCs w:val="28"/>
          <w:lang w:val="kpv-RU"/>
        </w:rPr>
        <w:t>лекарство препарат лыддьӧг ыдждӧдӧм, кутшӧмъясӧс позьӧ вузавны сӧмын медицина организацияяслӧн, кодъяслӧн эм фармацевтическӧй удж вылӧ лицензия да найӧ сулалӧны сиктса овмӧдчӧминъясын, кӧні абуӧсь аптека организацияяс</w:t>
      </w:r>
      <w:bookmarkEnd w:id="3"/>
      <w:r>
        <w:rPr>
          <w:rFonts w:cs="Times New Roman" w:ascii="Times New Roman" w:hAnsi="Times New Roman"/>
          <w:sz w:val="28"/>
          <w:szCs w:val="28"/>
          <w:lang w:val="kpv-RU"/>
        </w:rPr>
        <w:t>.</w:t>
      </w:r>
    </w:p>
    <w:p>
      <w:pPr>
        <w:pStyle w:val="NoSpacing"/>
        <w:ind w:left="0" w:right="0" w:firstLine="708"/>
        <w:jc w:val="both"/>
        <w:rPr>
          <w:rFonts w:cs="Times New Roman" w:ascii="Times New Roman" w:hAnsi="Times New Roman"/>
          <w:sz w:val="28"/>
          <w:szCs w:val="28"/>
          <w:shd w:fill="FFFFFF" w:val="clear"/>
          <w:lang w:val="kpv-RU"/>
        </w:rPr>
      </w:pPr>
      <w:r>
        <w:rPr>
          <w:rFonts w:cs="Times New Roman" w:ascii="Times New Roman" w:hAnsi="Times New Roman"/>
          <w:sz w:val="28"/>
          <w:szCs w:val="28"/>
          <w:lang w:val="kpv-RU"/>
        </w:rPr>
        <w:t xml:space="preserve">7 уджтасувса </w:t>
      </w:r>
      <w:r>
        <w:rPr>
          <w:rFonts w:cs="Times New Roman" w:ascii="Times New Roman" w:hAnsi="Times New Roman"/>
          <w:sz w:val="28"/>
          <w:szCs w:val="28"/>
          <w:shd w:fill="FFFFFF" w:val="clear"/>
          <w:lang w:val="kpv-RU"/>
        </w:rPr>
        <w:t>шӧр мероприятиеяслысь лыддьӧг налысь збыльмӧдан кадколастъяссӧ, вояс серти сьӧмӧн могмӧдан ыдждасӧ, виччысян бӧртасъяссӧ да Уджтаслӧн да уджтасувъяслӧн петкӧдласъяскӧд йитчӧмсӧ индӧмӧн вайӧдӧма тайӧ Уджтас дорӧ содтӧдын (2 таблица).</w:t>
      </w:r>
    </w:p>
    <w:p>
      <w:pPr>
        <w:pStyle w:val="NoSpacing"/>
        <w:ind w:left="0" w:right="0" w:firstLine="708"/>
        <w:jc w:val="both"/>
        <w:rPr>
          <w:lang w:val="kpv-RU"/>
        </w:rPr>
      </w:pPr>
      <w:r>
        <w:rPr>
          <w:lang w:val="kpv-RU"/>
        </w:rPr>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b/>
          <w:bCs/>
          <w:sz w:val="28"/>
          <w:szCs w:val="28"/>
          <w:lang w:val="kpv-RU"/>
        </w:rPr>
      </w:pPr>
      <w:r>
        <w:rPr>
          <w:rFonts w:eastAsia="Calibri" w:cs="Times New Roman" w:ascii="Times New Roman" w:hAnsi="Times New Roman"/>
          <w:b/>
          <w:bCs/>
          <w:sz w:val="28"/>
          <w:szCs w:val="28"/>
          <w:lang w:val="kpv-RU"/>
        </w:rPr>
        <w:t>4. Канмусянь ладмӧдан мераяс петкӧдлӧм</w:t>
      </w:r>
    </w:p>
    <w:p>
      <w:pPr>
        <w:pStyle w:val="NoSpacing"/>
        <w:jc w:val="both"/>
        <w:rPr>
          <w:lang w:val="kpv-RU"/>
        </w:rPr>
      </w:pPr>
      <w:r>
        <w:rPr>
          <w:lang w:val="kpv-RU"/>
        </w:rPr>
      </w:r>
    </w:p>
    <w:p>
      <w:pPr>
        <w:pStyle w:val="NoSpacing"/>
        <w:ind w:left="0" w:right="0" w:firstLine="708"/>
        <w:jc w:val="both"/>
        <w:rPr>
          <w:rFonts w:ascii="Times New Roman" w:hAnsi="Times New Roman"/>
          <w:sz w:val="28"/>
          <w:szCs w:val="28"/>
        </w:rPr>
      </w:pPr>
      <w:r>
        <w:rPr>
          <w:rFonts w:ascii="Times New Roman" w:hAnsi="Times New Roman"/>
          <w:sz w:val="28"/>
          <w:szCs w:val="28"/>
        </w:rPr>
        <w:t>7 уджтасув збыльмӧдан юкӧнын вынаӧсь татшӧм нормативнӧй инӧда актъяс:</w:t>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1)  Коми Республика мутасын гражданалы дон босьттӧг медицина отсӧг сетан канму гарантияяслӧн мутасса уджтас вынсьӧдӧм йылысь Коми Республикаса Веськӧдлан котырлӧн шуӧм;</w:t>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2) Коми Республикаса Веськӧдлан котырлӧн 2010 во ӧшым тӧлысь 10 лунся 551-р №-а тшӧктӧм.</w:t>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Канму уджтас збыльмӧдан юкӧнын инӧд боксянь ладмӧдан медшӧр мераяс йылысь юӧръяссӧ вайӧдӧма Уджтас дорӧ содтӧдлӧн 4 таблицаын.</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5. 7 уджтасув збыльмӧдан тшупӧдъяс серти канму заданиеяслӧн ӧтувъя петкӧдласъяслы прогноз вӧчӧм</w:t>
      </w:r>
    </w:p>
    <w:p>
      <w:pPr>
        <w:pStyle w:val="NoSpacing"/>
        <w:ind w:left="0" w:right="0" w:firstLine="708"/>
        <w:jc w:val="both"/>
        <w:rPr>
          <w:lang w:val="kpv-RU"/>
        </w:rPr>
      </w:pPr>
      <w:r>
        <w:rPr>
          <w:lang w:val="kpv-RU"/>
        </w:rPr>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Тайӧ 7 уджтасув збыльмӧдігӧн Коми Республикаса канму учреждениеяс оз участвуйтны.</w:t>
      </w:r>
    </w:p>
    <w:p>
      <w:pPr>
        <w:pStyle w:val="NoSpacing"/>
        <w:jc w:val="both"/>
        <w:rPr>
          <w:lang w:val="kpv-RU"/>
        </w:rPr>
      </w:pPr>
      <w:r>
        <w:rPr>
          <w:lang w:val="kpv-RU"/>
        </w:rPr>
      </w:r>
    </w:p>
    <w:p>
      <w:pPr>
        <w:pStyle w:val="NoSpacing"/>
        <w:jc w:val="both"/>
        <w:rPr>
          <w:lang w:val="kpv-RU"/>
        </w:rPr>
      </w:pPr>
      <w:r>
        <w:rPr>
          <w:lang w:val="kpv-RU"/>
        </w:rPr>
      </w:r>
    </w:p>
    <w:p>
      <w:pPr>
        <w:pStyle w:val="NoSpacing"/>
        <w:ind w:left="0" w:right="0" w:firstLine="708"/>
        <w:jc w:val="both"/>
        <w:rPr>
          <w:rFonts w:eastAsia="Calibri" w:cs="Times New Roman" w:ascii="Times New Roman" w:hAnsi="Times New Roman"/>
          <w:b/>
          <w:bCs/>
          <w:sz w:val="28"/>
          <w:szCs w:val="28"/>
          <w:lang w:val="kpv-RU"/>
        </w:rPr>
      </w:pPr>
      <w:r>
        <w:rPr>
          <w:rFonts w:eastAsia="Calibri" w:cs="Times New Roman" w:ascii="Times New Roman" w:hAnsi="Times New Roman"/>
          <w:b/>
          <w:bCs/>
          <w:sz w:val="28"/>
          <w:szCs w:val="28"/>
          <w:lang w:val="kpv-RU"/>
        </w:rPr>
        <w:t>6. 7 уджтасув сьӧмӧн могмӧдӧм</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sz w:val="28"/>
          <w:szCs w:val="28"/>
          <w:lang w:val="kpv-RU"/>
        </w:rPr>
      </w:pPr>
      <w:r>
        <w:rPr>
          <w:rFonts w:eastAsia="Calibri" w:cs="Times New Roman" w:ascii="Times New Roman" w:hAnsi="Times New Roman"/>
          <w:sz w:val="28"/>
          <w:szCs w:val="28"/>
          <w:lang w:val="kpv-RU"/>
        </w:rPr>
        <w:t>7 уджтасув серти Коми Республикаса республиканскӧй сьӧмкуд тшӧт весьтӧ сьӧмӧн могмӧдан ыдждаыс ставнас лоӧ</w:t>
      </w:r>
      <w:r>
        <w:rPr>
          <w:rFonts w:cs="Times New Roman" w:ascii="Times New Roman" w:hAnsi="Times New Roman"/>
          <w:bCs/>
          <w:sz w:val="28"/>
          <w:szCs w:val="28"/>
          <w:lang w:val="kpv-RU"/>
        </w:rPr>
        <w:t xml:space="preserve"> </w:t>
      </w:r>
      <w:r>
        <w:rPr>
          <w:rFonts w:cs="Times New Roman" w:ascii="Times New Roman" w:hAnsi="Times New Roman"/>
          <w:sz w:val="28"/>
          <w:szCs w:val="28"/>
          <w:lang w:val="kpv-RU"/>
        </w:rPr>
        <w:t>2 132 558,5 сюрс шайт, сы лыдын вояс серти:</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2014 во - 873 900,7 сюрс шайт;</w:t>
      </w:r>
    </w:p>
    <w:p>
      <w:pPr>
        <w:pStyle w:val="NoSpacing"/>
        <w:ind w:left="708"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2015 во - 629 328,9 сюрс шайт; </w:t>
      </w:r>
    </w:p>
    <w:p>
      <w:pPr>
        <w:pStyle w:val="NoSpacing"/>
        <w:ind w:left="0" w:right="0" w:firstLine="708"/>
        <w:jc w:val="both"/>
        <w:rPr>
          <w:rFonts w:cs="Times New Roman" w:ascii="Times New Roman" w:hAnsi="Times New Roman"/>
          <w:bCs/>
          <w:sz w:val="28"/>
          <w:szCs w:val="28"/>
          <w:lang w:val="kpv-RU"/>
        </w:rPr>
      </w:pPr>
      <w:r>
        <w:rPr>
          <w:rFonts w:cs="Times New Roman" w:ascii="Times New Roman" w:hAnsi="Times New Roman"/>
          <w:sz w:val="28"/>
          <w:szCs w:val="28"/>
          <w:lang w:val="kpv-RU"/>
        </w:rPr>
        <w:t>2016 во - 629 328,9</w:t>
      </w:r>
      <w:r>
        <w:rPr>
          <w:rFonts w:cs="Times New Roman" w:ascii="Times New Roman" w:hAnsi="Times New Roman"/>
          <w:bCs/>
          <w:sz w:val="28"/>
          <w:szCs w:val="28"/>
          <w:lang w:val="kpv-RU"/>
        </w:rPr>
        <w:t xml:space="preserve"> сюрс шайт.</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bCs/>
          <w:sz w:val="28"/>
          <w:szCs w:val="28"/>
          <w:lang w:val="kpv-RU"/>
        </w:rPr>
      </w:pPr>
      <w:r>
        <w:rPr>
          <w:rFonts w:cs="Times New Roman" w:ascii="Times New Roman" w:hAnsi="Times New Roman"/>
          <w:bCs/>
          <w:sz w:val="28"/>
          <w:szCs w:val="28"/>
          <w:lang w:val="kpv-RU"/>
        </w:rPr>
        <w:t xml:space="preserve"> </w:t>
      </w:r>
      <w:r>
        <w:rPr>
          <w:rFonts w:cs="Times New Roman" w:ascii="Times New Roman" w:hAnsi="Times New Roman"/>
          <w:bCs/>
          <w:sz w:val="28"/>
          <w:szCs w:val="28"/>
          <w:lang w:val="kpv-RU"/>
        </w:rPr>
        <w:t>Коми Республикаса республиканскӧй сьӧмкудйысь сьӧм тшӧт весьтӧ 7 уджтасув збыльмӧдӧм сьӧмӧн могмӧдӧмсӧ, а сідзжӧ 7 уджтасувлысь шӧр могъяс збыльмӧдӧм вылӧ Коми Республикаса республиканскӧй сьӧмкудйысь (федеральнӧй сьӧмкудйысь сьӧм артыштӧмӧн), Коми Республикаса  канму небюджетнӧй фондъяслӧн сьӧмкудъясысь, меставывса сьӧмкудъясысь да юридическӧй кывкутысьяслысь рӧскод прогнознӧя донъялӧмсӧ вайӧдӧма Уджтас дорӧ содтӧдлӧн 6 да 7 таблицаясын.</w:t>
      </w:r>
    </w:p>
    <w:p>
      <w:pPr>
        <w:pStyle w:val="NoSpacing"/>
        <w:ind w:left="0" w:right="0" w:firstLine="708"/>
        <w:jc w:val="both"/>
        <w:rPr>
          <w:lang w:val="kpv-RU"/>
        </w:rPr>
      </w:pPr>
      <w:r>
        <w:rPr>
          <w:lang w:val="kpv-RU"/>
        </w:rPr>
      </w:r>
    </w:p>
    <w:p>
      <w:pPr>
        <w:pStyle w:val="NoSpacing"/>
        <w:ind w:left="0" w:right="0" w:firstLine="708"/>
        <w:jc w:val="both"/>
        <w:rPr>
          <w:rFonts w:cs="Times New Roman" w:ascii="Times New Roman" w:hAnsi="Times New Roman"/>
          <w:b/>
          <w:sz w:val="28"/>
          <w:szCs w:val="28"/>
          <w:lang w:val="kpv-RU"/>
        </w:rPr>
      </w:pPr>
      <w:r>
        <w:rPr>
          <w:rFonts w:cs="Times New Roman" w:ascii="Times New Roman" w:hAnsi="Times New Roman"/>
          <w:b/>
          <w:sz w:val="28"/>
          <w:szCs w:val="28"/>
          <w:lang w:val="kpv-RU"/>
        </w:rPr>
        <w:t xml:space="preserve">7. 7 уджтасувлысь бурлун донъялан методика </w:t>
      </w:r>
    </w:p>
    <w:p>
      <w:pPr>
        <w:pStyle w:val="NoSpacing"/>
        <w:jc w:val="both"/>
        <w:rPr>
          <w:lang w:val="kpv-RU"/>
        </w:rPr>
      </w:pPr>
      <w:r>
        <w:rPr>
          <w:lang w:val="kpv-RU"/>
        </w:rPr>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7 уджтасувлысь бурлунсӧ донъялӧны Уджтаслӧн 9 юкӧдын урчитӧм методика серти.</w:t>
      </w:r>
    </w:p>
    <w:p>
      <w:pPr>
        <w:pStyle w:val="NoSpacing"/>
        <w:ind w:left="0" w:right="0" w:firstLine="708"/>
        <w:jc w:val="both"/>
        <w:rPr/>
      </w:pPr>
      <w:r>
        <w:rPr/>
      </w:r>
    </w:p>
    <w:sectPr>
      <w:footerReference w:type="default" r:id="rId4"/>
      <w:type w:val="nextPage"/>
      <w:pgSz w:w="11906" w:h="16838"/>
      <w:pgMar w:left="1418" w:right="850" w:header="0" w:top="1134" w:footer="708" w:bottom="1134" w:gutter="0"/>
      <w:pgNumType w:fmt="decimal"/>
      <w:formProt w:val="false"/>
      <w:textDirection w:val="lrTb"/>
      <w:docGrid w:type="default" w:linePitch="40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Courier New">
    <w:charset w:val="01"/>
    <w:family w:val="roman"/>
    <w:pitch w:val="variable"/>
  </w:font>
  <w:font w:name="Verdana">
    <w:charset w:val="01"/>
    <w:family w:val="roman"/>
    <w:pitch w:val="variable"/>
  </w:font>
  <w:font w:name="Times New Roman">
    <w:altName w:val="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rPr/>
    </w:pPr>
    <w:r>
      <w:rPr/>
      <w:fldChar w:fldCharType="begin"/>
    </w:r>
    <w:r>
      <w:instrText> PAGE </w:instrText>
    </w:r>
    <w:r>
      <w:fldChar w:fldCharType="separate"/>
    </w:r>
    <w:r>
      <w:t>6</w:t>
    </w:r>
    <w:r>
      <w:fldChar w:fldCharType="end"/>
    </w:r>
  </w:p>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rPr/>
    </w:pPr>
    <w:r>
      <w:rPr/>
      <w:fldChar w:fldCharType="begin"/>
    </w:r>
    <w:r>
      <w:instrText> PAGE </w:instrText>
    </w:r>
    <w:r>
      <w:fldChar w:fldCharType="separate"/>
    </w:r>
    <w:r>
      <w:t>9</w:t>
    </w:r>
    <w:r>
      <w:fldChar w:fldCharType="end"/>
    </w:r>
  </w:p>
  <w:p>
    <w:pPr>
      <w:pStyle w:val="Style2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rPr/>
    </w:pPr>
    <w:r>
      <w:rPr/>
      <w:fldChar w:fldCharType="begin"/>
    </w:r>
    <w:r>
      <w:instrText> PAGE </w:instrText>
    </w:r>
    <w:r>
      <w:fldChar w:fldCharType="separate"/>
    </w:r>
    <w:r>
      <w:t>18</w:t>
    </w:r>
    <w:r>
      <w:fldChar w:fldCharType="end"/>
    </w:r>
  </w:p>
  <w:p>
    <w:pPr>
      <w:pStyle w:val="Style28"/>
      <w:rPr/>
    </w:pPr>
    <w:r>
      <w:rPr/>
    </w:r>
  </w:p>
</w:ftr>
</file>

<file path=word/settings.xml><?xml version="1.0" encoding="utf-8"?>
<w:settings xmlns:w="http://schemas.openxmlformats.org/wordprocessingml/2006/main">
  <w:zoom w:percent="124"/>
  <w:defaultTabStop w:val="4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suppressAutoHyphens w:val="true"/>
      <w:bidi w:val="0"/>
      <w:spacing w:lineRule="atLeast" w:line="100" w:before="0" w:after="0"/>
      <w:jc w:val="left"/>
    </w:pPr>
    <w:rPr>
      <w:rFonts w:ascii="Times New Roman" w:hAnsi="Times New Roman" w:eastAsia="Times New Roman" w:cs="Times New Roman"/>
      <w:color w:val="000000"/>
      <w:sz w:val="24"/>
      <w:szCs w:val="24"/>
      <w:lang w:val="ru-RU" w:eastAsia="ru-RU" w:bidi="ar-SA"/>
    </w:rPr>
  </w:style>
  <w:style w:type="paragraph" w:styleId="1">
    <w:name w:val="Заголовок 1"/>
    <w:basedOn w:val="Normal"/>
    <w:pPr>
      <w:keepNext/>
      <w:keepLines/>
      <w:spacing w:before="480" w:after="200"/>
    </w:pPr>
    <w:rPr>
      <w:rFonts w:ascii="Cambria" w:hAnsi="Cambria"/>
      <w:b/>
      <w:bCs/>
      <w:color w:val="365F91"/>
      <w:sz w:val="28"/>
      <w:szCs w:val="28"/>
    </w:rPr>
  </w:style>
  <w:style w:type="paragraph" w:styleId="2">
    <w:name w:val="Заголовок 2"/>
    <w:basedOn w:val="Style19"/>
    <w:pPr/>
    <w:rPr/>
  </w:style>
  <w:style w:type="paragraph" w:styleId="3">
    <w:name w:val="Заголовок 3"/>
    <w:basedOn w:val="Normal"/>
    <w:pPr>
      <w:keepNext/>
      <w:keepLines/>
      <w:spacing w:before="200" w:after="200"/>
    </w:pPr>
    <w:rPr>
      <w:rFonts w:ascii="Cambria" w:hAnsi="Cambria"/>
      <w:b/>
      <w:color w:val="4F81BD"/>
      <w:sz w:val="20"/>
      <w:szCs w:val="20"/>
    </w:rPr>
  </w:style>
  <w:style w:type="character" w:styleId="DefaultParagraphFont">
    <w:name w:val="Default Paragraph Font"/>
    <w:rPr/>
  </w:style>
  <w:style w:type="character" w:styleId="31">
    <w:name w:val="Заголовок 3 Знак"/>
    <w:basedOn w:val="DefaultParagraphFont"/>
    <w:rPr>
      <w:rFonts w:ascii="Cambria" w:hAnsi="Cambria" w:eastAsia="Times New Roman" w:cs="Times New Roman"/>
      <w:b/>
      <w:color w:val="4F81BD"/>
      <w:sz w:val="20"/>
      <w:szCs w:val="20"/>
    </w:rPr>
  </w:style>
  <w:style w:type="character" w:styleId="Style11">
    <w:name w:val="Основной текст с отступом Знак"/>
    <w:basedOn w:val="DefaultParagraphFont"/>
    <w:rPr>
      <w:rFonts w:ascii="Times New Roman" w:hAnsi="Times New Roman" w:eastAsia="Times New Roman" w:cs="Times New Roman"/>
      <w:sz w:val="24"/>
      <w:szCs w:val="24"/>
      <w:lang w:eastAsia="ru-RU"/>
    </w:rPr>
  </w:style>
  <w:style w:type="character" w:styleId="Style12">
    <w:name w:val="Основной текст Знак"/>
    <w:basedOn w:val="DefaultParagraphFont"/>
    <w:rPr/>
  </w:style>
  <w:style w:type="character" w:styleId="Style13">
    <w:name w:val="Текст примечания Знак"/>
    <w:basedOn w:val="DefaultParagraphFont"/>
    <w:rPr>
      <w:rFonts w:ascii="Times New Roman" w:hAnsi="Times New Roman" w:eastAsia="Calibri" w:cs="Times New Roman"/>
      <w:color w:val="000000"/>
      <w:sz w:val="20"/>
      <w:szCs w:val="20"/>
    </w:rPr>
  </w:style>
  <w:style w:type="character" w:styleId="Style14">
    <w:name w:val="Название Знак"/>
    <w:basedOn w:val="DefaultParagraphFont"/>
    <w:rPr>
      <w:rFonts w:ascii="Arial" w:hAnsi="Arial" w:eastAsia="Calibri" w:cs="Arial"/>
      <w:b/>
      <w:bCs/>
      <w:sz w:val="32"/>
      <w:szCs w:val="32"/>
    </w:rPr>
  </w:style>
  <w:style w:type="character" w:styleId="Style15">
    <w:name w:val="Текст выноски Знак"/>
    <w:basedOn w:val="DefaultParagraphFont"/>
    <w:rPr>
      <w:rFonts w:ascii="Tahoma" w:hAnsi="Tahoma" w:cs="Tahoma"/>
      <w:sz w:val="16"/>
      <w:szCs w:val="16"/>
    </w:rPr>
  </w:style>
  <w:style w:type="character" w:styleId="Style16">
    <w:name w:val="Интернет-ссылка"/>
    <w:basedOn w:val="DefaultParagraphFont"/>
    <w:rPr>
      <w:color w:val="0000FF"/>
      <w:u w:val="single"/>
      <w:lang w:val="zxx" w:eastAsia="zxx" w:bidi="zxx"/>
    </w:rPr>
  </w:style>
  <w:style w:type="character" w:styleId="21">
    <w:name w:val="Основной текст 2 Знак"/>
    <w:basedOn w:val="DefaultParagraphFont"/>
    <w:rPr/>
  </w:style>
  <w:style w:type="character" w:styleId="Style17">
    <w:name w:val="Верхний колонтитул Знак"/>
    <w:basedOn w:val="DefaultParagraphFont"/>
    <w:rPr/>
  </w:style>
  <w:style w:type="character" w:styleId="Style18">
    <w:name w:val="Нижний колонтитул Знак"/>
    <w:basedOn w:val="DefaultParagraphFont"/>
    <w:rPr/>
  </w:style>
  <w:style w:type="character" w:styleId="NoSpacingChar">
    <w:name w:val="No Spacing Char"/>
    <w:rPr>
      <w:rFonts w:ascii="Calibri" w:hAnsi="Calibri" w:eastAsia="Calibri" w:cs="Times New Roman"/>
      <w:lang w:eastAsia="en-US"/>
    </w:rPr>
  </w:style>
  <w:style w:type="character" w:styleId="11">
    <w:name w:val="Заголовок 1 Знак"/>
    <w:basedOn w:val="DefaultParagraphFont"/>
    <w:rPr>
      <w:rFonts w:ascii="Cambria" w:hAnsi="Cambria"/>
      <w:b/>
      <w:bCs/>
      <w:color w:val="365F91"/>
      <w:sz w:val="28"/>
      <w:szCs w:val="28"/>
    </w:rPr>
  </w:style>
  <w:style w:type="character" w:styleId="Fontstyle33">
    <w:name w:val="fontstyle33"/>
    <w:rPr/>
  </w:style>
  <w:style w:type="character" w:styleId="ListLabel1">
    <w:name w:val="ListLabel 1"/>
    <w:rPr>
      <w:rFonts w:eastAsia="Calibri"/>
    </w:rPr>
  </w:style>
  <w:style w:type="character" w:styleId="ListLabel2">
    <w:name w:val="ListLabel 2"/>
    <w:rPr>
      <w:b w:val="false"/>
      <w:bCs w:val="false"/>
    </w:rPr>
  </w:style>
  <w:style w:type="character" w:styleId="ListLabel3">
    <w:name w:val="ListLabel 3"/>
    <w:rPr>
      <w:rFonts w:eastAsia="Times New Roman" w:cs="Times New Roman"/>
      <w:b w:val="false"/>
      <w:bCs w:val="false"/>
      <w:i w:val="false"/>
      <w:iCs w:val="false"/>
      <w:caps w:val="false"/>
      <w:smallCaps w:val="false"/>
      <w:strike w:val="false"/>
      <w:dstrike w:val="false"/>
      <w:color w:val="000000"/>
      <w:spacing w:val="0"/>
      <w:w w:val="100"/>
      <w:sz w:val="27"/>
      <w:szCs w:val="27"/>
      <w:u w:val="none"/>
      <w:lang w:val="ru-RU"/>
    </w:rPr>
  </w:style>
  <w:style w:type="character" w:styleId="ListLabel4">
    <w:name w:val="ListLabel 4"/>
    <w:rPr>
      <w:rFonts w:eastAsia="Times New Roman"/>
    </w:rPr>
  </w:style>
  <w:style w:type="character" w:styleId="ListLabel5">
    <w:name w:val="ListLabel 5"/>
    <w:rPr>
      <w:color w:val="00000A"/>
    </w:rPr>
  </w:style>
  <w:style w:type="paragraph" w:styleId="Style19">
    <w:name w:val="Заголовок"/>
    <w:basedOn w:val="Normal"/>
    <w:next w:val="Style20"/>
    <w:pPr>
      <w:keepNext/>
      <w:spacing w:before="240" w:after="120"/>
    </w:pPr>
    <w:rPr>
      <w:rFonts w:ascii="Liberation Sans" w:hAnsi="Liberation Sans" w:eastAsia="AR PL UMing HK" w:cs="Lohit Devanagari"/>
      <w:sz w:val="28"/>
      <w:szCs w:val="28"/>
    </w:rPr>
  </w:style>
  <w:style w:type="paragraph" w:styleId="Style20">
    <w:name w:val="Основной текст"/>
    <w:basedOn w:val="Normal"/>
    <w:pPr>
      <w:spacing w:lineRule="auto" w:line="288" w:before="0" w:after="120"/>
    </w:pPr>
    <w:rPr/>
  </w:style>
  <w:style w:type="paragraph" w:styleId="Style21">
    <w:name w:val="Список"/>
    <w:basedOn w:val="Style20"/>
    <w:pPr/>
    <w:rPr>
      <w:rFonts w:cs="Lohit Devanagari"/>
    </w:rPr>
  </w:style>
  <w:style w:type="paragraph" w:styleId="Style22">
    <w:name w:val="Название"/>
    <w:basedOn w:val="Normal"/>
    <w:pPr>
      <w:suppressLineNumbers/>
      <w:spacing w:before="120" w:after="120"/>
    </w:pPr>
    <w:rPr>
      <w:rFonts w:cs="Lohit Devanagari"/>
      <w:i/>
      <w:iCs/>
      <w:sz w:val="24"/>
      <w:szCs w:val="24"/>
    </w:rPr>
  </w:style>
  <w:style w:type="paragraph" w:styleId="Style23">
    <w:name w:val="Указатель"/>
    <w:basedOn w:val="Normal"/>
    <w:pPr>
      <w:suppressLineNumbers/>
    </w:pPr>
    <w:rPr>
      <w:rFonts w:cs="Lohit Devanagari"/>
    </w:rPr>
  </w:style>
  <w:style w:type="paragraph" w:styleId="Style24">
    <w:name w:val="Заглавие"/>
    <w:basedOn w:val="Normal"/>
    <w:pPr>
      <w:suppressLineNumbers/>
      <w:spacing w:before="240" w:after="60"/>
      <w:jc w:val="center"/>
    </w:pPr>
    <w:rPr>
      <w:rFonts w:ascii="Arial" w:hAnsi="Arial" w:eastAsia="Calibri" w:cs="Arial"/>
      <w:b/>
      <w:bCs/>
      <w:i/>
      <w:iCs/>
      <w:sz w:val="32"/>
      <w:szCs w:val="32"/>
    </w:rPr>
  </w:style>
  <w:style w:type="paragraph" w:styleId="Indexheading">
    <w:name w:val="index heading"/>
    <w:basedOn w:val="Normal"/>
    <w:pPr>
      <w:suppressLineNumbers/>
    </w:pPr>
    <w:rPr>
      <w:rFonts w:cs="Lohit Devanagari"/>
    </w:rPr>
  </w:style>
  <w:style w:type="paragraph" w:styleId="ConsPlusTitle">
    <w:name w:val="ConsPlusTitle"/>
    <w:pPr>
      <w:widowControl w:val="false"/>
      <w:suppressAutoHyphens w:val="true"/>
      <w:bidi w:val="0"/>
      <w:spacing w:lineRule="atLeast" w:line="100" w:before="0" w:after="0"/>
      <w:jc w:val="both"/>
    </w:pPr>
    <w:rPr>
      <w:rFonts w:ascii="Times New Roman" w:hAnsi="Times New Roman" w:eastAsia="Times New Roman" w:cs="Times New Roman"/>
      <w:b/>
      <w:bCs/>
      <w:color w:val="00000A"/>
      <w:sz w:val="24"/>
      <w:szCs w:val="24"/>
      <w:lang w:val="ru-RU" w:eastAsia="ru-RU" w:bidi="ar-SA"/>
    </w:rPr>
  </w:style>
  <w:style w:type="paragraph" w:styleId="ConsPlusCell">
    <w:name w:val="ConsPlusCell"/>
    <w:pPr>
      <w:widowControl w:val="false"/>
      <w:suppressAutoHyphens w:val="true"/>
      <w:bidi w:val="0"/>
      <w:spacing w:lineRule="atLeast" w:line="100" w:before="0" w:after="0"/>
      <w:jc w:val="both"/>
    </w:pPr>
    <w:rPr>
      <w:rFonts w:ascii="Arial" w:hAnsi="Arial" w:eastAsia="Times New Roman" w:cs="Arial"/>
      <w:color w:val="00000A"/>
      <w:sz w:val="20"/>
      <w:szCs w:val="20"/>
      <w:lang w:val="ru-RU" w:eastAsia="ru-RU" w:bidi="ar-SA"/>
    </w:rPr>
  </w:style>
  <w:style w:type="paragraph" w:styleId="ConsPlusNormal">
    <w:name w:val="ConsPlusNormal"/>
    <w:pPr>
      <w:widowControl w:val="false"/>
      <w:suppressAutoHyphens w:val="true"/>
      <w:bidi w:val="0"/>
      <w:spacing w:lineRule="atLeast" w:line="100" w:before="0" w:after="0"/>
      <w:ind w:left="0" w:right="0" w:firstLine="720"/>
      <w:jc w:val="both"/>
    </w:pPr>
    <w:rPr>
      <w:rFonts w:ascii="Arial" w:hAnsi="Arial" w:eastAsia="Times New Roman" w:cs="Arial"/>
      <w:color w:val="00000A"/>
      <w:sz w:val="20"/>
      <w:szCs w:val="20"/>
      <w:lang w:val="ru-RU" w:eastAsia="ru-RU" w:bidi="ar-SA"/>
    </w:rPr>
  </w:style>
  <w:style w:type="paragraph" w:styleId="22">
    <w:name w:val="2.Заголовок"/>
    <w:pPr>
      <w:pageBreakBefore/>
      <w:widowControl w:val="false"/>
      <w:suppressAutoHyphens w:val="true"/>
      <w:bidi w:val="0"/>
      <w:spacing w:lineRule="atLeast" w:line="100" w:before="0" w:after="120"/>
      <w:jc w:val="center"/>
    </w:pPr>
    <w:rPr>
      <w:rFonts w:ascii="Times New Roman" w:hAnsi="Times New Roman" w:eastAsia="Times New Roman" w:cs="Times New Roman"/>
      <w:b/>
      <w:color w:val="00000A"/>
      <w:sz w:val="40"/>
      <w:szCs w:val="20"/>
      <w:lang w:val="ru-RU" w:eastAsia="ru-RU" w:bidi="ar-SA"/>
    </w:rPr>
  </w:style>
  <w:style w:type="paragraph" w:styleId="ListParagraph">
    <w:name w:val="List Paragraph"/>
    <w:basedOn w:val="Normal"/>
    <w:pPr>
      <w:spacing w:before="0" w:after="0"/>
      <w:ind w:left="720" w:right="0" w:hanging="0"/>
      <w:contextualSpacing/>
      <w:jc w:val="both"/>
    </w:pPr>
    <w:rPr/>
  </w:style>
  <w:style w:type="paragraph" w:styleId="ConsPlusNonformat">
    <w:name w:val="ConsPlusNonformat"/>
    <w:pPr>
      <w:widowControl w:val="false"/>
      <w:suppressAutoHyphens w:val="true"/>
      <w:bidi w:val="0"/>
      <w:spacing w:lineRule="atLeast" w:line="100" w:before="0" w:after="0"/>
      <w:jc w:val="left"/>
    </w:pPr>
    <w:rPr>
      <w:rFonts w:ascii="Courier New" w:hAnsi="Courier New" w:eastAsia="Times New Roman" w:cs="Courier New"/>
      <w:color w:val="00000A"/>
      <w:sz w:val="20"/>
      <w:szCs w:val="20"/>
      <w:lang w:val="ru-RU" w:eastAsia="ru-RU" w:bidi="ar-SA"/>
    </w:rPr>
  </w:style>
  <w:style w:type="paragraph" w:styleId="Style25">
    <w:name w:val="Основной текст с отступом"/>
    <w:basedOn w:val="Normal"/>
    <w:pPr>
      <w:spacing w:before="0" w:after="120"/>
      <w:ind w:left="283" w:right="0" w:hanging="0"/>
      <w:jc w:val="both"/>
    </w:pPr>
    <w:rPr/>
  </w:style>
  <w:style w:type="paragraph" w:styleId="Annotationtext">
    <w:name w:val="annotation text"/>
    <w:basedOn w:val="Normal"/>
    <w:pPr/>
    <w:rPr>
      <w:rFonts w:eastAsia="Calibri"/>
      <w:sz w:val="20"/>
      <w:szCs w:val="20"/>
    </w:rPr>
  </w:style>
  <w:style w:type="paragraph" w:styleId="ListParagraph1">
    <w:name w:val="List Paragraph1"/>
    <w:basedOn w:val="Normal"/>
    <w:pPr>
      <w:tabs>
        <w:tab w:val="left" w:pos="709" w:leader="none"/>
      </w:tabs>
    </w:pPr>
    <w:rPr>
      <w:rFonts w:ascii="Arial" w:hAnsi="Arial" w:eastAsia="SimSun" w:cs="Mangal"/>
      <w:color w:val="00000A"/>
      <w:lang w:val="en-US" w:eastAsia="hi-IN" w:bidi="hi-IN"/>
    </w:rPr>
  </w:style>
  <w:style w:type="paragraph" w:styleId="BalloonText">
    <w:name w:val="Balloon Text"/>
    <w:basedOn w:val="Normal"/>
    <w:pPr/>
    <w:rPr>
      <w:rFonts w:ascii="Tahoma" w:hAnsi="Tahoma" w:cs="Tahoma"/>
      <w:sz w:val="16"/>
      <w:szCs w:val="16"/>
    </w:rPr>
  </w:style>
  <w:style w:type="paragraph" w:styleId="Main">
    <w:name w:val="main"/>
    <w:basedOn w:val="Normal"/>
    <w:pPr>
      <w:spacing w:before="0" w:after="120"/>
      <w:ind w:left="0" w:right="0" w:firstLine="709"/>
      <w:jc w:val="both"/>
    </w:pPr>
    <w:rPr>
      <w:sz w:val="26"/>
      <w:szCs w:val="26"/>
    </w:rPr>
  </w:style>
  <w:style w:type="paragraph" w:styleId="Style26">
    <w:name w:val="Знак"/>
    <w:basedOn w:val="Normal"/>
    <w:pPr>
      <w:spacing w:lineRule="exact" w:line="240" w:before="0" w:after="160"/>
    </w:pPr>
    <w:rPr>
      <w:rFonts w:ascii="Verdana" w:hAnsi="Verdana"/>
      <w:sz w:val="20"/>
      <w:szCs w:val="20"/>
      <w:lang w:val="en-US" w:eastAsia="en-US"/>
    </w:rPr>
  </w:style>
  <w:style w:type="paragraph" w:styleId="BodyText2">
    <w:name w:val="Body Text 2"/>
    <w:basedOn w:val="Normal"/>
    <w:pPr>
      <w:spacing w:lineRule="auto" w:line="480" w:before="0" w:after="120"/>
    </w:pPr>
    <w:rPr/>
  </w:style>
  <w:style w:type="paragraph" w:styleId="11Char">
    <w:name w:val="Знак1 Знак Знак Знак Знак Знак Знак Знак Знак1 Char"/>
    <w:basedOn w:val="Normal"/>
    <w:pPr>
      <w:spacing w:lineRule="exact" w:line="240" w:before="0" w:after="160"/>
    </w:pPr>
    <w:rPr>
      <w:rFonts w:ascii="Verdana" w:hAnsi="Verdana"/>
      <w:sz w:val="20"/>
      <w:szCs w:val="20"/>
      <w:lang w:val="en-US" w:eastAsia="en-US"/>
    </w:rPr>
  </w:style>
  <w:style w:type="paragraph" w:styleId="Style27">
    <w:name w:val="Верхний колонтитул"/>
    <w:basedOn w:val="Normal"/>
    <w:pPr>
      <w:tabs>
        <w:tab w:val="center" w:pos="4677" w:leader="none"/>
        <w:tab w:val="right" w:pos="9355" w:leader="none"/>
      </w:tabs>
    </w:pPr>
    <w:rPr/>
  </w:style>
  <w:style w:type="paragraph" w:styleId="Style28">
    <w:name w:val="Нижний колонтитул"/>
    <w:basedOn w:val="Normal"/>
    <w:pPr>
      <w:tabs>
        <w:tab w:val="center" w:pos="4677" w:leader="none"/>
        <w:tab w:val="right" w:pos="9355" w:leader="none"/>
      </w:tabs>
    </w:pPr>
    <w:rPr/>
  </w:style>
  <w:style w:type="paragraph" w:styleId="NoSpacing1">
    <w:name w:val="No Spacing1"/>
    <w:pPr>
      <w:widowControl/>
      <w:suppressAutoHyphens w:val="true"/>
      <w:bidi w:val="0"/>
      <w:spacing w:lineRule="atLeast" w:line="100" w:before="0" w:after="0"/>
      <w:jc w:val="left"/>
    </w:pPr>
    <w:rPr>
      <w:rFonts w:ascii="Calibri" w:hAnsi="Calibri" w:eastAsia="Calibri" w:cs="Times New Roman"/>
      <w:color w:val="00000A"/>
      <w:sz w:val="22"/>
      <w:szCs w:val="22"/>
      <w:lang w:val="ru-RU" w:eastAsia="en-US" w:bidi="ar-SA"/>
    </w:rPr>
  </w:style>
  <w:style w:type="paragraph" w:styleId="NoSpacing">
    <w:name w:val="No Spacing"/>
    <w:pPr>
      <w:widowControl/>
      <w:suppressAutoHyphens w:val="true"/>
      <w:bidi w:val="0"/>
      <w:spacing w:lineRule="atLeast" w:line="100" w:before="0" w:after="0"/>
      <w:jc w:val="left"/>
    </w:pPr>
    <w:rPr>
      <w:rFonts w:ascii="Calibri" w:hAnsi="Calibri" w:eastAsia="AR PL UMing HK" w:cs=""/>
      <w:color w:val="00000A"/>
      <w:sz w:val="22"/>
      <w:szCs w:val="22"/>
      <w:lang w:val="ru-RU" w:eastAsia="ru-RU" w:bidi="ar-SA"/>
    </w:rPr>
  </w:style>
  <w:style w:type="paragraph" w:styleId="NormalWeb">
    <w:name w:val="Normal (Web)"/>
    <w:basedOn w:val="Normal"/>
    <w:pPr>
      <w:spacing w:before="280" w:after="280"/>
    </w:pPr>
    <w:rPr/>
  </w:style>
  <w:style w:type="paragraph" w:styleId="1Oaeno">
    <w:name w:val="1.Oaeno"/>
    <w:pPr>
      <w:widowControl/>
      <w:suppressAutoHyphens w:val="true"/>
      <w:bidi w:val="0"/>
      <w:spacing w:lineRule="atLeast" w:line="100" w:before="120" w:after="0"/>
      <w:ind w:left="0" w:right="0" w:firstLine="284"/>
      <w:jc w:val="both"/>
    </w:pPr>
    <w:rPr>
      <w:rFonts w:ascii="Arial" w:hAnsi="Arial" w:eastAsia="Times New Roman" w:cs="Times New Roman"/>
      <w:color w:val="00000A"/>
      <w:sz w:val="18"/>
      <w:szCs w:val="20"/>
      <w:lang w:val="ru-RU" w:eastAsia="ru-RU" w:bidi="ar-SA"/>
    </w:rPr>
  </w:style>
  <w:style w:type="paragraph" w:styleId="Style29">
    <w:name w:val="Таблицы (моноширинный)"/>
    <w:basedOn w:val="Normal"/>
    <w:pPr>
      <w:widowControl w:val="false"/>
      <w:jc w:val="both"/>
    </w:pPr>
    <w:rPr>
      <w:rFonts w:ascii="Courier New" w:hAnsi="Courier New" w:cs="Courier New"/>
      <w:sz w:val="20"/>
      <w:szCs w:val="20"/>
    </w:rPr>
  </w:style>
  <w:style w:type="paragraph" w:styleId="12">
    <w:name w:val="Текст1"/>
    <w:basedOn w:val="Normal"/>
    <w:pPr>
      <w:widowControl w:val="false"/>
    </w:pPr>
    <w:rPr>
      <w:rFonts w:ascii="Courier New" w:hAnsi="Courier New" w:eastAsia="Calibri" w:cs="Courier New"/>
      <w:lang w:eastAsia="en-US"/>
    </w:rPr>
  </w:style>
  <w:style w:type="paragraph" w:styleId="Style30">
    <w:name w:val="Содержимое таблицы"/>
    <w:basedOn w:val="Normal"/>
    <w:pPr/>
    <w:rPr/>
  </w:style>
  <w:style w:type="paragraph" w:styleId="Style31">
    <w:name w:val="Заголовок таблицы"/>
    <w:basedOn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690</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2013-05-05T10:28:00Z</dcterms:created>
  <dc:creator>User</dc:creator>
  <dc:language>ru-RU</dc:language>
  <cp:lastModifiedBy>vorobjeva</cp:lastModifiedBy>
  <cp:lastPrinted>2015-02-23T17:20:56Z</cp:lastPrinted>
  <dcterms:modified xsi:type="dcterms:W3CDTF">2015-01-10T13:09:00Z</dcterms:modified>
  <cp:revision>87</cp:revision>
</cp:coreProperties>
</file>