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cs="Times New Roman"/>
          <w:b/>
          <w:sz w:val="32"/>
          <w:szCs w:val="32"/>
          <w:lang w:val="kpv-RU"/>
        </w:rPr>
        <w:t>КОМИ РЕСПУБЛИКАСА ВЕСЬКӦДЛАН КОТЫРЛÖН</w:t>
      </w:r>
    </w:p>
    <w:p>
      <w:pPr>
        <w:pStyle w:val="style0"/>
        <w:spacing w:after="0" w:before="0" w:line="360" w:lineRule="auto"/>
        <w:contextualSpacing w:val="false"/>
        <w:jc w:val="center"/>
      </w:pPr>
      <w:r>
        <w:rPr>
          <w:rFonts w:cs="Times New Roman"/>
          <w:sz w:val="32"/>
          <w:szCs w:val="32"/>
          <w:lang w:val="kpv-RU"/>
        </w:rPr>
        <w:t>ШУÖМ</w:t>
      </w:r>
    </w:p>
    <w:p>
      <w:pPr>
        <w:pStyle w:val="style0"/>
        <w:spacing w:after="0" w:before="0" w:line="360" w:lineRule="auto"/>
        <w:contextualSpacing w:val="false"/>
        <w:jc w:val="both"/>
      </w:pPr>
      <w:r>
        <w:rPr/>
      </w:r>
    </w:p>
    <w:p>
      <w:pPr>
        <w:pStyle w:val="style0"/>
        <w:spacing w:after="0" w:before="0" w:line="360" w:lineRule="auto"/>
        <w:contextualSpacing w:val="false"/>
        <w:jc w:val="center"/>
      </w:pPr>
      <w:r>
        <w:rPr>
          <w:rFonts w:cs="Times New Roman"/>
          <w:b/>
          <w:sz w:val="28"/>
          <w:szCs w:val="28"/>
          <w:lang w:val="kpv-RU"/>
        </w:rPr>
        <w:t>Республиканскӧй тӧдчанлуна «</w:t>
      </w:r>
      <w:r>
        <w:rPr>
          <w:rFonts w:cs="Times New Roman"/>
          <w:b/>
          <w:sz w:val="28"/>
          <w:szCs w:val="28"/>
          <w:lang w:val="kpv-RU"/>
        </w:rPr>
        <w:t>Ылыдз</w:t>
      </w:r>
      <w:r>
        <w:rPr>
          <w:rFonts w:cs="Times New Roman"/>
          <w:b/>
          <w:sz w:val="28"/>
          <w:szCs w:val="28"/>
          <w:lang w:val="kpv-RU"/>
        </w:rPr>
        <w:t>са» ихтиологическӧй заказник йылысь Коми Республикаса ӧткымын нормативнӧй инӧда актӧ вежсьӧмъяс пыртӧм йылысь</w:t>
      </w:r>
    </w:p>
    <w:p>
      <w:pPr>
        <w:pStyle w:val="style0"/>
        <w:spacing w:after="0" w:before="0" w:line="360" w:lineRule="auto"/>
        <w:contextualSpacing w:val="false"/>
        <w:jc w:val="both"/>
      </w:pPr>
      <w:r>
        <w:rPr/>
      </w:r>
    </w:p>
    <w:p>
      <w:pPr>
        <w:pStyle w:val="style0"/>
        <w:spacing w:after="0" w:before="0" w:line="360" w:lineRule="auto"/>
        <w:ind w:firstLine="851" w:left="0" w:right="0"/>
        <w:contextualSpacing w:val="false"/>
        <w:jc w:val="both"/>
      </w:pPr>
      <w:r>
        <w:rPr>
          <w:rFonts w:cs="Times New Roman"/>
          <w:sz w:val="28"/>
          <w:szCs w:val="28"/>
          <w:lang w:val="kpv-RU"/>
        </w:rPr>
        <w:t>Коми Республикаса Веськӧдлан котыр шуис:</w:t>
      </w:r>
    </w:p>
    <w:p>
      <w:pPr>
        <w:pStyle w:val="style0"/>
        <w:spacing w:after="0" w:before="0" w:line="360" w:lineRule="auto"/>
        <w:ind w:firstLine="851" w:left="0" w:right="0"/>
        <w:contextualSpacing w:val="false"/>
        <w:jc w:val="both"/>
      </w:pPr>
      <w:r>
        <w:rPr>
          <w:rFonts w:cs="Times New Roman"/>
          <w:sz w:val="28"/>
          <w:szCs w:val="28"/>
          <w:lang w:val="kpv-RU"/>
        </w:rPr>
        <w:t>Пыртны «</w:t>
      </w:r>
      <w:r>
        <w:rPr>
          <w:sz w:val="28"/>
          <w:szCs w:val="28"/>
          <w:lang w:val="kpv-RU"/>
        </w:rPr>
        <w:t>Ылыдзса</w:t>
      </w:r>
      <w:r>
        <w:rPr>
          <w:rFonts w:cs="Times New Roman"/>
          <w:sz w:val="28"/>
          <w:szCs w:val="28"/>
          <w:lang w:val="kpv-RU"/>
        </w:rPr>
        <w:t>» республиканскӧй тӧдчанлуна ихтиологическӧй заказник йылысь Коми Республикаса ӧткымын нормативнӧй инӧда актӧ вежсьӧмъяс содтӧдын индӧм лыддьӧг серти.</w:t>
      </w:r>
    </w:p>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both"/>
      </w:pPr>
      <w:r>
        <w:rPr>
          <w:rFonts w:cs="Times New Roman"/>
          <w:sz w:val="28"/>
          <w:szCs w:val="28"/>
          <w:lang w:val="kpv-RU"/>
        </w:rPr>
        <w:t>Коми Республикаса Юралысь                                                            В. Гайзер</w:t>
      </w:r>
    </w:p>
    <w:p>
      <w:pPr>
        <w:pStyle w:val="style0"/>
        <w:spacing w:after="0" w:before="0" w:line="360" w:lineRule="auto"/>
        <w:ind w:firstLine="851" w:left="0" w:right="0"/>
        <w:contextualSpacing w:val="false"/>
        <w:jc w:val="both"/>
      </w:pPr>
      <w:r>
        <w:rPr/>
      </w:r>
    </w:p>
    <w:p>
      <w:pPr>
        <w:pStyle w:val="style0"/>
        <w:spacing w:after="0" w:before="0" w:line="360" w:lineRule="auto"/>
        <w:contextualSpacing w:val="false"/>
        <w:jc w:val="both"/>
      </w:pPr>
      <w:r>
        <w:rPr/>
      </w:r>
    </w:p>
    <w:p>
      <w:pPr>
        <w:pStyle w:val="style0"/>
        <w:spacing w:after="0" w:before="0" w:line="360" w:lineRule="auto"/>
        <w:contextualSpacing w:val="false"/>
        <w:jc w:val="both"/>
      </w:pPr>
      <w:r>
        <w:rPr>
          <w:rFonts w:cs="Times New Roman"/>
          <w:sz w:val="28"/>
          <w:szCs w:val="28"/>
          <w:lang w:val="kpv-RU"/>
        </w:rPr>
        <w:t>Сыктывкар</w:t>
      </w:r>
    </w:p>
    <w:p>
      <w:pPr>
        <w:pStyle w:val="style0"/>
        <w:spacing w:after="0" w:before="0" w:line="360" w:lineRule="auto"/>
        <w:contextualSpacing w:val="false"/>
        <w:jc w:val="both"/>
      </w:pPr>
      <w:r>
        <w:rPr>
          <w:rFonts w:cs="Times New Roman"/>
          <w:sz w:val="28"/>
          <w:szCs w:val="28"/>
          <w:lang w:val="kpv-RU"/>
        </w:rPr>
        <w:t>2013 вося рака тӧлысь 18 лун</w:t>
      </w:r>
    </w:p>
    <w:p>
      <w:pPr>
        <w:pStyle w:val="style0"/>
        <w:spacing w:after="0" w:before="0" w:line="360" w:lineRule="auto"/>
        <w:contextualSpacing w:val="false"/>
        <w:jc w:val="both"/>
      </w:pPr>
      <w:r>
        <w:rPr>
          <w:rFonts w:cs="Times New Roman"/>
          <w:sz w:val="28"/>
          <w:szCs w:val="28"/>
          <w:lang w:val="kpv-RU"/>
        </w:rPr>
        <w:t>73 №</w:t>
      </w:r>
    </w:p>
    <w:p>
      <w:pPr>
        <w:pStyle w:val="style0"/>
        <w:pageBreakBefore/>
        <w:spacing w:after="0" w:before="0" w:line="360" w:lineRule="auto"/>
        <w:contextualSpacing w:val="false"/>
        <w:jc w:val="right"/>
      </w:pPr>
      <w:r>
        <w:rPr>
          <w:rFonts w:cs="Times New Roman"/>
          <w:sz w:val="28"/>
          <w:szCs w:val="28"/>
          <w:lang w:val="kpv-RU"/>
        </w:rPr>
        <w:t>Коми Республикаса Веськӧдлан котырлӧн</w:t>
      </w:r>
    </w:p>
    <w:p>
      <w:pPr>
        <w:pStyle w:val="style0"/>
        <w:spacing w:after="0" w:before="0" w:line="360" w:lineRule="auto"/>
        <w:contextualSpacing w:val="false"/>
        <w:jc w:val="right"/>
      </w:pPr>
      <w:r>
        <w:rPr>
          <w:rFonts w:cs="Times New Roman"/>
          <w:sz w:val="28"/>
          <w:szCs w:val="28"/>
          <w:lang w:val="kpv-RU"/>
        </w:rPr>
        <w:t>2013 во рака тӧлысь 18 лунся</w:t>
      </w:r>
    </w:p>
    <w:p>
      <w:pPr>
        <w:pStyle w:val="style0"/>
        <w:spacing w:after="0" w:before="0" w:line="360" w:lineRule="auto"/>
        <w:contextualSpacing w:val="false"/>
        <w:jc w:val="right"/>
      </w:pPr>
      <w:r>
        <w:rPr>
          <w:rFonts w:cs="Times New Roman"/>
          <w:sz w:val="28"/>
          <w:szCs w:val="28"/>
          <w:lang w:val="kpv-RU"/>
        </w:rPr>
        <w:t>73 №-а шуӧм дорӧ</w:t>
      </w:r>
    </w:p>
    <w:p>
      <w:pPr>
        <w:pStyle w:val="style0"/>
        <w:spacing w:after="0" w:before="0" w:line="360" w:lineRule="auto"/>
        <w:contextualSpacing w:val="false"/>
        <w:jc w:val="right"/>
      </w:pPr>
      <w:r>
        <w:rPr>
          <w:rFonts w:cs="Times New Roman"/>
          <w:sz w:val="28"/>
          <w:szCs w:val="28"/>
          <w:lang w:val="kpv-RU"/>
        </w:rPr>
        <w:t>СОДТӦД</w:t>
      </w:r>
    </w:p>
    <w:p>
      <w:pPr>
        <w:pStyle w:val="style0"/>
        <w:spacing w:after="0" w:before="0" w:line="360" w:lineRule="auto"/>
        <w:contextualSpacing w:val="false"/>
        <w:jc w:val="center"/>
      </w:pPr>
      <w:r>
        <w:rPr>
          <w:rFonts w:cs="Times New Roman"/>
          <w:sz w:val="28"/>
          <w:szCs w:val="28"/>
          <w:lang w:val="kpv-RU"/>
        </w:rPr>
        <w:t>«</w:t>
      </w:r>
      <w:r>
        <w:rPr>
          <w:sz w:val="28"/>
          <w:szCs w:val="28"/>
          <w:lang w:val="kpv-RU"/>
        </w:rPr>
        <w:t>Ылыдзса</w:t>
      </w:r>
      <w:r>
        <w:rPr>
          <w:rFonts w:cs="Times New Roman"/>
          <w:sz w:val="28"/>
          <w:szCs w:val="28"/>
          <w:lang w:val="kpv-RU"/>
        </w:rPr>
        <w:t>» республиканскӧй тӧдчанлуна ихтиологическӧй заказник йылысь Коми Республикаса ӧткымын нормативнӧй инӧда актӧ</w:t>
      </w:r>
    </w:p>
    <w:p>
      <w:pPr>
        <w:pStyle w:val="style0"/>
        <w:spacing w:after="0" w:before="0" w:line="360" w:lineRule="auto"/>
        <w:contextualSpacing w:val="false"/>
        <w:jc w:val="center"/>
      </w:pPr>
      <w:r>
        <w:rPr>
          <w:rFonts w:cs="Times New Roman"/>
          <w:sz w:val="28"/>
          <w:szCs w:val="28"/>
          <w:lang w:val="kpv-RU"/>
        </w:rPr>
        <w:t xml:space="preserve"> </w:t>
      </w:r>
      <w:r>
        <w:rPr>
          <w:rFonts w:cs="Times New Roman"/>
          <w:sz w:val="28"/>
          <w:szCs w:val="28"/>
          <w:lang w:val="kpv-RU"/>
        </w:rPr>
        <w:t>пыртан вежсьӧмъяслӧн</w:t>
      </w:r>
    </w:p>
    <w:p>
      <w:pPr>
        <w:pStyle w:val="style0"/>
        <w:spacing w:after="0" w:before="0" w:line="360" w:lineRule="auto"/>
        <w:contextualSpacing w:val="false"/>
        <w:jc w:val="center"/>
      </w:pPr>
      <w:r>
        <w:rPr>
          <w:rFonts w:cs="Times New Roman"/>
          <w:sz w:val="28"/>
          <w:szCs w:val="28"/>
          <w:lang w:val="kpv-RU"/>
        </w:rPr>
        <w:t>ЛЫДДЬӦГ</w:t>
      </w:r>
    </w:p>
    <w:p>
      <w:pPr>
        <w:pStyle w:val="style0"/>
        <w:spacing w:after="0" w:before="0" w:line="360" w:lineRule="auto"/>
        <w:contextualSpacing w:val="false"/>
        <w:jc w:val="center"/>
      </w:pPr>
      <w:r>
        <w:rPr/>
      </w:r>
    </w:p>
    <w:p>
      <w:pPr>
        <w:pStyle w:val="style0"/>
        <w:spacing w:after="0" w:before="0" w:line="360" w:lineRule="auto"/>
        <w:ind w:firstLine="851" w:left="0" w:right="0"/>
        <w:contextualSpacing w:val="false"/>
        <w:jc w:val="both"/>
      </w:pPr>
      <w:r>
        <w:rPr>
          <w:rFonts w:cs="Times New Roman"/>
          <w:sz w:val="28"/>
          <w:szCs w:val="28"/>
          <w:lang w:val="kpv-RU"/>
        </w:rPr>
        <w:t>1. «Коми АССР-ын выль заказникъяс да вӧр-ва памятникъяс котыртӧм йылысь» Коми АССР-са Министръяс Сӧветлӧн 1989 во кӧч тӧлысь 26 лунся 193 №-а шуӧмын:</w:t>
      </w:r>
    </w:p>
    <w:p>
      <w:pPr>
        <w:pStyle w:val="style0"/>
        <w:spacing w:after="0" w:before="0" w:line="360" w:lineRule="auto"/>
        <w:ind w:firstLine="851" w:left="0" w:right="0"/>
        <w:contextualSpacing w:val="false"/>
        <w:jc w:val="both"/>
      </w:pPr>
      <w:r>
        <w:rPr>
          <w:rFonts w:cs="Times New Roman"/>
          <w:sz w:val="28"/>
          <w:szCs w:val="28"/>
          <w:lang w:val="kpv-RU"/>
        </w:rPr>
        <w:t>Коми АССР-ын выльысь котыртан заказникъясын (шуӧм дорӧ 1 №-а содтӧд):</w:t>
      </w:r>
    </w:p>
    <w:p>
      <w:pPr>
        <w:pStyle w:val="style0"/>
        <w:spacing w:after="0" w:before="0" w:line="360" w:lineRule="auto"/>
        <w:ind w:firstLine="851" w:left="0" w:right="0"/>
        <w:contextualSpacing w:val="false"/>
        <w:jc w:val="both"/>
      </w:pPr>
      <w:r>
        <w:rPr>
          <w:rFonts w:cs="Times New Roman"/>
          <w:sz w:val="28"/>
          <w:szCs w:val="28"/>
          <w:lang w:val="kpv-RU"/>
        </w:rPr>
        <w:t>комын витӧд позиция гижны тадзи:</w:t>
      </w:r>
    </w:p>
    <w:p>
      <w:pPr>
        <w:pStyle w:val="style0"/>
        <w:spacing w:after="0" w:before="0" w:line="360" w:lineRule="auto"/>
        <w:ind w:firstLine="851" w:left="0" w:right="0"/>
        <w:contextualSpacing w:val="false"/>
        <w:jc w:val="both"/>
      </w:pPr>
      <w:r>
        <w:rPr>
          <w:rFonts w:cs="Times New Roman"/>
          <w:sz w:val="28"/>
          <w:szCs w:val="28"/>
          <w:lang w:val="kpv-RU"/>
        </w:rPr>
        <w:t>«</w:t>
      </w:r>
    </w:p>
    <w:tbl>
      <w:tblPr>
        <w:jc w:val="left"/>
        <w:tblInd w:type="dxa" w:w="-249"/>
        <w:tblBorders>
          <w:top w:color="00000A" w:space="0" w:sz="4" w:val="single"/>
          <w:left w:color="00000A" w:space="0" w:sz="4" w:val="single"/>
          <w:bottom w:color="00000A" w:space="0" w:sz="4" w:val="single"/>
          <w:right w:color="00000A" w:space="0" w:sz="4" w:val="single"/>
        </w:tblBorders>
      </w:tblPr>
      <w:tblGrid>
        <w:gridCol w:w="1133"/>
        <w:gridCol w:w="1275"/>
        <w:gridCol w:w="3259"/>
        <w:gridCol w:w="2125"/>
        <w:gridCol w:w="1954"/>
      </w:tblGrid>
      <w:tr>
        <w:trPr>
          <w:trHeight w:hRule="atLeast" w:val="1787"/>
          <w:cantSplit w:val="false"/>
        </w:trPr>
        <w:tc>
          <w:tcPr>
            <w:tcW w:type="dxa" w:w="11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widowControl/>
              <w:ind w:hanging="0" w:left="0" w:right="0"/>
              <w:jc w:val="both"/>
            </w:pPr>
            <w:r>
              <w:rPr>
                <w:rFonts w:ascii="Times New Roman" w:hAnsi="Times New Roman"/>
                <w:sz w:val="28"/>
                <w:szCs w:val="28"/>
                <w:lang w:val="kpv-RU"/>
              </w:rPr>
              <w:t xml:space="preserve">«Ылыдзса», </w:t>
            </w:r>
          </w:p>
          <w:p>
            <w:pPr>
              <w:pStyle w:val="style24"/>
              <w:widowControl/>
              <w:ind w:hanging="0" w:left="0" w:right="0"/>
              <w:jc w:val="both"/>
            </w:pPr>
            <w:r>
              <w:rPr>
                <w:rFonts w:ascii="Times New Roman" w:hAnsi="Times New Roman"/>
                <w:sz w:val="28"/>
                <w:szCs w:val="28"/>
                <w:lang w:val="kpv-RU"/>
              </w:rPr>
              <w:t xml:space="preserve">канму вӧр-ва  </w:t>
            </w:r>
          </w:p>
          <w:p>
            <w:pPr>
              <w:pStyle w:val="style24"/>
              <w:widowControl/>
              <w:ind w:hanging="0" w:left="0" w:right="0"/>
              <w:jc w:val="both"/>
            </w:pPr>
            <w:r>
              <w:rPr>
                <w:rFonts w:ascii="Times New Roman" w:hAnsi="Times New Roman"/>
                <w:sz w:val="28"/>
                <w:szCs w:val="28"/>
                <w:lang w:val="kpv-RU"/>
              </w:rPr>
              <w:t>республиканскӧй тӧдчанлуна</w:t>
            </w:r>
          </w:p>
        </w:tc>
        <w:tc>
          <w:tcPr>
            <w:tcW w:type="dxa" w:w="12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widowControl/>
              <w:ind w:hanging="0" w:left="0" w:right="0"/>
              <w:jc w:val="both"/>
            </w:pPr>
            <w:r>
              <w:rPr>
                <w:rFonts w:ascii="Times New Roman" w:hAnsi="Times New Roman"/>
                <w:sz w:val="28"/>
                <w:szCs w:val="28"/>
                <w:lang w:val="kpv-RU"/>
              </w:rPr>
              <w:t>биологическӧй</w:t>
            </w:r>
          </w:p>
        </w:tc>
        <w:tc>
          <w:tcPr>
            <w:tcW w:type="dxa" w:w="32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widowControl/>
              <w:ind w:hanging="0" w:left="0" w:right="0"/>
              <w:jc w:val="both"/>
            </w:pPr>
            <w:r>
              <w:rPr>
                <w:rFonts w:ascii="Times New Roman" w:hAnsi="Times New Roman"/>
                <w:sz w:val="28"/>
                <w:szCs w:val="28"/>
                <w:lang w:val="kpv-RU"/>
              </w:rPr>
              <w:t xml:space="preserve">Мылдін район да Вуктыл республиканскӧй тӧдчанлуна кар сы увса мутасӧн. </w:t>
            </w:r>
          </w:p>
          <w:p>
            <w:pPr>
              <w:pStyle w:val="style24"/>
              <w:widowControl/>
              <w:ind w:hanging="0" w:left="0" w:right="0"/>
              <w:jc w:val="both"/>
            </w:pPr>
            <w:r>
              <w:rPr>
                <w:rFonts w:ascii="Times New Roman" w:hAnsi="Times New Roman"/>
                <w:sz w:val="28"/>
                <w:szCs w:val="28"/>
                <w:lang w:val="kpv-RU"/>
              </w:rPr>
              <w:t>Ылыдз ю да сылӧн ковтыс йывсянь усянінӧдз куим километр пасьта визьясын кыкнан берегас да Ылыдз юлӧн медводдза пӧрадокса вожъяс да налӧн ковтысъяс йывсянь усянінӧдз километр пасьта визьясын кыкнан берегас, Печора-Ылыдзса канму вӧр-ва биосфернӧй заповедник да «Югыд ва» национальнӧй парк мутасын инавсьысь ю ковтысъяслӧн юкӧнъяс кындзи.</w:t>
            </w:r>
          </w:p>
          <w:p>
            <w:pPr>
              <w:pStyle w:val="style23"/>
              <w:widowControl/>
              <w:ind w:hanging="0" w:left="0" w:right="0"/>
              <w:jc w:val="both"/>
            </w:pPr>
            <w:r>
              <w:rPr>
                <w:rFonts w:ascii="Times New Roman" w:cs="Times New Roman" w:hAnsi="Times New Roman"/>
                <w:sz w:val="28"/>
                <w:szCs w:val="28"/>
                <w:lang w:val="kpv-RU"/>
              </w:rPr>
              <w:t xml:space="preserve">Площадь  – 348 сюрс га. </w:t>
            </w:r>
          </w:p>
          <w:p>
            <w:pPr>
              <w:pStyle w:val="style22"/>
            </w:pPr>
            <w:r>
              <w:rPr>
                <w:sz w:val="28"/>
                <w:szCs w:val="28"/>
                <w:lang w:val="kpv-RU"/>
              </w:rPr>
              <w:t xml:space="preserve">Ылыдздін сиктлӧн административнӧй мудоръясын инавсьысь мутасыс заказник мутасӧ оз пыр. </w:t>
            </w:r>
          </w:p>
        </w:tc>
        <w:tc>
          <w:tcPr>
            <w:tcW w:type="dxa" w:w="21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2"/>
              <w:ind w:hanging="0" w:left="0" w:right="0"/>
            </w:pPr>
            <w:r>
              <w:rPr>
                <w:sz w:val="28"/>
                <w:szCs w:val="28"/>
                <w:lang w:val="kpv-RU"/>
              </w:rPr>
              <w:t xml:space="preserve">Дона чери сикасъяслӧн, а сідзжӧ гежӧда паныдасьлысь чери сикасъяслӧн, кодъясӧс пыртӧма Россия Федерацияса </w:t>
            </w:r>
            <w:r>
              <w:rPr>
                <w:sz w:val="28"/>
                <w:szCs w:val="28"/>
                <w:lang w:val="kpv-RU"/>
              </w:rPr>
              <w:t>г</w:t>
            </w:r>
            <w:r>
              <w:rPr>
                <w:sz w:val="28"/>
                <w:szCs w:val="28"/>
                <w:lang w:val="kpv-RU"/>
              </w:rPr>
              <w:t xml:space="preserve">ӧрд небӧгӧ да Коми Республикаса </w:t>
            </w:r>
            <w:r>
              <w:rPr>
                <w:sz w:val="28"/>
                <w:szCs w:val="28"/>
                <w:lang w:val="kpv-RU"/>
              </w:rPr>
              <w:t>г</w:t>
            </w:r>
            <w:r>
              <w:rPr>
                <w:sz w:val="28"/>
                <w:szCs w:val="28"/>
                <w:lang w:val="kpv-RU"/>
              </w:rPr>
              <w:t xml:space="preserve">ӧрд небӧгӧ оланін да рӧдмӧдчанін </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24"/>
              <w:widowControl/>
              <w:ind w:hanging="0" w:left="0" w:right="0"/>
              <w:jc w:val="both"/>
            </w:pPr>
            <w:r>
              <w:rPr>
                <w:rFonts w:ascii="Times New Roman" w:hAnsi="Times New Roman"/>
                <w:sz w:val="28"/>
                <w:szCs w:val="28"/>
                <w:lang w:val="kpv-RU"/>
              </w:rPr>
              <w:t xml:space="preserve">«Ылыдзса» </w:t>
            </w:r>
          </w:p>
          <w:p>
            <w:pPr>
              <w:pStyle w:val="style24"/>
              <w:widowControl/>
              <w:ind w:hanging="0" w:left="0" w:right="0"/>
              <w:jc w:val="both"/>
            </w:pPr>
            <w:r>
              <w:rPr>
                <w:rFonts w:ascii="Times New Roman" w:hAnsi="Times New Roman"/>
                <w:sz w:val="28"/>
                <w:szCs w:val="28"/>
                <w:lang w:val="kpv-RU"/>
              </w:rPr>
              <w:t xml:space="preserve">канму вӧр-ва  </w:t>
            </w:r>
          </w:p>
          <w:p>
            <w:pPr>
              <w:pStyle w:val="style24"/>
              <w:widowControl/>
              <w:ind w:hanging="0" w:left="0" w:right="0"/>
            </w:pPr>
            <w:r>
              <w:rPr>
                <w:rFonts w:ascii="Times New Roman" w:hAnsi="Times New Roman"/>
                <w:sz w:val="28"/>
                <w:szCs w:val="28"/>
                <w:lang w:val="kpv-RU"/>
              </w:rPr>
              <w:t xml:space="preserve">республиканскӧй тӧдчанлуна заказник йылысь </w:t>
            </w:r>
            <w:r>
              <w:rPr>
                <w:rFonts w:ascii="Times New Roman" w:hAnsi="Times New Roman"/>
                <w:sz w:val="28"/>
                <w:szCs w:val="28"/>
                <w:lang w:val="kpv-RU"/>
              </w:rPr>
              <w:t>п</w:t>
            </w:r>
            <w:r>
              <w:rPr>
                <w:rFonts w:ascii="Times New Roman" w:hAnsi="Times New Roman"/>
                <w:sz w:val="28"/>
                <w:szCs w:val="28"/>
                <w:lang w:val="kpv-RU"/>
              </w:rPr>
              <w:t>оложение серти</w:t>
            </w:r>
          </w:p>
        </w:tc>
      </w:tr>
    </w:tbl>
    <w:p>
      <w:pPr>
        <w:pStyle w:val="style0"/>
        <w:spacing w:after="0" w:before="0" w:line="360" w:lineRule="auto"/>
        <w:ind w:firstLine="851" w:left="0" w:right="0"/>
        <w:contextualSpacing w:val="false"/>
        <w:jc w:val="both"/>
      </w:pPr>
      <w:r>
        <w:rPr/>
      </w:r>
    </w:p>
    <w:p>
      <w:pPr>
        <w:pStyle w:val="style0"/>
        <w:spacing w:after="0" w:before="0" w:line="360" w:lineRule="auto"/>
        <w:ind w:firstLine="851" w:left="0" w:right="0"/>
        <w:contextualSpacing w:val="false"/>
        <w:jc w:val="both"/>
      </w:pPr>
      <w:r>
        <w:rPr>
          <w:rFonts w:cs="Times New Roman"/>
          <w:sz w:val="28"/>
          <w:szCs w:val="28"/>
          <w:lang w:val="kpv-RU"/>
        </w:rPr>
        <w:t>2. «</w:t>
      </w:r>
      <w:r>
        <w:rPr>
          <w:sz w:val="28"/>
          <w:szCs w:val="28"/>
          <w:lang w:val="kpv-RU"/>
        </w:rPr>
        <w:t>Республиканскӧй тӧдчанлуна</w:t>
      </w:r>
      <w:r>
        <w:rPr>
          <w:rFonts w:cs="Times New Roman"/>
          <w:sz w:val="28"/>
          <w:szCs w:val="28"/>
          <w:lang w:val="kpv-RU"/>
        </w:rPr>
        <w:t xml:space="preserve"> заказникъяс да вӧр-ва памятникъяс йылысь положениеяс вынсьӧдӧм йылысь да выль заказникъяс котыртӧм йылысь» Коми </w:t>
      </w:r>
      <w:r>
        <w:rPr>
          <w:sz w:val="28"/>
          <w:szCs w:val="28"/>
          <w:lang w:val="kpv-RU"/>
        </w:rPr>
        <w:t>Республика</w:t>
      </w:r>
      <w:r>
        <w:rPr>
          <w:rFonts w:cs="Times New Roman"/>
          <w:sz w:val="28"/>
          <w:szCs w:val="28"/>
          <w:lang w:val="kpv-RU"/>
        </w:rPr>
        <w:t>са Министръяс Сӧветлӧн 1993 во рака тӧлысь 1 лунся 110 №-а шуӧмын:</w:t>
      </w:r>
    </w:p>
    <w:p>
      <w:pPr>
        <w:pStyle w:val="style24"/>
        <w:widowControl/>
        <w:spacing w:line="360" w:lineRule="auto"/>
        <w:ind w:firstLine="851" w:left="0" w:right="0"/>
        <w:jc w:val="both"/>
      </w:pPr>
      <w:r>
        <w:rPr>
          <w:rFonts w:ascii="Times New Roman" w:hAnsi="Times New Roman"/>
          <w:sz w:val="28"/>
          <w:szCs w:val="28"/>
          <w:lang w:val="kpv-RU"/>
        </w:rPr>
        <w:t>«Ылыдзса» республиканскӧй тӧдчанлуна ихтиологическӧй заказник йылысь положение, кутшӧмӧс вынсьӧдӧма шуӧмӧн (22 №-а содтӧд), гижны тайӧ лыддьӧг дорӧ содтӧд серти.</w:t>
      </w:r>
    </w:p>
    <w:p>
      <w:pPr>
        <w:pStyle w:val="style24"/>
        <w:widowControl/>
        <w:spacing w:line="360" w:lineRule="auto"/>
        <w:ind w:firstLine="851" w:left="0" w:right="0"/>
        <w:jc w:val="both"/>
      </w:pPr>
      <w:r>
        <w:rPr/>
      </w:r>
    </w:p>
    <w:p>
      <w:pPr>
        <w:pStyle w:val="style0"/>
        <w:pageBreakBefore/>
        <w:spacing w:after="0" w:before="0" w:line="360" w:lineRule="auto"/>
        <w:contextualSpacing w:val="false"/>
        <w:jc w:val="right"/>
      </w:pPr>
      <w:r>
        <w:rPr>
          <w:rFonts w:cs="Times New Roman"/>
          <w:sz w:val="28"/>
          <w:szCs w:val="28"/>
          <w:lang w:val="kpv-RU"/>
        </w:rPr>
        <w:t>«</w:t>
      </w:r>
      <w:r>
        <w:rPr>
          <w:sz w:val="28"/>
          <w:szCs w:val="28"/>
          <w:lang w:val="kpv-RU"/>
        </w:rPr>
        <w:t>Ылыдзса</w:t>
      </w:r>
      <w:r>
        <w:rPr>
          <w:rFonts w:cs="Times New Roman"/>
          <w:sz w:val="28"/>
          <w:szCs w:val="28"/>
          <w:lang w:val="kpv-RU"/>
        </w:rPr>
        <w:t>» республиканскӧй тӧдчанлуна</w:t>
      </w:r>
    </w:p>
    <w:p>
      <w:pPr>
        <w:pStyle w:val="style0"/>
        <w:spacing w:after="0" w:before="0" w:line="360" w:lineRule="auto"/>
        <w:contextualSpacing w:val="false"/>
        <w:jc w:val="right"/>
      </w:pPr>
      <w:r>
        <w:rPr>
          <w:rFonts w:cs="Times New Roman"/>
          <w:sz w:val="28"/>
          <w:szCs w:val="28"/>
          <w:lang w:val="kpv-RU"/>
        </w:rPr>
        <w:t xml:space="preserve"> </w:t>
      </w:r>
      <w:r>
        <w:rPr>
          <w:rFonts w:cs="Times New Roman"/>
          <w:sz w:val="28"/>
          <w:szCs w:val="28"/>
          <w:lang w:val="kpv-RU"/>
        </w:rPr>
        <w:t>ихтиологическӧй заказник йылысь</w:t>
      </w:r>
    </w:p>
    <w:p>
      <w:pPr>
        <w:pStyle w:val="style0"/>
        <w:spacing w:after="0" w:before="0" w:line="360" w:lineRule="auto"/>
        <w:contextualSpacing w:val="false"/>
        <w:jc w:val="right"/>
      </w:pPr>
      <w:r>
        <w:rPr>
          <w:rFonts w:cs="Times New Roman"/>
          <w:sz w:val="28"/>
          <w:szCs w:val="28"/>
          <w:lang w:val="kpv-RU"/>
        </w:rPr>
        <w:t xml:space="preserve"> </w:t>
      </w:r>
      <w:r>
        <w:rPr>
          <w:rFonts w:cs="Times New Roman"/>
          <w:sz w:val="28"/>
          <w:szCs w:val="28"/>
          <w:lang w:val="kpv-RU"/>
        </w:rPr>
        <w:t>Коми Республикаса ӧткымын</w:t>
      </w:r>
    </w:p>
    <w:p>
      <w:pPr>
        <w:pStyle w:val="style0"/>
        <w:spacing w:after="0" w:before="0" w:line="360" w:lineRule="auto"/>
        <w:contextualSpacing w:val="false"/>
        <w:jc w:val="right"/>
      </w:pPr>
      <w:r>
        <w:rPr>
          <w:rFonts w:cs="Times New Roman"/>
          <w:sz w:val="28"/>
          <w:szCs w:val="28"/>
          <w:lang w:val="kpv-RU"/>
        </w:rPr>
        <w:t xml:space="preserve"> </w:t>
      </w:r>
      <w:r>
        <w:rPr>
          <w:rFonts w:cs="Times New Roman"/>
          <w:sz w:val="28"/>
          <w:szCs w:val="28"/>
          <w:lang w:val="kpv-RU"/>
        </w:rPr>
        <w:t>нормативнӧй инӧда актӧ</w:t>
      </w:r>
    </w:p>
    <w:p>
      <w:pPr>
        <w:pStyle w:val="style0"/>
        <w:spacing w:after="0" w:before="0" w:line="360" w:lineRule="auto"/>
        <w:contextualSpacing w:val="false"/>
        <w:jc w:val="right"/>
      </w:pPr>
      <w:r>
        <w:rPr>
          <w:rFonts w:cs="Times New Roman"/>
          <w:sz w:val="28"/>
          <w:szCs w:val="28"/>
          <w:lang w:val="kpv-RU"/>
        </w:rPr>
        <w:t xml:space="preserve"> </w:t>
      </w:r>
      <w:r>
        <w:rPr>
          <w:rFonts w:cs="Times New Roman"/>
          <w:sz w:val="28"/>
          <w:szCs w:val="28"/>
          <w:lang w:val="kpv-RU"/>
        </w:rPr>
        <w:t>пыртан вежсьӧмъяслӧн</w:t>
      </w:r>
    </w:p>
    <w:p>
      <w:pPr>
        <w:pStyle w:val="style0"/>
        <w:spacing w:after="0" w:before="0" w:line="360" w:lineRule="auto"/>
        <w:contextualSpacing w:val="false"/>
        <w:jc w:val="right"/>
      </w:pPr>
      <w:r>
        <w:rPr>
          <w:rFonts w:cs="Times New Roman"/>
          <w:sz w:val="28"/>
          <w:szCs w:val="28"/>
          <w:lang w:val="kpv-RU"/>
        </w:rPr>
        <w:t xml:space="preserve"> </w:t>
      </w:r>
      <w:r>
        <w:rPr>
          <w:rFonts w:cs="Times New Roman"/>
          <w:sz w:val="28"/>
          <w:szCs w:val="28"/>
          <w:lang w:val="kpv-RU"/>
        </w:rPr>
        <w:t>лыддьӧг дорӧ</w:t>
      </w:r>
    </w:p>
    <w:p>
      <w:pPr>
        <w:pStyle w:val="style0"/>
        <w:spacing w:after="0" w:before="0" w:line="360" w:lineRule="auto"/>
        <w:contextualSpacing w:val="false"/>
        <w:jc w:val="right"/>
      </w:pPr>
      <w:r>
        <w:rPr>
          <w:rFonts w:cs="Times New Roman"/>
          <w:sz w:val="28"/>
          <w:szCs w:val="28"/>
          <w:lang w:val="kpv-RU"/>
        </w:rPr>
        <w:t>СОДТӦД</w:t>
      </w:r>
    </w:p>
    <w:p>
      <w:pPr>
        <w:pStyle w:val="style0"/>
        <w:spacing w:after="0" w:before="0" w:line="360" w:lineRule="auto"/>
        <w:contextualSpacing w:val="false"/>
        <w:jc w:val="right"/>
      </w:pPr>
      <w:r>
        <w:rPr/>
      </w:r>
    </w:p>
    <w:p>
      <w:pPr>
        <w:pStyle w:val="style0"/>
        <w:spacing w:after="0" w:before="0" w:line="360" w:lineRule="auto"/>
        <w:contextualSpacing w:val="false"/>
        <w:jc w:val="right"/>
      </w:pPr>
      <w:r>
        <w:rPr>
          <w:rFonts w:cs="Times New Roman"/>
          <w:sz w:val="28"/>
          <w:szCs w:val="28"/>
          <w:lang w:val="kpv-RU"/>
        </w:rPr>
        <w:t>«ВЫНСЬӦДӦМА</w:t>
      </w:r>
    </w:p>
    <w:p>
      <w:pPr>
        <w:pStyle w:val="style0"/>
        <w:spacing w:after="0" w:before="0" w:line="360" w:lineRule="auto"/>
        <w:contextualSpacing w:val="false"/>
        <w:jc w:val="right"/>
      </w:pPr>
      <w:r>
        <w:rPr>
          <w:rFonts w:cs="Times New Roman"/>
          <w:sz w:val="28"/>
          <w:szCs w:val="28"/>
          <w:lang w:val="kpv-RU"/>
        </w:rPr>
        <w:t xml:space="preserve">Коми </w:t>
      </w:r>
      <w:r>
        <w:rPr>
          <w:sz w:val="28"/>
          <w:szCs w:val="28"/>
          <w:lang w:val="kpv-RU"/>
        </w:rPr>
        <w:t>Республика</w:t>
      </w:r>
      <w:r>
        <w:rPr>
          <w:rFonts w:cs="Times New Roman"/>
          <w:sz w:val="28"/>
          <w:szCs w:val="28"/>
          <w:lang w:val="kpv-RU"/>
        </w:rPr>
        <w:t>са Министръяс Сӧветлӧн</w:t>
      </w:r>
    </w:p>
    <w:p>
      <w:pPr>
        <w:pStyle w:val="style0"/>
        <w:spacing w:after="0" w:before="0" w:line="360" w:lineRule="auto"/>
        <w:contextualSpacing w:val="false"/>
        <w:jc w:val="right"/>
      </w:pPr>
      <w:r>
        <w:rPr>
          <w:rFonts w:cs="Times New Roman"/>
          <w:sz w:val="28"/>
          <w:szCs w:val="28"/>
          <w:lang w:val="kpv-RU"/>
        </w:rPr>
        <w:t>1993 во рака тӧлысь 1 лунся</w:t>
      </w:r>
    </w:p>
    <w:p>
      <w:pPr>
        <w:pStyle w:val="style0"/>
        <w:spacing w:after="0" w:before="0" w:line="360" w:lineRule="auto"/>
        <w:contextualSpacing w:val="false"/>
        <w:jc w:val="right"/>
      </w:pPr>
      <w:r>
        <w:rPr>
          <w:rFonts w:cs="Times New Roman"/>
          <w:sz w:val="28"/>
          <w:szCs w:val="28"/>
          <w:lang w:val="kpv-RU"/>
        </w:rPr>
        <w:t>110 №-а шуӧмӧн</w:t>
      </w:r>
    </w:p>
    <w:p>
      <w:pPr>
        <w:pStyle w:val="style0"/>
        <w:spacing w:after="0" w:before="0" w:line="360" w:lineRule="auto"/>
        <w:contextualSpacing w:val="false"/>
        <w:jc w:val="right"/>
      </w:pPr>
      <w:r>
        <w:rPr>
          <w:sz w:val="28"/>
          <w:szCs w:val="28"/>
          <w:lang w:val="kpv-RU"/>
        </w:rPr>
        <w:t>(22 №-а содтӧд)</w:t>
      </w:r>
    </w:p>
    <w:p>
      <w:pPr>
        <w:pStyle w:val="style0"/>
        <w:spacing w:after="0" w:before="0" w:line="360" w:lineRule="auto"/>
        <w:contextualSpacing w:val="false"/>
        <w:jc w:val="right"/>
      </w:pPr>
      <w:r>
        <w:rPr/>
      </w:r>
    </w:p>
    <w:p>
      <w:pPr>
        <w:pStyle w:val="style24"/>
        <w:widowControl/>
        <w:spacing w:line="360" w:lineRule="auto"/>
        <w:ind w:hanging="0" w:left="0" w:right="0"/>
        <w:jc w:val="center"/>
      </w:pPr>
      <w:r>
        <w:rPr>
          <w:rFonts w:ascii="Times New Roman" w:hAnsi="Times New Roman"/>
          <w:sz w:val="28"/>
          <w:szCs w:val="28"/>
          <w:lang w:val="kpv-RU"/>
        </w:rPr>
        <w:t>«Ылыдзса» республиканскӧй тӧдчанлуна канму вӧр-ва заказник йылысь</w:t>
      </w:r>
    </w:p>
    <w:p>
      <w:pPr>
        <w:pStyle w:val="style24"/>
        <w:widowControl/>
        <w:spacing w:line="360" w:lineRule="auto"/>
        <w:ind w:hanging="0" w:left="0" w:right="0"/>
        <w:jc w:val="center"/>
      </w:pPr>
      <w:r>
        <w:rPr>
          <w:rFonts w:ascii="Times New Roman" w:hAnsi="Times New Roman"/>
          <w:b/>
          <w:sz w:val="28"/>
          <w:szCs w:val="28"/>
          <w:lang w:val="kpv-RU"/>
        </w:rPr>
        <w:t>ПОЛОЖЕНИЕ</w:t>
      </w:r>
    </w:p>
    <w:p>
      <w:pPr>
        <w:pStyle w:val="style24"/>
        <w:widowControl/>
        <w:spacing w:line="360" w:lineRule="auto"/>
        <w:ind w:hanging="0" w:left="0" w:right="0"/>
        <w:jc w:val="center"/>
      </w:pPr>
      <w:r>
        <w:rPr/>
      </w:r>
    </w:p>
    <w:p>
      <w:pPr>
        <w:pStyle w:val="style24"/>
        <w:widowControl/>
        <w:spacing w:line="360" w:lineRule="auto"/>
        <w:ind w:firstLine="851" w:left="0" w:right="0"/>
        <w:jc w:val="both"/>
      </w:pPr>
      <w:r>
        <w:rPr>
          <w:rFonts w:ascii="Times New Roman" w:hAnsi="Times New Roman"/>
          <w:sz w:val="28"/>
          <w:szCs w:val="28"/>
          <w:lang w:val="kpv-RU"/>
        </w:rPr>
        <w:t>1. «Ылыдзса» республиканскӧй тӧдчанлуна канму вӧр-ва заказник (водзӧ - заказник) лӧсьӧдӧма «Коми АССР-ын выль заказникъяс да вӧр-ва памятникъяс котыртӧм йылысь» Коми АССР-са Министръяс Сӧветлӧн 1989 во кӧч тӧлысь 26 лунся 193 №-а шуӧмӧн.</w:t>
      </w:r>
    </w:p>
    <w:p>
      <w:pPr>
        <w:pStyle w:val="style24"/>
        <w:widowControl/>
        <w:spacing w:line="360" w:lineRule="auto"/>
        <w:ind w:firstLine="851" w:left="0" w:right="0"/>
        <w:jc w:val="both"/>
      </w:pPr>
      <w:r>
        <w:rPr>
          <w:rFonts w:ascii="Times New Roman" w:hAnsi="Times New Roman"/>
          <w:sz w:val="28"/>
          <w:szCs w:val="28"/>
          <w:lang w:val="kpv-RU"/>
        </w:rPr>
        <w:t>2. Заказник кутӧ биологическӧй нырвизь.</w:t>
      </w:r>
    </w:p>
    <w:p>
      <w:pPr>
        <w:pStyle w:val="style24"/>
        <w:widowControl/>
        <w:spacing w:line="360" w:lineRule="auto"/>
        <w:ind w:firstLine="851" w:left="0" w:right="0"/>
        <w:jc w:val="both"/>
      </w:pPr>
      <w:r>
        <w:rPr>
          <w:rFonts w:ascii="Times New Roman" w:hAnsi="Times New Roman"/>
          <w:sz w:val="28"/>
          <w:szCs w:val="28"/>
          <w:lang w:val="kpv-RU"/>
        </w:rPr>
        <w:t xml:space="preserve">3. Заказниксӧ лӧсьӧдӧма дона чери сикасъяслысь, а сідзжӧ гежӧда паныдасьлысь чери сикасъяслысь, кодъясӧс пыртӧма Россия Федерацияса </w:t>
      </w:r>
      <w:r>
        <w:rPr>
          <w:rFonts w:ascii="Times New Roman" w:hAnsi="Times New Roman"/>
          <w:sz w:val="28"/>
          <w:szCs w:val="28"/>
          <w:lang w:val="kpv-RU"/>
        </w:rPr>
        <w:t>г</w:t>
      </w:r>
      <w:r>
        <w:rPr>
          <w:rFonts w:ascii="Times New Roman" w:hAnsi="Times New Roman"/>
          <w:sz w:val="28"/>
          <w:szCs w:val="28"/>
          <w:lang w:val="kpv-RU"/>
        </w:rPr>
        <w:t xml:space="preserve">ӧрд небӧгӧ да Коми Республикаса </w:t>
      </w:r>
      <w:r>
        <w:rPr>
          <w:rFonts w:ascii="Times New Roman" w:hAnsi="Times New Roman"/>
          <w:sz w:val="28"/>
          <w:szCs w:val="28"/>
          <w:lang w:val="kpv-RU"/>
        </w:rPr>
        <w:t>г</w:t>
      </w:r>
      <w:r>
        <w:rPr>
          <w:rFonts w:ascii="Times New Roman" w:hAnsi="Times New Roman"/>
          <w:sz w:val="28"/>
          <w:szCs w:val="28"/>
          <w:lang w:val="kpv-RU"/>
        </w:rPr>
        <w:t>ӧрд небӧгӧ, оланін да рӧдмӧдчанін видзӧм могысь.</w:t>
      </w:r>
    </w:p>
    <w:p>
      <w:pPr>
        <w:pStyle w:val="style24"/>
        <w:widowControl/>
        <w:spacing w:line="360" w:lineRule="auto"/>
        <w:ind w:firstLine="851" w:left="0" w:right="0"/>
        <w:jc w:val="both"/>
      </w:pPr>
      <w:r>
        <w:rPr>
          <w:rFonts w:ascii="Times New Roman" w:hAnsi="Times New Roman"/>
          <w:sz w:val="28"/>
          <w:szCs w:val="28"/>
          <w:lang w:val="kpv-RU"/>
        </w:rPr>
        <w:t>Видзӧны Ылыдз юлысь, сылӧн вожъяслысь вӧр-ва комплекс, сы лыдын гидрологическӧй да гидрохимическӧй режимъяс, а сідзжӧ гежӧда паныдасьлысь сикас чериӧс налӧн олан цикллӧн быд тшупӧдын.</w:t>
      </w:r>
    </w:p>
    <w:p>
      <w:pPr>
        <w:pStyle w:val="style24"/>
        <w:widowControl/>
        <w:spacing w:line="360" w:lineRule="auto"/>
        <w:ind w:firstLine="851" w:left="0" w:right="0"/>
        <w:jc w:val="both"/>
      </w:pPr>
      <w:r>
        <w:rPr>
          <w:rFonts w:ascii="Times New Roman" w:hAnsi="Times New Roman"/>
          <w:sz w:val="28"/>
          <w:szCs w:val="28"/>
          <w:lang w:val="kpv-RU"/>
        </w:rPr>
        <w:t>4. Заказниксӧ лӧсьӧдӧма уджалан кадколаст дзескӧдтӧг да заказник мудоръясын инавсьысь му участокъяс вӧдитчысьяслысь, кутысьяслысь да эмбуралысьяслысь мырддьытӧг.</w:t>
      </w:r>
    </w:p>
    <w:p>
      <w:pPr>
        <w:pStyle w:val="style24"/>
        <w:spacing w:line="360" w:lineRule="auto"/>
        <w:ind w:firstLine="851" w:left="0" w:right="0"/>
        <w:jc w:val="both"/>
      </w:pPr>
      <w:r>
        <w:rPr>
          <w:rFonts w:ascii="Times New Roman" w:hAnsi="Times New Roman"/>
          <w:sz w:val="28"/>
          <w:szCs w:val="28"/>
          <w:lang w:val="kpv-RU"/>
        </w:rPr>
        <w:t>5. Заказник инавсьӧ Мылдін район да Вуктыл республиканскӧй тӧдчанлуна кар сы увса мутасӧн мудоръясын. Заказник мутас тэчасӧ пырӧ Ылыдз ю да сылӧн ковтыс йывсянь усянінӧдз куим километр пасьта визьясын кыкнан берегас да Ылыдз юлӧн медводдза пӧрадокса вожъяс да налӧн ковтысъяс йывсянь усянінӧдз километр пасьта визьясын кыкнан берегас, Печора-Ылыдзса канму вӧр-ва биосфернӧй заповедник да «Югыд ва» национальнӧй парк мутасын инавсьысь ю ковтысъяслӧн юкӧнъяс кындзи.</w:t>
      </w:r>
    </w:p>
    <w:p>
      <w:pPr>
        <w:pStyle w:val="style24"/>
        <w:spacing w:line="360" w:lineRule="auto"/>
        <w:ind w:firstLine="851" w:left="0" w:right="0"/>
        <w:jc w:val="both"/>
      </w:pPr>
      <w:r>
        <w:rPr>
          <w:rFonts w:ascii="Times New Roman" w:hAnsi="Times New Roman"/>
          <w:sz w:val="28"/>
          <w:szCs w:val="28"/>
          <w:lang w:val="kpv-RU"/>
        </w:rPr>
        <w:t>Ылыдздін сиктлӧн административнӧй мудоръясын инавсьысь мутасыс заказник мутасӧ оз пыр.</w:t>
      </w:r>
    </w:p>
    <w:p>
      <w:pPr>
        <w:pStyle w:val="style24"/>
        <w:spacing w:line="360" w:lineRule="auto"/>
        <w:ind w:firstLine="851" w:left="0" w:right="0"/>
        <w:jc w:val="both"/>
      </w:pPr>
      <w:r>
        <w:rPr>
          <w:rFonts w:ascii="Times New Roman" w:hAnsi="Times New Roman"/>
          <w:sz w:val="28"/>
          <w:szCs w:val="28"/>
          <w:lang w:val="kpv-RU"/>
        </w:rPr>
        <w:t>6. Заказник мутасӧ пырӧ:</w:t>
      </w:r>
    </w:p>
    <w:p>
      <w:pPr>
        <w:pStyle w:val="style24"/>
        <w:spacing w:line="360" w:lineRule="auto"/>
        <w:ind w:firstLine="851" w:left="0" w:right="0"/>
        <w:jc w:val="both"/>
      </w:pPr>
      <w:r>
        <w:rPr>
          <w:rFonts w:ascii="Times New Roman" w:hAnsi="Times New Roman"/>
          <w:sz w:val="28"/>
          <w:szCs w:val="28"/>
          <w:lang w:val="kpv-RU"/>
        </w:rPr>
        <w:t>1) Приуральскӧй скп, Палью скп да Еремей г</w:t>
      </w:r>
      <w:r>
        <w:rPr>
          <w:rFonts w:ascii="Times New Roman" w:hAnsi="Times New Roman"/>
          <w:sz w:val="28"/>
          <w:szCs w:val="28"/>
          <w:lang w:val="kpv-RU"/>
        </w:rPr>
        <w:t>р</w:t>
      </w:r>
      <w:r>
        <w:rPr>
          <w:rFonts w:ascii="Times New Roman" w:hAnsi="Times New Roman"/>
          <w:sz w:val="28"/>
          <w:szCs w:val="28"/>
          <w:lang w:val="kpv-RU"/>
        </w:rPr>
        <w:t>. административнӧй мудоръясын инавсьысь мутасъяс;</w:t>
      </w:r>
    </w:p>
    <w:p>
      <w:pPr>
        <w:pStyle w:val="style24"/>
        <w:spacing w:line="360" w:lineRule="auto"/>
        <w:ind w:firstLine="851" w:left="0" w:right="0"/>
        <w:jc w:val="both"/>
      </w:pPr>
      <w:r>
        <w:rPr>
          <w:rFonts w:ascii="Times New Roman" w:hAnsi="Times New Roman"/>
          <w:sz w:val="28"/>
          <w:szCs w:val="28"/>
          <w:lang w:val="kpv-RU"/>
        </w:rPr>
        <w:t>2) Вуктылса лесничествоын (кварталъяслӧн номеръяссӧ сетӧма 1987-1988 воясся Вуктылса лесхозлӧн вӧр тэчас материалъяс серти):</w:t>
      </w:r>
    </w:p>
    <w:p>
      <w:pPr>
        <w:pStyle w:val="style24"/>
        <w:spacing w:line="360" w:lineRule="auto"/>
        <w:ind w:firstLine="851" w:left="0" w:right="0"/>
        <w:jc w:val="both"/>
      </w:pPr>
      <w:r>
        <w:rPr>
          <w:rFonts w:ascii="Times New Roman" w:hAnsi="Times New Roman"/>
          <w:sz w:val="28"/>
          <w:szCs w:val="28"/>
          <w:lang w:val="kpv-RU"/>
        </w:rPr>
        <w:t xml:space="preserve">Вуктылса участкӧвӧй лесничествоын мыйкӧ мында 103, 104, 119-122, 135-137, 152, 168, 183, 197, 211, 212, 226, 227, 242-244, 257, 272 </w:t>
      </w:r>
      <w:r>
        <w:rPr>
          <w:rFonts w:ascii="Times New Roman" w:hAnsi="Times New Roman"/>
          <w:sz w:val="28"/>
          <w:szCs w:val="28"/>
          <w:lang w:val="kpv-RU"/>
        </w:rPr>
        <w:t>да</w:t>
      </w:r>
      <w:r>
        <w:rPr>
          <w:rFonts w:ascii="Times New Roman" w:hAnsi="Times New Roman"/>
          <w:sz w:val="28"/>
          <w:szCs w:val="28"/>
          <w:lang w:val="kpv-RU"/>
        </w:rPr>
        <w:t xml:space="preserve"> 273 №-а кварталъяс;</w:t>
      </w:r>
    </w:p>
    <w:p>
      <w:pPr>
        <w:pStyle w:val="style24"/>
        <w:spacing w:line="360" w:lineRule="auto"/>
        <w:ind w:firstLine="851" w:left="0" w:right="0"/>
        <w:jc w:val="both"/>
      </w:pPr>
      <w:r>
        <w:rPr>
          <w:rFonts w:ascii="Times New Roman" w:hAnsi="Times New Roman"/>
          <w:sz w:val="28"/>
          <w:szCs w:val="28"/>
          <w:lang w:val="kpv-RU"/>
        </w:rPr>
        <w:t>3) Мылдін лесничествоын (кварталъяслӧн номеръяссӧ сетӧма 1994 вося Мылдін лесхозлӧн вӧр тэчас материалъяс серти):</w:t>
      </w:r>
    </w:p>
    <w:p>
      <w:pPr>
        <w:pStyle w:val="style24"/>
        <w:spacing w:line="360" w:lineRule="auto"/>
        <w:ind w:firstLine="851" w:left="0" w:right="0"/>
        <w:jc w:val="both"/>
      </w:pPr>
      <w:r>
        <w:rPr>
          <w:rFonts w:ascii="Times New Roman" w:hAnsi="Times New Roman"/>
          <w:sz w:val="28"/>
          <w:szCs w:val="28"/>
          <w:lang w:val="kpv-RU"/>
        </w:rPr>
        <w:t>Русановса участкӧвӧй лесничествоын мыйкӧ мында 16-18, 35, 36, 55-57, 81-83 №-а кварталъяс;</w:t>
      </w:r>
    </w:p>
    <w:p>
      <w:pPr>
        <w:pStyle w:val="style24"/>
        <w:spacing w:line="360" w:lineRule="auto"/>
        <w:ind w:firstLine="851" w:left="0" w:right="0"/>
        <w:jc w:val="both"/>
      </w:pPr>
      <w:r>
        <w:rPr>
          <w:rFonts w:ascii="Times New Roman" w:hAnsi="Times New Roman"/>
          <w:sz w:val="28"/>
          <w:szCs w:val="28"/>
          <w:lang w:val="kpv-RU"/>
        </w:rPr>
        <w:t>4) Комсомольск</w:t>
      </w:r>
      <w:r>
        <w:rPr>
          <w:rFonts w:ascii="Times New Roman" w:hAnsi="Times New Roman"/>
          <w:sz w:val="28"/>
          <w:szCs w:val="28"/>
          <w:lang w:val="kpv-RU"/>
        </w:rPr>
        <w:t>ӧй</w:t>
      </w:r>
      <w:r>
        <w:rPr>
          <w:rFonts w:ascii="Times New Roman" w:hAnsi="Times New Roman"/>
          <w:sz w:val="28"/>
          <w:szCs w:val="28"/>
          <w:lang w:val="kpv-RU"/>
        </w:rPr>
        <w:t>са лесничествоын (кварталъяслӧн номеръяссӧ сетӧма 2000-2001воясся Комсомольск</w:t>
      </w:r>
      <w:r>
        <w:rPr>
          <w:rFonts w:ascii="Times New Roman" w:hAnsi="Times New Roman"/>
          <w:sz w:val="28"/>
          <w:szCs w:val="28"/>
          <w:lang w:val="kpv-RU"/>
        </w:rPr>
        <w:t>ӧй</w:t>
      </w:r>
      <w:r>
        <w:rPr>
          <w:rFonts w:ascii="Times New Roman" w:hAnsi="Times New Roman"/>
          <w:sz w:val="28"/>
          <w:szCs w:val="28"/>
          <w:lang w:val="kpv-RU"/>
        </w:rPr>
        <w:t xml:space="preserve"> лесхозлӧн вӧр тэчас материалъяс серти):</w:t>
      </w:r>
    </w:p>
    <w:p>
      <w:pPr>
        <w:pStyle w:val="style24"/>
        <w:spacing w:line="360" w:lineRule="auto"/>
        <w:ind w:firstLine="851" w:left="0" w:right="0"/>
        <w:jc w:val="both"/>
      </w:pPr>
      <w:r>
        <w:rPr>
          <w:rFonts w:ascii="Times New Roman" w:hAnsi="Times New Roman"/>
          <w:sz w:val="28"/>
          <w:szCs w:val="28"/>
          <w:lang w:val="kpv-RU"/>
        </w:rPr>
        <w:t>Комсомольск</w:t>
      </w:r>
      <w:r>
        <w:rPr>
          <w:rFonts w:ascii="Times New Roman" w:hAnsi="Times New Roman"/>
          <w:sz w:val="28"/>
          <w:szCs w:val="28"/>
          <w:lang w:val="kpv-RU"/>
        </w:rPr>
        <w:t>ӧйса</w:t>
      </w:r>
      <w:r>
        <w:rPr>
          <w:rFonts w:ascii="Times New Roman" w:hAnsi="Times New Roman"/>
          <w:sz w:val="28"/>
          <w:szCs w:val="28"/>
          <w:lang w:val="kpv-RU"/>
        </w:rPr>
        <w:t xml:space="preserve"> участкӧвӧй лесничествоын мыйкӧ мында № 34-36, 44, 45, 62-71, 85-90  №-а кварталъяс;</w:t>
      </w:r>
    </w:p>
    <w:p>
      <w:pPr>
        <w:pStyle w:val="style24"/>
        <w:spacing w:line="360" w:lineRule="auto"/>
        <w:ind w:firstLine="851" w:left="0" w:right="0"/>
        <w:jc w:val="both"/>
      </w:pPr>
      <w:r>
        <w:rPr>
          <w:rFonts w:ascii="Times New Roman" w:hAnsi="Times New Roman"/>
          <w:sz w:val="28"/>
          <w:szCs w:val="28"/>
          <w:lang w:val="kpv-RU"/>
        </w:rPr>
        <w:t>5) Печора-Ылыдз лесничествоын (кварталъяслӧн номеръяссӧ сетӧма 2006 вося Печора-Ылыдзса лесхозлӧн вӧр тэчас материалъяс серти):</w:t>
      </w:r>
    </w:p>
    <w:p>
      <w:pPr>
        <w:pStyle w:val="style24"/>
        <w:spacing w:line="360" w:lineRule="auto"/>
        <w:ind w:firstLine="851" w:left="0" w:right="0"/>
        <w:jc w:val="both"/>
      </w:pPr>
      <w:r>
        <w:rPr>
          <w:rFonts w:ascii="Times New Roman" w:hAnsi="Times New Roman"/>
          <w:sz w:val="28"/>
          <w:szCs w:val="28"/>
          <w:lang w:val="kpv-RU"/>
        </w:rPr>
        <w:t xml:space="preserve">а) </w:t>
      </w:r>
      <w:r>
        <w:rPr>
          <w:rFonts w:ascii="Times New Roman" w:hAnsi="Times New Roman"/>
          <w:sz w:val="28"/>
          <w:szCs w:val="28"/>
          <w:lang w:val="kpv-RU"/>
        </w:rPr>
        <w:t>Большелягскӧй</w:t>
      </w:r>
      <w:r>
        <w:rPr>
          <w:rFonts w:ascii="Times New Roman" w:hAnsi="Times New Roman"/>
          <w:sz w:val="28"/>
          <w:szCs w:val="28"/>
          <w:lang w:val="kpv-RU"/>
        </w:rPr>
        <w:t>участкӧвӧй лесничествоын 178-180, 189, 199, 200, 207 да 208  №-а кварталъяс да мыйкӧ мында 26-30, 68, 69, 87, 88, 104, 105, 121-124, 136-141, 152, 153, 159, 161-167, 177, 188, 196-198 да 206 №-а кварталъяс;</w:t>
      </w:r>
    </w:p>
    <w:p>
      <w:pPr>
        <w:pStyle w:val="style24"/>
        <w:spacing w:line="360" w:lineRule="auto"/>
        <w:ind w:firstLine="851" w:left="0" w:right="0"/>
        <w:jc w:val="both"/>
      </w:pPr>
      <w:r>
        <w:rPr>
          <w:rFonts w:ascii="Times New Roman" w:hAnsi="Times New Roman"/>
          <w:sz w:val="28"/>
          <w:szCs w:val="28"/>
          <w:lang w:val="kpv-RU"/>
        </w:rPr>
        <w:t xml:space="preserve">б) Ылыдздінса участкӧвӧй лесничествоын 4, 9, 36, 46 да 55 №-а кварталъяс да мыйкӧ мында 1-3, 6, 10-13, 16-18, 22-24, 35, 37, 47, 54, 56, 57 да 69-73 №-а кварталъяс; </w:t>
      </w:r>
    </w:p>
    <w:p>
      <w:pPr>
        <w:pStyle w:val="style24"/>
        <w:spacing w:line="360" w:lineRule="auto"/>
        <w:ind w:firstLine="851" w:left="0" w:right="0"/>
        <w:jc w:val="both"/>
      </w:pPr>
      <w:r>
        <w:rPr>
          <w:rFonts w:ascii="Times New Roman" w:hAnsi="Times New Roman"/>
          <w:sz w:val="28"/>
          <w:szCs w:val="28"/>
          <w:lang w:val="kpv-RU"/>
        </w:rPr>
        <w:t>в) Пальюса участкӧвӧй лесничествоын 1-13, 17, 25, 26, 42, 74, 133, 213, 275 да 338 №-а кварталъяс да мыйкӧ мында  15, 16, 18-21, 23, 24, 27, 32-40, 43, 55, 56, 73, 83, 130-132, 134-135, 173-175, 212, 214-217, 250-253, 274, 276, 298-299, 315-323, 337, 339-344, 354-357, 365-367 №-а кварталъяс;</w:t>
      </w:r>
    </w:p>
    <w:p>
      <w:pPr>
        <w:pStyle w:val="style24"/>
        <w:spacing w:line="360" w:lineRule="auto"/>
        <w:ind w:firstLine="851" w:left="0" w:right="0"/>
        <w:jc w:val="both"/>
      </w:pPr>
      <w:r>
        <w:rPr>
          <w:rFonts w:ascii="Times New Roman" w:hAnsi="Times New Roman"/>
          <w:sz w:val="28"/>
          <w:szCs w:val="28"/>
          <w:lang w:val="kpv-RU"/>
        </w:rPr>
        <w:t>г) Приуральскӧй участкӧвӧй лесничествоын 1-3, 6, 7, 8, 9, 18, 19, 23 да 24 №-а кварталъяс да мыйкӧ мында 4, 5, 10-17, 20-22, 25-32, 41-44, 47, 48, 53-57, 69, 76-82, 87-89, 96-101, 110, 111, 120-128, 131-134, 136-139 №-а кварталъяс;</w:t>
      </w:r>
    </w:p>
    <w:p>
      <w:pPr>
        <w:pStyle w:val="style24"/>
        <w:spacing w:line="360" w:lineRule="auto"/>
        <w:ind w:firstLine="851" w:left="0" w:right="0"/>
        <w:jc w:val="both"/>
      </w:pPr>
      <w:r>
        <w:rPr>
          <w:rFonts w:ascii="Times New Roman" w:hAnsi="Times New Roman"/>
          <w:sz w:val="28"/>
          <w:szCs w:val="28"/>
          <w:lang w:val="kpv-RU"/>
        </w:rPr>
        <w:t>д) Еремейса участкӧвӧй лесничествоын 9, 10, 25, 45, 46, 74, 75, 100, 101, 128, 129, 143-145, 155, 156,  168, 169, 180, 181, 191, 192, 198, 199, 210-212, 214, 215, 217, 219, 238, 239, 259, 282, 283, 287, 314, 315, 327, 355, 356, 384, 385, 415, 447, 448, 483, 484, 486, 487, 493-496, 519, 546-549, 574, 577-579, 597-599, 601,  602, 608- 616 №-а кварталъяс да мыйкӧ мында 8, 11, 20-23, 26, 32, 38, 39, 40, 41, 44, 47, 53, 63, 70-73, 76, 78, 79, 83-85, 88, 91, 96-99, 103, 104, 113, 114, 118-123, 130-132, 137, 141, 142, 146, 147, 152-154, 157-159, 166-167, 170, 176-179, 182, 186-190, 193-197, 206-209, 213, 216, 218, 228-237, 251-258, 275-281, 284-286, 305-313, 317-320, 322-326, 328-332, 335, 345-349, 351, 353, 354, 357-364, 372-374, 376 -380, 382, 383, 386, 387, 391-393, 401-403, 406-409, 411-414, 417, 418, 432-435, 439-442, 444-446, 450-453, 466, 467, 479-482,  485, 488-492, 497-502, 505, 508-510, 516, 517, 520-523, 527-530, 537, 538, 541-545, 550-556, 559-561, 564, 565, 570-573, 575, 576, 580-584, 587-591, 593-596, 600, 603-605, 607, 618, 621 да 622 №-а кварталъяс.</w:t>
      </w:r>
    </w:p>
    <w:p>
      <w:pPr>
        <w:pStyle w:val="style24"/>
        <w:spacing w:line="360" w:lineRule="auto"/>
        <w:ind w:firstLine="851" w:left="0" w:right="0"/>
        <w:jc w:val="both"/>
      </w:pPr>
      <w:r>
        <w:rPr>
          <w:rFonts w:ascii="Times New Roman" w:hAnsi="Times New Roman"/>
          <w:sz w:val="28"/>
          <w:szCs w:val="28"/>
          <w:lang w:val="kpv-RU"/>
        </w:rPr>
        <w:t>Заказник мутаслӧн площадь  – 348 сюрс га.</w:t>
      </w:r>
    </w:p>
    <w:p>
      <w:pPr>
        <w:pStyle w:val="style24"/>
        <w:spacing w:line="360" w:lineRule="auto"/>
        <w:ind w:firstLine="851" w:left="0" w:right="0"/>
        <w:jc w:val="both"/>
      </w:pPr>
      <w:r>
        <w:rPr>
          <w:rFonts w:ascii="Times New Roman" w:hAnsi="Times New Roman"/>
          <w:sz w:val="28"/>
          <w:szCs w:val="28"/>
          <w:lang w:val="kpv-RU"/>
        </w:rPr>
        <w:t>7. Заказниклӧн мудоръяс мунӧны:</w:t>
      </w:r>
    </w:p>
    <w:p>
      <w:pPr>
        <w:pStyle w:val="style24"/>
        <w:spacing w:line="360" w:lineRule="auto"/>
        <w:ind w:firstLine="851" w:left="0" w:right="0"/>
        <w:jc w:val="both"/>
      </w:pPr>
      <w:r>
        <w:rPr>
          <w:rFonts w:ascii="Times New Roman" w:hAnsi="Times New Roman"/>
          <w:sz w:val="28"/>
          <w:szCs w:val="28"/>
          <w:lang w:val="kpv-RU"/>
        </w:rPr>
        <w:t>1) Ылыдз ю вом бердын лунвывсянь войвылӧ: Печора-Ылыдз лесничестволӧн Ылыдздін участкӧвӧй лесничествоса 9 да 10 №-а кварталъяс мудорын – Печора юлӧн веськыдвыв берегті; Ылыдз юлӧн шуйгавыв да веськыдвыв берегъяс йитысь визьӧд Печора юӧ сылӧн усянінӧ; Ылыдз юлӧн веськыдвыв берегті сылӧн катыд Ылыдздін сиктлӧн асыввыв мудорӧдз; Ылыдздін сиктлӧн асыввыв мудорті Печора-Ылыдз лесничестволӧн Ылыдздін участкӧвӧй лесничествоса 6 №-а кварталын автомашина туйвежӧдз; автомашина туйӧд условнӧй визькӧд туйвежӧдз, мый мунӧ Ылыдз юлӧн веськыдвыв берегті берег визьсянь 3 км ылна.</w:t>
      </w:r>
    </w:p>
    <w:p>
      <w:pPr>
        <w:pStyle w:val="style24"/>
        <w:spacing w:line="360" w:lineRule="auto"/>
        <w:ind w:firstLine="851" w:left="0" w:right="0"/>
        <w:jc w:val="both"/>
      </w:pPr>
      <w:r>
        <w:rPr>
          <w:rFonts w:ascii="Times New Roman" w:hAnsi="Times New Roman"/>
          <w:sz w:val="28"/>
          <w:szCs w:val="28"/>
          <w:lang w:val="kpv-RU"/>
        </w:rPr>
        <w:t>2) заказниклӧн мукӧд мутасӧд: условнӧй визьӧд, мый мунӧ Ылыдз юлӧн кыкнан берегті берег визьсянь 3 км ылна, да условнӧй визьясӧд, мыйяс мунӧны Ылыдз юлӧн медводдза пӧрадокса вожъяслӧн кыкнан берегті налӧн берег визьяссянь 1 км ылна.</w:t>
      </w:r>
    </w:p>
    <w:p>
      <w:pPr>
        <w:pStyle w:val="style24"/>
        <w:spacing w:line="360" w:lineRule="auto"/>
        <w:ind w:firstLine="851" w:left="0" w:right="0"/>
        <w:jc w:val="both"/>
      </w:pPr>
      <w:r>
        <w:rPr>
          <w:rFonts w:ascii="Times New Roman" w:hAnsi="Times New Roman"/>
          <w:sz w:val="28"/>
          <w:szCs w:val="28"/>
          <w:lang w:val="kpv-RU"/>
        </w:rPr>
        <w:t>8. Заказниклӧн мутас мудоръясын инавсьӧны «Изпырӧд урочище», «Лёк-из» и «Татарскӧй Вичко» республиканскӧй тӧдчанлуна вӧр-ва памятникъяс.</w:t>
      </w:r>
    </w:p>
    <w:p>
      <w:pPr>
        <w:pStyle w:val="style24"/>
        <w:spacing w:line="360" w:lineRule="auto"/>
        <w:ind w:firstLine="851" w:left="0" w:right="0"/>
        <w:jc w:val="both"/>
      </w:pPr>
      <w:r>
        <w:rPr>
          <w:rFonts w:ascii="Times New Roman" w:hAnsi="Times New Roman"/>
          <w:sz w:val="28"/>
          <w:szCs w:val="28"/>
          <w:lang w:val="kpv-RU"/>
        </w:rPr>
        <w:t>9. Заказник мутасын оз позь лэдзны сэтшӧм удж, мый сувтӧ паныд заказник лӧсьӧдан могъяслы либӧ мый вӧчӧ лёктор заказниклӧн вӧр-ва комплексъяслы либӧ налӧн юкӧнъяслы, сы лыдын:</w:t>
      </w:r>
    </w:p>
    <w:p>
      <w:pPr>
        <w:pStyle w:val="style24"/>
        <w:spacing w:line="360" w:lineRule="auto"/>
        <w:ind w:firstLine="851" w:left="0" w:right="0"/>
        <w:jc w:val="both"/>
      </w:pPr>
      <w:r>
        <w:rPr>
          <w:rFonts w:ascii="Times New Roman" w:hAnsi="Times New Roman"/>
          <w:sz w:val="28"/>
          <w:szCs w:val="28"/>
          <w:lang w:val="kpv-RU"/>
        </w:rPr>
        <w:t xml:space="preserve">1) вӧр ӧтпомся кералӧм, линейнӧй сооружениеяс стрӧитӧмкӧд, выльмӧдӧмкӧд да наӧн вӧдитчӧмкӧд йитчӧм вӧр кералӧм кындзи (кор абу позянлуныс инавны мукӧдлаын линейнӧй сооружение стрӧитанінъяссӧ да кор лӧсьӧдӧны линейнӧй сооружениеяс, кутшӧмъяс колӧны олан пунктъяслысь олӧм могмӧдӧм вылӧ да туристъяслы индӧм объектъяслӧн уджалӧм вылӧ); </w:t>
      </w:r>
    </w:p>
    <w:p>
      <w:pPr>
        <w:pStyle w:val="style24"/>
        <w:spacing w:line="360" w:lineRule="auto"/>
        <w:ind w:firstLine="851" w:left="0" w:right="0"/>
        <w:jc w:val="both"/>
      </w:pPr>
      <w:r>
        <w:rPr>
          <w:rFonts w:ascii="Times New Roman" w:hAnsi="Times New Roman"/>
          <w:sz w:val="28"/>
          <w:szCs w:val="28"/>
          <w:lang w:val="kpv-RU"/>
        </w:rPr>
        <w:t>2) бӧрйысьӧмӧн вӧр кералӧм (санитарнӧй могӧн бӧрйысьӧмӧн вӧр кералӧм кындзи да вӧр бӧрся видзӧдан кералӧмъяс кындзи);</w:t>
      </w:r>
    </w:p>
    <w:p>
      <w:pPr>
        <w:pStyle w:val="style24"/>
        <w:spacing w:line="360" w:lineRule="auto"/>
        <w:ind w:firstLine="851" w:left="0" w:right="0"/>
        <w:jc w:val="both"/>
      </w:pPr>
      <w:r>
        <w:rPr>
          <w:rFonts w:ascii="Times New Roman" w:hAnsi="Times New Roman"/>
          <w:sz w:val="28"/>
          <w:szCs w:val="28"/>
          <w:lang w:val="kpv-RU"/>
        </w:rPr>
        <w:t>3) вӧрса сёян-юан заптӧм да бурдӧдан быдмӧгъяс чукӧртӧм, абу пуа вӧр ресурсъяс заптӧм да чукӧртӧм (гражданалӧн ас коланлун вылӧ индӧм ресурсъяс да быдмӧгъяс заптӧм да чукӧртӧм кындзи);</w:t>
      </w:r>
    </w:p>
    <w:p>
      <w:pPr>
        <w:pStyle w:val="style24"/>
        <w:spacing w:line="360" w:lineRule="auto"/>
        <w:ind w:firstLine="851" w:left="0" w:right="0"/>
        <w:jc w:val="both"/>
      </w:pPr>
      <w:r>
        <w:rPr>
          <w:rFonts w:ascii="Times New Roman" w:hAnsi="Times New Roman"/>
          <w:sz w:val="28"/>
          <w:szCs w:val="28"/>
          <w:lang w:val="kpv-RU"/>
        </w:rPr>
        <w:t>4) вӧр заптӧм (тайӧ Положениеӧн урчитӧм случайяс кындзи);</w:t>
      </w:r>
    </w:p>
    <w:p>
      <w:pPr>
        <w:pStyle w:val="style24"/>
        <w:spacing w:line="360" w:lineRule="auto"/>
        <w:ind w:firstLine="851" w:left="0" w:right="0"/>
        <w:jc w:val="both"/>
      </w:pPr>
      <w:r>
        <w:rPr>
          <w:rFonts w:ascii="Times New Roman" w:hAnsi="Times New Roman"/>
          <w:sz w:val="28"/>
          <w:szCs w:val="28"/>
          <w:lang w:val="kpv-RU"/>
        </w:rPr>
        <w:t>5) пожӧм сир заптӧм;</w:t>
      </w:r>
    </w:p>
    <w:p>
      <w:pPr>
        <w:pStyle w:val="style24"/>
        <w:spacing w:line="360" w:lineRule="auto"/>
        <w:ind w:firstLine="851" w:left="0" w:right="0"/>
        <w:jc w:val="both"/>
      </w:pPr>
      <w:r>
        <w:rPr>
          <w:rFonts w:ascii="Times New Roman" w:hAnsi="Times New Roman"/>
          <w:sz w:val="28"/>
          <w:szCs w:val="28"/>
          <w:lang w:val="kpv-RU"/>
        </w:rPr>
        <w:t>6) ядохимикатъяс видзӧм да наӧн вӧдитчӧм, вӧръяс да быдмӧгъяс видзӧм да дорйӧм могысь пагӧд</w:t>
      </w:r>
      <w:bookmarkStart w:id="0" w:name="_GoBack"/>
      <w:bookmarkEnd w:id="0"/>
      <w:r>
        <w:rPr>
          <w:rFonts w:ascii="Times New Roman" w:hAnsi="Times New Roman"/>
          <w:sz w:val="28"/>
          <w:szCs w:val="28"/>
          <w:lang w:val="kpv-RU"/>
        </w:rPr>
        <w:t>ан химия препаратъясӧн вӧдитчӧм, сы лыдын наука могъяс серти;</w:t>
      </w:r>
    </w:p>
    <w:p>
      <w:pPr>
        <w:pStyle w:val="style24"/>
        <w:spacing w:line="360" w:lineRule="auto"/>
        <w:ind w:firstLine="851" w:left="0" w:right="0"/>
        <w:jc w:val="both"/>
      </w:pPr>
      <w:r>
        <w:rPr>
          <w:rFonts w:ascii="Times New Roman" w:hAnsi="Times New Roman"/>
          <w:sz w:val="28"/>
          <w:szCs w:val="28"/>
          <w:lang w:val="kpv-RU"/>
        </w:rPr>
        <w:t>7) производствоысь да вӧдитчӧмысь шыбласъяс иналӧм (тайӧ Положениеӧн урчитӧм случайяс кындзи);</w:t>
      </w:r>
    </w:p>
    <w:p>
      <w:pPr>
        <w:pStyle w:val="style24"/>
        <w:spacing w:line="360" w:lineRule="auto"/>
        <w:ind w:firstLine="851" w:left="0" w:right="0"/>
        <w:jc w:val="both"/>
      </w:pPr>
      <w:r>
        <w:rPr>
          <w:rFonts w:ascii="Times New Roman" w:hAnsi="Times New Roman"/>
          <w:sz w:val="28"/>
          <w:szCs w:val="28"/>
          <w:lang w:val="kpv-RU"/>
        </w:rPr>
        <w:t>8) заказниклысь мутас ёгӧсьтӧм да няйтсьӧдӧм;</w:t>
      </w:r>
    </w:p>
    <w:p>
      <w:pPr>
        <w:pStyle w:val="style24"/>
        <w:spacing w:line="360" w:lineRule="auto"/>
        <w:ind w:firstLine="851" w:left="0" w:right="0"/>
        <w:jc w:val="both"/>
      </w:pPr>
      <w:r>
        <w:rPr>
          <w:rFonts w:ascii="Times New Roman" w:hAnsi="Times New Roman"/>
          <w:sz w:val="28"/>
          <w:szCs w:val="28"/>
          <w:lang w:val="kpv-RU"/>
        </w:rPr>
        <w:t>9) корсьысян, геофизическӧй удж, инженерно-геологическӧй корсьысьӧмъяс, сэтшӧм уджъяс кындзи, мыйяс дырйи оз вӧдитчыны механизир</w:t>
      </w:r>
      <w:r>
        <w:rPr>
          <w:rFonts w:ascii="Times New Roman" w:hAnsi="Times New Roman"/>
          <w:sz w:val="28"/>
          <w:szCs w:val="28"/>
          <w:lang w:val="kpv-RU"/>
        </w:rPr>
        <w:t>уйтӧм</w:t>
      </w:r>
      <w:r>
        <w:rPr>
          <w:rFonts w:ascii="Times New Roman" w:hAnsi="Times New Roman"/>
          <w:sz w:val="28"/>
          <w:szCs w:val="28"/>
          <w:lang w:val="kpv-RU"/>
        </w:rPr>
        <w:t xml:space="preserve"> средствоясӧн да мыйяс оз торкны мусинсӧ да быдмӧгъяссӧ;</w:t>
      </w:r>
    </w:p>
    <w:p>
      <w:pPr>
        <w:pStyle w:val="style24"/>
        <w:spacing w:line="360" w:lineRule="auto"/>
        <w:ind w:firstLine="851" w:left="0" w:right="0"/>
        <w:jc w:val="both"/>
      </w:pPr>
      <w:r>
        <w:rPr>
          <w:rFonts w:ascii="Times New Roman" w:hAnsi="Times New Roman"/>
          <w:sz w:val="28"/>
          <w:szCs w:val="28"/>
          <w:lang w:val="kpv-RU"/>
        </w:rPr>
        <w:t>10) мупытшса озырлунъяс корсьӧм да перйӧм;</w:t>
      </w:r>
    </w:p>
    <w:p>
      <w:pPr>
        <w:pStyle w:val="style24"/>
        <w:tabs>
          <w:tab w:leader="none" w:pos="8520" w:val="left"/>
        </w:tabs>
        <w:spacing w:line="360" w:lineRule="auto"/>
        <w:ind w:firstLine="851" w:left="0" w:right="0"/>
        <w:jc w:val="both"/>
      </w:pPr>
      <w:r>
        <w:rPr>
          <w:rFonts w:ascii="Times New Roman" w:hAnsi="Times New Roman"/>
          <w:sz w:val="28"/>
          <w:szCs w:val="28"/>
          <w:lang w:val="kpv-RU"/>
        </w:rPr>
        <w:t>11) капитальнӧя стрӧитан объектъяс стрӧитӧм, овмӧдчӧминъяслӧн мудоръясын объектъяс, йӧзӧс юӧртан да связь объектъяс да сооружениеяс, туристъяслы индӧм объектъяс стрӧитӧм кындзи, а сідзжӧ  линейнӧй сооружениеяс лӧсьӧдӧм кындзи, кутшӧмъяс колӧны олан пунктъяслысь олӧм могмӧдӧм вылӧ да туристъяслы индӧм объектъяслӧн уджалӧм вылӧ;</w:t>
      </w:r>
    </w:p>
    <w:p>
      <w:pPr>
        <w:pStyle w:val="style24"/>
        <w:spacing w:line="360" w:lineRule="auto"/>
        <w:ind w:firstLine="851" w:left="0" w:right="0"/>
        <w:jc w:val="both"/>
      </w:pPr>
      <w:r>
        <w:rPr>
          <w:rFonts w:ascii="Times New Roman" w:hAnsi="Times New Roman"/>
          <w:sz w:val="28"/>
          <w:szCs w:val="28"/>
          <w:lang w:val="kpv-RU"/>
        </w:rPr>
        <w:t>12) видз-му овмӧсса пемӧсъясӧс видзӧм да налы гожся лагерьяс да ваннаяс котыртӧм (тайӧ Положениеӧн урчитӧм случайяс кындзи);</w:t>
      </w:r>
    </w:p>
    <w:p>
      <w:pPr>
        <w:pStyle w:val="style24"/>
        <w:spacing w:line="360" w:lineRule="auto"/>
        <w:ind w:firstLine="851" w:left="0" w:right="0"/>
        <w:jc w:val="both"/>
      </w:pPr>
      <w:r>
        <w:rPr>
          <w:rFonts w:ascii="Times New Roman" w:hAnsi="Times New Roman"/>
          <w:sz w:val="28"/>
          <w:szCs w:val="28"/>
          <w:lang w:val="kpv-RU"/>
        </w:rPr>
        <w:t>13) турун ытшкӧм да муяс гӧрӧм (тайӧ Положениеӧн урчитӧм случайяс кындзи);</w:t>
      </w:r>
    </w:p>
    <w:p>
      <w:pPr>
        <w:pStyle w:val="style24"/>
        <w:spacing w:line="360" w:lineRule="auto"/>
        <w:ind w:firstLine="851" w:left="0" w:right="0"/>
        <w:jc w:val="both"/>
      </w:pPr>
      <w:r>
        <w:rPr>
          <w:rFonts w:ascii="Times New Roman" w:hAnsi="Times New Roman"/>
          <w:sz w:val="28"/>
          <w:szCs w:val="28"/>
          <w:lang w:val="kpv-RU"/>
        </w:rPr>
        <w:t>14) видз-му бурмӧдан да ва техника уджъяс;</w:t>
      </w:r>
    </w:p>
    <w:p>
      <w:pPr>
        <w:pStyle w:val="style24"/>
        <w:spacing w:line="360" w:lineRule="auto"/>
        <w:ind w:firstLine="851" w:left="0" w:right="0"/>
        <w:jc w:val="both"/>
      </w:pPr>
      <w:r>
        <w:rPr>
          <w:rFonts w:ascii="Times New Roman" w:hAnsi="Times New Roman"/>
          <w:sz w:val="28"/>
          <w:szCs w:val="28"/>
          <w:lang w:val="kpv-RU"/>
        </w:rPr>
        <w:t>15) мусинсӧ да быдмӧгъяссӧ торкӧм;</w:t>
      </w:r>
    </w:p>
    <w:p>
      <w:pPr>
        <w:pStyle w:val="style24"/>
        <w:spacing w:line="360" w:lineRule="auto"/>
        <w:ind w:firstLine="851" w:left="0" w:right="0"/>
        <w:jc w:val="both"/>
      </w:pPr>
      <w:r>
        <w:rPr>
          <w:rFonts w:ascii="Times New Roman" w:hAnsi="Times New Roman"/>
          <w:sz w:val="28"/>
          <w:szCs w:val="28"/>
          <w:lang w:val="kpv-RU"/>
        </w:rPr>
        <w:t>16) кос кор да турун сотӧм, сы лыдын тувсовъя сотӧм;</w:t>
      </w:r>
    </w:p>
    <w:p>
      <w:pPr>
        <w:pStyle w:val="style24"/>
        <w:spacing w:line="360" w:lineRule="auto"/>
        <w:ind w:firstLine="851" w:left="0" w:right="0"/>
        <w:jc w:val="both"/>
      </w:pPr>
      <w:r>
        <w:rPr>
          <w:rFonts w:ascii="Times New Roman" w:hAnsi="Times New Roman"/>
          <w:sz w:val="28"/>
          <w:szCs w:val="28"/>
          <w:lang w:val="kpv-RU"/>
        </w:rPr>
        <w:t>17) вӧр кылӧдӧм;</w:t>
      </w:r>
    </w:p>
    <w:p>
      <w:pPr>
        <w:pStyle w:val="style24"/>
        <w:spacing w:line="360" w:lineRule="auto"/>
        <w:ind w:firstLine="851" w:left="0" w:right="0"/>
        <w:jc w:val="both"/>
      </w:pPr>
      <w:r>
        <w:rPr>
          <w:rFonts w:ascii="Times New Roman" w:hAnsi="Times New Roman"/>
          <w:sz w:val="28"/>
          <w:szCs w:val="28"/>
          <w:lang w:val="kpv-RU"/>
        </w:rPr>
        <w:t>18) ортсӧ лэдзан васӧ ва объектъясӧ лэдзӧм;</w:t>
      </w:r>
    </w:p>
    <w:p>
      <w:pPr>
        <w:pStyle w:val="style24"/>
        <w:spacing w:line="360" w:lineRule="auto"/>
        <w:ind w:firstLine="851" w:left="0" w:right="0"/>
        <w:jc w:val="both"/>
      </w:pPr>
      <w:r>
        <w:rPr>
          <w:rFonts w:ascii="Times New Roman" w:hAnsi="Times New Roman"/>
          <w:sz w:val="28"/>
          <w:szCs w:val="28"/>
          <w:lang w:val="kpv-RU"/>
        </w:rPr>
        <w:t>19) механизир</w:t>
      </w:r>
      <w:r>
        <w:rPr>
          <w:rFonts w:ascii="Times New Roman" w:hAnsi="Times New Roman"/>
          <w:sz w:val="28"/>
          <w:szCs w:val="28"/>
          <w:lang w:val="kpv-RU"/>
        </w:rPr>
        <w:t>уйтӧм</w:t>
      </w:r>
      <w:r>
        <w:rPr>
          <w:rFonts w:ascii="Times New Roman" w:hAnsi="Times New Roman"/>
          <w:sz w:val="28"/>
          <w:szCs w:val="28"/>
          <w:lang w:val="kpv-RU"/>
        </w:rPr>
        <w:t xml:space="preserve"> транспортлӧн ветлӧм да сулалӧм туйясысь да сы вылӧ торйӧн индӧм местаясысь бокын (заказник видзӧм кузя мероприятиеяс, а сідзжӧ вӧр-ва объектъяс да комплексъяс видзӧм да выльмӧдӧм кузя мероприятиеяс нуӧдӧмкӧд йитчӧм случайяс кындзи);</w:t>
      </w:r>
    </w:p>
    <w:p>
      <w:pPr>
        <w:pStyle w:val="style24"/>
        <w:spacing w:line="360" w:lineRule="auto"/>
        <w:ind w:firstLine="851" w:left="0" w:right="0"/>
        <w:jc w:val="both"/>
      </w:pPr>
      <w:r>
        <w:rPr>
          <w:rFonts w:ascii="Times New Roman" w:hAnsi="Times New Roman"/>
          <w:sz w:val="28"/>
          <w:szCs w:val="28"/>
          <w:lang w:val="kpv-RU"/>
        </w:rPr>
        <w:t>20) транспорт да мукӧд техническӧй средство мыськӧм;</w:t>
      </w:r>
    </w:p>
    <w:p>
      <w:pPr>
        <w:pStyle w:val="style24"/>
        <w:spacing w:line="360" w:lineRule="auto"/>
        <w:ind w:firstLine="851" w:left="0" w:right="0"/>
        <w:jc w:val="both"/>
      </w:pPr>
      <w:r>
        <w:rPr>
          <w:rFonts w:ascii="Times New Roman" w:hAnsi="Times New Roman"/>
          <w:sz w:val="28"/>
          <w:szCs w:val="28"/>
          <w:lang w:val="kpv-RU"/>
        </w:rPr>
        <w:t>21) дона сикас черилӧн кульмӧм дырйи Ылыдз юын да сылӧн вожъясын Ылыдз ю вывсянь Изпырӧд юӧ усянінӧдз участокын вавыв мотора транспортӧн вӧдитчӧм (видзӧдысь да видзысь организацияяслӧн суднояс кындзи, а сідзжӧ кор Печора-Ылыдз заповедниклӧн мутасӧ котыртӧм турист группаяс вайӧм дырйи, кодъяслӧн эм заповедник мутасӧ пырӧм вылӧ урчитӧм пӧрадок серти босьтӧм лэдзӧм);</w:t>
      </w:r>
    </w:p>
    <w:p>
      <w:pPr>
        <w:pStyle w:val="style24"/>
        <w:spacing w:line="360" w:lineRule="auto"/>
        <w:ind w:firstLine="851" w:left="0" w:right="0"/>
        <w:jc w:val="both"/>
      </w:pPr>
      <w:r>
        <w:rPr>
          <w:rFonts w:ascii="Times New Roman" w:hAnsi="Times New Roman"/>
          <w:sz w:val="28"/>
          <w:szCs w:val="28"/>
          <w:lang w:val="kpv-RU"/>
        </w:rPr>
        <w:t>22) зоологическӧй, ботаническӧй да минералогическӧй коллекцияяс чукӧртӧм, научнӧй да велӧдан могъясӧн чукӧртӧм кындзи;</w:t>
      </w:r>
    </w:p>
    <w:p>
      <w:pPr>
        <w:pStyle w:val="style24"/>
        <w:spacing w:line="360" w:lineRule="auto"/>
        <w:ind w:firstLine="851" w:left="0" w:right="0"/>
        <w:jc w:val="both"/>
      </w:pPr>
      <w:r>
        <w:rPr>
          <w:rFonts w:ascii="Times New Roman" w:hAnsi="Times New Roman"/>
          <w:sz w:val="28"/>
          <w:szCs w:val="28"/>
          <w:lang w:val="kpv-RU"/>
        </w:rPr>
        <w:t xml:space="preserve">23) Россия Федерацияса </w:t>
      </w:r>
      <w:r>
        <w:rPr>
          <w:rFonts w:ascii="Times New Roman" w:hAnsi="Times New Roman"/>
          <w:sz w:val="28"/>
          <w:szCs w:val="28"/>
          <w:lang w:val="kpv-RU"/>
        </w:rPr>
        <w:t>г</w:t>
      </w:r>
      <w:r>
        <w:rPr>
          <w:rFonts w:ascii="Times New Roman" w:hAnsi="Times New Roman"/>
          <w:sz w:val="28"/>
          <w:szCs w:val="28"/>
          <w:lang w:val="kpv-RU"/>
        </w:rPr>
        <w:t xml:space="preserve">ӧрд небӧгӧ да Коми Республикаса </w:t>
      </w:r>
      <w:r>
        <w:rPr>
          <w:rFonts w:ascii="Times New Roman" w:hAnsi="Times New Roman"/>
          <w:sz w:val="28"/>
          <w:szCs w:val="28"/>
          <w:lang w:val="kpv-RU"/>
        </w:rPr>
        <w:t>г</w:t>
      </w:r>
      <w:r>
        <w:rPr>
          <w:rFonts w:ascii="Times New Roman" w:hAnsi="Times New Roman"/>
          <w:sz w:val="28"/>
          <w:szCs w:val="28"/>
          <w:lang w:val="kpv-RU"/>
        </w:rPr>
        <w:t>ӧрд небӧгӧ пыртӧм пемӧсъясӧс кыйӧм, быдмӧгъяс да тшакъяс ӧктӧм, Россия Федерацияса оланпастэчасӧн урчитӧм случайяс кындзи;</w:t>
      </w:r>
    </w:p>
    <w:p>
      <w:pPr>
        <w:pStyle w:val="style24"/>
        <w:spacing w:line="360" w:lineRule="auto"/>
        <w:ind w:firstLine="851" w:left="0" w:right="0"/>
        <w:jc w:val="both"/>
      </w:pPr>
      <w:r>
        <w:rPr>
          <w:rFonts w:ascii="Times New Roman" w:hAnsi="Times New Roman"/>
          <w:sz w:val="28"/>
          <w:szCs w:val="28"/>
          <w:lang w:val="kpv-RU"/>
        </w:rPr>
        <w:t>24) вӧралан ресурсъясӧ да биологическӧй ва ресурсъясӧ пырттӧм пемӧсъясӧс кыйӧм, кутӧм, бырӧдӧм, а сідзжӧ индӧм объектъяслы лёктор вӧчӧм;</w:t>
      </w:r>
    </w:p>
    <w:p>
      <w:pPr>
        <w:pStyle w:val="style24"/>
        <w:spacing w:line="360" w:lineRule="auto"/>
        <w:ind w:firstLine="851" w:left="0" w:right="0"/>
        <w:jc w:val="both"/>
      </w:pPr>
      <w:r>
        <w:rPr>
          <w:rFonts w:ascii="Times New Roman" w:hAnsi="Times New Roman"/>
          <w:sz w:val="28"/>
          <w:szCs w:val="28"/>
          <w:lang w:val="kpv-RU"/>
        </w:rPr>
        <w:t>25) позъяс да горсъяс жугӧдӧм;</w:t>
      </w:r>
    </w:p>
    <w:p>
      <w:pPr>
        <w:pStyle w:val="style24"/>
        <w:spacing w:line="360" w:lineRule="auto"/>
        <w:ind w:firstLine="851" w:left="0" w:right="0"/>
        <w:jc w:val="both"/>
      </w:pPr>
      <w:r>
        <w:rPr>
          <w:rFonts w:ascii="Times New Roman" w:hAnsi="Times New Roman"/>
          <w:sz w:val="28"/>
          <w:szCs w:val="28"/>
          <w:lang w:val="kpv-RU"/>
        </w:rPr>
        <w:t>26) прӧмыслӧвӧя кыйсьӧм да промышленнӧя чери кыйӧм;</w:t>
      </w:r>
    </w:p>
    <w:p>
      <w:pPr>
        <w:pStyle w:val="style24"/>
        <w:spacing w:line="360" w:lineRule="auto"/>
        <w:ind w:firstLine="851" w:left="0" w:right="0"/>
        <w:jc w:val="both"/>
      </w:pPr>
      <w:r>
        <w:rPr>
          <w:rFonts w:ascii="Times New Roman" w:hAnsi="Times New Roman"/>
          <w:sz w:val="28"/>
          <w:szCs w:val="28"/>
          <w:lang w:val="kpv-RU"/>
        </w:rPr>
        <w:t>27) шойччанінъяс, бивуакъяс лӧсьӧдӧм, бипуръяс ӧзтӧм татшӧм могъяс вылӧ артмӧдӧминъясысь бокын;</w:t>
      </w:r>
    </w:p>
    <w:p>
      <w:pPr>
        <w:pStyle w:val="style24"/>
        <w:spacing w:line="360" w:lineRule="auto"/>
        <w:ind w:firstLine="851" w:left="0" w:right="0"/>
        <w:jc w:val="both"/>
      </w:pPr>
      <w:r>
        <w:rPr>
          <w:rFonts w:ascii="Times New Roman" w:hAnsi="Times New Roman"/>
          <w:sz w:val="28"/>
          <w:szCs w:val="28"/>
          <w:lang w:val="kpv-RU"/>
        </w:rPr>
        <w:t>28) юӧртан да ӧлӧдан пасъяс бырӧдӧм да жугӧдӧм;</w:t>
      </w:r>
    </w:p>
    <w:p>
      <w:pPr>
        <w:pStyle w:val="style24"/>
        <w:spacing w:line="360" w:lineRule="auto"/>
        <w:ind w:firstLine="851" w:left="0" w:right="0"/>
        <w:jc w:val="both"/>
      </w:pPr>
      <w:r>
        <w:rPr>
          <w:rFonts w:ascii="Times New Roman" w:hAnsi="Times New Roman"/>
          <w:sz w:val="28"/>
          <w:szCs w:val="28"/>
          <w:lang w:val="kpv-RU"/>
        </w:rPr>
        <w:t>10. Заказник мутасын позянаясӧн лоӧны оланпастэчасӧн лэдзӧм удж сикасъяс, сы лыдын:</w:t>
      </w:r>
    </w:p>
    <w:p>
      <w:pPr>
        <w:pStyle w:val="style24"/>
        <w:spacing w:line="360" w:lineRule="auto"/>
        <w:ind w:firstLine="851" w:left="0" w:right="0"/>
        <w:jc w:val="both"/>
      </w:pPr>
      <w:r>
        <w:rPr>
          <w:rFonts w:ascii="Times New Roman" w:hAnsi="Times New Roman"/>
          <w:sz w:val="28"/>
          <w:szCs w:val="28"/>
          <w:lang w:val="kpv-RU"/>
        </w:rPr>
        <w:t>1) вӧр заптан правилӧяс серти, вӧръяс бӧрся видзӧдан правилӧяс серти да вӧрын санитарнӧя видзчысянлун правилӧяс серти олӧмӧ пӧртан санитарнӧй могъясӧн бӧрйӧмӧн  вӧр кералӧм да вӧр бӧрся видзӧдан бӧрйӧмӧн вӧр кералӧм;</w:t>
      </w:r>
    </w:p>
    <w:p>
      <w:pPr>
        <w:pStyle w:val="style24"/>
        <w:spacing w:line="360" w:lineRule="auto"/>
        <w:ind w:firstLine="851" w:left="0" w:right="0"/>
        <w:jc w:val="both"/>
      </w:pPr>
      <w:r>
        <w:rPr>
          <w:rFonts w:ascii="Times New Roman" w:hAnsi="Times New Roman"/>
          <w:sz w:val="28"/>
          <w:szCs w:val="28"/>
          <w:lang w:val="kpv-RU"/>
        </w:rPr>
        <w:t xml:space="preserve">2) ас кӧсйӧм серти да спортивнӧй чери кыйӧм чери кыйӧм йылысь да  биологическӧй </w:t>
      </w:r>
      <w:r>
        <w:rPr>
          <w:rFonts w:ascii="Times New Roman" w:hAnsi="Times New Roman"/>
          <w:sz w:val="28"/>
          <w:szCs w:val="28"/>
          <w:lang w:val="kpv-RU"/>
        </w:rPr>
        <w:t>ва</w:t>
      </w:r>
      <w:r>
        <w:rPr>
          <w:rFonts w:ascii="Times New Roman" w:hAnsi="Times New Roman"/>
          <w:sz w:val="28"/>
          <w:szCs w:val="28"/>
          <w:lang w:val="kpv-RU"/>
        </w:rPr>
        <w:t xml:space="preserve"> ресурсъяс видзӧм йылысь оланпастэчас серти;</w:t>
      </w:r>
    </w:p>
    <w:p>
      <w:pPr>
        <w:pStyle w:val="style24"/>
        <w:spacing w:line="360" w:lineRule="auto"/>
        <w:ind w:firstLine="851" w:left="0" w:right="0"/>
        <w:jc w:val="both"/>
      </w:pPr>
      <w:r>
        <w:rPr>
          <w:rFonts w:ascii="Times New Roman" w:hAnsi="Times New Roman"/>
          <w:sz w:val="28"/>
          <w:szCs w:val="28"/>
          <w:lang w:val="kpv-RU"/>
        </w:rPr>
        <w:t>3) овмӧс объектъясӧн вӧдитчӧм да найӧс дзоньталӧм;</w:t>
      </w:r>
    </w:p>
    <w:p>
      <w:pPr>
        <w:pStyle w:val="style24"/>
        <w:spacing w:line="360" w:lineRule="auto"/>
        <w:ind w:firstLine="851" w:left="0" w:right="0"/>
        <w:jc w:val="both"/>
      </w:pPr>
      <w:r>
        <w:rPr>
          <w:rFonts w:ascii="Times New Roman" w:hAnsi="Times New Roman"/>
          <w:sz w:val="28"/>
          <w:szCs w:val="28"/>
          <w:lang w:val="kpv-RU"/>
        </w:rPr>
        <w:t>4) вӧр-ва объектъяс да комплексъяс видзӧм да выльмӧдӧм серти, биысь видзан, экологическӧй да санитарнӧй видзчысянлун могмӧдӧм серти мероприятиеяс нуӧдӧм;</w:t>
      </w:r>
    </w:p>
    <w:p>
      <w:pPr>
        <w:pStyle w:val="style24"/>
        <w:spacing w:line="360" w:lineRule="auto"/>
        <w:ind w:firstLine="851" w:left="0" w:right="0"/>
        <w:jc w:val="both"/>
      </w:pPr>
      <w:r>
        <w:rPr>
          <w:rFonts w:ascii="Times New Roman" w:hAnsi="Times New Roman"/>
          <w:sz w:val="28"/>
          <w:szCs w:val="28"/>
          <w:lang w:val="kpv-RU"/>
        </w:rPr>
        <w:t>5) гӧгӧртас да вӧр-ва объектъяс вылӧ лёка тӧдчӧмысь видз</w:t>
      </w:r>
      <w:r>
        <w:rPr>
          <w:rFonts w:ascii="Times New Roman" w:hAnsi="Times New Roman"/>
          <w:sz w:val="28"/>
          <w:szCs w:val="28"/>
          <w:lang w:val="kpv-RU"/>
        </w:rPr>
        <w:t>ч</w:t>
      </w:r>
      <w:r>
        <w:rPr>
          <w:rFonts w:ascii="Times New Roman" w:hAnsi="Times New Roman"/>
          <w:sz w:val="28"/>
          <w:szCs w:val="28"/>
          <w:lang w:val="kpv-RU"/>
        </w:rPr>
        <w:t>ысян да бырӧдан мероприятиеяс нуӧдӧм;</w:t>
      </w:r>
    </w:p>
    <w:p>
      <w:pPr>
        <w:pStyle w:val="style24"/>
        <w:spacing w:line="360" w:lineRule="auto"/>
        <w:ind w:firstLine="851" w:left="0" w:right="0"/>
        <w:jc w:val="both"/>
      </w:pPr>
      <w:r>
        <w:rPr>
          <w:rFonts w:ascii="Times New Roman" w:hAnsi="Times New Roman"/>
          <w:sz w:val="28"/>
          <w:szCs w:val="28"/>
          <w:lang w:val="kpv-RU"/>
        </w:rPr>
        <w:t>6) научнӧй, эколого-</w:t>
      </w:r>
      <w:r>
        <w:rPr>
          <w:rFonts w:ascii="Times New Roman" w:hAnsi="Times New Roman"/>
          <w:sz w:val="28"/>
          <w:szCs w:val="28"/>
          <w:lang w:val="kpv-RU"/>
        </w:rPr>
        <w:t>тӧдм</w:t>
      </w:r>
      <w:r>
        <w:rPr>
          <w:rFonts w:ascii="Times New Roman" w:hAnsi="Times New Roman"/>
          <w:sz w:val="28"/>
          <w:szCs w:val="28"/>
          <w:lang w:val="kpv-RU"/>
        </w:rPr>
        <w:t>ӧдан да туристическӧй удж нуӧдӧм.</w:t>
      </w:r>
    </w:p>
    <w:p>
      <w:pPr>
        <w:pStyle w:val="style24"/>
        <w:spacing w:line="360" w:lineRule="auto"/>
        <w:ind w:firstLine="851" w:left="0" w:right="0"/>
        <w:jc w:val="both"/>
      </w:pPr>
      <w:r>
        <w:rPr>
          <w:rFonts w:ascii="Times New Roman" w:hAnsi="Times New Roman"/>
          <w:sz w:val="28"/>
          <w:szCs w:val="28"/>
          <w:lang w:val="kpv-RU"/>
        </w:rPr>
        <w:t>11. Заказник мутасын торйӧдӧны традиционнӧй овмӧс вӧдитан юкӧнъяс.</w:t>
      </w:r>
    </w:p>
    <w:p>
      <w:pPr>
        <w:pStyle w:val="style24"/>
        <w:spacing w:line="360" w:lineRule="auto"/>
        <w:ind w:firstLine="851" w:left="0" w:right="0"/>
        <w:jc w:val="both"/>
      </w:pPr>
      <w:r>
        <w:rPr>
          <w:rFonts w:ascii="Times New Roman" w:hAnsi="Times New Roman"/>
          <w:sz w:val="28"/>
          <w:szCs w:val="28"/>
          <w:lang w:val="kpv-RU"/>
        </w:rPr>
        <w:t>Традиционнӧй овмӧс вӧдитан юкӧнъяссӧ индӧма сы вылӧ, медым граждана, кодъяс олӧны заказник мутас мудоръясын, нуӧдасны ассьыныс отсӧг сетан овмӧс да фермерскӧй овмӧс, вӧдитчасны вӧр участокъясӧн гражданалӧн коланлун серти, а сідзжӧ збыльмӧдасны ичӧт асшӧр уджалӧм.</w:t>
      </w:r>
    </w:p>
    <w:p>
      <w:pPr>
        <w:pStyle w:val="style24"/>
        <w:spacing w:line="360" w:lineRule="auto"/>
        <w:ind w:firstLine="851" w:left="0" w:right="0"/>
        <w:jc w:val="both"/>
      </w:pPr>
      <w:r>
        <w:rPr>
          <w:rFonts w:ascii="Times New Roman" w:hAnsi="Times New Roman"/>
          <w:sz w:val="28"/>
          <w:szCs w:val="28"/>
          <w:lang w:val="kpv-RU"/>
        </w:rPr>
        <w:t>1 №-а традиционнӧй овмӧс вӧдитан юкӧн босьтӧ Печора-Ылыдз лесничестволӧн Еремейса участкӧвӧй лесничествоын 238 №-а квартал.</w:t>
      </w:r>
    </w:p>
    <w:p>
      <w:pPr>
        <w:pStyle w:val="style24"/>
        <w:spacing w:line="360" w:lineRule="auto"/>
        <w:ind w:firstLine="851" w:left="0" w:right="0"/>
        <w:jc w:val="both"/>
      </w:pPr>
      <w:r>
        <w:rPr>
          <w:rFonts w:ascii="Times New Roman" w:hAnsi="Times New Roman"/>
          <w:sz w:val="28"/>
          <w:szCs w:val="28"/>
          <w:lang w:val="kpv-RU"/>
        </w:rPr>
        <w:t>2 №-а традиционнӧй овмӧс вӧдитан юкӧн босьтӧ Печора-Ылыдз лесничестволӧн Еремейса участкӧвӧй лесничествоын 283 №-а квартал.</w:t>
      </w:r>
    </w:p>
    <w:p>
      <w:pPr>
        <w:pStyle w:val="style24"/>
        <w:spacing w:line="360" w:lineRule="auto"/>
        <w:ind w:firstLine="851" w:left="0" w:right="0"/>
        <w:jc w:val="both"/>
      </w:pPr>
      <w:r>
        <w:rPr>
          <w:rFonts w:ascii="Times New Roman" w:hAnsi="Times New Roman"/>
          <w:sz w:val="28"/>
          <w:szCs w:val="28"/>
          <w:lang w:val="kpv-RU"/>
        </w:rPr>
        <w:t>3 №-а традиционнӧй овмӧс вӧдитан юкӧн инавсьӧ Печора-Ылыдз лесничестволӧн Еремейса участкӧвӧй лесничествоын 414 №-а квартал</w:t>
      </w:r>
      <w:r>
        <w:rPr>
          <w:rFonts w:ascii="Times New Roman" w:hAnsi="Times New Roman"/>
          <w:sz w:val="28"/>
          <w:szCs w:val="28"/>
          <w:lang w:val="kpv-RU"/>
        </w:rPr>
        <w:t>ын</w:t>
      </w:r>
      <w:r>
        <w:rPr>
          <w:rFonts w:ascii="Times New Roman" w:hAnsi="Times New Roman"/>
          <w:sz w:val="28"/>
          <w:szCs w:val="28"/>
          <w:lang w:val="kpv-RU"/>
        </w:rPr>
        <w:t xml:space="preserve"> да босьтӧ заказник мутас мудоръясӧ пырысь индӧм кварталлысь юкӧн.</w:t>
      </w:r>
    </w:p>
    <w:p>
      <w:pPr>
        <w:pStyle w:val="style24"/>
        <w:spacing w:line="360" w:lineRule="auto"/>
        <w:ind w:firstLine="851" w:left="0" w:right="0"/>
        <w:jc w:val="both"/>
      </w:pPr>
      <w:r>
        <w:rPr>
          <w:rFonts w:ascii="Times New Roman" w:hAnsi="Times New Roman"/>
          <w:sz w:val="28"/>
          <w:szCs w:val="28"/>
          <w:lang w:val="kpv-RU"/>
        </w:rPr>
        <w:t>4 №-а традиционнӧй овмӧс вӧдитан юкӧн инавсьӧ Печора-Ылыдз лесничестволӧн Еремейса участкӧвӧй лесничествоын 576 №-а квартал</w:t>
      </w:r>
      <w:r>
        <w:rPr>
          <w:rFonts w:ascii="Times New Roman" w:hAnsi="Times New Roman"/>
          <w:sz w:val="28"/>
          <w:szCs w:val="28"/>
          <w:lang w:val="kpv-RU"/>
        </w:rPr>
        <w:t>ын</w:t>
      </w:r>
      <w:r>
        <w:rPr>
          <w:rFonts w:ascii="Times New Roman" w:hAnsi="Times New Roman"/>
          <w:sz w:val="28"/>
          <w:szCs w:val="28"/>
          <w:lang w:val="kpv-RU"/>
        </w:rPr>
        <w:t xml:space="preserve"> да босьтӧ заказник мутас мудоръясӧ пырысь индӧм кварталлысь юкӧн.</w:t>
      </w:r>
    </w:p>
    <w:p>
      <w:pPr>
        <w:pStyle w:val="style24"/>
        <w:spacing w:line="360" w:lineRule="auto"/>
        <w:ind w:firstLine="851" w:left="0" w:right="0"/>
        <w:jc w:val="both"/>
      </w:pPr>
      <w:r>
        <w:rPr>
          <w:rFonts w:ascii="Times New Roman" w:hAnsi="Times New Roman"/>
          <w:sz w:val="28"/>
          <w:szCs w:val="28"/>
          <w:lang w:val="kpv-RU"/>
        </w:rPr>
        <w:t>5 №-а традиционнӧй овмӧс вӧдитан юкӧн инавсьӧ Печора-Ылыдз лесничестволӧн Еремейса участкӧвӧй лесничествоын 595 №-а квартал</w:t>
      </w:r>
      <w:r>
        <w:rPr>
          <w:rFonts w:ascii="Times New Roman" w:hAnsi="Times New Roman"/>
          <w:sz w:val="28"/>
          <w:szCs w:val="28"/>
          <w:lang w:val="kpv-RU"/>
        </w:rPr>
        <w:t>ын</w:t>
      </w:r>
      <w:r>
        <w:rPr>
          <w:rFonts w:ascii="Times New Roman" w:hAnsi="Times New Roman"/>
          <w:sz w:val="28"/>
          <w:szCs w:val="28"/>
          <w:lang w:val="kpv-RU"/>
        </w:rPr>
        <w:t xml:space="preserve"> да босьтӧ заказник мутас мудоръясӧ пырысь индӧм кварталлысь юкӧн.</w:t>
      </w:r>
    </w:p>
    <w:p>
      <w:pPr>
        <w:pStyle w:val="style24"/>
        <w:spacing w:line="360" w:lineRule="auto"/>
        <w:ind w:firstLine="851" w:left="0" w:right="0"/>
        <w:jc w:val="both"/>
      </w:pPr>
      <w:r>
        <w:rPr>
          <w:rFonts w:ascii="Times New Roman" w:hAnsi="Times New Roman"/>
          <w:sz w:val="28"/>
          <w:szCs w:val="28"/>
          <w:lang w:val="kpv-RU"/>
        </w:rPr>
        <w:t>6 №-а традиционнӧй овмӧс вӧдитан юкӧн босьтӧ Печора-Ылыдз лесничестволӧн Еремейса участкӧвӧй лесничествоын 613 №-а квартал.</w:t>
      </w:r>
    </w:p>
    <w:p>
      <w:pPr>
        <w:pStyle w:val="style24"/>
        <w:spacing w:line="360" w:lineRule="auto"/>
        <w:ind w:firstLine="851" w:left="0" w:right="0"/>
        <w:jc w:val="both"/>
      </w:pPr>
      <w:r>
        <w:rPr>
          <w:rFonts w:ascii="Times New Roman" w:hAnsi="Times New Roman"/>
          <w:sz w:val="28"/>
          <w:szCs w:val="28"/>
          <w:lang w:val="kpv-RU"/>
        </w:rPr>
        <w:t>7 №-а традиционнӧй овмӧс вӧдитан юкӧн инавсьӧ Ылыдз ю ковтысын Печора юӧ сылӧн усянінсянь Изпырӧд ю вомӧдз да босьтӧ ас пытшкӧ:</w:t>
      </w:r>
    </w:p>
    <w:p>
      <w:pPr>
        <w:pStyle w:val="style24"/>
        <w:spacing w:line="360" w:lineRule="auto"/>
        <w:ind w:firstLine="851" w:left="0" w:right="0"/>
        <w:jc w:val="both"/>
      </w:pPr>
      <w:r>
        <w:rPr>
          <w:rFonts w:ascii="Times New Roman" w:hAnsi="Times New Roman"/>
          <w:sz w:val="28"/>
          <w:szCs w:val="28"/>
          <w:lang w:val="kpv-RU"/>
        </w:rPr>
        <w:t>Печора-Ылыдз лесничестволӧн Ылыдздінса участкӧвӧй лесничествоын:</w:t>
      </w:r>
    </w:p>
    <w:p>
      <w:pPr>
        <w:pStyle w:val="style0"/>
        <w:spacing w:after="0" w:before="0" w:line="360" w:lineRule="auto"/>
        <w:ind w:firstLine="709" w:left="0" w:right="0"/>
        <w:contextualSpacing w:val="false"/>
        <w:jc w:val="both"/>
      </w:pPr>
      <w:r>
        <w:rPr>
          <w:sz w:val="28"/>
          <w:szCs w:val="28"/>
          <w:lang w:val="kpv-RU"/>
        </w:rPr>
        <w:t xml:space="preserve"> </w:t>
      </w:r>
      <w:r>
        <w:rPr>
          <w:sz w:val="28"/>
          <w:szCs w:val="28"/>
          <w:lang w:val="kpv-RU"/>
        </w:rPr>
        <w:t xml:space="preserve">9 №-а квартал; заказник мутас мудоръясын инавсьысь 1, 6 да 10 №-а кварталъяслӧн юкӧнъяс; мыйтакӧ 2, 3 да 4 №-а кварталъяс километр пасьта берег визьясын Ылыдз юлӧн веськыдладор берегті берег визьӧд; </w:t>
      </w:r>
    </w:p>
    <w:p>
      <w:pPr>
        <w:pStyle w:val="style24"/>
        <w:spacing w:after="0" w:before="0" w:line="360" w:lineRule="auto"/>
        <w:ind w:firstLine="851" w:left="0" w:right="0"/>
        <w:contextualSpacing w:val="false"/>
        <w:jc w:val="both"/>
      </w:pPr>
      <w:r>
        <w:rPr>
          <w:rFonts w:ascii="Times New Roman" w:hAnsi="Times New Roman"/>
          <w:sz w:val="28"/>
          <w:szCs w:val="28"/>
          <w:lang w:val="kpv-RU"/>
        </w:rPr>
        <w:t>Печора-Ылыдз лесничестволӧн Пальюса участкӧвӧй лесничествоын:</w:t>
      </w:r>
    </w:p>
    <w:p>
      <w:pPr>
        <w:pStyle w:val="style0"/>
        <w:spacing w:after="0" w:before="0" w:line="360" w:lineRule="auto"/>
        <w:ind w:firstLine="885" w:left="0" w:right="0"/>
        <w:contextualSpacing w:val="false"/>
        <w:jc w:val="both"/>
      </w:pPr>
      <w:r>
        <w:rPr>
          <w:sz w:val="28"/>
          <w:szCs w:val="28"/>
          <w:lang w:val="kpv-RU"/>
        </w:rPr>
        <w:t xml:space="preserve">25 да 26 №-а кварталъяс; заказник мутас мудоръясын инавсьысь 27, 42 да 43 №-а кварталъяслӧн юкӧнъяс;  мыйтакӧ 1-5, 8-13 да 17 №-а кварталъяс километр пасьта берег визьясын Ылыдз юлӧн шуйгаладор берегті берег визьӧд; </w:t>
      </w:r>
    </w:p>
    <w:p>
      <w:pPr>
        <w:pStyle w:val="style24"/>
        <w:spacing w:after="0" w:before="0" w:line="360" w:lineRule="auto"/>
        <w:ind w:firstLine="851" w:left="0" w:right="0"/>
        <w:contextualSpacing w:val="false"/>
        <w:jc w:val="both"/>
      </w:pPr>
      <w:r>
        <w:rPr>
          <w:rFonts w:ascii="Times New Roman" w:hAnsi="Times New Roman"/>
          <w:sz w:val="28"/>
          <w:szCs w:val="28"/>
          <w:lang w:val="kpv-RU"/>
        </w:rPr>
        <w:t xml:space="preserve">Печора-Ылыдз лесничестволӧн </w:t>
      </w:r>
      <w:r>
        <w:rPr>
          <w:rFonts w:ascii="Times New Roman" w:hAnsi="Times New Roman"/>
          <w:sz w:val="28"/>
          <w:szCs w:val="28"/>
          <w:lang w:val="kpv-RU"/>
        </w:rPr>
        <w:t>Большел</w:t>
      </w:r>
      <w:r>
        <w:rPr>
          <w:rFonts w:ascii="Times New Roman" w:hAnsi="Times New Roman"/>
          <w:sz w:val="28"/>
          <w:szCs w:val="28"/>
          <w:lang w:val="kpv-RU"/>
        </w:rPr>
        <w:t>ягс</w:t>
      </w:r>
      <w:r>
        <w:rPr>
          <w:rFonts w:ascii="Times New Roman" w:hAnsi="Times New Roman"/>
          <w:sz w:val="28"/>
          <w:szCs w:val="28"/>
          <w:lang w:val="kpv-RU"/>
        </w:rPr>
        <w:t>кӧй</w:t>
      </w:r>
      <w:r>
        <w:rPr>
          <w:rFonts w:ascii="Times New Roman" w:hAnsi="Times New Roman"/>
          <w:sz w:val="28"/>
          <w:szCs w:val="28"/>
          <w:lang w:val="kpv-RU"/>
        </w:rPr>
        <w:t xml:space="preserve"> участкӧвӧй лесничествоын:</w:t>
      </w:r>
    </w:p>
    <w:p>
      <w:pPr>
        <w:pStyle w:val="style0"/>
        <w:spacing w:after="0" w:before="0" w:line="360" w:lineRule="auto"/>
        <w:ind w:firstLine="709" w:left="0" w:right="0"/>
        <w:contextualSpacing w:val="false"/>
        <w:jc w:val="both"/>
      </w:pPr>
      <w:r>
        <w:rPr>
          <w:sz w:val="28"/>
          <w:szCs w:val="28"/>
          <w:lang w:val="kpv-RU"/>
        </w:rPr>
        <w:t xml:space="preserve"> </w:t>
      </w:r>
      <w:r>
        <w:rPr>
          <w:sz w:val="28"/>
          <w:szCs w:val="28"/>
          <w:lang w:val="kpv-RU"/>
        </w:rPr>
        <w:t xml:space="preserve">заказник мутас мудоръясын инавсьысь 196 №-а кварталлӧн юкӧн;  мыйтакӧ 78-180, 189, 197-200, 206-208 №-а кварталъяс километр пасьта берег визьясын Ылыдз юлӧн веськыдладор берегті берег визьӧд; </w:t>
      </w:r>
    </w:p>
    <w:p>
      <w:pPr>
        <w:pStyle w:val="style24"/>
        <w:spacing w:after="0" w:before="0" w:line="360" w:lineRule="auto"/>
        <w:ind w:firstLine="851" w:left="0" w:right="0"/>
        <w:contextualSpacing w:val="false"/>
        <w:jc w:val="both"/>
      </w:pPr>
      <w:r>
        <w:rPr>
          <w:rFonts w:ascii="Times New Roman" w:hAnsi="Times New Roman"/>
          <w:sz w:val="28"/>
          <w:szCs w:val="28"/>
          <w:lang w:val="kpv-RU"/>
        </w:rPr>
        <w:t>Печора-Ылыдз лесничестволӧн Еремейса участкӧвӧй лесничествоын:</w:t>
      </w:r>
    </w:p>
    <w:p>
      <w:pPr>
        <w:pStyle w:val="style0"/>
        <w:spacing w:after="0" w:before="0" w:line="360" w:lineRule="auto"/>
        <w:ind w:firstLine="870" w:left="0" w:right="0"/>
        <w:contextualSpacing w:val="false"/>
        <w:jc w:val="both"/>
      </w:pPr>
      <w:r>
        <w:rPr>
          <w:sz w:val="28"/>
          <w:szCs w:val="28"/>
          <w:lang w:val="kpv-RU"/>
        </w:rPr>
        <w:t>494 – 496 №-а кварталъяс; заказник мутас мудоръясын инавсьысь 489-492 №-а кварталъяслӧн юкӧнъяс; мыйтакӧ 485-488, 493, 497-501, 519, 520, 547-550 да 574 №-а кварталъяс километр пасьта берег визьясын Ылыдз юлӧн веськыдладор берегті берег визьӧд;</w:t>
      </w:r>
    </w:p>
    <w:p>
      <w:pPr>
        <w:pStyle w:val="style24"/>
        <w:spacing w:after="0" w:before="0" w:line="360" w:lineRule="auto"/>
        <w:ind w:firstLine="851" w:left="0" w:right="0"/>
        <w:contextualSpacing w:val="false"/>
        <w:jc w:val="both"/>
      </w:pPr>
      <w:r>
        <w:rPr>
          <w:rFonts w:ascii="Times New Roman" w:hAnsi="Times New Roman"/>
          <w:sz w:val="28"/>
          <w:szCs w:val="28"/>
          <w:lang w:val="kpv-RU"/>
        </w:rPr>
        <w:t>Печора-Ылыдз лесничестволӧн Приуральскӧйса участкӧвӧй лесничествоын:</w:t>
      </w:r>
    </w:p>
    <w:p>
      <w:pPr>
        <w:pStyle w:val="style0"/>
        <w:spacing w:after="0" w:before="0" w:line="360" w:lineRule="auto"/>
        <w:ind w:firstLine="709" w:left="0" w:right="0"/>
        <w:contextualSpacing w:val="false"/>
        <w:jc w:val="both"/>
      </w:pPr>
      <w:r>
        <w:rPr>
          <w:sz w:val="28"/>
          <w:szCs w:val="28"/>
          <w:lang w:val="kpv-RU"/>
        </w:rPr>
        <w:t>8 №-а квартал; заказник мутас мудоръясын инавсьысь 28-30 №-а кварталъяслӧн юкӧнъяс; мыйтакӧ 1-7, 9-12, 16-27 №-а кварталъяс километр пасьта берег визьясын Ылыдз юлӧн шуйгаладор берегті берег визьӧд.</w:t>
      </w:r>
    </w:p>
    <w:p>
      <w:pPr>
        <w:pStyle w:val="style0"/>
        <w:spacing w:after="0" w:before="0" w:line="360" w:lineRule="auto"/>
        <w:ind w:firstLine="709" w:left="0" w:right="0"/>
        <w:contextualSpacing w:val="false"/>
        <w:jc w:val="both"/>
      </w:pPr>
      <w:r>
        <w:rPr>
          <w:sz w:val="28"/>
          <w:szCs w:val="28"/>
          <w:lang w:val="kpv-RU"/>
        </w:rPr>
        <w:t>12. Тайӧ Положениелӧн 11 пунктын индӧм традиционнӧй овмӧс вӧдитан юкӧнъяслӧн мудоръясын позьӧ:</w:t>
      </w:r>
    </w:p>
    <w:p>
      <w:pPr>
        <w:pStyle w:val="style0"/>
        <w:spacing w:after="0" w:before="0" w:line="360" w:lineRule="auto"/>
        <w:ind w:firstLine="709" w:left="0" w:right="0"/>
        <w:contextualSpacing w:val="false"/>
        <w:jc w:val="both"/>
      </w:pPr>
      <w:r>
        <w:rPr>
          <w:sz w:val="28"/>
          <w:szCs w:val="28"/>
          <w:lang w:val="kpv-RU"/>
        </w:rPr>
        <w:t>1) заптыны вӧр гражданалы ас коланлунъяс серти;</w:t>
      </w:r>
    </w:p>
    <w:p>
      <w:pPr>
        <w:pStyle w:val="style0"/>
        <w:spacing w:after="0" w:before="0" w:line="360" w:lineRule="auto"/>
        <w:ind w:firstLine="709" w:left="0" w:right="0"/>
        <w:contextualSpacing w:val="false"/>
        <w:jc w:val="both"/>
      </w:pPr>
      <w:r>
        <w:rPr>
          <w:sz w:val="28"/>
          <w:szCs w:val="28"/>
          <w:lang w:val="kpv-RU"/>
        </w:rPr>
        <w:t>2) производстволысь да вӧдитчӧмысь шыбласъяс иналӧм олан пунктъяслӧн мудоръясын тайӧ могъяс вылӧ торйӧн лӧсьӧдӧминъясын;</w:t>
      </w:r>
    </w:p>
    <w:p>
      <w:pPr>
        <w:pStyle w:val="style0"/>
        <w:spacing w:after="0" w:before="0" w:line="360" w:lineRule="auto"/>
        <w:ind w:firstLine="709" w:left="0" w:right="0"/>
        <w:contextualSpacing w:val="false"/>
        <w:jc w:val="both"/>
      </w:pPr>
      <w:r>
        <w:rPr>
          <w:sz w:val="28"/>
          <w:szCs w:val="28"/>
          <w:lang w:val="kpv-RU"/>
        </w:rPr>
        <w:t>3) видз-му овмӧсса пемӧсъясӧс видзӧм да налы гожся лагер</w:t>
      </w:r>
      <w:r>
        <w:rPr>
          <w:sz w:val="28"/>
          <w:szCs w:val="28"/>
          <w:lang w:val="kpv-RU"/>
        </w:rPr>
        <w:t>ъ</w:t>
      </w:r>
      <w:r>
        <w:rPr>
          <w:sz w:val="28"/>
          <w:szCs w:val="28"/>
          <w:lang w:val="kpv-RU"/>
        </w:rPr>
        <w:t>яс да ваннаяс лӧсьӧдӧм традиционнӧй видзанінъяс мутасын;</w:t>
      </w:r>
    </w:p>
    <w:p>
      <w:pPr>
        <w:pStyle w:val="style0"/>
        <w:spacing w:after="0" w:before="0" w:line="360" w:lineRule="auto"/>
        <w:ind w:firstLine="709" w:left="0" w:right="0"/>
        <w:contextualSpacing w:val="false"/>
        <w:jc w:val="both"/>
      </w:pPr>
      <w:r>
        <w:rPr>
          <w:sz w:val="28"/>
          <w:szCs w:val="28"/>
          <w:lang w:val="kpv-RU"/>
        </w:rPr>
        <w:t>4) турун ытшкӧм да муяс гӧрӧм.</w:t>
      </w:r>
    </w:p>
    <w:p>
      <w:pPr>
        <w:pStyle w:val="style0"/>
        <w:spacing w:after="0" w:before="0" w:line="360" w:lineRule="auto"/>
        <w:ind w:firstLine="709" w:left="0" w:right="0"/>
        <w:contextualSpacing w:val="false"/>
        <w:jc w:val="both"/>
      </w:pPr>
      <w:r>
        <w:rPr>
          <w:sz w:val="28"/>
          <w:szCs w:val="28"/>
          <w:lang w:val="kpv-RU"/>
        </w:rPr>
        <w:t>13. Заказник, сы лыдын заказник мутасын меститчысь вӧр-ва комплексъяс да налысь юкӧнъяс видзӧм пӧртсьӧ олӧмӧ вӧр-ваӧн вӧдитчан да гӧгӧртас видзан юкӧнын оланпастэчас серти.</w:t>
      </w:r>
    </w:p>
    <w:p>
      <w:pPr>
        <w:pStyle w:val="style0"/>
        <w:spacing w:after="0" w:before="0" w:line="360" w:lineRule="auto"/>
        <w:ind w:firstLine="709" w:left="0" w:right="0"/>
        <w:contextualSpacing w:val="false"/>
        <w:jc w:val="both"/>
      </w:pPr>
      <w:r>
        <w:rPr>
          <w:sz w:val="28"/>
          <w:szCs w:val="28"/>
          <w:lang w:val="kpv-RU"/>
        </w:rPr>
        <w:t>14. Заказник мутассӧ пасйӧны гӧгӧрладорын ӧлӧдан да юӧртан пасъяс пуктӧмӧн, а сідзжӧ тӧдчӧдӧны тематикаа картография материалъясын, сы лыдын вӧр лӧсьӧданаяссӧ.</w:t>
      </w:r>
    </w:p>
    <w:p>
      <w:pPr>
        <w:pStyle w:val="style0"/>
        <w:spacing w:after="0" w:before="0" w:line="360" w:lineRule="auto"/>
        <w:ind w:firstLine="709" w:left="0" w:right="0"/>
        <w:contextualSpacing w:val="false"/>
        <w:jc w:val="both"/>
      </w:pPr>
      <w:r>
        <w:rPr>
          <w:sz w:val="28"/>
          <w:szCs w:val="28"/>
          <w:lang w:val="kpv-RU"/>
        </w:rPr>
        <w:t>15. Заказниклӧн вӧр-ва комплекслы либӧ сылӧн юкӧнъяслы вӧчӧм лёктор</w:t>
      </w:r>
      <w:r>
        <w:rPr>
          <w:sz w:val="28"/>
          <w:szCs w:val="28"/>
          <w:lang w:val="kpv-RU"/>
        </w:rPr>
        <w:t>йысь</w:t>
      </w:r>
      <w:r>
        <w:rPr>
          <w:sz w:val="28"/>
          <w:szCs w:val="28"/>
          <w:lang w:val="kpv-RU"/>
        </w:rPr>
        <w:t xml:space="preserve"> колӧ вешты</w:t>
      </w:r>
      <w:r>
        <w:rPr>
          <w:sz w:val="28"/>
          <w:szCs w:val="28"/>
          <w:lang w:val="kpv-RU"/>
        </w:rPr>
        <w:t>сь</w:t>
      </w:r>
      <w:r>
        <w:rPr>
          <w:sz w:val="28"/>
          <w:szCs w:val="28"/>
          <w:lang w:val="kpv-RU"/>
        </w:rPr>
        <w:t>ны Россия Федерацияса оланпастэчас серти.</w:t>
      </w:r>
    </w:p>
    <w:p>
      <w:pPr>
        <w:pStyle w:val="style0"/>
        <w:spacing w:after="0" w:before="0" w:line="360" w:lineRule="auto"/>
        <w:ind w:firstLine="709" w:left="0" w:right="0"/>
        <w:contextualSpacing w:val="false"/>
        <w:jc w:val="both"/>
      </w:pPr>
      <w:r>
        <w:rPr>
          <w:sz w:val="28"/>
          <w:szCs w:val="28"/>
          <w:lang w:val="kpv-RU"/>
        </w:rPr>
        <w:t xml:space="preserve">16. Юридическӧй кывкутысьяс да торъя йӧз, кодъяс мыжаӧсь </w:t>
      </w:r>
      <w:bookmarkStart w:id="1" w:name="__DdeLink__1746_892277060"/>
      <w:r>
        <w:rPr>
          <w:sz w:val="28"/>
          <w:szCs w:val="28"/>
          <w:lang w:val="kpv-RU"/>
        </w:rPr>
        <w:t>заказниксӧ видзан торъя урчитӧм режим</w:t>
      </w:r>
      <w:bookmarkEnd w:id="1"/>
      <w:r>
        <w:rPr>
          <w:sz w:val="28"/>
          <w:szCs w:val="28"/>
          <w:lang w:val="kpv-RU"/>
        </w:rPr>
        <w:t xml:space="preserve"> торкӧмын, кывкутӧны Россия Федерацияса оланпастэчас серти.</w:t>
      </w:r>
    </w:p>
    <w:p>
      <w:pPr>
        <w:pStyle w:val="style0"/>
        <w:spacing w:after="0" w:before="0" w:line="360" w:lineRule="auto"/>
        <w:ind w:firstLine="709" w:left="0" w:right="0"/>
        <w:contextualSpacing w:val="false"/>
        <w:jc w:val="both"/>
      </w:pPr>
      <w:r>
        <w:rPr>
          <w:sz w:val="28"/>
          <w:szCs w:val="28"/>
          <w:lang w:val="kpv-RU"/>
        </w:rPr>
        <w:t>17.  Заказниксӧ видзан торъя урчитӧм режимлӧн уджалӧм да сійӧс могмӧдӧм кузя мероприятиеяс пӧртсьӧны олӧмӧ Коми Республикаса республиканскӧй сьӧмкуд да оланпасӧн ӧлӧдтӧм мукӧд ӧшмӧс тшӧт весьтӧ.”.</w:t>
      </w:r>
    </w:p>
    <w:p>
      <w:pPr>
        <w:pStyle w:val="style0"/>
        <w:spacing w:after="0" w:before="0" w:line="360" w:lineRule="auto"/>
        <w:ind w:firstLine="709" w:left="0" w:right="0"/>
        <w:contextualSpacing w:val="false"/>
        <w:jc w:val="both"/>
      </w:pPr>
      <w:r>
        <w:rPr/>
      </w:r>
    </w:p>
    <w:p>
      <w:pPr>
        <w:pStyle w:val="style0"/>
        <w:spacing w:after="0" w:before="0" w:line="360" w:lineRule="auto"/>
        <w:ind w:firstLine="709" w:left="0" w:right="0"/>
        <w:contextualSpacing w:val="false"/>
        <w:jc w:val="both"/>
      </w:pPr>
      <w:r>
        <w:rPr>
          <w:sz w:val="28"/>
          <w:szCs w:val="28"/>
          <w:lang w:val="kpv-RU"/>
        </w:rPr>
        <w:t>Вуджӧдіс Хазова Е. В. - 13 965 пас</w:t>
      </w:r>
    </w:p>
    <w:p>
      <w:pPr>
        <w:pStyle w:val="style0"/>
        <w:spacing w:after="0" w:before="0" w:line="360" w:lineRule="auto"/>
        <w:ind w:firstLine="709" w:left="0" w:right="0"/>
        <w:contextualSpacing w:val="false"/>
        <w:jc w:val="both"/>
      </w:pPr>
      <w:r>
        <w:rPr/>
      </w:r>
    </w:p>
    <w:p>
      <w:pPr>
        <w:pStyle w:val="style0"/>
        <w:spacing w:after="0" w:before="0" w:line="360" w:lineRule="auto"/>
        <w:ind w:firstLine="709" w:left="0" w:right="0"/>
        <w:contextualSpacing w:val="false"/>
        <w:jc w:val="both"/>
      </w:pPr>
      <w:r>
        <w:rPr>
          <w:sz w:val="28"/>
          <w:szCs w:val="28"/>
          <w:lang w:val="kpv-RU"/>
        </w:rPr>
        <w:t xml:space="preserve">  </w:t>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val="false"/>
      <w:tabs/>
      <w:suppressAutoHyphens w:val="true"/>
      <w:spacing w:after="200" w:before="0" w:line="276" w:lineRule="auto"/>
      <w:contextualSpacing w:val="false"/>
    </w:pPr>
    <w:rPr>
      <w:rFonts w:ascii="Times New Roman" w:cs="Calibri" w:eastAsia="Times New Roman" w:hAnsi="Times New Roman"/>
      <w:color w:val="000000"/>
      <w:sz w:val="24"/>
      <w:szCs w:val="22"/>
      <w:lang w:bidi="ar-SA" w:eastAsia="zh-CN" w:val="ru-RU"/>
    </w:rPr>
  </w:style>
  <w:style w:styleId="style15" w:type="character">
    <w:name w:val="Default Paragraph Font"/>
    <w:next w:val="style15"/>
    <w:rPr/>
  </w:style>
  <w:style w:styleId="style16" w:type="character">
    <w:name w:val="Основной текст с отступом 2 Знак"/>
    <w:basedOn w:val="style15"/>
    <w:next w:val="style16"/>
    <w:rPr>
      <w:rFonts w:ascii="Times New Roman" w:cs="Times New Roman" w:eastAsia="Times New Roman" w:hAnsi="Times New Roman"/>
      <w:sz w:val="28"/>
      <w:szCs w:val="20"/>
      <w:lang w:eastAsia="ru-RU"/>
    </w:rPr>
  </w:style>
  <w:style w:styleId="style17" w:type="paragraph">
    <w:name w:val="Заголовок"/>
    <w:basedOn w:val="style0"/>
    <w:next w:val="style18"/>
    <w:pPr>
      <w:keepNext/>
      <w:spacing w:after="120" w:before="240"/>
      <w:contextualSpacing w:val="false"/>
    </w:pPr>
    <w:rPr>
      <w:rFonts w:ascii="Arial" w:cs="Lohit Devanagari" w:eastAsia="Bitstream Vera Sans"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Lohit Devanagari"/>
    </w:rPr>
  </w:style>
  <w:style w:styleId="style20" w:type="paragraph">
    <w:name w:val="Название"/>
    <w:basedOn w:val="style0"/>
    <w:next w:val="style20"/>
    <w:pPr>
      <w:suppressLineNumbers/>
      <w:spacing w:after="120" w:before="120"/>
      <w:contextualSpacing w:val="false"/>
    </w:pPr>
    <w:rPr>
      <w:rFonts w:cs="Lohit Devanagari"/>
      <w:i/>
      <w:iCs/>
      <w:sz w:val="24"/>
      <w:szCs w:val="24"/>
    </w:rPr>
  </w:style>
  <w:style w:styleId="style21" w:type="paragraph">
    <w:name w:val="Указатель"/>
    <w:basedOn w:val="style0"/>
    <w:next w:val="style21"/>
    <w:pPr>
      <w:suppressLineNumbers/>
    </w:pPr>
    <w:rPr>
      <w:rFonts w:cs="Lohit Devanagari"/>
    </w:rPr>
  </w:style>
  <w:style w:styleId="style22" w:type="paragraph">
    <w:name w:val="Body Text Indent 2"/>
    <w:basedOn w:val="style0"/>
    <w:next w:val="style22"/>
    <w:pPr>
      <w:spacing w:after="0" w:before="0" w:line="100" w:lineRule="atLeast"/>
      <w:ind w:firstLine="426" w:left="0" w:right="0"/>
      <w:contextualSpacing w:val="false"/>
      <w:jc w:val="both"/>
    </w:pPr>
    <w:rPr>
      <w:rFonts w:ascii="Times New Roman" w:cs="Times New Roman" w:eastAsia="Times New Roman" w:hAnsi="Times New Roman"/>
      <w:sz w:val="28"/>
      <w:szCs w:val="20"/>
      <w:lang w:eastAsia="ru-RU"/>
    </w:rPr>
  </w:style>
  <w:style w:styleId="style23" w:type="paragraph">
    <w:name w:val="ConsPlusNormal"/>
    <w:next w:val="style23"/>
    <w:pPr>
      <w:widowControl w:val="false"/>
      <w:tabs/>
      <w:suppressAutoHyphens w:val="true"/>
      <w:spacing w:after="0" w:before="0" w:line="100" w:lineRule="atLeast"/>
      <w:ind w:firstLine="720" w:left="0" w:right="0"/>
      <w:contextualSpacing w:val="false"/>
    </w:pPr>
    <w:rPr>
      <w:rFonts w:ascii="Arial" w:cs="Arial" w:eastAsia="Times New Roman" w:hAnsi="Arial"/>
      <w:color w:val="00000A"/>
      <w:sz w:val="20"/>
      <w:szCs w:val="20"/>
      <w:lang w:bidi="ar-SA" w:eastAsia="ru-RU" w:val="ru-RU"/>
    </w:rPr>
  </w:style>
  <w:style w:styleId="style24" w:type="paragraph">
    <w:name w:val="ConsNormal"/>
    <w:next w:val="style24"/>
    <w:pPr>
      <w:widowControl w:val="false"/>
      <w:tabs/>
      <w:suppressAutoHyphens w:val="true"/>
      <w:spacing w:after="0" w:before="0" w:line="100" w:lineRule="atLeast"/>
      <w:ind w:firstLine="720" w:left="0" w:right="0"/>
      <w:contextualSpacing w:val="false"/>
    </w:pPr>
    <w:rPr>
      <w:rFonts w:ascii="Arial" w:cs="Times New Roman" w:eastAsia="Times New Roman" w:hAnsi="Arial"/>
      <w:color w:val="00000A"/>
      <w:sz w:val="20"/>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90</TotalTime>
  <Application>LibreOffice/3.6$Linux_x86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2013-03-21T08:57:00.00Z</dcterms:created>
  <dc:creator>Антон</dc:creator>
  <cp:lastModifiedBy>Антон</cp:lastModifiedBy>
  <dcterms:modified xsi:type="dcterms:W3CDTF">2013-03-21T11:13:00.00Z</dcterms:modified>
  <cp:revision>4</cp:revision>
</cp:coreProperties>
</file>