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onsPlusNormal"/>
        <w:rPr/>
      </w:pPr>
      <w:r>
        <w:rPr/>
      </w:r>
    </w:p>
    <w:p>
      <w:pPr>
        <w:pStyle w:val="Normal"/>
        <w:keepNext/>
        <w:numPr>
          <w:ilvl w:val="2"/>
          <w:numId w:val="1"/>
        </w:numPr>
        <w:spacing w:lineRule="auto" w:line="360" w:before="0" w:after="0"/>
        <w:ind w:left="360" w:right="0" w:hanging="720"/>
        <w:jc w:val="center"/>
        <w:rPr>
          <w:rFonts w:eastAsia="Times New Roman" w:cs="Times New Roman" w:ascii="Times New Roman" w:hAnsi="Times New Roman"/>
          <w:b/>
          <w:bCs/>
          <w:sz w:val="28"/>
          <w:szCs w:val="28"/>
          <w:lang w:val="kpv-RU" w:eastAsia="zh-CN"/>
        </w:rPr>
      </w:pPr>
      <w:r>
        <w:rPr>
          <w:rFonts w:eastAsia="Times New Roman" w:cs="Times New Roman" w:ascii="Times New Roman" w:hAnsi="Times New Roman"/>
          <w:b/>
          <w:bCs/>
          <w:sz w:val="28"/>
          <w:szCs w:val="28"/>
          <w:lang w:val="kpv-RU" w:eastAsia="zh-CN"/>
        </w:rPr>
        <w:t>КОМИ РЕСПУБЛИКАСА ВЕСЬКӦДЛАН КОТЫРЛÖН</w:t>
      </w:r>
    </w:p>
    <w:p>
      <w:pPr>
        <w:pStyle w:val="Normal"/>
        <w:keepNext/>
        <w:numPr>
          <w:ilvl w:val="3"/>
          <w:numId w:val="1"/>
        </w:numPr>
        <w:spacing w:lineRule="auto" w:line="360" w:before="0" w:after="0"/>
        <w:jc w:val="center"/>
        <w:rPr>
          <w:rFonts w:eastAsia="Times New Roman" w:cs="Times New Roman" w:ascii="Times New Roman" w:hAnsi="Times New Roman"/>
          <w:sz w:val="28"/>
          <w:szCs w:val="28"/>
          <w:lang w:val="kpv-RU" w:eastAsia="zh-CN"/>
        </w:rPr>
      </w:pPr>
      <w:r>
        <w:rPr>
          <w:rFonts w:eastAsia="Times New Roman" w:cs="Times New Roman" w:ascii="Times New Roman" w:hAnsi="Times New Roman"/>
          <w:sz w:val="28"/>
          <w:szCs w:val="28"/>
          <w:lang w:val="kpv-RU" w:eastAsia="zh-CN"/>
        </w:rPr>
        <w:t>Ш У Ö М</w:t>
      </w:r>
    </w:p>
    <w:p>
      <w:pPr>
        <w:pStyle w:val="Normal"/>
        <w:spacing w:lineRule="auto" w:line="360" w:before="0" w:after="0"/>
        <w:jc w:val="center"/>
        <w:rPr>
          <w:rFonts w:eastAsia="Times New Roman" w:cs="Liberation Serif;Times New Roman" w:ascii="Times New Roman" w:hAnsi="Times New Roman"/>
          <w:sz w:val="20"/>
          <w:szCs w:val="24"/>
          <w:lang w:val="kpv-RU" w:eastAsia="zh-CN"/>
        </w:rPr>
      </w:pPr>
      <w:r>
        <w:rPr>
          <w:rFonts w:eastAsia="Times New Roman" w:cs="Liberation Serif;Times New Roman" w:ascii="Times New Roman" w:hAnsi="Times New Roman"/>
          <w:sz w:val="20"/>
          <w:szCs w:val="24"/>
          <w:lang w:val="kpv-RU" w:eastAsia="zh-CN"/>
        </w:rPr>
      </w:r>
    </w:p>
    <w:p>
      <w:pPr>
        <w:pStyle w:val="Normal"/>
        <w:spacing w:lineRule="auto" w:line="360" w:before="0" w:after="0"/>
        <w:jc w:val="center"/>
        <w:rPr>
          <w:rFonts w:eastAsia="Times New Roman" w:cs="Times New Roman" w:ascii="Times New Roman" w:hAnsi="Times New Roman"/>
          <w:b/>
          <w:sz w:val="28"/>
          <w:szCs w:val="24"/>
          <w:lang w:val="kpv-RU" w:eastAsia="zh-CN"/>
        </w:rPr>
      </w:pPr>
      <w:r>
        <w:rPr>
          <w:rFonts w:eastAsia="Times New Roman" w:cs="Times New Roman" w:ascii="Times New Roman" w:hAnsi="Times New Roman"/>
          <w:b/>
          <w:sz w:val="28"/>
          <w:szCs w:val="24"/>
          <w:lang w:val="kpv-RU" w:eastAsia="zh-CN"/>
        </w:rPr>
        <w:t>“</w:t>
      </w:r>
      <w:r>
        <w:rPr>
          <w:rFonts w:eastAsia="Times New Roman" w:cs="Times New Roman" w:ascii="Times New Roman" w:hAnsi="Times New Roman"/>
          <w:b/>
          <w:sz w:val="28"/>
          <w:szCs w:val="24"/>
          <w:lang w:val="kpv-RU" w:eastAsia="zh-CN"/>
        </w:rPr>
        <w:t>Коми Республикаса канму уджтасъяс йылысь” Коми Республикаса Веськӧдлан котырлӧн 2011 во лӧддза-номъя тӧлысь 30 лунся 288 №-а шуӧмӧ вежсьӧмъяс пыртӧм йылысь</w:t>
      </w:r>
    </w:p>
    <w:p>
      <w:pPr>
        <w:pStyle w:val="Normal"/>
        <w:spacing w:lineRule="auto" w:line="360" w:before="0" w:after="0"/>
        <w:ind w:left="0" w:right="0" w:firstLine="539"/>
        <w:jc w:val="both"/>
        <w:rPr>
          <w:rFonts w:eastAsia="Times New Roman" w:cs="Liberation Serif;Times New Roman" w:ascii="Times New Roman" w:hAnsi="Times New Roman"/>
          <w:sz w:val="28"/>
          <w:szCs w:val="24"/>
          <w:lang w:val="kpv-RU" w:eastAsia="zh-CN"/>
        </w:rPr>
      </w:pPr>
      <w:r>
        <w:rPr>
          <w:rFonts w:eastAsia="Times New Roman" w:cs="Liberation Serif;Times New Roman" w:ascii="Times New Roman" w:hAnsi="Times New Roman"/>
          <w:sz w:val="28"/>
          <w:szCs w:val="24"/>
          <w:lang w:val="kpv-RU" w:eastAsia="zh-CN"/>
        </w:rPr>
      </w:r>
    </w:p>
    <w:p>
      <w:pPr>
        <w:pStyle w:val="Normal"/>
        <w:spacing w:lineRule="auto" w:line="360" w:before="0" w:after="0"/>
        <w:ind w:left="0" w:right="0" w:firstLine="539"/>
        <w:jc w:val="both"/>
        <w:rPr>
          <w:rFonts w:eastAsia="Times New Roman" w:cs="Times New Roman" w:ascii="Times New Roman" w:hAnsi="Times New Roman"/>
          <w:sz w:val="28"/>
          <w:szCs w:val="24"/>
          <w:lang w:val="kpv-RU" w:eastAsia="zh-CN"/>
        </w:rPr>
      </w:pPr>
      <w:r>
        <w:rPr>
          <w:rFonts w:eastAsia="Times New Roman" w:cs="Times New Roman" w:ascii="Times New Roman" w:hAnsi="Times New Roman"/>
          <w:sz w:val="28"/>
          <w:szCs w:val="24"/>
          <w:lang w:val="kpv-RU" w:eastAsia="zh-CN"/>
        </w:rPr>
        <w:t xml:space="preserve">Коми Республикаса Веськӧдлан котыр шуис: </w:t>
      </w:r>
    </w:p>
    <w:p>
      <w:pPr>
        <w:pStyle w:val="Normal"/>
        <w:spacing w:lineRule="auto" w:line="360" w:before="0" w:after="0"/>
        <w:ind w:left="0" w:right="0" w:firstLine="539"/>
        <w:jc w:val="both"/>
        <w:rPr>
          <w:rFonts w:eastAsia="Times New Roman" w:cs="Times New Roman" w:ascii="Times New Roman" w:hAnsi="Times New Roman"/>
          <w:sz w:val="28"/>
          <w:szCs w:val="28"/>
          <w:lang w:val="kpv-RU" w:eastAsia="zh-CN" w:bidi="ar-SA"/>
        </w:rPr>
      </w:pPr>
      <w:r>
        <w:rPr>
          <w:rFonts w:eastAsia="Times New Roman" w:cs="Times New Roman" w:ascii="Times New Roman" w:hAnsi="Times New Roman"/>
          <w:sz w:val="28"/>
          <w:szCs w:val="28"/>
          <w:lang w:val="kpv-RU" w:eastAsia="zh-CN"/>
        </w:rPr>
        <w:t>1. Пыртны “Коми Республикаса канму уджтасъяс йылысь” Коми Республикаса Веськ</w:t>
      </w:r>
      <w:r>
        <w:rPr>
          <w:rFonts w:eastAsia="Times New Roman" w:cs="Times New Roman" w:ascii="Times New Roman" w:hAnsi="Times New Roman"/>
          <w:sz w:val="28"/>
          <w:szCs w:val="28"/>
          <w:lang w:val="kpv-RU" w:eastAsia="zh-CN" w:bidi="ar-SA"/>
        </w:rPr>
        <w:t>ӧдлан котырлӧн 2011 во лӧддза-номъя тӧлысь 30 лунся 288 №-а шуӧмӧ вежсьӧмъяс содтӧдын индӧм серти.</w:t>
      </w:r>
    </w:p>
    <w:p>
      <w:pPr>
        <w:pStyle w:val="Normal"/>
        <w:spacing w:lineRule="auto" w:line="360" w:before="0" w:after="0"/>
        <w:ind w:left="0" w:right="0" w:firstLine="539"/>
        <w:jc w:val="both"/>
        <w:rPr>
          <w:rFonts w:eastAsia="Times New Roman" w:cs="Times New Roman" w:ascii="Times New Roman" w:hAnsi="Times New Roman"/>
          <w:sz w:val="28"/>
          <w:szCs w:val="28"/>
          <w:lang w:val="kpv-RU" w:eastAsia="zh-CN" w:bidi="ar-SA"/>
        </w:rPr>
      </w:pPr>
      <w:r>
        <w:rPr>
          <w:rFonts w:eastAsia="Times New Roman" w:cs="Times New Roman" w:ascii="Times New Roman" w:hAnsi="Times New Roman"/>
          <w:sz w:val="28"/>
          <w:szCs w:val="28"/>
          <w:lang w:val="kpv-RU" w:eastAsia="zh-CN" w:bidi="ar-SA"/>
        </w:rPr>
        <w:t>2. Коми Республикаса канму уджтасъяс кывкутысь збыльмӧдысьяслы лӧсьӧдны Коми Республикаса канму уджтасъяс вынсьӧдӧм йылысь нормативнӧй инӧда актъяс тайӧ шуӧм серти.</w:t>
      </w:r>
    </w:p>
    <w:p>
      <w:pPr>
        <w:pStyle w:val="Normal"/>
        <w:spacing w:lineRule="auto" w:line="360" w:before="0" w:after="0"/>
        <w:ind w:left="0" w:right="0" w:firstLine="539"/>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sz w:val="28"/>
          <w:szCs w:val="28"/>
          <w:lang w:val="kpv-RU" w:eastAsia="zh-CN" w:bidi="ar-SA"/>
        </w:rPr>
        <w:t xml:space="preserve">3. </w:t>
      </w:r>
      <w:r>
        <w:rPr>
          <w:rFonts w:eastAsia="Times New Roman" w:cs="Times New Roman" w:ascii="Times New Roman" w:hAnsi="Times New Roman"/>
          <w:b w:val="false"/>
          <w:bCs w:val="false"/>
          <w:sz w:val="28"/>
          <w:szCs w:val="28"/>
          <w:lang w:val="kpv-RU" w:eastAsia="zh-CN" w:bidi="ar-SA"/>
        </w:rPr>
        <w:t>Тайӧ шуӧмыс вынсялӧ сійӧс примитан лунсянь.</w:t>
      </w:r>
    </w:p>
    <w:p>
      <w:pPr>
        <w:pStyle w:val="Style18"/>
        <w:widowControl/>
        <w:suppressAutoHyphens w:val="false"/>
        <w:bidi w:val="0"/>
        <w:spacing w:lineRule="auto" w:line="360" w:before="0" w:after="0"/>
        <w:ind w:left="0" w:right="0" w:firstLine="850"/>
        <w:jc w:val="both"/>
        <w:rPr>
          <w:rFonts w:ascii="Times New Roman" w:hAnsi="Times New Roman"/>
          <w:b w:val="false"/>
          <w:bCs w:val="false"/>
          <w:sz w:val="28"/>
          <w:szCs w:val="28"/>
        </w:rPr>
      </w:pPr>
      <w:r>
        <w:rPr>
          <w:rFonts w:ascii="Times New Roman" w:hAnsi="Times New Roman"/>
          <w:b w:val="false"/>
          <w:bCs w:val="false"/>
          <w:sz w:val="28"/>
          <w:szCs w:val="28"/>
        </w:rPr>
      </w:r>
    </w:p>
    <w:p>
      <w:pPr>
        <w:pStyle w:val="Normal"/>
        <w:tabs>
          <w:tab w:val="left" w:pos="709" w:leader="none"/>
          <w:tab w:val="left" w:pos="993" w:leader="none"/>
          <w:tab w:val="left" w:pos="1276" w:leader="none"/>
        </w:tabs>
        <w:jc w:val="both"/>
        <w:rPr>
          <w:rFonts w:ascii="Times New Roman" w:hAnsi="Times New Roman"/>
          <w:b w:val="false"/>
          <w:bCs w:val="false"/>
          <w:sz w:val="28"/>
          <w:szCs w:val="28"/>
        </w:rPr>
      </w:pPr>
      <w:r>
        <w:rPr>
          <w:rFonts w:ascii="Times New Roman" w:hAnsi="Times New Roman"/>
          <w:b w:val="false"/>
          <w:bCs w:val="false"/>
          <w:sz w:val="28"/>
          <w:szCs w:val="28"/>
        </w:rPr>
      </w:r>
    </w:p>
    <w:p>
      <w:pPr>
        <w:pStyle w:val="Normal"/>
        <w:suppressAutoHyphens w:val="true"/>
        <w:jc w:val="both"/>
        <w:rPr>
          <w:rFonts w:eastAsia="Calibri" w:ascii="Times New Roman" w:hAnsi="Times New Roman"/>
          <w:b w:val="false"/>
          <w:bCs w:val="false"/>
          <w:sz w:val="28"/>
          <w:szCs w:val="28"/>
          <w:lang w:val="kpv-RU"/>
        </w:rPr>
      </w:pPr>
      <w:r>
        <w:rPr>
          <w:rFonts w:eastAsia="Calibri" w:ascii="Times New Roman" w:hAnsi="Times New Roman"/>
          <w:b w:val="false"/>
          <w:bCs w:val="false"/>
          <w:sz w:val="28"/>
          <w:szCs w:val="28"/>
          <w:lang w:val="kpv-RU"/>
        </w:rPr>
        <w:t>Коми Республикалӧн</w:t>
      </w:r>
    </w:p>
    <w:p>
      <w:pPr>
        <w:pStyle w:val="Normal"/>
        <w:suppressAutoHyphens w:val="true"/>
        <w:jc w:val="both"/>
        <w:rPr>
          <w:rFonts w:eastAsia="Calibri" w:ascii="Times New Roman" w:hAnsi="Times New Roman"/>
          <w:b w:val="false"/>
          <w:bCs w:val="false"/>
          <w:sz w:val="28"/>
          <w:szCs w:val="28"/>
          <w:lang w:val="kpv-RU"/>
        </w:rPr>
      </w:pPr>
      <w:r>
        <w:rPr>
          <w:rFonts w:eastAsia="Calibri" w:ascii="Times New Roman" w:hAnsi="Times New Roman"/>
          <w:b w:val="false"/>
          <w:bCs w:val="false"/>
          <w:sz w:val="28"/>
          <w:szCs w:val="28"/>
          <w:lang w:val="kpv-RU"/>
        </w:rPr>
        <w:t>Веськӧдлан котырса Веськӧдлысь                                                    В. Тукмаков</w:t>
      </w:r>
    </w:p>
    <w:p>
      <w:pPr>
        <w:pStyle w:val="Normal"/>
        <w:suppressAutoHyphens w:val="true"/>
        <w:jc w:val="both"/>
        <w:rPr>
          <w:rFonts w:ascii="Times New Roman" w:hAnsi="Times New Roman"/>
          <w:b w:val="false"/>
          <w:bCs w:val="false"/>
          <w:sz w:val="28"/>
          <w:szCs w:val="28"/>
          <w:lang w:val="kpv-RU"/>
        </w:rPr>
      </w:pPr>
      <w:r>
        <w:rPr>
          <w:rFonts w:ascii="Times New Roman" w:hAnsi="Times New Roman"/>
          <w:b w:val="false"/>
          <w:bCs w:val="false"/>
          <w:sz w:val="28"/>
          <w:szCs w:val="28"/>
          <w:lang w:val="kpv-RU"/>
        </w:rPr>
      </w:r>
    </w:p>
    <w:p>
      <w:pPr>
        <w:pStyle w:val="Normal"/>
        <w:suppressAutoHyphens w:val="true"/>
        <w:jc w:val="both"/>
        <w:rPr>
          <w:rFonts w:eastAsia="Calibri" w:ascii="Times New Roman" w:hAnsi="Times New Roman"/>
          <w:b w:val="false"/>
          <w:bCs w:val="false"/>
          <w:sz w:val="28"/>
          <w:szCs w:val="28"/>
          <w:lang w:val="kpv-RU"/>
        </w:rPr>
      </w:pPr>
      <w:r>
        <w:rPr>
          <w:rFonts w:eastAsia="Calibri" w:ascii="Times New Roman" w:hAnsi="Times New Roman"/>
          <w:b w:val="false"/>
          <w:bCs w:val="false"/>
          <w:sz w:val="28"/>
          <w:szCs w:val="28"/>
          <w:lang w:val="kpv-RU"/>
        </w:rPr>
      </w:r>
    </w:p>
    <w:p>
      <w:pPr>
        <w:pStyle w:val="Normal"/>
        <w:suppressAutoHyphens w:val="true"/>
        <w:jc w:val="both"/>
        <w:rPr>
          <w:rFonts w:eastAsia="Calibri" w:ascii="Times New Roman" w:hAnsi="Times New Roman"/>
          <w:b w:val="false"/>
          <w:bCs w:val="false"/>
          <w:sz w:val="28"/>
          <w:szCs w:val="28"/>
          <w:lang w:val="kpv-RU"/>
        </w:rPr>
      </w:pPr>
      <w:r>
        <w:rPr>
          <w:rFonts w:eastAsia="Calibri" w:ascii="Times New Roman" w:hAnsi="Times New Roman"/>
          <w:b w:val="false"/>
          <w:bCs w:val="false"/>
          <w:sz w:val="28"/>
          <w:szCs w:val="28"/>
          <w:lang w:val="kpv-RU"/>
        </w:rPr>
        <w:t>Сыктывкар</w:t>
      </w:r>
    </w:p>
    <w:p>
      <w:pPr>
        <w:pStyle w:val="Normal"/>
        <w:suppressAutoHyphens w:val="true"/>
        <w:jc w:val="both"/>
        <w:rPr>
          <w:rFonts w:eastAsia="Calibri" w:ascii="Times New Roman" w:hAnsi="Times New Roman"/>
          <w:b w:val="false"/>
          <w:bCs w:val="false"/>
          <w:sz w:val="28"/>
          <w:szCs w:val="28"/>
          <w:lang w:val="kpv-RU"/>
        </w:rPr>
      </w:pPr>
      <w:r>
        <w:rPr>
          <w:rFonts w:eastAsia="Calibri" w:ascii="Times New Roman" w:hAnsi="Times New Roman"/>
          <w:b w:val="false"/>
          <w:bCs w:val="false"/>
          <w:sz w:val="28"/>
          <w:szCs w:val="28"/>
          <w:lang w:val="kpv-RU"/>
        </w:rPr>
        <w:t>2015 вося ода-кора тӧлысь 6 лун</w:t>
      </w:r>
    </w:p>
    <w:p>
      <w:pPr>
        <w:sectPr>
          <w:footerReference w:type="default" r:id="rId2"/>
          <w:type w:val="nextPage"/>
          <w:pgSz w:w="11906" w:h="16838"/>
          <w:pgMar w:left="1133" w:right="566" w:header="0" w:top="1440" w:footer="720" w:bottom="1440" w:gutter="0"/>
          <w:pgNumType w:fmt="decimal"/>
          <w:formProt w:val="false"/>
          <w:textDirection w:val="lrTb"/>
          <w:docGrid w:type="default" w:linePitch="360" w:charSpace="4294965247"/>
        </w:sectPr>
        <w:pStyle w:val="Normal"/>
        <w:spacing w:lineRule="auto" w:line="360" w:before="0" w:after="0"/>
        <w:ind w:left="0" w:right="0" w:hanging="0"/>
        <w:jc w:val="both"/>
        <w:rPr>
          <w:rFonts w:eastAsia="Calibri" w:cs="Times New Roman" w:ascii="Times New Roman" w:hAnsi="Times New Roman"/>
          <w:b w:val="false"/>
          <w:bCs w:val="false"/>
          <w:sz w:val="28"/>
          <w:szCs w:val="28"/>
          <w:lang w:val="kpv-RU" w:eastAsia="zh-CN" w:bidi="ar-SA"/>
        </w:rPr>
      </w:pPr>
      <w:r>
        <w:rPr>
          <w:rFonts w:eastAsia="Calibri" w:cs="Times New Roman" w:ascii="Times New Roman" w:hAnsi="Times New Roman"/>
          <w:b w:val="false"/>
          <w:bCs w:val="false"/>
          <w:sz w:val="28"/>
          <w:szCs w:val="28"/>
          <w:lang w:val="kpv-RU" w:eastAsia="zh-CN" w:bidi="ar-SA"/>
        </w:rPr>
        <w:t>193 №</w:t>
      </w:r>
    </w:p>
    <w:p>
      <w:pPr>
        <w:pStyle w:val="Normal"/>
        <w:pageBreakBefore/>
        <w:spacing w:lineRule="auto" w:line="240"/>
        <w:jc w:val="right"/>
        <w:rPr>
          <w:rFonts w:ascii="Times New Roman" w:hAnsi="Times New Roman"/>
          <w:sz w:val="28"/>
          <w:szCs w:val="28"/>
          <w:lang w:val="kpv-RU" w:bidi="ar-SA"/>
        </w:rPr>
      </w:pPr>
      <w:r>
        <w:rPr>
          <w:rFonts w:ascii="Times New Roman" w:hAnsi="Times New Roman"/>
          <w:sz w:val="28"/>
          <w:szCs w:val="28"/>
          <w:lang w:val="kpv-RU" w:bidi="ar-SA"/>
        </w:rPr>
        <w:t>Коми Республикаса Веськӧдлан котырлӧн</w:t>
      </w:r>
    </w:p>
    <w:p>
      <w:pPr>
        <w:pStyle w:val="5"/>
        <w:numPr>
          <w:ilvl w:val="4"/>
          <w:numId w:val="2"/>
        </w:numPr>
        <w:spacing w:lineRule="auto" w:line="240"/>
        <w:jc w:val="right"/>
        <w:rPr>
          <w:rFonts w:ascii="Times New Roman" w:hAnsi="Times New Roman"/>
          <w:sz w:val="28"/>
          <w:szCs w:val="28"/>
          <w:lang w:val="kpv-RU" w:bidi="ar-SA"/>
        </w:rPr>
      </w:pPr>
      <w:r>
        <w:rPr>
          <w:rFonts w:ascii="Times New Roman" w:hAnsi="Times New Roman"/>
          <w:sz w:val="28"/>
          <w:szCs w:val="28"/>
          <w:lang w:val="kpv-RU" w:bidi="ar-SA"/>
        </w:rPr>
        <w:t xml:space="preserve">2015 во </w:t>
      </w:r>
      <w:r>
        <w:rPr>
          <w:rFonts w:eastAsia="Calibri" w:ascii="Times New Roman" w:hAnsi="Times New Roman"/>
          <w:b w:val="false"/>
          <w:bCs w:val="false"/>
          <w:sz w:val="28"/>
          <w:szCs w:val="28"/>
          <w:lang w:val="kpv-RU" w:bidi="ar-SA"/>
        </w:rPr>
        <w:t>ода-кора тӧлысь 6 лун</w:t>
      </w:r>
      <w:r>
        <w:rPr>
          <w:rFonts w:ascii="Times New Roman" w:hAnsi="Times New Roman"/>
          <w:sz w:val="28"/>
          <w:szCs w:val="28"/>
          <w:lang w:val="kpv-RU" w:bidi="ar-SA"/>
        </w:rPr>
        <w:t>ся 193 №-а шуӧм дорӧ</w:t>
      </w:r>
    </w:p>
    <w:p>
      <w:pPr>
        <w:pStyle w:val="Normal"/>
        <w:spacing w:lineRule="auto" w:line="240"/>
        <w:jc w:val="right"/>
        <w:rPr>
          <w:rFonts w:ascii="Times New Roman" w:hAnsi="Times New Roman"/>
          <w:sz w:val="28"/>
          <w:szCs w:val="28"/>
          <w:lang w:val="kpv-RU" w:bidi="ar-SA"/>
        </w:rPr>
      </w:pPr>
      <w:r>
        <w:rPr>
          <w:rFonts w:ascii="Times New Roman" w:hAnsi="Times New Roman"/>
          <w:sz w:val="28"/>
          <w:szCs w:val="28"/>
          <w:lang w:val="kpv-RU" w:bidi="ar-SA"/>
        </w:rPr>
        <w:t>СОДТӦД</w:t>
      </w:r>
    </w:p>
    <w:p>
      <w:pPr>
        <w:pStyle w:val="Normal"/>
        <w:widowControl w:val="false"/>
        <w:tabs>
          <w:tab w:val="left" w:pos="615" w:leader="none"/>
          <w:tab w:val="left" w:pos="855" w:leader="none"/>
        </w:tabs>
        <w:suppressAutoHyphens w:val="false"/>
        <w:overflowPunct w:val="false"/>
        <w:bidi w:val="0"/>
        <w:spacing w:lineRule="auto" w:line="240"/>
        <w:ind w:left="0" w:right="-113" w:hanging="0"/>
        <w:jc w:val="center"/>
        <w:rPr>
          <w:rFonts w:cs="Times New Roman" w:ascii="Times New Roman" w:hAnsi="Times New Roman"/>
          <w:b w:val="false"/>
          <w:bCs w:val="false"/>
          <w:sz w:val="28"/>
          <w:szCs w:val="28"/>
          <w:lang w:val="kpv-RU" w:eastAsia="zh-CN" w:bidi="ar-SA"/>
        </w:rPr>
      </w:pPr>
      <w:r>
        <w:rPr>
          <w:rFonts w:cs="Times New Roman" w:ascii="Times New Roman" w:hAnsi="Times New Roman"/>
          <w:b w:val="false"/>
          <w:bCs w:val="false"/>
          <w:sz w:val="28"/>
          <w:szCs w:val="28"/>
          <w:lang w:val="kpv-RU" w:eastAsia="zh-CN" w:bidi="ar-SA"/>
        </w:rPr>
        <w:t>“</w:t>
      </w:r>
      <w:r>
        <w:rPr>
          <w:rFonts w:cs="Times New Roman" w:ascii="Times New Roman" w:hAnsi="Times New Roman"/>
          <w:b w:val="false"/>
          <w:bCs w:val="false"/>
          <w:sz w:val="28"/>
          <w:szCs w:val="28"/>
          <w:lang w:val="kpv-RU" w:eastAsia="zh-CN" w:bidi="ar-SA"/>
        </w:rPr>
        <w:t xml:space="preserve">Коми Республикаса канму уджтасъяс йылысь” </w:t>
      </w:r>
    </w:p>
    <w:p>
      <w:pPr>
        <w:pStyle w:val="Normal"/>
        <w:widowControl w:val="false"/>
        <w:tabs>
          <w:tab w:val="left" w:pos="615" w:leader="none"/>
          <w:tab w:val="left" w:pos="855" w:leader="none"/>
        </w:tabs>
        <w:suppressAutoHyphens w:val="false"/>
        <w:overflowPunct w:val="false"/>
        <w:bidi w:val="0"/>
        <w:spacing w:lineRule="auto" w:line="240"/>
        <w:ind w:left="0" w:right="-113" w:hanging="0"/>
        <w:jc w:val="center"/>
        <w:rPr>
          <w:rFonts w:cs="Times New Roman" w:ascii="Times New Roman" w:hAnsi="Times New Roman"/>
          <w:b w:val="false"/>
          <w:bCs w:val="false"/>
          <w:sz w:val="28"/>
          <w:szCs w:val="28"/>
          <w:lang w:val="kpv-RU" w:eastAsia="zh-CN" w:bidi="ar-SA"/>
        </w:rPr>
      </w:pPr>
      <w:r>
        <w:rPr>
          <w:rFonts w:cs="Times New Roman" w:ascii="Times New Roman" w:hAnsi="Times New Roman"/>
          <w:b w:val="false"/>
          <w:bCs w:val="false"/>
          <w:sz w:val="28"/>
          <w:szCs w:val="28"/>
          <w:lang w:val="kpv-RU" w:eastAsia="zh-CN" w:bidi="ar-SA"/>
        </w:rPr>
        <w:t xml:space="preserve">Коми Республикаса Веськӧдлан котырлӧн 2011 во лӧддза-номъя тӧлысь </w:t>
      </w:r>
    </w:p>
    <w:p>
      <w:pPr>
        <w:pStyle w:val="Normal"/>
        <w:widowControl w:val="false"/>
        <w:tabs>
          <w:tab w:val="left" w:pos="615" w:leader="none"/>
          <w:tab w:val="left" w:pos="855" w:leader="none"/>
        </w:tabs>
        <w:suppressAutoHyphens w:val="false"/>
        <w:overflowPunct w:val="false"/>
        <w:bidi w:val="0"/>
        <w:spacing w:lineRule="auto" w:line="240"/>
        <w:ind w:left="0" w:right="-113" w:hanging="0"/>
        <w:jc w:val="center"/>
        <w:rPr>
          <w:rFonts w:cs="Times New Roman" w:ascii="Times New Roman" w:hAnsi="Times New Roman"/>
          <w:b w:val="false"/>
          <w:bCs w:val="false"/>
          <w:sz w:val="28"/>
          <w:szCs w:val="28"/>
          <w:lang w:val="kpv-RU" w:eastAsia="zh-CN" w:bidi="ar-SA"/>
        </w:rPr>
      </w:pPr>
      <w:r>
        <w:rPr>
          <w:rFonts w:cs="Times New Roman" w:ascii="Times New Roman" w:hAnsi="Times New Roman"/>
          <w:b w:val="false"/>
          <w:bCs w:val="false"/>
          <w:sz w:val="28"/>
          <w:szCs w:val="28"/>
          <w:lang w:val="kpv-RU" w:eastAsia="zh-CN" w:bidi="ar-SA"/>
        </w:rPr>
        <w:t xml:space="preserve">30 лунся 288 №-а шуӧмӧ пыртӧм </w:t>
      </w:r>
    </w:p>
    <w:p>
      <w:pPr>
        <w:pStyle w:val="Normal"/>
        <w:widowControl w:val="false"/>
        <w:tabs>
          <w:tab w:val="left" w:pos="615" w:leader="none"/>
          <w:tab w:val="left" w:pos="855" w:leader="none"/>
        </w:tabs>
        <w:suppressAutoHyphens w:val="false"/>
        <w:overflowPunct w:val="false"/>
        <w:bidi w:val="0"/>
        <w:spacing w:lineRule="auto" w:line="240"/>
        <w:ind w:left="0" w:right="-113" w:hanging="0"/>
        <w:jc w:val="center"/>
        <w:rPr>
          <w:rFonts w:cs="Times New Roman" w:ascii="Times New Roman" w:hAnsi="Times New Roman"/>
          <w:b/>
          <w:bCs/>
          <w:sz w:val="28"/>
          <w:szCs w:val="28"/>
          <w:lang w:val="kpv-RU" w:eastAsia="zh-CN" w:bidi="ar-SA"/>
        </w:rPr>
      </w:pPr>
      <w:r>
        <w:rPr>
          <w:rFonts w:cs="Times New Roman" w:ascii="Times New Roman" w:hAnsi="Times New Roman"/>
          <w:b/>
          <w:bCs/>
          <w:sz w:val="28"/>
          <w:szCs w:val="28"/>
          <w:lang w:val="kpv-RU" w:eastAsia="zh-CN" w:bidi="ar-SA"/>
        </w:rPr>
        <w:t>ВЕЖСЬӦМЪЯС</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sz w:val="28"/>
          <w:szCs w:val="28"/>
          <w:lang w:val="kpv-RU" w:eastAsia="zh-CN" w:bidi="ar-SA"/>
        </w:rPr>
      </w:pPr>
      <w:r>
        <w:rPr>
          <w:rFonts w:eastAsia="Times New Roman" w:cs="Times New Roman" w:ascii="Times New Roman" w:hAnsi="Times New Roman"/>
          <w:sz w:val="28"/>
          <w:szCs w:val="28"/>
          <w:lang w:val="kpv-RU" w:eastAsia="zh-CN"/>
        </w:rPr>
        <w:t>“</w:t>
      </w:r>
      <w:r>
        <w:rPr>
          <w:rFonts w:eastAsia="Times New Roman" w:cs="Times New Roman" w:ascii="Times New Roman" w:hAnsi="Times New Roman"/>
          <w:sz w:val="28"/>
          <w:szCs w:val="28"/>
          <w:lang w:val="kpv-RU" w:eastAsia="zh-CN"/>
        </w:rPr>
        <w:t>Коми Республикаса канму уджтасъяс йылысь” Коми Республикаса Веськ</w:t>
      </w:r>
      <w:r>
        <w:rPr>
          <w:rFonts w:eastAsia="Times New Roman" w:cs="Times New Roman" w:ascii="Times New Roman" w:hAnsi="Times New Roman"/>
          <w:sz w:val="28"/>
          <w:szCs w:val="28"/>
          <w:lang w:val="kpv-RU" w:eastAsia="zh-CN" w:bidi="ar-SA"/>
        </w:rPr>
        <w:t>ӧдлан котырлӧн 2011 во лӧддза-номъя тӧлысь 30 лунся 288 №-а шуӧмын: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sz w:val="28"/>
          <w:szCs w:val="28"/>
          <w:lang w:val="kpv-RU" w:eastAsia="zh-CN" w:bidi="ar-SA"/>
        </w:rPr>
        <w:t xml:space="preserve">1. </w:t>
      </w:r>
      <w:r>
        <w:rPr>
          <w:rFonts w:eastAsia="Times New Roman" w:cs="Times New Roman" w:ascii="Times New Roman" w:hAnsi="Times New Roman"/>
          <w:b w:val="false"/>
          <w:bCs w:val="false"/>
          <w:sz w:val="28"/>
          <w:szCs w:val="28"/>
          <w:lang w:val="kpv-RU" w:eastAsia="zh-CN" w:bidi="ar-SA"/>
        </w:rPr>
        <w:t>Коми Республикаса канму уджтасъяс лӧсьӧдан, збыльмӧдан да налысь бурлунсӧ донъялан пӧрадокын, мый вынсьӧдӧма шуӧмӧн (1 №-а содтӧд):</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1) “Панас” I юкӧдын: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а) 2 пункт гижны тадзи:</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w:t>
      </w:r>
      <w:r>
        <w:rPr>
          <w:rFonts w:eastAsia="Times New Roman" w:cs="Times New Roman" w:ascii="Times New Roman" w:hAnsi="Times New Roman"/>
          <w:b w:val="false"/>
          <w:bCs w:val="false"/>
          <w:sz w:val="28"/>
          <w:szCs w:val="28"/>
          <w:lang w:val="kpv-RU" w:eastAsia="zh-CN" w:bidi="ar-SA"/>
        </w:rPr>
        <w:t>2. Канму уджтас лоӧ стратегическӧя планируйтан документӧн, кытчӧ пырӧны водзвыв артыштӧм ӧтувъя мероприятиеяс, кутшӧмъяс йитчӧмаӧсь ӧта-мӧдныскӧд могъяс, збыльмӧдан кадколастъяс, збыльмӧдысьяс да ресурсъяс серти да кутшӧмъяс отсаласны бурджыка збыльмӧдны шӧр могъяс да пӧртны олӧмӧ Коми Республикаӧс социальнӧй да экономика боксянь сӧвмӧдан могъяс.”;</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б) 3 пунктын: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w:t>
      </w:r>
      <w:r>
        <w:rPr>
          <w:rFonts w:eastAsia="Times New Roman" w:cs="Times New Roman" w:ascii="Times New Roman" w:hAnsi="Times New Roman"/>
          <w:b w:val="false"/>
          <w:bCs w:val="false"/>
          <w:sz w:val="28"/>
          <w:szCs w:val="28"/>
          <w:lang w:val="kpv-RU" w:eastAsia="zh-CN" w:bidi="ar-SA"/>
        </w:rPr>
        <w:t>торъя мероприятиеяс” кывъяс вежны “шӧр мероприятиеяс” кывъясӧн;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w:t>
      </w:r>
      <w:r>
        <w:rPr>
          <w:rFonts w:eastAsia="Times New Roman" w:cs="Times New Roman" w:ascii="Times New Roman" w:hAnsi="Times New Roman"/>
          <w:b w:val="false"/>
          <w:bCs w:val="false"/>
          <w:sz w:val="28"/>
          <w:szCs w:val="28"/>
          <w:lang w:val="kpv-RU" w:eastAsia="zh-CN" w:bidi="ar-SA"/>
        </w:rPr>
        <w:t>дыр кадся республиканскӧй торъя мога уджтасъяс да” да “либӧ Коми Республикаса Веськӧдлан котырӧн” кывъяс киритны;</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в) 5 пунктса мӧд абзац гижны тадзи:</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w:t>
      </w:r>
      <w:r>
        <w:rPr>
          <w:rFonts w:eastAsia="Times New Roman" w:cs="Times New Roman" w:ascii="Times New Roman" w:hAnsi="Times New Roman"/>
          <w:b w:val="false"/>
          <w:bCs w:val="false"/>
          <w:sz w:val="28"/>
          <w:szCs w:val="28"/>
          <w:lang w:val="kpv-RU" w:eastAsia="zh-CN" w:bidi="ar-SA"/>
        </w:rPr>
        <w:t xml:space="preserve">Канму уджтас бала дасьтӧм йылысь юӧрӧн тӧдмӧдӧны Коми Республикаса олӧмӧ пӧртысь власьт органъясӧн Коми Республикаса нормативнӧй инӧда акт  балаяс дасьтӧм йылысь да йӧзкотырын найӧс видлалан бӧртасъяс йылысь юӧрӧн тӧдмӧдан пӧрадок серти, мый вынсьӧдӧма Коми Республикаса  </w:t>
      </w:r>
      <w:r>
        <w:rPr>
          <w:rFonts w:eastAsia="Times New Roman" w:cs="Times New Roman" w:ascii="Times New Roman" w:hAnsi="Times New Roman"/>
          <w:b w:val="false"/>
          <w:bCs w:val="false"/>
          <w:sz w:val="28"/>
          <w:szCs w:val="28"/>
          <w:u w:val="none"/>
          <w:lang w:val="kpv-RU" w:eastAsia="zh-CN" w:bidi="ar-SA"/>
        </w:rPr>
        <w:t>Коми Республикаса Веськӧдлан котырлӧн 2014 во ӧшым тӧлысь 29 лунся 560 №-а шуӧмӧн.</w:t>
      </w:r>
      <w:r>
        <w:rPr>
          <w:rFonts w:eastAsia="Times New Roman" w:cs="Times New Roman" w:ascii="Times New Roman" w:hAnsi="Times New Roman"/>
          <w:b w:val="false"/>
          <w:bCs w:val="false"/>
          <w:sz w:val="28"/>
          <w:szCs w:val="28"/>
          <w:lang w:val="kpv-RU" w:eastAsia="zh-CN" w:bidi="ar-SA"/>
        </w:rPr>
        <w:t>”;</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г)  6 пунт гижны тадзи:</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w:t>
      </w:r>
      <w:r>
        <w:rPr>
          <w:rFonts w:eastAsia="Times New Roman" w:cs="Times New Roman" w:ascii="Times New Roman" w:hAnsi="Times New Roman"/>
          <w:b w:val="false"/>
          <w:bCs w:val="false"/>
          <w:sz w:val="28"/>
          <w:szCs w:val="28"/>
          <w:lang w:val="kpv-RU" w:eastAsia="zh-CN" w:bidi="ar-SA"/>
        </w:rPr>
        <w:t>6. Канму уджтассӧ колӧ видлавны йӧзлы да водзвыв видлавны кывкутысь збыльмӧдысьлы ӧтйӧза сӧветлӧн заседание вылын да вынсьӧдӧны Коми Республикаса Веськӧдлан котырлӧн шуӧмӧн.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Уджтасувъясӧ вежсьӧмъяссӧ пыртӧны канму уджтасӧ вежсьӧмъяс п</w:t>
      </w:r>
      <w:r>
        <w:rPr>
          <w:rFonts w:eastAsia="Times New Roman" w:cs="Times New Roman" w:ascii="Times New Roman" w:hAnsi="Times New Roman"/>
          <w:b w:val="false"/>
          <w:bCs w:val="false"/>
          <w:sz w:val="28"/>
          <w:szCs w:val="28"/>
          <w:lang w:val="ru-RU" w:eastAsia="zh-CN" w:bidi="ar-SA"/>
        </w:rPr>
        <w:t>ыртӧм</w:t>
      </w:r>
      <w:r>
        <w:rPr>
          <w:rFonts w:eastAsia="Times New Roman" w:cs="Times New Roman" w:ascii="Times New Roman" w:hAnsi="Times New Roman"/>
          <w:b w:val="false"/>
          <w:bCs w:val="false"/>
          <w:sz w:val="28"/>
          <w:szCs w:val="28"/>
          <w:lang w:val="ru-RU" w:eastAsia="zh-CN" w:bidi="ar-SA"/>
        </w:rPr>
        <w:t>ӧн</w:t>
      </w:r>
      <w:r>
        <w:rPr>
          <w:rFonts w:eastAsia="Times New Roman" w:cs="Times New Roman" w:ascii="Times New Roman" w:hAnsi="Times New Roman"/>
          <w:b w:val="false"/>
          <w:bCs w:val="false"/>
          <w:sz w:val="28"/>
          <w:szCs w:val="28"/>
          <w:lang w:val="kpv-RU" w:eastAsia="zh-CN" w:bidi="ar-SA"/>
        </w:rPr>
        <w:t>.”;</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2) «Канму уджтас дорӧ корӧмъяс» II юкӧдын: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а) 8 пункт гижны тадзи:</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w:t>
      </w:r>
      <w:r>
        <w:rPr>
          <w:rFonts w:eastAsia="Times New Roman" w:cs="Times New Roman" w:ascii="Times New Roman" w:hAnsi="Times New Roman"/>
          <w:b w:val="false"/>
          <w:bCs w:val="false"/>
          <w:sz w:val="28"/>
          <w:szCs w:val="28"/>
          <w:lang w:val="kpv-RU" w:eastAsia="zh-CN" w:bidi="ar-SA"/>
        </w:rPr>
        <w:t>8. Канму уджтасӧ пырӧ:</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а) канму уджтаслӧн паспорт 1 №-а содтӧдын индӧм форма серти;</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б) уджтасувъяслӧн паспортъяс 2 №-а содтӧдын индӧм форма серти;</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в) Коми Республикаын канму политика збыльмӧдан верктуйяс да шӧр могъяс, Коми Республикаын муниципальнӧй юкӧнъяслӧн канму уджтас олӧмӧ пӧртӧмын участвуйтӧмлӧн ӧтувъя характеристика;</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г) канму уджтаслӧн да ведомствоса торъя мога уджтасъяслӧн шӧр мероприятиеяс лыддьӧг да налысь торъялӧмлун петкӧдлӧм налысь збыльмӧдан кадколастъяс да виччысяна бӧртасъяс индӧмӧн, а сідзжӧ мероприятиеяс да найӧс збыльмӧдан бӧртасъяс торъя мога индикаторъяскӧд да канму уджтасса петкӧдласъяскӧд йитӧд кутӧм йылысь тӧдмӧгъяс (</w:t>
      </w:r>
      <w:bookmarkStart w:id="0" w:name="__DdeLink__12113_1014598146"/>
      <w:r>
        <w:rPr>
          <w:rFonts w:eastAsia="Times New Roman" w:cs="Times New Roman" w:ascii="Times New Roman" w:hAnsi="Times New Roman"/>
          <w:b w:val="false"/>
          <w:bCs w:val="false"/>
          <w:sz w:val="28"/>
          <w:szCs w:val="28"/>
          <w:lang w:val="kpv-RU" w:eastAsia="zh-CN" w:bidi="ar-SA"/>
        </w:rPr>
        <w:t xml:space="preserve">таблица </w:t>
      </w:r>
      <w:r>
        <w:rPr>
          <w:rFonts w:eastAsia="Times New Roman" w:cs="Times New Roman" w:ascii="Times New Roman" w:hAnsi="Times New Roman"/>
          <w:b w:val="false"/>
          <w:bCs w:val="false"/>
          <w:sz w:val="28"/>
          <w:szCs w:val="28"/>
          <w:lang w:val="kpv-RU" w:eastAsia="zh-CN" w:bidi="ar-SA"/>
        </w:rPr>
        <w:t>ног</w:t>
      </w:r>
      <w:r>
        <w:rPr>
          <w:rFonts w:eastAsia="Times New Roman" w:cs="Times New Roman" w:ascii="Times New Roman" w:hAnsi="Times New Roman"/>
          <w:b w:val="false"/>
          <w:bCs w:val="false"/>
          <w:sz w:val="28"/>
          <w:szCs w:val="28"/>
          <w:lang w:val="kpv-RU" w:eastAsia="zh-CN" w:bidi="ar-SA"/>
        </w:rPr>
        <w:t>ӧн</w:t>
      </w:r>
      <w:bookmarkEnd w:id="0"/>
      <w:r>
        <w:rPr>
          <w:rFonts w:eastAsia="Times New Roman" w:cs="Times New Roman" w:ascii="Times New Roman" w:hAnsi="Times New Roman"/>
          <w:b w:val="false"/>
          <w:bCs w:val="false"/>
          <w:sz w:val="28"/>
          <w:szCs w:val="28"/>
          <w:lang w:val="kpv-RU" w:eastAsia="zh-CN" w:bidi="ar-SA"/>
        </w:rPr>
        <w:t>);</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д) лӧсялана юкӧнын инӧд боксянь ладмӧдан шӧр мераяс, кутшӧмъяс отсалӧны збыльмӧдны канму уджтасса шӧр могъяс да (либӧ) виччысяна бӧртасъяс шӧр положениеяс да колана нормативнӧй инӧда актъяс примитан кадколастъяс индӧмӧн (таблица ногӧн);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е) канму уджтасса торъя мога индикаторъяс да петкӧдласъяс йылысь лыддьӧг да тӧдмӧгъяс сійӧс збыльмӧдан вояс серти планӧвӧй вежӧртасъяс петкӧдлӧмӧн (таблица ногӧн);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ж) юӧр чукӧртан пӧрадок да канму уджтасса петкӧдласъяс (индикаторъяс) арталан методика йылысь тӧдмӧгъяс (таблица ногӧн);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 xml:space="preserve">з) Коми Республикаса республиканскӧй сьӧмкудйысь сьӧм тшӧт весьтӧ </w:t>
      </w:r>
      <w:r>
        <w:rPr>
          <w:rFonts w:eastAsia="Times New Roman" w:cs="Times New Roman" w:ascii="Times New Roman" w:hAnsi="Times New Roman"/>
          <w:b w:val="false"/>
          <w:bCs w:val="false"/>
          <w:i w:val="false"/>
          <w:strike w:val="false"/>
          <w:dstrike w:val="false"/>
          <w:outline w:val="false"/>
          <w:shadow w:val="false"/>
          <w:sz w:val="28"/>
          <w:szCs w:val="28"/>
          <w:u w:val="none"/>
          <w:em w:val="none"/>
          <w:lang w:val="kpv-RU" w:eastAsia="zh-CN" w:bidi="ar-SA"/>
        </w:rPr>
        <w:t>(федеральнӧй сьӧмкудлысь сьӧм артыштӧмӧн)</w:t>
      </w:r>
      <w:r>
        <w:rPr>
          <w:rFonts w:eastAsia="Times New Roman" w:cs="Times New Roman" w:ascii="Times New Roman" w:hAnsi="Times New Roman"/>
          <w:b w:val="false"/>
          <w:bCs w:val="false"/>
          <w:sz w:val="28"/>
          <w:szCs w:val="28"/>
          <w:lang w:val="kpv-RU" w:eastAsia="zh-CN" w:bidi="ar-SA"/>
        </w:rPr>
        <w:t xml:space="preserve"> канму уджтас сьӧмӧн могмӧдӧм серти юӧр (Коми Республикаса республиканскӧй сьӧмкудйысь сьӧм медшӧр юклысьяс серти, ведомствоса торъя мога уджтасъяс серти, уджтасувъяслӧн шӧр мероприятиеяс серти, а сідзжӧ канму уджтас збыльмӧдан вояс серти да сьӧмӧн могмӧдан источникъяс серти гӧгӧрвоӧдӧмӧн) (таблица ногӧн);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ascii="Times New Roman" w:hAnsi="Times New Roman"/>
          <w:b w:val="false"/>
          <w:i w:val="false"/>
          <w:strike w:val="false"/>
          <w:dstrike w:val="false"/>
          <w:outline w:val="false"/>
          <w:shadow w:val="false"/>
          <w:sz w:val="28"/>
          <w:szCs w:val="28"/>
          <w:u w:val="none"/>
          <w:em w:val="none"/>
          <w:lang w:val="kpv-RU" w:eastAsia="zh-CN" w:bidi="ar-SA"/>
        </w:rPr>
      </w:pPr>
      <w:r>
        <w:rPr>
          <w:rFonts w:eastAsia="Times New Roman" w:cs="Times New Roman" w:ascii="Times New Roman" w:hAnsi="Times New Roman"/>
          <w:b w:val="false"/>
          <w:bCs w:val="false"/>
          <w:sz w:val="28"/>
          <w:szCs w:val="28"/>
          <w:lang w:val="kpv-RU" w:eastAsia="zh-CN" w:bidi="ar-SA"/>
        </w:rPr>
        <w:t xml:space="preserve">и) </w:t>
      </w:r>
      <w:r>
        <w:rPr>
          <w:rFonts w:ascii="Times New Roman" w:hAnsi="Times New Roman"/>
          <w:b w:val="false"/>
          <w:i w:val="false"/>
          <w:strike w:val="false"/>
          <w:dstrike w:val="false"/>
          <w:outline w:val="false"/>
          <w:shadow w:val="false"/>
          <w:sz w:val="28"/>
          <w:szCs w:val="28"/>
          <w:u w:val="none"/>
          <w:em w:val="none"/>
          <w:lang w:val="kpv-RU" w:eastAsia="zh-CN" w:bidi="ar-SA"/>
        </w:rPr>
        <w:t>Коми Республикаса канму уджтаслысь шӧр могъяс збыльмӧдӧм вылӧ Коми Республикаса республиканскӧй сьӧмкудлысь (федеральнӧй сьӧмкудлысь сьӧм артыштӧмӧн), Коми Республикаса сьӧмкудйӧ пырттӧм канму фондъяслӧн сьӧмкудъяслысь, меставывса сьӧмкудъяслысь да юридическӧй кывкутысьяслысь рӧскод сьӧмӧн могмӧдӧм да прогнознӧя (справочнӧя) донъялӧм;</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ascii="Times New Roman" w:hAnsi="Times New Roman"/>
          <w:b w:val="false"/>
          <w:i w:val="false"/>
          <w:strike w:val="false"/>
          <w:dstrike w:val="false"/>
          <w:outline w:val="false"/>
          <w:shadow w:val="false"/>
          <w:sz w:val="28"/>
          <w:szCs w:val="28"/>
          <w:u w:val="none"/>
          <w:em w:val="none"/>
          <w:lang w:val="kpv-RU" w:eastAsia="zh-CN" w:bidi="ar-SA"/>
        </w:rPr>
      </w:pPr>
      <w:r>
        <w:rPr>
          <w:rFonts w:ascii="Times New Roman" w:hAnsi="Times New Roman"/>
          <w:b w:val="false"/>
          <w:i w:val="false"/>
          <w:strike w:val="false"/>
          <w:dstrike w:val="false"/>
          <w:outline w:val="false"/>
          <w:shadow w:val="false"/>
          <w:sz w:val="28"/>
          <w:szCs w:val="28"/>
          <w:u w:val="none"/>
          <w:em w:val="none"/>
          <w:lang w:val="kpv-RU" w:eastAsia="zh-CN" w:bidi="ar-SA"/>
        </w:rPr>
        <w:t>к) канму уджтас збыльмӧдӧм вылӧ колана уджалысьясӧн коланлунлӧн медшӧр параметръяс йылысь юӧр (таблица ногӧн);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л) Коми Республикаын муниципальнӧй районъясса да кар кытшъясса муниципальнӧй юкӧнъяслӧн сьӧмкудъяслы Коми Республикаса республиканскӧй сьӧмкудйысь субсидияяс сетан правилӧяс канму уджтас серти (сэк, кор канму уджтасын артыштӧма сетны татшӧм субсидияяссӧ).”;</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б) 9 пункт гижны тадзи:</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w:t>
      </w:r>
      <w:r>
        <w:rPr>
          <w:rFonts w:eastAsia="Times New Roman" w:cs="Times New Roman" w:ascii="Times New Roman" w:hAnsi="Times New Roman"/>
          <w:b w:val="false"/>
          <w:bCs w:val="false"/>
          <w:sz w:val="28"/>
          <w:szCs w:val="28"/>
          <w:lang w:val="kpv-RU" w:eastAsia="zh-CN" w:bidi="ar-SA"/>
        </w:rPr>
        <w:t>9. Канму уджтас дасьтігӧн лӧсьӧдӧны содтӧд да подулалан татшӧм материалъяс:</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Calibri" w:cs="Times New Roman" w:ascii="Times New Roman" w:hAnsi="Times New Roman"/>
          <w:b w:val="false"/>
          <w:bCs w:val="false"/>
          <w:sz w:val="28"/>
          <w:szCs w:val="28"/>
          <w:lang w:val="kpv-RU" w:eastAsia="en-US" w:bidi="ar-SA"/>
        </w:rPr>
      </w:pPr>
      <w:r>
        <w:rPr>
          <w:rFonts w:eastAsia="Times New Roman" w:cs="Times New Roman" w:ascii="Times New Roman" w:hAnsi="Times New Roman"/>
          <w:b w:val="false"/>
          <w:bCs w:val="false"/>
          <w:sz w:val="28"/>
          <w:szCs w:val="28"/>
          <w:lang w:val="kpv-RU" w:eastAsia="zh-CN" w:bidi="ar-SA"/>
        </w:rPr>
        <w:t xml:space="preserve">а) </w:t>
      </w:r>
      <w:r>
        <w:rPr>
          <w:rFonts w:eastAsia="Calibri" w:cs="Times New Roman" w:ascii="Times New Roman" w:hAnsi="Times New Roman"/>
          <w:b w:val="false"/>
          <w:bCs w:val="false"/>
          <w:sz w:val="28"/>
          <w:szCs w:val="28"/>
          <w:lang w:val="kpv-RU" w:eastAsia="en-US" w:bidi="ar-SA"/>
        </w:rPr>
        <w:t xml:space="preserve">Коми Республикаӧс социальнӧй да экономика боксянь сӧвмӧдан лӧсялана юкӧнын ӧнія серпаслысь торъялӧмлунсӧ петкӧдлӧм, шӧр петкӧдласъяс да канму уджтас збыльмӧдігӧн социальнӧй, финансо-экономическӧй да мукӧд лоны верманторъяслы анализ вӧчӧм найӧс чинтӧм кузя мераяс йылысь вӧзйӧмъясӧн; </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Calibri" w:cs="Times New Roman" w:ascii="Times New Roman" w:hAnsi="Times New Roman"/>
          <w:b w:val="false"/>
          <w:bCs w:val="false"/>
          <w:sz w:val="28"/>
          <w:szCs w:val="28"/>
          <w:lang w:val="kpv-RU" w:eastAsia="en-US" w:bidi="ar-SA"/>
        </w:rPr>
      </w:pPr>
      <w:r>
        <w:rPr>
          <w:rFonts w:eastAsia="Calibri" w:cs="Times New Roman" w:ascii="Times New Roman" w:hAnsi="Times New Roman"/>
          <w:b w:val="false"/>
          <w:bCs w:val="false"/>
          <w:sz w:val="28"/>
          <w:szCs w:val="28"/>
          <w:lang w:val="kpv-RU" w:eastAsia="en-US" w:bidi="ar-SA"/>
        </w:rPr>
        <w:t>б) Коми Республикаӧс социальнӧй да экономика боксянь сӧвмӧдан лӧсялана юкӧнлӧн сӧвман прогноз да канму уджтас збыльмӧдан кывкӧртӧдъяс серти артыштӧм макроэкономическӧй петкӧдласъяс;</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Calibri" w:cs="Times New Roman" w:ascii="Times New Roman" w:hAnsi="Times New Roman"/>
          <w:b w:val="false"/>
          <w:bCs w:val="false"/>
          <w:sz w:val="28"/>
          <w:szCs w:val="28"/>
          <w:lang w:val="kpv-RU" w:eastAsia="en-US" w:bidi="ar-SA"/>
        </w:rPr>
      </w:pPr>
      <w:r>
        <w:rPr>
          <w:rFonts w:eastAsia="Calibri" w:cs="Times New Roman" w:ascii="Times New Roman" w:hAnsi="Times New Roman"/>
          <w:b w:val="false"/>
          <w:bCs w:val="false"/>
          <w:sz w:val="28"/>
          <w:szCs w:val="28"/>
          <w:lang w:val="kpv-RU" w:eastAsia="en-US" w:bidi="ar-SA"/>
        </w:rPr>
        <w:t xml:space="preserve">в) канму уджтасса виччысяна бӧртасъяслысь прогноз, кутшӧмъяс петкӧдлӧны йӧзлӧн олан тшупӧдлысь да качестволысь, социальнӧй юкӧнлысь, экономикалысь,  йӧзӧс лёк суӧмысь видзанноглысь, канму институтъяслысь торъя мога серпассӧ (серпаслысь вежсьӧмсӧ),  лӧсялана юкӧнын йӧзлы тӧдчана мукӧд интерес да коланлун збыльмӧдан </w:t>
      </w:r>
      <w:r>
        <w:rPr>
          <w:rFonts w:eastAsia="Calibri" w:cs="Times New Roman" w:ascii="Times New Roman" w:hAnsi="Times New Roman"/>
          <w:b w:val="false"/>
          <w:bCs w:val="false"/>
          <w:sz w:val="28"/>
          <w:szCs w:val="28"/>
          <w:lang w:val="kpv-RU" w:eastAsia="en-US" w:bidi="ar-SA"/>
        </w:rPr>
        <w:t>тшупӧд</w:t>
      </w:r>
      <w:r>
        <w:rPr>
          <w:rFonts w:eastAsia="Calibri" w:cs="Times New Roman" w:ascii="Times New Roman" w:hAnsi="Times New Roman"/>
          <w:b w:val="false"/>
          <w:bCs w:val="false"/>
          <w:sz w:val="28"/>
          <w:szCs w:val="28"/>
          <w:lang w:val="kpv-RU" w:eastAsia="en-US" w:bidi="ar-SA"/>
        </w:rPr>
        <w:t>сӧ;</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Calibri" w:cs="Times New Roman" w:ascii="Times New Roman" w:hAnsi="Times New Roman"/>
          <w:b w:val="false"/>
          <w:bCs w:val="false"/>
          <w:sz w:val="28"/>
          <w:szCs w:val="28"/>
          <w:lang w:val="kpv-RU" w:eastAsia="en-US" w:bidi="ar-SA"/>
        </w:rPr>
      </w:pPr>
      <w:r>
        <w:rPr>
          <w:rFonts w:eastAsia="Calibri" w:cs="Times New Roman" w:ascii="Times New Roman" w:hAnsi="Times New Roman"/>
          <w:b w:val="false"/>
          <w:bCs w:val="false"/>
          <w:sz w:val="28"/>
          <w:szCs w:val="28"/>
          <w:lang w:val="kpv-RU" w:eastAsia="en-US" w:bidi="ar-SA"/>
        </w:rPr>
        <w:t>г) уджтасувъяс лӧсьӧдӧм подулалӧм;</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Calibri" w:cs="Times New Roman" w:ascii="Times New Roman" w:hAnsi="Times New Roman"/>
          <w:b w:val="false"/>
          <w:bCs w:val="false"/>
          <w:sz w:val="28"/>
          <w:szCs w:val="28"/>
          <w:lang w:val="kpv-RU" w:eastAsia="en-US" w:bidi="ar-SA"/>
        </w:rPr>
      </w:pPr>
      <w:r>
        <w:rPr>
          <w:rFonts w:eastAsia="Calibri" w:cs="Times New Roman" w:ascii="Times New Roman" w:hAnsi="Times New Roman"/>
          <w:b w:val="false"/>
          <w:bCs w:val="false"/>
          <w:sz w:val="28"/>
          <w:szCs w:val="28"/>
          <w:lang w:val="kpv-RU" w:eastAsia="en-US" w:bidi="ar-SA"/>
        </w:rPr>
        <w:t>д) канму уджтас збыльмӧдан юкӧнын канмусянь ладмӧдан мераяс опишитӧм;</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Calibri" w:cs="Times New Roman" w:ascii="Times New Roman" w:hAnsi="Times New Roman"/>
          <w:b w:val="false"/>
          <w:bCs w:val="false"/>
          <w:sz w:val="28"/>
          <w:szCs w:val="28"/>
          <w:lang w:val="kpv-RU" w:eastAsia="en-US" w:bidi="ar-SA"/>
        </w:rPr>
      </w:pPr>
      <w:r>
        <w:rPr>
          <w:rFonts w:eastAsia="Calibri" w:cs="Times New Roman" w:ascii="Times New Roman" w:hAnsi="Times New Roman"/>
          <w:b w:val="false"/>
          <w:bCs w:val="false"/>
          <w:sz w:val="28"/>
          <w:szCs w:val="28"/>
          <w:lang w:val="kpv-RU" w:eastAsia="en-US" w:bidi="ar-SA"/>
        </w:rPr>
        <w:t>е) канму уджтас збыльмӧдӧм вылӧ колана сьӧм подулалӧм;</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Calibri" w:cs="Times New Roman" w:ascii="Times New Roman" w:hAnsi="Times New Roman"/>
          <w:b w:val="false"/>
          <w:bCs w:val="false"/>
          <w:sz w:val="28"/>
          <w:szCs w:val="28"/>
          <w:lang w:val="kpv-RU" w:eastAsia="en-US" w:bidi="ar-SA"/>
        </w:rPr>
      </w:pPr>
      <w:r>
        <w:rPr>
          <w:rFonts w:eastAsia="Calibri" w:cs="Times New Roman" w:ascii="Times New Roman" w:hAnsi="Times New Roman"/>
          <w:b w:val="false"/>
          <w:bCs w:val="false"/>
          <w:sz w:val="28"/>
          <w:szCs w:val="28"/>
          <w:lang w:val="kpv-RU" w:eastAsia="en-US" w:bidi="ar-SA"/>
        </w:rPr>
        <w:t>ж) Коми Республикаса муниципальнӧй юкӧнъясын социальнӧй да экономика боксянь сӧвмӧдан лӧсялана юкӧнлысь торъяланлун петкӧдлӧм, сы лыдын Коми Республикаын муниципальнӧй юкӧнъяслӧн прогноз рӧскод йылысь юӧр сэк, кор найӧ тшӧтш лӧсьӧдӧны да збыльмӧдӧны канму уджтас, а сідзжӧ наӧн збыльмӧдан мероприятиеяс лыддьӧг;</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Calibri" w:cs="Times New Roman" w:ascii="Times New Roman" w:hAnsi="Times New Roman"/>
          <w:b w:val="false"/>
          <w:bCs w:val="false"/>
          <w:sz w:val="28"/>
          <w:szCs w:val="28"/>
          <w:lang w:val="kpv-RU" w:eastAsia="en-US" w:bidi="ar-SA"/>
        </w:rPr>
      </w:pPr>
      <w:r>
        <w:rPr>
          <w:rFonts w:eastAsia="Calibri" w:cs="Times New Roman" w:ascii="Times New Roman" w:hAnsi="Times New Roman"/>
          <w:b w:val="false"/>
          <w:bCs w:val="false"/>
          <w:sz w:val="28"/>
          <w:szCs w:val="28"/>
          <w:lang w:val="kpv-RU" w:eastAsia="en-US" w:bidi="ar-SA"/>
        </w:rPr>
        <w:t>з) сэк, кор Коми Республикаса канму учреждениеяс сетӧны канму услугаяс юридическӧй да (либӧ) торъя кывкутысьяслы – канму уджтас збыльмӧдан кадколастъяс серти канму заданиеяслӧн ӧтувъя петкӧдласъяслысь прогноз;</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Calibri" w:cs="Times New Roman" w:ascii="Times New Roman" w:hAnsi="Times New Roman"/>
          <w:b w:val="false"/>
          <w:bCs w:val="false"/>
          <w:sz w:val="28"/>
          <w:szCs w:val="28"/>
          <w:lang w:val="kpv-RU" w:eastAsia="en-US" w:bidi="ar-SA"/>
        </w:rPr>
      </w:pPr>
      <w:r>
        <w:rPr>
          <w:rFonts w:eastAsia="Calibri" w:cs="Times New Roman" w:ascii="Times New Roman" w:hAnsi="Times New Roman"/>
          <w:b w:val="false"/>
          <w:bCs w:val="false"/>
          <w:sz w:val="28"/>
          <w:szCs w:val="28"/>
          <w:lang w:val="kpv-RU" w:eastAsia="en-US" w:bidi="ar-SA"/>
        </w:rPr>
        <w:t>и) сэк, кор Коми Республикаӧс социальнӧй да экономика боксянь сӧвмӧдан лӧсялана юкӧнын збыльмӧдӧны инвестиция балаяс, кутшӧмъяс олӧмӧ пӧртсьӧны ставнас либӧ мыйкӧ мында Коми Республикаса республиканскӧй сьӧмкуд тшӧт весьтӧ, - индӧм балаяс йылысь юӧр;</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Calibri" w:cs="Times New Roman" w:ascii="Times New Roman" w:hAnsi="Times New Roman"/>
          <w:b w:val="false"/>
          <w:bCs w:val="false"/>
          <w:sz w:val="28"/>
          <w:szCs w:val="28"/>
          <w:lang w:val="kpv-RU" w:eastAsia="en-US" w:bidi="ar-SA"/>
        </w:rPr>
      </w:pPr>
      <w:r>
        <w:rPr>
          <w:rFonts w:eastAsia="Calibri" w:cs="Times New Roman" w:ascii="Times New Roman" w:hAnsi="Times New Roman"/>
          <w:b w:val="false"/>
          <w:bCs w:val="false"/>
          <w:sz w:val="28"/>
          <w:szCs w:val="28"/>
          <w:lang w:val="kpv-RU" w:eastAsia="en-US" w:bidi="ar-SA"/>
        </w:rPr>
        <w:t>к)   локтан финансӧвӧй во да планӧвӧй кадколаст вылӧ канму уджтас збыльмӧдӧм серти ӧтувъя вӧчан план бала;</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Calibri" w:cs="Times New Roman" w:ascii="Times New Roman" w:hAnsi="Times New Roman"/>
          <w:b w:val="false"/>
          <w:bCs w:val="false"/>
          <w:sz w:val="28"/>
          <w:szCs w:val="28"/>
          <w:lang w:val="kpv-RU" w:eastAsia="en-US" w:bidi="ar-SA"/>
        </w:rPr>
        <w:t>о) канму уджтасъяс лӧсьӧдӧм да збыльмӧдӧм кузя методическӧй индӧдъяс серти содтӧд юӧръяс, кутшӧмъясӧс вынсьӧдӧма “Коми Республикаса канму уджтасъяс лӧсьӧдӧм да збыльмӧдӧм кузя методическӧй индӧдъяс вынсьӧдӧм йылысь” Коми Республикаса сьӧм овмӧс министерстволӧн да Коми Республикаса экономика сӧвмӧдан министерстволӧн 2011 во ӧшым тӧлысь 30 лунся 263/487 №-а ӧтувъя тшӧктӧдӧн (водзӧ – методическӧй индӧдъяс).</w:t>
      </w:r>
      <w:r>
        <w:rPr>
          <w:rFonts w:eastAsia="Times New Roman" w:cs="Times New Roman" w:ascii="Times New Roman" w:hAnsi="Times New Roman"/>
          <w:b w:val="false"/>
          <w:bCs w:val="false"/>
          <w:sz w:val="28"/>
          <w:szCs w:val="28"/>
          <w:lang w:val="kpv-RU" w:eastAsia="zh-CN" w:bidi="ar-SA"/>
        </w:rPr>
        <w:t>”;</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в) содтыны татшӧм 9(1) пункт:</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w:t>
      </w:r>
      <w:r>
        <w:rPr>
          <w:rFonts w:eastAsia="Times New Roman" w:cs="Times New Roman" w:ascii="Times New Roman" w:hAnsi="Times New Roman"/>
          <w:b w:val="false"/>
          <w:bCs w:val="false"/>
          <w:sz w:val="28"/>
          <w:szCs w:val="28"/>
          <w:lang w:val="kpv-RU" w:eastAsia="zh-CN" w:bidi="ar-SA"/>
        </w:rPr>
        <w:t>9(1). Тайӧ Пӧрадокса 9 пунктын индӧм материалъясыс оз пырны материал лыдӧ, кутшӧмъясӧс вынсьӧдӧма Коми Республикаса Веськӧдлан котырлӧн актӧн.”;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г) 10 пунктын “канму уджтасӧ пыртӧм дыр кадся республиканскӧй торъя мога уджтасъяс, а сідзжӧ” кывъяс киритны;</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д) содтыны татшӧм 11(2) пункт:</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w:t>
      </w:r>
      <w:r>
        <w:rPr>
          <w:rFonts w:eastAsia="Times New Roman" w:cs="Times New Roman" w:ascii="Times New Roman" w:hAnsi="Times New Roman"/>
          <w:b w:val="false"/>
          <w:bCs w:val="false"/>
          <w:sz w:val="28"/>
          <w:szCs w:val="28"/>
          <w:lang w:val="kpv-RU" w:eastAsia="zh-CN" w:bidi="ar-SA"/>
        </w:rPr>
        <w:t>11(2). 11(1) пунктын индӧм петкӧдласъяс арталан методикаясын колӧ  ӧткодявны петкӧдласъяс, кодъяс петкӧдлӧны сэтшӧм жӧ казялан лоӧмторъяс, объектъяссӧ, налысь мунӧм либӧ свойствояс (сы лыдын мурталан единицалӧн ӧтувъялун да  арталан кадколастъяс), да сетны позянлун артавны тайӧ петкӧдласъяс подув вылын торъя мога петкӧдласъяс (индикаторъяс), кутшӧмъясӧс индӧма стратегическӧй планируйтан документъясын.”;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е) 13 пунктын: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медводдза абзацӧ содтыны “муниципальнӧй уджтасъяс збыльмӧдӧм вылӧ, кутшӧмъяс отсаласны олӧмӧ пӧртны канму уджтасъяслы лӧсялана шӧр могъяссӧ” кывъяс;</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коймӧд абзац киритны;</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ж) 14 пункт гижны тадзи:</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w:t>
      </w:r>
      <w:r>
        <w:rPr>
          <w:rFonts w:eastAsia="Times New Roman" w:cs="Times New Roman" w:ascii="Times New Roman" w:hAnsi="Times New Roman"/>
          <w:b w:val="false"/>
          <w:bCs w:val="false"/>
          <w:sz w:val="28"/>
          <w:szCs w:val="28"/>
          <w:lang w:val="kpv-RU" w:eastAsia="zh-CN" w:bidi="ar-SA"/>
        </w:rPr>
        <w:t>14. Сэк, кор канму уджтассӧ веськӧдӧма пӧртны олӧмӧ меставывса тӧдчанлуна юалӧмъяс збыльмӧдӧм кузя шӧр могъяс, Коми Республикаса канму органъяс да Коми Республикаын меставывса асвеськӧдлан органъяс костын кырымалӧм артмӧдчӧмъяс серти,  канму уджтасӧ быть пырӧ:</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а) канму уджтасса торъя мога петкӧдласъяс да индикаторъяс, кутшӧмъяс петкӧдлӧны Коми Республикаын муниципальнӧй юкӧнъяс серти сійӧс збыльмӧдан кадколастъяс кузя медбӧръя бӧртасъяс шедӧдӧмсӧ;</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б) канму уджтасса шӧр могъяс да медбӧръя бӧртасъяс шедӧдӧм ради, сы лыдын муниципальнӧй уджтасъяс збыльмӧдӧм могысь, кутшӧмъяс отсаласны олӧмӧ пӧртны канму уджтасъяслы лӧсялана шӧр могъяссӧ, Коми Республикаын меставывса асвеськӧдлан органъяслысь удж координируйтӧм кузя мераяс опишитӧм;</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в) меставывса сьӧмкудъяслы муниципальнӧй уджтасъяс збыльмӧдӧм вылӧ, кутшӧмъяс отсаласны олӧмӧ пӧртны канму уджтасъяслы лӧсялана шӧр могъяссӧ, прогнозируйтӧм рӧскод ыджда канму уджтасса шӧр могъяс да медбӧръя бӧртасъяс шедӧдӧм вылӧ сылысь тӧдчӧмсӧ донъялӧмӧн.”;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eastAsia="Times New Roman" w:cs="Times New Roman" w:ascii="Times New Roman" w:hAnsi="Times New Roman"/>
          <w:b w:val="false"/>
          <w:bCs w:val="false"/>
          <w:sz w:val="28"/>
          <w:szCs w:val="28"/>
          <w:lang w:val="kpv-RU" w:eastAsia="zh-CN" w:bidi="ar-SA"/>
        </w:rPr>
      </w:pPr>
      <w:r>
        <w:rPr>
          <w:rFonts w:eastAsia="Times New Roman" w:cs="Times New Roman" w:ascii="Times New Roman" w:hAnsi="Times New Roman"/>
          <w:b w:val="false"/>
          <w:bCs w:val="false"/>
          <w:sz w:val="28"/>
          <w:szCs w:val="28"/>
          <w:lang w:val="kpv-RU" w:eastAsia="zh-CN" w:bidi="ar-SA"/>
        </w:rPr>
        <w:t>3) “Канму уджтаслӧн подув да сійӧс лӧсьӧдан тшупӧдъяс” III юкӧдын: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ascii="Times New Roman" w:hAnsi="Times New Roman"/>
          <w:sz w:val="28"/>
          <w:szCs w:val="28"/>
          <w:lang w:val="kpv-RU" w:eastAsia="zh-CN" w:bidi="ar-SA"/>
        </w:rPr>
      </w:pPr>
      <w:r>
        <w:rPr>
          <w:rFonts w:ascii="Times New Roman" w:hAnsi="Times New Roman"/>
          <w:sz w:val="28"/>
          <w:szCs w:val="28"/>
          <w:lang w:val="kpv-RU" w:eastAsia="zh-CN" w:bidi="ar-SA"/>
        </w:rPr>
        <w:t>а) 17 пунктын: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ascii="Times New Roman" w:hAnsi="Times New Roman"/>
          <w:sz w:val="28"/>
          <w:szCs w:val="28"/>
          <w:lang w:val="kpv-RU" w:eastAsia="zh-CN" w:bidi="ar-SA"/>
        </w:rPr>
      </w:pPr>
      <w:r>
        <w:rPr>
          <w:rFonts w:ascii="Times New Roman" w:hAnsi="Times New Roman"/>
          <w:sz w:val="28"/>
          <w:szCs w:val="28"/>
          <w:lang w:val="kpv-RU" w:eastAsia="zh-CN" w:bidi="ar-SA"/>
        </w:rPr>
        <w:t>мӧд абзацын “Коми Республикаса Веськӧдлан котырӧн урчитӧм кадколастӧ” кывъяс вежны “да вынсялӧ Коми Республикаса Веськӧдлан котырлӧн тшӧктӧ</w:t>
      </w:r>
      <w:r>
        <w:rPr>
          <w:rFonts w:ascii="Times New Roman" w:hAnsi="Times New Roman"/>
          <w:sz w:val="28"/>
          <w:szCs w:val="28"/>
          <w:lang w:val="kpv-RU" w:eastAsia="zh-CN" w:bidi="ar-SA"/>
        </w:rPr>
        <w:t>д</w:t>
      </w:r>
      <w:r>
        <w:rPr>
          <w:rFonts w:ascii="Times New Roman" w:hAnsi="Times New Roman"/>
          <w:sz w:val="28"/>
          <w:szCs w:val="28"/>
          <w:lang w:val="kpv-RU" w:eastAsia="zh-CN" w:bidi="ar-SA"/>
        </w:rPr>
        <w:t>ӧн.” кывъясӧн;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ascii="Times New Roman" w:hAnsi="Times New Roman"/>
          <w:sz w:val="28"/>
          <w:szCs w:val="28"/>
          <w:lang w:val="kpv-RU" w:eastAsia="zh-CN" w:bidi="ar-SA"/>
        </w:rPr>
      </w:pPr>
      <w:r>
        <w:rPr>
          <w:rFonts w:ascii="Times New Roman" w:hAnsi="Times New Roman"/>
          <w:sz w:val="28"/>
          <w:szCs w:val="28"/>
          <w:lang w:val="kpv-RU" w:eastAsia="zh-CN" w:bidi="ar-SA"/>
        </w:rPr>
        <w:t>коймӧд абзац гижны тадзи:</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ascii="Times New Roman" w:hAnsi="Times New Roman"/>
          <w:sz w:val="28"/>
          <w:szCs w:val="28"/>
          <w:lang w:val="kpv-RU" w:eastAsia="zh-CN" w:bidi="ar-SA"/>
        </w:rPr>
      </w:pPr>
      <w:r>
        <w:rPr>
          <w:rFonts w:ascii="Times New Roman" w:hAnsi="Times New Roman"/>
          <w:sz w:val="28"/>
          <w:szCs w:val="28"/>
          <w:lang w:val="kpv-RU" w:eastAsia="zh-CN" w:bidi="ar-SA"/>
        </w:rPr>
        <w:t>“</w:t>
      </w:r>
      <w:r>
        <w:rPr>
          <w:rFonts w:ascii="Times New Roman" w:hAnsi="Times New Roman"/>
          <w:sz w:val="28"/>
          <w:szCs w:val="28"/>
          <w:lang w:val="kpv-RU" w:eastAsia="zh-CN" w:bidi="ar-SA"/>
        </w:rPr>
        <w:t>Канму уджтасъяслӧн лыддьӧгӧ вежсьӧмъяссӧ пыртӧны Коми Республикаса Веськӧдлан котырлӧн помшуӧм серти тайӧ финансӧвӧй вося ода-кора тӧлысь 1 лунӧдз Коми Республикаса экономика сӧвмӧдан министерстволӧн вӧзйӧмъяс серти Коми Республикаса сьӧм овмӧс министерствокӧд сӧгласуйтӧм кузя Коми Республикаса канму органъяслысь вӧзйӧмъяс тӧд вылын кутӧмӧн.”;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ascii="Times New Roman" w:hAnsi="Times New Roman"/>
          <w:sz w:val="28"/>
          <w:szCs w:val="28"/>
          <w:lang w:val="kpv-RU" w:eastAsia="zh-CN" w:bidi="ar-SA"/>
        </w:rPr>
      </w:pPr>
      <w:r>
        <w:rPr>
          <w:rFonts w:ascii="Times New Roman" w:hAnsi="Times New Roman"/>
          <w:sz w:val="28"/>
          <w:szCs w:val="28"/>
          <w:lang w:val="kpv-RU" w:eastAsia="zh-CN" w:bidi="ar-SA"/>
        </w:rPr>
        <w:t>б) 19 пунктын “канму уджтасса баласӧ” кывъяс бӧрын содтыны “, а сідзжӧ сы дорӧ содтӧд да подулалана материалъяссӧ” кывъяс;</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ascii="Times New Roman" w:hAnsi="Times New Roman"/>
          <w:sz w:val="28"/>
          <w:szCs w:val="28"/>
          <w:lang w:val="kpv-RU" w:eastAsia="zh-CN" w:bidi="ar-SA"/>
        </w:rPr>
      </w:pPr>
      <w:r>
        <w:rPr>
          <w:rFonts w:ascii="Times New Roman" w:hAnsi="Times New Roman"/>
          <w:sz w:val="28"/>
          <w:szCs w:val="28"/>
          <w:lang w:val="kpv-RU" w:eastAsia="zh-CN" w:bidi="ar-SA"/>
        </w:rPr>
        <w:t>в) 20 пунктын: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ascii="Times New Roman" w:hAnsi="Times New Roman"/>
          <w:sz w:val="28"/>
          <w:szCs w:val="28"/>
          <w:lang w:val="kpv-RU" w:eastAsia="zh-CN" w:bidi="ar-SA"/>
        </w:rPr>
      </w:pPr>
      <w:r>
        <w:rPr>
          <w:rFonts w:ascii="Times New Roman" w:hAnsi="Times New Roman"/>
          <w:sz w:val="28"/>
          <w:szCs w:val="28"/>
          <w:lang w:val="kpv-RU" w:eastAsia="zh-CN" w:bidi="ar-SA"/>
        </w:rPr>
        <w:t>медводдза абзацӧ содтыны “канму уджтас збыльмӧдӧм заводитчан волы воддза вося сора тӧлысь 1 лунӧдз” кывъяс;</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ascii="Times New Roman" w:hAnsi="Times New Roman"/>
          <w:sz w:val="28"/>
          <w:szCs w:val="28"/>
          <w:lang w:val="kpv-RU" w:eastAsia="zh-CN" w:bidi="ar-SA"/>
        </w:rPr>
      </w:pPr>
      <w:r>
        <w:rPr>
          <w:rFonts w:ascii="Times New Roman" w:hAnsi="Times New Roman"/>
          <w:sz w:val="28"/>
          <w:szCs w:val="28"/>
          <w:lang w:val="kpv-RU" w:eastAsia="zh-CN" w:bidi="ar-SA"/>
        </w:rPr>
        <w:t>нёльӧд абзац киритны;</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ascii="Times New Roman" w:hAnsi="Times New Roman"/>
          <w:sz w:val="28"/>
          <w:szCs w:val="28"/>
          <w:lang w:val="kpv-RU" w:eastAsia="zh-CN" w:bidi="ar-SA"/>
        </w:rPr>
      </w:pPr>
      <w:r>
        <w:rPr>
          <w:rFonts w:ascii="Times New Roman" w:hAnsi="Times New Roman"/>
          <w:sz w:val="28"/>
          <w:szCs w:val="28"/>
          <w:lang w:val="kpv-RU" w:eastAsia="zh-CN" w:bidi="ar-SA"/>
        </w:rPr>
        <w:t>г) 21(2) пунктӧ содтыны “, кутшӧмӧс быть колӧ вынсьӧдны канму уджтас збыльмӧдӧм заводитчан волы воддза вося вӧльгым тӧлысь 1 лунысь оз сёрджык” кывъяс;</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cs="Times New Roman" w:ascii="Times New Roman" w:hAnsi="Times New Roman"/>
          <w:sz w:val="28"/>
          <w:szCs w:val="28"/>
          <w:lang w:val="kpv-RU" w:eastAsia="zh-CN" w:bidi="ar-SA"/>
        </w:rPr>
      </w:pPr>
      <w:r>
        <w:rPr>
          <w:rFonts w:cs="Times New Roman" w:ascii="Times New Roman" w:hAnsi="Times New Roman"/>
          <w:sz w:val="28"/>
          <w:szCs w:val="28"/>
          <w:lang w:val="kpv-RU" w:eastAsia="zh-CN" w:bidi="ar-SA"/>
        </w:rPr>
        <w:t>4)  “</w:t>
      </w:r>
      <w:r>
        <w:rPr>
          <w:rFonts w:eastAsia="TimesNewRomanPSMT" w:cs="Times New Roman" w:ascii="Times New Roman" w:hAnsi="Times New Roman"/>
          <w:b w:val="false"/>
          <w:bCs w:val="false"/>
          <w:sz w:val="28"/>
          <w:szCs w:val="28"/>
          <w:lang w:val="kpv-RU" w:eastAsia="zh-CN" w:bidi="ar-SA"/>
        </w:rPr>
        <w:t>Канму уджтасъяс збыльмӧдӧм вылӧ сьӧм сетӧм</w:t>
      </w:r>
      <w:r>
        <w:rPr>
          <w:rFonts w:cs="Times New Roman" w:ascii="Times New Roman" w:hAnsi="Times New Roman"/>
          <w:sz w:val="28"/>
          <w:szCs w:val="28"/>
          <w:lang w:val="kpv-RU" w:eastAsia="zh-CN" w:bidi="ar-SA"/>
        </w:rPr>
        <w:t>” IV юкӧдын:</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cs="Times New Roman" w:ascii="Times New Roman" w:hAnsi="Times New Roman"/>
          <w:sz w:val="28"/>
          <w:szCs w:val="28"/>
          <w:lang w:val="kpv-RU" w:eastAsia="zh-CN" w:bidi="ar-SA"/>
        </w:rPr>
      </w:pPr>
      <w:r>
        <w:rPr>
          <w:rFonts w:cs="Times New Roman" w:ascii="Times New Roman" w:hAnsi="Times New Roman"/>
          <w:sz w:val="28"/>
          <w:szCs w:val="28"/>
          <w:lang w:val="kpv-RU" w:eastAsia="zh-CN" w:bidi="ar-SA"/>
        </w:rPr>
        <w:t>а) содтыны татшӧм выль 23(1) пункт:</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cs="Times New Roman" w:ascii="Times New Roman" w:hAnsi="Times New Roman"/>
          <w:sz w:val="28"/>
          <w:szCs w:val="28"/>
          <w:lang w:val="kpv-RU" w:eastAsia="zh-CN" w:bidi="ar-SA"/>
        </w:rPr>
      </w:pPr>
      <w:r>
        <w:rPr>
          <w:rFonts w:cs="Times New Roman" w:ascii="Times New Roman" w:hAnsi="Times New Roman"/>
          <w:sz w:val="28"/>
          <w:szCs w:val="28"/>
          <w:lang w:val="kpv-RU" w:eastAsia="zh-CN" w:bidi="ar-SA"/>
        </w:rPr>
        <w:t>“</w:t>
      </w:r>
      <w:r>
        <w:rPr>
          <w:rFonts w:cs="Times New Roman" w:ascii="Times New Roman" w:hAnsi="Times New Roman"/>
          <w:sz w:val="28"/>
          <w:szCs w:val="28"/>
          <w:lang w:val="kpv-RU" w:eastAsia="zh-CN" w:bidi="ar-SA"/>
        </w:rPr>
        <w:t>23(1). Канму уджтасӧ вежсьӧмъяс пыртӧм бала лоӧ сьӧмкуд оланпастэчас серти Коми Республикаса республиканскӧй сьӧмкудйӧ вежсьӧмъяс пыртӧм йылысь оланпас бала лӧсьӧдӧм вылӧ подулӧн. Вежсьӧмъяс пыртӧм баласӧ сетӧ кывкутӧмӧн збыльмӧдысь Коми Республикаса сьӧм овмӧс министерствоӧ да Коми Республикаса экономика сӧвмӧдан министерствоӧ тайӧ финансӧвӧй во да планӧвӧй кадколаст вылӧ Коми Республикаса республиканскӧй сьӧмкуд йылысь Коми Республикаса оланпасӧ вежсьӧмъяс пыртӧм кузя вӧзйӧмъяс сетан лунысь оз сёрджык.”;</w:t>
      </w:r>
    </w:p>
    <w:p>
      <w:pPr>
        <w:pStyle w:val="Normal"/>
        <w:widowControl w:val="false"/>
        <w:tabs>
          <w:tab w:val="left" w:pos="615" w:leader="none"/>
          <w:tab w:val="left" w:pos="855" w:leader="none"/>
        </w:tabs>
        <w:suppressAutoHyphens w:val="false"/>
        <w:overflowPunct w:val="false"/>
        <w:bidi w:val="0"/>
        <w:spacing w:lineRule="auto" w:line="360" w:before="0" w:after="0"/>
        <w:ind w:left="0" w:right="0" w:firstLine="794"/>
        <w:jc w:val="both"/>
        <w:rPr>
          <w:rFonts w:ascii="Times New Roman" w:hAnsi="Times New Roman"/>
          <w:sz w:val="28"/>
          <w:szCs w:val="28"/>
          <w:lang w:val="kpv-RU" w:bidi="ar-SA"/>
        </w:rPr>
      </w:pPr>
      <w:r>
        <w:rPr>
          <w:rFonts w:ascii="Times New Roman" w:hAnsi="Times New Roman"/>
          <w:sz w:val="28"/>
          <w:szCs w:val="28"/>
          <w:lang w:val="kpv-RU" w:bidi="ar-SA"/>
        </w:rPr>
        <w:t xml:space="preserve">б) 24 пункт гижны тадзи: </w:t>
      </w:r>
    </w:p>
    <w:p>
      <w:pPr>
        <w:pStyle w:val="Normal"/>
        <w:widowControl w:val="false"/>
        <w:spacing w:lineRule="auto" w:line="360" w:before="0" w:after="0"/>
        <w:ind w:left="0" w:right="0" w:firstLine="539"/>
        <w:jc w:val="both"/>
        <w:rPr>
          <w:rFonts w:ascii="Times New Roman" w:hAnsi="Times New Roman"/>
          <w:sz w:val="28"/>
          <w:szCs w:val="28"/>
          <w:lang w:val="kpv-RU" w:bidi="ar-SA"/>
        </w:rPr>
      </w:pPr>
      <w:r>
        <w:rPr>
          <w:rFonts w:ascii="Times New Roman" w:hAnsi="Times New Roman"/>
          <w:sz w:val="28"/>
          <w:szCs w:val="28"/>
          <w:shd w:fill="FFFFFF" w:val="clear"/>
          <w:lang w:val="kpv-RU" w:bidi="ar-SA"/>
        </w:rPr>
        <w:t>“</w:t>
      </w:r>
      <w:r>
        <w:rPr>
          <w:rFonts w:ascii="Times New Roman" w:hAnsi="Times New Roman"/>
          <w:sz w:val="28"/>
          <w:szCs w:val="28"/>
          <w:shd w:fill="FFFFFF" w:val="clear"/>
          <w:lang w:val="kpv-RU" w:bidi="ar-SA"/>
        </w:rPr>
        <w:t xml:space="preserve">24. Канму </w:t>
      </w:r>
      <w:r>
        <w:rPr>
          <w:rFonts w:ascii="Times New Roman" w:hAnsi="Times New Roman"/>
          <w:sz w:val="28"/>
          <w:szCs w:val="28"/>
          <w:lang w:val="kpv-RU" w:bidi="ar-SA"/>
        </w:rPr>
        <w:t>уджтасъяссӧ колӧ лӧсьӧдны локтан финансӧвӧй во да планӧвӧй кадколаст вылӧ Коми Республикаса республиканскӧй сьӧмкуд йылысь Коми Республикаса оланпас серти Россия Федерацияса сьӧмкуд кодекслӧн 179 статьяӧн урчитӧм кадколастъясӧ либӧ Коми Республикаса республиканскӧй сьӧмкуд йылысь оланпасӧ вежсьӧмъяс пыртӧм йылысь Коми Республикаса оланпас вынсялан лунсянь кык тӧлысьысь оз сёрджык.”;</w:t>
      </w:r>
    </w:p>
    <w:p>
      <w:pPr>
        <w:pStyle w:val="Normal"/>
        <w:widowControl w:val="false"/>
        <w:spacing w:lineRule="auto" w:line="360" w:before="0" w:after="0"/>
        <w:ind w:left="0" w:right="0" w:firstLine="539"/>
        <w:jc w:val="both"/>
        <w:rPr>
          <w:rFonts w:ascii="Times New Roman" w:hAnsi="Times New Roman"/>
          <w:sz w:val="28"/>
          <w:szCs w:val="28"/>
          <w:lang w:val="kpv-RU" w:bidi="ar-SA"/>
        </w:rPr>
      </w:pPr>
      <w:r>
        <w:rPr>
          <w:rFonts w:ascii="Times New Roman" w:hAnsi="Times New Roman"/>
          <w:sz w:val="28"/>
          <w:szCs w:val="28"/>
          <w:lang w:val="kpv-RU" w:bidi="ar-SA"/>
        </w:rPr>
        <w:t>в) 25 пунктын:</w:t>
      </w:r>
    </w:p>
    <w:p>
      <w:pPr>
        <w:pStyle w:val="Normal"/>
        <w:widowControl w:val="false"/>
        <w:spacing w:lineRule="auto" w:line="360" w:before="0" w:after="0"/>
        <w:ind w:left="0" w:right="0" w:firstLine="539"/>
        <w:jc w:val="both"/>
        <w:rPr>
          <w:rFonts w:ascii="Times New Roman" w:hAnsi="Times New Roman"/>
          <w:sz w:val="28"/>
          <w:szCs w:val="28"/>
          <w:lang w:val="kpv-RU" w:bidi="ar-SA"/>
        </w:rPr>
      </w:pPr>
      <w:r>
        <w:rPr>
          <w:rFonts w:ascii="Times New Roman" w:hAnsi="Times New Roman"/>
          <w:sz w:val="28"/>
          <w:szCs w:val="28"/>
          <w:lang w:val="kpv-RU" w:bidi="ar-SA"/>
        </w:rPr>
        <w:t>медводдза абзацын  “дыр кадся республиканскӧй торъя мога уджтасъяс, кутшӧмъяс пырӧны канму уджтас лыдӧ, а сідзжӧ”, “лӧсялӧмӧн”, “дыр кадся республиканскӧй торъя мога уджтасъяс да” кывъяс киритны;</w:t>
      </w:r>
    </w:p>
    <w:p>
      <w:pPr>
        <w:pStyle w:val="Normal"/>
        <w:widowControl w:val="false"/>
        <w:spacing w:lineRule="auto" w:line="360" w:before="0" w:after="0"/>
        <w:ind w:left="0" w:right="0" w:firstLine="539"/>
        <w:jc w:val="both"/>
        <w:rPr>
          <w:rFonts w:ascii="Times New Roman" w:hAnsi="Times New Roman"/>
          <w:sz w:val="28"/>
          <w:szCs w:val="28"/>
          <w:lang w:val="kpv-RU" w:bidi="ar-SA"/>
        </w:rPr>
      </w:pPr>
      <w:r>
        <w:rPr>
          <w:rFonts w:ascii="Times New Roman" w:hAnsi="Times New Roman"/>
          <w:sz w:val="28"/>
          <w:szCs w:val="28"/>
          <w:lang w:val="kpv-RU" w:bidi="ar-SA"/>
        </w:rPr>
        <w:t>мӧд абзац гижны тадзи:</w:t>
      </w:r>
    </w:p>
    <w:p>
      <w:pPr>
        <w:pStyle w:val="Normal"/>
        <w:widowControl w:val="false"/>
        <w:spacing w:lineRule="auto" w:line="360" w:before="0" w:after="0"/>
        <w:ind w:left="0" w:right="0" w:firstLine="539"/>
        <w:jc w:val="both"/>
        <w:rPr>
          <w:rFonts w:ascii="Times New Roman" w:hAnsi="Times New Roman"/>
          <w:sz w:val="28"/>
          <w:szCs w:val="28"/>
          <w:lang w:val="kpv-RU" w:bidi="ar-SA"/>
        </w:rPr>
      </w:pPr>
      <w:r>
        <w:rPr>
          <w:rFonts w:ascii="Times New Roman" w:hAnsi="Times New Roman"/>
          <w:sz w:val="28"/>
          <w:szCs w:val="28"/>
          <w:lang w:val="kpv-RU" w:bidi="ar-SA"/>
        </w:rPr>
        <w:t>“</w:t>
      </w:r>
      <w:r>
        <w:rPr>
          <w:rFonts w:ascii="Times New Roman" w:hAnsi="Times New Roman"/>
          <w:sz w:val="28"/>
          <w:szCs w:val="28"/>
          <w:lang w:val="kpv-RU" w:bidi="ar-SA"/>
        </w:rPr>
        <w:t>Капитальнӧя стрӧитан объектъяс стрӧитӧм, выльмӧдӧм да ӧніяӧдӧм вылӧ, кутшӧмъяс олӧмӧ пӧртсьӧны канму уджтас серти,  сьӧм сетӧны Коми республикаса адреснӧй инвестиция уджтас лӧсьӧдӧм да збыльмӧдӧм вылӧ Коми Республикаса Веськӧдлан котырӧн урчитӧм пӧрадокын, мый вынсьӧдӧма “Коми Республика мутасын инвестиция удж йылысь” Коми Республикаса  Оланпас збыльмӧдан мераяс йылысь да Коми Республикаса Веськӧдлан котырлысь ӧткымын шуӧм вынтӧмӧн лыддьӧм йылысь” Коми Республикаса Веськӧдлан котырлӧн 2010 во ӧшым тӧлысь 31 лунся 522 №-а шуӧмӧн (10(1) №-а содтӧд).”;</w:t>
      </w:r>
    </w:p>
    <w:p>
      <w:pPr>
        <w:pStyle w:val="Normal"/>
        <w:widowControl w:val="false"/>
        <w:spacing w:lineRule="auto" w:line="360" w:before="0" w:after="0"/>
        <w:ind w:left="0" w:right="0" w:firstLine="539"/>
        <w:jc w:val="both"/>
        <w:rPr>
          <w:rFonts w:ascii="Times New Roman" w:hAnsi="Times New Roman"/>
          <w:sz w:val="28"/>
          <w:szCs w:val="28"/>
          <w:lang w:val="kpv-RU" w:bidi="ar-SA"/>
        </w:rPr>
      </w:pPr>
      <w:r>
        <w:rPr>
          <w:rFonts w:ascii="Times New Roman" w:hAnsi="Times New Roman"/>
          <w:sz w:val="28"/>
          <w:szCs w:val="28"/>
          <w:lang w:val="kpv-RU" w:bidi="ar-SA"/>
        </w:rPr>
        <w:t>г) 26 пунктӧ содтыны “, а сідзжӧ воддза воысь канму уджтасъяс збыльмӧдан бӧртасъяс тӧд вылын кутӧмӧн.” кывъяс;</w:t>
      </w:r>
    </w:p>
    <w:p>
      <w:pPr>
        <w:pStyle w:val="Normal"/>
        <w:widowControl w:val="false"/>
        <w:spacing w:lineRule="auto" w:line="360" w:before="0" w:after="0"/>
        <w:ind w:left="0" w:right="0" w:firstLine="539"/>
        <w:jc w:val="both"/>
        <w:rPr>
          <w:rFonts w:eastAsia="TimesNewRomanPSMT" w:ascii="Times New Roman" w:hAnsi="Times New Roman"/>
          <w:b w:val="false"/>
          <w:bCs w:val="false"/>
          <w:sz w:val="28"/>
          <w:szCs w:val="28"/>
          <w:lang w:val="kpv-RU" w:bidi="ar-SA"/>
        </w:rPr>
      </w:pPr>
      <w:r>
        <w:rPr>
          <w:rFonts w:ascii="Times New Roman" w:hAnsi="Times New Roman"/>
          <w:sz w:val="28"/>
          <w:szCs w:val="28"/>
          <w:lang w:val="kpv-RU" w:bidi="ar-SA"/>
        </w:rPr>
        <w:t>5) “</w:t>
      </w:r>
      <w:r>
        <w:rPr>
          <w:rFonts w:eastAsia="TimesNewRomanPSMT" w:ascii="Times New Roman" w:hAnsi="Times New Roman"/>
          <w:b w:val="false"/>
          <w:bCs w:val="false"/>
          <w:sz w:val="28"/>
          <w:szCs w:val="28"/>
          <w:lang w:val="kpv-RU" w:bidi="ar-SA"/>
        </w:rPr>
        <w:t>Канму уджтасӧн веськӧдлӧм, збыльмӧдӧм да  збыльмӧдӧм бӧрся  видзӧдӧм”  V юкӧдын:</w:t>
      </w:r>
    </w:p>
    <w:p>
      <w:pPr>
        <w:pStyle w:val="Normal"/>
        <w:widowControl w:val="false"/>
        <w:spacing w:lineRule="auto" w:line="360" w:before="0" w:after="0"/>
        <w:ind w:left="0" w:right="0" w:firstLine="539"/>
        <w:jc w:val="both"/>
        <w:rPr>
          <w:rFonts w:eastAsia="TimesNewRomanPSMT" w:ascii="Times New Roman" w:hAnsi="Times New Roman"/>
          <w:b w:val="false"/>
          <w:bCs w:val="false"/>
          <w:sz w:val="28"/>
          <w:szCs w:val="28"/>
          <w:lang w:val="kpv-RU" w:bidi="ar-SA"/>
        </w:rPr>
      </w:pPr>
      <w:r>
        <w:rPr>
          <w:rFonts w:eastAsia="TimesNewRomanPSMT" w:ascii="Times New Roman" w:hAnsi="Times New Roman"/>
          <w:b w:val="false"/>
          <w:bCs w:val="false"/>
          <w:sz w:val="28"/>
          <w:szCs w:val="28"/>
          <w:lang w:val="kpv-RU" w:bidi="ar-SA"/>
        </w:rPr>
        <w:t>а) 27 пунктын “дыр кадся республиканскӧй торъя мога уджтасъяс, кутшӧмъяс пырӧны канму уджтас лыдӧ, да ”, “лӧсялӧмӧн”, “дыр кадся республиканскӧй торъя мога уджтасъяс либӧ” кывъяс киритны;</w:t>
      </w:r>
    </w:p>
    <w:p>
      <w:pPr>
        <w:pStyle w:val="Normal"/>
        <w:widowControl w:val="false"/>
        <w:spacing w:lineRule="auto" w:line="360" w:before="0" w:after="0"/>
        <w:ind w:left="0" w:right="0" w:firstLine="539"/>
        <w:jc w:val="both"/>
        <w:rPr>
          <w:rFonts w:eastAsia="TimesNewRomanPSMT" w:ascii="Times New Roman" w:hAnsi="Times New Roman"/>
          <w:b w:val="false"/>
          <w:bCs w:val="false"/>
          <w:sz w:val="28"/>
          <w:szCs w:val="28"/>
          <w:lang w:val="kpv-RU" w:bidi="ar-SA"/>
        </w:rPr>
      </w:pPr>
      <w:r>
        <w:rPr>
          <w:rFonts w:eastAsia="TimesNewRomanPSMT" w:ascii="Times New Roman" w:hAnsi="Times New Roman"/>
          <w:b w:val="false"/>
          <w:bCs w:val="false"/>
          <w:sz w:val="28"/>
          <w:szCs w:val="28"/>
          <w:lang w:val="kpv-RU" w:bidi="ar-SA"/>
        </w:rPr>
        <w:t>б) 28 пунктса медводдза абзацын “сьӧмкуд ассигнованиеяс” кывъяс бӧрын содтыны “(локтан финансӧвӧй во да планӧвӧй кадколаст вылӧ Коми Республикаса республиканскӧй сьӧмкудлӧн бала серти)” кывъяс;</w:t>
      </w:r>
    </w:p>
    <w:p>
      <w:pPr>
        <w:pStyle w:val="Normal"/>
        <w:widowControl w:val="false"/>
        <w:spacing w:lineRule="auto" w:line="360" w:before="0" w:after="0"/>
        <w:ind w:left="0" w:right="0" w:firstLine="539"/>
        <w:jc w:val="both"/>
        <w:rPr>
          <w:rFonts w:eastAsia="TimesNewRomanPSMT" w:ascii="Times New Roman" w:hAnsi="Times New Roman"/>
          <w:b w:val="false"/>
          <w:bCs w:val="false"/>
          <w:sz w:val="28"/>
          <w:szCs w:val="28"/>
          <w:lang w:val="kpv-RU" w:bidi="ar-SA"/>
        </w:rPr>
      </w:pPr>
      <w:r>
        <w:rPr>
          <w:rFonts w:eastAsia="TimesNewRomanPSMT" w:ascii="Times New Roman" w:hAnsi="Times New Roman"/>
          <w:b w:val="false"/>
          <w:bCs w:val="false"/>
          <w:sz w:val="28"/>
          <w:szCs w:val="28"/>
          <w:lang w:val="kpv-RU" w:bidi="ar-SA"/>
        </w:rPr>
        <w:t>в) содтыны татшӧм 30(1) пункт:</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ascii="Times New Roman" w:hAnsi="Times New Roman"/>
          <w:b w:val="false"/>
          <w:bCs w:val="false"/>
          <w:sz w:val="28"/>
          <w:szCs w:val="28"/>
          <w:lang w:val="kpv-RU" w:bidi="ar-SA"/>
        </w:rPr>
        <w:t>“</w:t>
      </w:r>
      <w:r>
        <w:rPr>
          <w:rFonts w:eastAsia="TimesNewRomanPSMT" w:ascii="Times New Roman" w:hAnsi="Times New Roman"/>
          <w:b w:val="false"/>
          <w:bCs w:val="false"/>
          <w:sz w:val="28"/>
          <w:szCs w:val="28"/>
          <w:lang w:val="kpv-RU" w:bidi="ar-SA"/>
        </w:rPr>
        <w:t xml:space="preserve">30(1). Збыльмӧдан планӧ вежсьӧмъяссӧ пыртӧны сійӧс канму уджтас серти лӧсьӧдӧм могысь Коми Республикаса Веськӧдлан котырлӧн канму уджтасӧ вежсьӧмъяс пыртӧм йылысь нормативнӧй инӧда акт вынсьӧдан лунсянь 10 уджалан лун чӧжӧн. Стӧчмӧдӧм збыльмӧдан плансӧ сетӧны  </w:t>
      </w:r>
      <w:r>
        <w:rPr>
          <w:rFonts w:eastAsia="TimesNewRomanPSMT" w:cs="Times New Roman" w:ascii="Times New Roman" w:hAnsi="Times New Roman"/>
          <w:b w:val="false"/>
          <w:bCs w:val="false"/>
          <w:sz w:val="28"/>
          <w:szCs w:val="28"/>
          <w:lang w:val="kpv-RU" w:eastAsia="zh-CN" w:bidi="ar-SA"/>
        </w:rPr>
        <w:t xml:space="preserve">Коми Республикаса экономика сӧвмӧдан министерствоӧ да </w:t>
      </w:r>
      <w:r>
        <w:rPr>
          <w:rFonts w:eastAsia="TimesNewRomanPSMT" w:ascii="Times New Roman" w:hAnsi="Times New Roman"/>
          <w:b w:val="false"/>
          <w:bCs w:val="false"/>
          <w:sz w:val="28"/>
          <w:szCs w:val="28"/>
          <w:lang w:val="kpv-RU" w:bidi="ar-SA"/>
        </w:rPr>
        <w:t xml:space="preserve">Коми </w:t>
      </w:r>
      <w:r>
        <w:rPr>
          <w:rFonts w:eastAsia="TimesNewRomanPSMT" w:cs="Times New Roman" w:ascii="Times New Roman" w:hAnsi="Times New Roman"/>
          <w:b w:val="false"/>
          <w:bCs w:val="false"/>
          <w:sz w:val="28"/>
          <w:szCs w:val="28"/>
          <w:lang w:val="kpv-RU" w:eastAsia="zh-CN" w:bidi="ar-SA"/>
        </w:rPr>
        <w:t>Республикаса сьӧм овмӧс министерствоӧ сэтчӧ вежсьӧмъяс пыртан кадпассянь 3 уджалан лун чӧжӧн.”;</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г) 31 пунктын “Коми Республикаса видзӧдан-арталан палатаӧ” кывъяс вежны “Коми Республикаса видзӧдан-арталан палатаӧ да уджмогъяс юклӧм серти Коми Республикалӧн Веськӧдлан котырса Веськӧдлысьӧс вежысьлы” кывъясӧн;</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д) 32 пункт гижны тадзи:</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w:t>
      </w:r>
      <w:r>
        <w:rPr>
          <w:rFonts w:eastAsia="TimesNewRomanPSMT" w:cs="Times New Roman" w:ascii="Times New Roman" w:hAnsi="Times New Roman"/>
          <w:b w:val="false"/>
          <w:bCs w:val="false"/>
          <w:sz w:val="28"/>
          <w:szCs w:val="28"/>
          <w:lang w:val="kpv-RU" w:eastAsia="zh-CN" w:bidi="ar-SA"/>
        </w:rPr>
        <w:t>32. Вося отчётӧ пырӧ:</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I. Вося отчёт дорӧ воддза листбок.</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II. Вося отчётлӧн тек</w:t>
      </w:r>
      <w:r>
        <w:rPr>
          <w:rFonts w:eastAsia="TimesNewRomanPSMT" w:cs="Times New Roman" w:ascii="Times New Roman" w:hAnsi="Times New Roman"/>
          <w:b w:val="false"/>
          <w:bCs w:val="false"/>
          <w:sz w:val="28"/>
          <w:szCs w:val="28"/>
          <w:lang w:val="kpv-RU" w:eastAsia="zh-CN" w:bidi="ar-SA"/>
        </w:rPr>
        <w:t>с</w:t>
      </w:r>
      <w:r>
        <w:rPr>
          <w:rFonts w:eastAsia="TimesNewRomanPSMT" w:cs="Times New Roman" w:ascii="Times New Roman" w:hAnsi="Times New Roman"/>
          <w:b w:val="false"/>
          <w:bCs w:val="false"/>
          <w:sz w:val="28"/>
          <w:szCs w:val="28"/>
          <w:lang w:val="kpv-RU" w:eastAsia="zh-CN" w:bidi="ar-SA"/>
        </w:rPr>
        <w:t>т юкӧн:</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1. Канму уджтас збыльмӧдігӧн отчётнӧй воысь шедӧдӧм стӧч бӧртасъяс.</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2. Ведомствоса торъя мога уджтасъяс да канму уджтасса шӧр мероприятиеяс збыльмӧдӧмлӧн кывкӧртӧдъяс.</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3. Канмусянь да инӧд боксянь ладмӧдан мераяс збыльмӧдӧмлы анализ вӧчӧм.</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4. Канму уджтас збыльмӧдӧм вылӧ сьӧмкуд ассигнованиеясӧн да мукӧд сьӧмӧн вӧдитчӧм йылысь юӧръяс.</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5.  Отчётнӧй воын канму уджтасӧ пыртӧм вежсьӧмъяс йылысь юӧр Коми Республикаса нормативнӧй инӧда актъяс серти канму уджтасӧ вежсьӧмъяс пыртӧм йылысь, вежсьӧмъяслӧн помкаяс йылысь Коми Республикаса нормативнӧй инӧда актъяслысь номеръяс да кадпасъяс индӧмӧн.</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6. Канму уджтас збыльмӧдӧмын бурлун донъялан бӧртасъяс (методическӧй индӧдъяслӧн корӧмъяс серти).</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7. Канму уджтас водзӧ збыльмӧдӧм кузя вӧзйӧмъяс канму уджтасын планируйтӧм вежсьӧмъяс индӧмӧн.</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III. Методическӧй индӧдъяс серти таблицаяс.”;</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е) 35 пункт киритны;</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 xml:space="preserve">ж) 36 пунктӧ содтыны “да </w:t>
      </w:r>
      <w:r>
        <w:rPr>
          <w:rFonts w:eastAsia="Times New Roman" w:cs="Times New Roman" w:ascii="Times New Roman" w:hAnsi="Times New Roman"/>
          <w:b w:val="false"/>
          <w:bCs w:val="false"/>
          <w:sz w:val="28"/>
          <w:szCs w:val="28"/>
          <w:lang w:val="kpv-RU" w:eastAsia="zh-CN" w:bidi="ar-SA"/>
        </w:rPr>
        <w:t>видлавны кывкутӧмӧн збыльмӧдысьлы ӧтйӧза сӧвет вылын отчётнӧй бӧрся локтан вося лӧддза-номъя тӧлысь 1 лунӧдз.</w:t>
      </w:r>
      <w:r>
        <w:rPr>
          <w:rFonts w:eastAsia="TimesNewRomanPSMT" w:cs="Times New Roman" w:ascii="Times New Roman" w:hAnsi="Times New Roman"/>
          <w:b w:val="false"/>
          <w:bCs w:val="false"/>
          <w:sz w:val="28"/>
          <w:szCs w:val="28"/>
          <w:lang w:val="kpv-RU" w:eastAsia="zh-CN" w:bidi="ar-SA"/>
        </w:rPr>
        <w:t>” кывъяс;</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з) 38(1) пункт гижны тадзи:</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w:t>
      </w:r>
      <w:r>
        <w:rPr>
          <w:rFonts w:eastAsia="TimesNewRomanPSMT" w:cs="Times New Roman" w:ascii="Times New Roman" w:hAnsi="Times New Roman"/>
          <w:b w:val="false"/>
          <w:bCs w:val="false"/>
          <w:sz w:val="28"/>
          <w:szCs w:val="28"/>
          <w:lang w:val="kpv-RU" w:eastAsia="zh-CN" w:bidi="ar-SA"/>
        </w:rPr>
        <w:t>38(1). Коми Республикаса сьӧм овмӧс министерство отчётнӧй во бӧрын мунысь волӧн рака тӧлысь 1 лунӧдз кадколастӧ сетӧ Коми Республикаса экономика сӧвмӧдан министерствоӧ Коми Республикаса республиканскӧй сьӧмкудйысь канму уджтасъяс сьӧмӧн могмӧдӧм йылысь юӧр.”;</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и) 38(1) да 38(2) пунктъяс лыддьыны лӧсялӧмӧн 38(2) да 38(3) пунктъясӧн;</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к) содтыны татшӧм 40(1) пункт:</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w:t>
      </w:r>
      <w:r>
        <w:rPr>
          <w:rFonts w:eastAsia="TimesNewRomanPSMT" w:cs="Times New Roman" w:ascii="Times New Roman" w:hAnsi="Times New Roman"/>
          <w:b w:val="false"/>
          <w:bCs w:val="false"/>
          <w:sz w:val="28"/>
          <w:szCs w:val="28"/>
          <w:lang w:val="kpv-RU" w:eastAsia="zh-CN" w:bidi="ar-SA"/>
        </w:rPr>
        <w:t xml:space="preserve">40(1). Коми Республикаса канму органъяслӧн, Коми Республикаса республиканскӧй сьӧмкудйысь да сьӧмкудйӧ пырттӧм канму фондъяслӧн сьӧмкудъясысь сьӧм медшӧр мукӧд юклысьлӧн юрнуӧдысьяс – канму уджтасса кывкутӧмӧн збыльмӧдысьяс, ӧтув збыльмӧдысьяс да участвуйтысьяс персональнӧя кывкутӧны канму уджтасъяс серти юӧр стӧча да тырвыйӧ сетӧмысь, сы лыдын </w:t>
      </w:r>
      <w:r>
        <w:rPr>
          <w:rFonts w:eastAsia="Calibri" w:cs="Times New Roman" w:ascii="Times New Roman" w:hAnsi="Times New Roman"/>
          <w:b w:val="false"/>
          <w:bCs w:val="false"/>
          <w:sz w:val="28"/>
          <w:szCs w:val="28"/>
          <w:lang w:val="kpv-RU" w:eastAsia="zh-CN" w:bidi="ar-SA"/>
        </w:rPr>
        <w:t>“Ӧтуввез” юӧр да телекоммуникация везйын Коми Республикаса канму органлӧн официальнӧй сайтын да сьӧмкуд планируйтӧм кузя уджтас комплексын йӧзӧдӧмысь</w:t>
      </w:r>
      <w:r>
        <w:rPr>
          <w:rFonts w:eastAsia="TimesNewRomanPSMT" w:cs="Times New Roman" w:ascii="Times New Roman" w:hAnsi="Times New Roman"/>
          <w:b w:val="false"/>
          <w:bCs w:val="false"/>
          <w:sz w:val="28"/>
          <w:szCs w:val="28"/>
          <w:lang w:val="kpv-RU" w:eastAsia="zh-CN" w:bidi="ar-SA"/>
        </w:rPr>
        <w:t>.”;</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л) 42 пунктын:</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медводдза абзацын “дыр кадся республиканскӧй торъя мога уджтасъяс, кутшӧмъяс пырӧны канму уджтас лыдӧ, либӧ”, “дыр кадся республиканскӧй  либӧ” кывъяс киритны;</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мӧд абзацын “Коми Республикаса канму коланлун вылӧ стрӧйбаяс да объектъяс лыддьӧгӧ вежсьӧмъяс пыртӧм вылӧ урчитӧм пӧрадокын.” кывъяс вежны “лӧсялана финансӧвӧй во да планӧвӧй кадколаст вылӧ Коми Республикаса адреснӧй инвестиция уджтасӧ вежсьӧмъяс пыртӧм вылӧ урчитӧм пӧрадокын.” кывъясӧн;</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м) 43 пунктын “2002 во ода-кора тӧлысь 23 лунся 63 №-а” кывъяс вежны “2014 во ӧшым тӧлысь 14 лунся 527 №-а” кывъясӧн;</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6) “Канму уджтас лӧсьӧдігӧн да збыльмӧдігӧн Коми Республикаса канму органъяслӧн уджмогъяс” VI юкӧдын:</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а) 44 пунктса “з” пунктув гижны тадзи:</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w:t>
      </w:r>
      <w:r>
        <w:rPr>
          <w:rFonts w:eastAsia="TimesNewRomanPSMT" w:cs="Times New Roman" w:ascii="Times New Roman" w:hAnsi="Times New Roman"/>
          <w:b w:val="false"/>
          <w:bCs w:val="false"/>
          <w:sz w:val="28"/>
          <w:szCs w:val="28"/>
          <w:lang w:val="kpv-RU" w:eastAsia="zh-CN" w:bidi="ar-SA"/>
        </w:rPr>
        <w:t>з) лӧсьӧдӧ вося отчёт.”;</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б) 45 пунктса 8 абзац киритны.</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2. Коми Республикаса канму уджтасъяслысь реестр нуӧдан пӧрадокын, мый вынсьӧдӧма шуӧмӧн (2 №-а содтӧд):</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1) 2 пунктса мӧд, коймӧд, витӧд, ӧкмысӧд абзацъясын “да дыр кадся республиканскӧй торъя мога уджтас” кывъяс киритны;</w:t>
      </w:r>
    </w:p>
    <w:p>
      <w:pPr>
        <w:pStyle w:val="Normal"/>
        <w:widowControl w:val="false"/>
        <w:spacing w:lineRule="auto" w:line="360" w:before="0" w:after="0"/>
        <w:ind w:left="0" w:right="0" w:firstLine="539"/>
        <w:jc w:val="both"/>
        <w:rPr>
          <w:rFonts w:eastAsia="TimesNewRomanPSMT" w:cs="Times New Roman" w:ascii="Times New Roman" w:hAnsi="Times New Roman"/>
          <w:b w:val="false"/>
          <w:bCs w:val="false"/>
          <w:sz w:val="28"/>
          <w:szCs w:val="28"/>
          <w:lang w:val="kpv-RU" w:eastAsia="zh-CN" w:bidi="ar-SA"/>
        </w:rPr>
      </w:pPr>
      <w:r>
        <w:rPr>
          <w:rFonts w:eastAsia="TimesNewRomanPSMT" w:cs="Times New Roman" w:ascii="Times New Roman" w:hAnsi="Times New Roman"/>
          <w:b w:val="false"/>
          <w:bCs w:val="false"/>
          <w:sz w:val="28"/>
          <w:szCs w:val="28"/>
          <w:lang w:val="kpv-RU" w:eastAsia="zh-CN" w:bidi="ar-SA"/>
        </w:rPr>
        <w:t>2) 4 пунктса сизимӧд абзац киритны.</w:t>
      </w:r>
    </w:p>
    <w:p>
      <w:pPr>
        <w:pStyle w:val="Normal"/>
        <w:widowControl w:val="false"/>
        <w:spacing w:lineRule="auto" w:line="360" w:before="0" w:after="0"/>
        <w:ind w:left="0" w:right="0" w:firstLine="539"/>
        <w:jc w:val="both"/>
        <w:rPr/>
      </w:pPr>
      <w:r>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r>
    </w:p>
    <w:p>
      <w:pPr>
        <w:pStyle w:val="ConsPlusNormal"/>
        <w:rPr>
          <w:rFonts w:cs="Times New Roman" w:ascii="Times New Roman" w:hAnsi="Times New Roman"/>
          <w:sz w:val="28"/>
          <w:szCs w:val="28"/>
        </w:rPr>
      </w:pPr>
      <w:r>
        <w:rPr>
          <w:rFonts w:cs="Times New Roman" w:ascii="Times New Roman" w:hAnsi="Times New Roman"/>
          <w:sz w:val="28"/>
          <w:szCs w:val="28"/>
        </w:rPr>
      </w:r>
    </w:p>
    <w:p>
      <w:pPr>
        <w:pStyle w:val="ConsPlusNormal"/>
        <w:rPr>
          <w:rFonts w:cs="Times New Roman" w:ascii="Times New Roman" w:hAnsi="Times New Roman"/>
          <w:sz w:val="28"/>
          <w:szCs w:val="28"/>
        </w:rPr>
      </w:pPr>
      <w:r>
        <w:rPr>
          <w:rFonts w:cs="Times New Roman" w:ascii="Times New Roman" w:hAnsi="Times New Roman"/>
          <w:sz w:val="28"/>
          <w:szCs w:val="28"/>
        </w:rPr>
      </w:r>
    </w:p>
    <w:p>
      <w:pPr>
        <w:pStyle w:val="ConsPlusNormal"/>
        <w:jc w:val="right"/>
        <w:rPr>
          <w:rFonts w:cs="Times New Roman" w:ascii="Times New Roman" w:hAnsi="Times New Roman"/>
          <w:sz w:val="28"/>
          <w:szCs w:val="28"/>
        </w:rPr>
      </w:pPr>
      <w:r>
        <w:rPr>
          <w:rFonts w:cs="Times New Roman" w:ascii="Times New Roman" w:hAnsi="Times New Roman"/>
          <w:sz w:val="28"/>
          <w:szCs w:val="28"/>
        </w:rPr>
        <w:t>Н. Воробьева — 15 351 пас</w:t>
      </w:r>
    </w:p>
    <w:sectPr>
      <w:headerReference w:type="default" r:id="rId3"/>
      <w:footerReference w:type="default" r:id="rId4"/>
      <w:type w:val="nextPage"/>
      <w:pgSz w:w="11906" w:h="16838"/>
      <w:pgMar w:left="1418" w:right="1276" w:header="630" w:top="1328" w:footer="578" w:bottom="1252"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center"/>
      <w:rPr/>
    </w:pPr>
    <w:r>
      <w:rPr/>
      <w:fldChar w:fldCharType="begin"/>
    </w:r>
    <w:r>
      <w:instrText> PAGE </w:instrText>
    </w:r>
    <w:r>
      <w:fldChar w:fldCharType="separate"/>
    </w:r>
    <w:r>
      <w:t>1</w:t>
    </w:r>
    <w:r>
      <w:fldChar w:fldCharType="end"/>
    </w:r>
  </w:p>
  <w:p>
    <w:pPr>
      <w:pStyle w:val="Style2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center"/>
      <w:rPr/>
    </w:pPr>
    <w:r>
      <w:rPr/>
      <w:fldChar w:fldCharType="begin"/>
    </w:r>
    <w:r>
      <w:instrText> PAGE </w:instrText>
    </w:r>
    <w:r>
      <w:fldChar w:fldCharType="separate"/>
    </w:r>
    <w:r>
      <w:t>11</w:t>
    </w:r>
    <w:r>
      <w:fldChar w:fldCharType="end"/>
    </w:r>
  </w:p>
  <w:p>
    <w:pPr>
      <w:pStyle w:val="Style23"/>
      <w:jc w:val="center"/>
      <w:rPr/>
    </w:pPr>
    <w:r>
      <w:rPr/>
    </w:r>
  </w:p>
  <w:p>
    <w:pPr>
      <w:pStyle w:val="Style23"/>
      <w:jc w:val="center"/>
      <w:rPr/>
    </w:pPr>
    <w:r>
      <w:rPr/>
    </w:r>
  </w:p>
  <w:p>
    <w:pPr>
      <w:pStyle w:val="Style23"/>
      <w:jc w:val="right"/>
      <w:rPr/>
    </w:pPr>
    <w:r>
      <w:rPr/>
    </w:r>
  </w:p>
  <w:p>
    <w:pPr>
      <w:pStyle w:val="Style2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widowControl/>
      <w:suppressAutoHyphens w:val="true"/>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rPr>
        <w:b/>
      </w:r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ru-RU" w:eastAsia="zh-CN" w:bidi="hi-IN"/>
      </w:rPr>
    </w:rPrDefault>
    <w:pPrDefault>
      <w:pPr/>
    </w:pPrDefault>
  </w:docDefaults>
  <w:style w:type="paragraph" w:styleId="Normal">
    <w:name w:val="Normal"/>
    <w:pPr>
      <w:widowControl/>
      <w:suppressAutoHyphens w:val="true"/>
      <w:bidi w:val="0"/>
      <w:spacing w:lineRule="auto" w:line="276" w:before="0" w:after="200"/>
      <w:jc w:val="left"/>
    </w:pPr>
    <w:rPr>
      <w:rFonts w:ascii="Calibri" w:hAnsi="Calibri" w:eastAsia="Calibri" w:cs="Times New Roman"/>
      <w:color w:val="00000A"/>
      <w:sz w:val="22"/>
      <w:szCs w:val="22"/>
      <w:lang w:val="ru-RU" w:eastAsia="zh-CN" w:bidi="ar-SA"/>
    </w:rPr>
  </w:style>
  <w:style w:type="paragraph" w:styleId="5">
    <w:name w:val="Заголовок 5"/>
    <w:basedOn w:val="Normal"/>
    <w:next w:val="Normal"/>
    <w:pPr>
      <w:keepNext/>
      <w:jc w:val="right"/>
    </w:pPr>
    <w:rPr>
      <w:sz w:val="28"/>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b/>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Style13">
    <w:name w:val="Основной шрифт абзаца"/>
    <w:rPr/>
  </w:style>
  <w:style w:type="character" w:styleId="Style14">
    <w:name w:val="Верхний колонтитул Знак"/>
    <w:basedOn w:val="Style13"/>
    <w:rPr/>
  </w:style>
  <w:style w:type="character" w:styleId="Style15">
    <w:name w:val="Нижний колонтитул Знак"/>
    <w:basedOn w:val="Style13"/>
    <w:rPr/>
  </w:style>
  <w:style w:type="character" w:styleId="Style16">
    <w:name w:val="Интернет-ссылка"/>
    <w:rPr>
      <w:color w:val="000080"/>
      <w:u w:val="single"/>
      <w:lang w:val="zxx" w:eastAsia="zxx" w:bidi="zxx"/>
    </w:rPr>
  </w:style>
  <w:style w:type="character" w:styleId="ListLabel1">
    <w:name w:val="ListLabel 1"/>
    <w:rPr>
      <w:b/>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ListLabel2">
    <w:name w:val="ListLabel 2"/>
    <w:rPr>
      <w:b/>
    </w:rPr>
  </w:style>
  <w:style w:type="character" w:styleId="ListLabel3">
    <w:name w:val="ListLabel 3"/>
    <w:rPr>
      <w:b/>
    </w:rPr>
  </w:style>
  <w:style w:type="character" w:styleId="ListLabel4">
    <w:name w:val="ListLabel 4"/>
    <w:rPr>
      <w:b/>
    </w:rPr>
  </w:style>
  <w:style w:type="paragraph" w:styleId="Style17">
    <w:name w:val="Заголовок"/>
    <w:basedOn w:val="Normal"/>
    <w:next w:val="Style18"/>
    <w:pPr>
      <w:keepNext/>
      <w:spacing w:before="240" w:after="120"/>
    </w:pPr>
    <w:rPr>
      <w:rFonts w:ascii="Liberation Sans" w:hAnsi="Liberation Sans" w:eastAsia="Droid Sans Fallback" w:cs="FreeSans"/>
      <w:sz w:val="28"/>
      <w:szCs w:val="28"/>
    </w:rPr>
  </w:style>
  <w:style w:type="paragraph" w:styleId="Style18">
    <w:name w:val="Основной текст"/>
    <w:basedOn w:val="Normal"/>
    <w:pPr>
      <w:spacing w:lineRule="auto" w:line="288" w:before="0" w:after="140"/>
    </w:pPr>
    <w:rPr/>
  </w:style>
  <w:style w:type="paragraph" w:styleId="Style19">
    <w:name w:val="Список"/>
    <w:basedOn w:val="Style18"/>
    <w:pPr/>
    <w:rPr>
      <w:rFonts w:cs="FreeSans"/>
    </w:rPr>
  </w:style>
  <w:style w:type="paragraph" w:styleId="Style20">
    <w:name w:val="Название"/>
    <w:basedOn w:val="Normal"/>
    <w:pPr>
      <w:suppressLineNumbers/>
      <w:spacing w:before="120" w:after="120"/>
    </w:pPr>
    <w:rPr>
      <w:rFonts w:cs="FreeSans"/>
      <w:i/>
      <w:iCs/>
      <w:sz w:val="24"/>
      <w:szCs w:val="24"/>
    </w:rPr>
  </w:style>
  <w:style w:type="paragraph" w:styleId="Style21">
    <w:name w:val="Указатель"/>
    <w:basedOn w:val="Normal"/>
    <w:pPr>
      <w:suppressLineNumbers/>
    </w:pPr>
    <w:rPr>
      <w:rFonts w:cs="FreeSans"/>
    </w:rPr>
  </w:style>
  <w:style w:type="paragraph" w:styleId="ConsPlusNormal">
    <w:name w:val="ConsPlusNormal"/>
    <w:pPr>
      <w:widowControl/>
      <w:suppressAutoHyphens w:val="true"/>
      <w:bidi w:val="0"/>
      <w:jc w:val="left"/>
    </w:pPr>
    <w:rPr>
      <w:rFonts w:ascii="Arial" w:hAnsi="Arial" w:eastAsia="Calibri" w:cs="Arial"/>
      <w:color w:val="00000A"/>
      <w:sz w:val="20"/>
      <w:szCs w:val="20"/>
      <w:lang w:val="ru-RU" w:eastAsia="zh-CN" w:bidi="ar-SA"/>
    </w:rPr>
  </w:style>
  <w:style w:type="paragraph" w:styleId="Style22">
    <w:name w:val="Верхний колонтитул"/>
    <w:basedOn w:val="Normal"/>
    <w:pPr>
      <w:tabs>
        <w:tab w:val="center" w:pos="4677" w:leader="none"/>
        <w:tab w:val="right" w:pos="9355" w:leader="none"/>
      </w:tabs>
      <w:spacing w:lineRule="auto" w:line="240" w:before="0" w:after="0"/>
    </w:pPr>
    <w:rPr/>
  </w:style>
  <w:style w:type="paragraph" w:styleId="Style23">
    <w:name w:val="Нижний колонтитул"/>
    <w:basedOn w:val="Normal"/>
    <w:pPr>
      <w:tabs>
        <w:tab w:val="center" w:pos="4677" w:leader="none"/>
        <w:tab w:val="right" w:pos="9355" w:leader="none"/>
      </w:tabs>
      <w:spacing w:lineRule="auto" w:line="240" w:before="0" w:after="0"/>
    </w:pPr>
    <w:rPr/>
  </w:style>
  <w:style w:type="paragraph" w:styleId="C7e0e3eeebeee2eeea3">
    <w:name w:val="Зc7аe0гe3оeeлebоeeвe2оeeкea 3"/>
    <w:basedOn w:val="Normal"/>
    <w:next w:val="Normal"/>
    <w:pPr>
      <w:keepNext/>
      <w:spacing w:lineRule="auto" w:line="240" w:before="0" w:after="0"/>
      <w:ind w:left="0" w:right="0" w:hanging="0"/>
      <w:jc w:val="center"/>
    </w:pPr>
    <w:rPr>
      <w:rFonts w:ascii="Times New Roman" w:hAnsi="Times New Roman" w:eastAsia="Times New Roman" w:cs="Liberation Serif;Times New Roman"/>
      <w:sz w:val="28"/>
      <w:szCs w:val="28"/>
      <w:lang w:eastAsia="zh-CN"/>
    </w:rPr>
  </w:style>
  <w:style w:type="paragraph" w:styleId="C7e0e3eeebeee2eeea4">
    <w:name w:val="Зc7аe0гe3оeeлebоeeвe2оeeкea 4"/>
    <w:basedOn w:val="Normal"/>
    <w:next w:val="Normal"/>
    <w:pPr>
      <w:keepNext/>
      <w:spacing w:lineRule="auto" w:line="240" w:before="240" w:after="60"/>
      <w:ind w:left="0" w:right="0" w:hanging="0"/>
    </w:pPr>
    <w:rPr>
      <w:rFonts w:ascii="Times New Roman" w:hAnsi="Times New Roman" w:eastAsia="Times New Roman" w:cs="Liberation Serif;Times New Roman"/>
      <w:b/>
      <w:bCs/>
      <w:sz w:val="28"/>
      <w:szCs w:val="28"/>
      <w:lang w:eastAsia="zh-CN"/>
    </w:rPr>
  </w:style>
  <w:style w:type="paragraph" w:styleId="ConsPlusNormal1">
    <w:name w:val="  ConsPlusNormal"/>
    <w:pPr>
      <w:widowControl/>
      <w:suppressAutoHyphens w:val="true"/>
      <w:bidi w:val="0"/>
      <w:jc w:val="left"/>
    </w:pPr>
    <w:rPr>
      <w:rFonts w:ascii="Arial" w:hAnsi="Arial" w:eastAsia="Arial" w:cs="Tahoma"/>
      <w:b w:val="false"/>
      <w:i w:val="false"/>
      <w:strike w:val="false"/>
      <w:dstrike w:val="false"/>
      <w:color w:val="00000A"/>
      <w:sz w:val="20"/>
      <w:szCs w:val="24"/>
      <w:u w:val="none"/>
      <w:lang w:val="ru-RU" w:eastAsia="zh-CN" w:bidi="hi-IN"/>
    </w:rPr>
  </w:style>
  <w:style w:type="paragraph" w:styleId="ConsPlusCell">
    <w:name w:val="  ConsPlusCell"/>
    <w:pPr>
      <w:widowControl/>
      <w:suppressAutoHyphens w:val="true"/>
      <w:bidi w:val="0"/>
      <w:jc w:val="left"/>
    </w:pPr>
    <w:rPr>
      <w:rFonts w:ascii="Arial" w:hAnsi="Arial" w:eastAsia="Arial" w:cs="Tahoma"/>
      <w:b w:val="false"/>
      <w:i w:val="false"/>
      <w:strike w:val="false"/>
      <w:dstrike w:val="false"/>
      <w:color w:val="00000A"/>
      <w:sz w:val="20"/>
      <w:szCs w:val="24"/>
      <w:u w:val="none"/>
      <w:lang w:val="ru-RU" w:eastAsia="zh-CN" w:bidi="hi-IN"/>
    </w:rPr>
  </w:style>
  <w:style w:type="paragraph" w:styleId="ConsPlusNonformat">
    <w:name w:val="  ConsPlusNonformat"/>
    <w:pPr>
      <w:widowControl/>
      <w:suppressAutoHyphens w:val="true"/>
      <w:bidi w:val="0"/>
      <w:jc w:val="left"/>
    </w:pPr>
    <w:rPr>
      <w:rFonts w:ascii="Courier New" w:hAnsi="Courier New" w:eastAsia="Arial" w:cs="Tahoma"/>
      <w:b w:val="false"/>
      <w:i w:val="false"/>
      <w:strike w:val="false"/>
      <w:dstrike w:val="false"/>
      <w:color w:val="00000A"/>
      <w:sz w:val="20"/>
      <w:szCs w:val="24"/>
      <w:u w:val="none"/>
      <w:lang w:val="ru-RU" w:eastAsia="zh-CN" w:bidi="hi-IN"/>
    </w:rPr>
  </w:style>
  <w:style w:type="paragraph" w:styleId="ConsPlusTitle">
    <w:name w:val="  ConsPlusTitle"/>
    <w:pPr>
      <w:widowControl/>
      <w:suppressAutoHyphens w:val="true"/>
      <w:bidi w:val="0"/>
      <w:jc w:val="left"/>
    </w:pPr>
    <w:rPr>
      <w:rFonts w:ascii="Arial" w:hAnsi="Arial" w:eastAsia="Arial" w:cs="Tahoma"/>
      <w:b/>
      <w:i w:val="false"/>
      <w:strike w:val="false"/>
      <w:dstrike w:val="false"/>
      <w:color w:val="00000A"/>
      <w:sz w:val="20"/>
      <w:szCs w:val="24"/>
      <w:u w:val="none"/>
      <w:lang w:val="ru-RU" w:eastAsia="zh-CN" w:bidi="hi-IN"/>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1560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2015-06-10T10:31:00Z</dcterms:created>
  <dc:creator>ConsultantPlus</dc:creator>
  <dc:language>ru-RU</dc:language>
  <cp:lastModifiedBy>natasha</cp:lastModifiedBy>
  <cp:lastPrinted>2015-06-17T15:17:07Z</cp:lastPrinted>
  <dcterms:modified xsi:type="dcterms:W3CDTF">2015-06-10T10:59:00Z</dcterms:modified>
  <cp:revision>6</cp:revision>
  <dc:title>Постановление Правительства РК от 30.06.2011 N 288(ред. от 06.05.2015)"О государственных программах Республики Коми"(вместе с "Порядком разработки, реализации и оценки эффективности государственных программ Республики Коми", "Порядком ведения реестра государственных программ Республики Коми")</dc:title>
</cp:coreProperties>
</file>