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sz w:val="28"/>
          <w:szCs w:val="28"/>
          <w:lang w:val="kpv-RU"/>
        </w:rPr>
      </w:pPr>
      <w:r>
        <w:rPr>
          <w:sz w:val="28"/>
          <w:szCs w:val="28"/>
          <w:lang w:val="kpv-RU"/>
        </w:rPr>
        <w:t>КОМИ РЕСПУБЛИКАСА ВЕСЬКӦДЛАН КОТЫРЛӦН</w:t>
      </w:r>
    </w:p>
    <w:p>
      <w:pPr>
        <w:pStyle w:val="Normal"/>
        <w:spacing w:lineRule="auto" w:line="360"/>
        <w:jc w:val="center"/>
        <w:rPr>
          <w:b/>
          <w:bCs/>
          <w:sz w:val="28"/>
          <w:szCs w:val="28"/>
          <w:lang w:val="kpv-RU"/>
        </w:rPr>
      </w:pPr>
      <w:r>
        <w:rPr>
          <w:b/>
          <w:bCs/>
          <w:sz w:val="28"/>
          <w:szCs w:val="28"/>
          <w:lang w:val="kpv-RU"/>
        </w:rPr>
        <w:t>ШУӦМ</w:t>
      </w:r>
    </w:p>
    <w:p>
      <w:pPr>
        <w:pStyle w:val="ConsPlusNormal"/>
        <w:keepNext/>
        <w:tabs>
          <w:tab w:val="left" w:pos="855" w:leader="none"/>
        </w:tabs>
        <w:spacing w:lineRule="auto" w:line="360"/>
        <w:ind w:left="0" w:right="15" w:firstLine="15"/>
        <w:jc w:val="center"/>
        <w:rPr/>
      </w:pPr>
      <w:r>
        <w:rPr/>
      </w:r>
    </w:p>
    <w:p>
      <w:pPr>
        <w:pStyle w:val="ConsPlusNormal"/>
        <w:tabs>
          <w:tab w:val="left" w:pos="855" w:leader="none"/>
        </w:tabs>
        <w:spacing w:lineRule="auto" w:line="360"/>
        <w:ind w:left="0" w:right="15" w:firstLine="15"/>
        <w:jc w:val="center"/>
        <w:rPr>
          <w:rStyle w:val="7"/>
          <w:rFonts w:cs="Times New Roman" w:ascii="Times New Roman" w:hAnsi="Times New Roman"/>
          <w:b/>
          <w:bCs/>
          <w:color w:val="000000"/>
          <w:sz w:val="28"/>
          <w:szCs w:val="28"/>
          <w:lang w:val="kpv-RU"/>
        </w:rPr>
      </w:pPr>
      <w:r>
        <w:rPr>
          <w:rStyle w:val="7"/>
          <w:rFonts w:cs="Times New Roman" w:ascii="Times New Roman" w:hAnsi="Times New Roman"/>
          <w:b/>
          <w:bCs/>
          <w:color w:val="000000"/>
          <w:sz w:val="28"/>
          <w:szCs w:val="28"/>
          <w:lang w:val="kpv-RU"/>
        </w:rPr>
        <w:t>Коми Республикаын уна патераа керкаяс пайӧн стрӧитӧмын участвуйтысьяслысь, кодъяслӧн лоисны мытшӧдъяс лёка уджалысь стрӧитчысьяс вӧсна, инӧдъяс доръян ведомствокостса комиссия йылысь</w:t>
      </w:r>
    </w:p>
    <w:p>
      <w:pPr>
        <w:pStyle w:val="Normal"/>
        <w:widowControl w:val="false"/>
        <w:spacing w:lineRule="auto" w:line="360"/>
        <w:ind w:left="0" w:right="0" w:firstLine="850"/>
        <w:jc w:val="both"/>
        <w:rPr>
          <w:lang w:val="kpv-RU"/>
        </w:rPr>
      </w:pPr>
      <w:r>
        <w:rPr>
          <w:lang w:val="kpv-RU"/>
        </w:rPr>
      </w:r>
    </w:p>
    <w:p>
      <w:pPr>
        <w:pStyle w:val="Normal"/>
        <w:widowControl w:val="false"/>
        <w:spacing w:lineRule="auto" w:line="360"/>
        <w:ind w:left="0" w:right="0" w:firstLine="850"/>
        <w:jc w:val="both"/>
        <w:rPr>
          <w:rStyle w:val="7"/>
          <w:sz w:val="28"/>
          <w:szCs w:val="28"/>
          <w:lang w:val="kpv-RU"/>
        </w:rPr>
      </w:pPr>
      <w:r>
        <w:rPr>
          <w:rStyle w:val="7"/>
          <w:sz w:val="28"/>
          <w:szCs w:val="28"/>
          <w:lang w:val="kpv-RU"/>
        </w:rPr>
        <w:t xml:space="preserve">Сы могысь, медым ладмӧдны удж федеральнӧй олӧмӧ пӧртысь власьт органъяслӧн мутас органъяслысь, Коми Республикаса олӧмӧ пӧртысь власьт органъяслысь, Коми Республикаын меставывса асвеськӧдлан органъяслысь да организацияяслысь, кодъяс дорйӧны гражданалысь – </w:t>
      </w:r>
      <w:bookmarkStart w:id="0" w:name="__DdeLink__204_326028512"/>
      <w:r>
        <w:rPr>
          <w:rStyle w:val="7"/>
          <w:sz w:val="28"/>
          <w:szCs w:val="28"/>
          <w:lang w:val="kpv-RU"/>
        </w:rPr>
        <w:t>К</w:t>
      </w:r>
      <w:bookmarkEnd w:id="0"/>
      <w:r>
        <w:rPr>
          <w:rStyle w:val="7"/>
          <w:sz w:val="28"/>
          <w:szCs w:val="28"/>
          <w:lang w:val="kpv-RU"/>
        </w:rPr>
        <w:t xml:space="preserve">оми Республикаын уна патераа керкаяс пайӧн стрӧитӧмын участвуйтысьяслысь инӧдъяс да оланпас серти интересъяс: </w:t>
      </w:r>
    </w:p>
    <w:p>
      <w:pPr>
        <w:pStyle w:val="Style16"/>
        <w:spacing w:lineRule="auto" w:line="360" w:before="0" w:after="0"/>
        <w:ind w:left="0" w:right="0" w:firstLine="850"/>
        <w:jc w:val="both"/>
        <w:rPr>
          <w:rStyle w:val="7"/>
          <w:rFonts w:cs="Liberation Serif"/>
          <w:b w:val="false"/>
          <w:sz w:val="28"/>
          <w:szCs w:val="28"/>
          <w:lang w:val="kpv-RU"/>
        </w:rPr>
      </w:pPr>
      <w:r>
        <w:rPr>
          <w:rStyle w:val="7"/>
          <w:b w:val="false"/>
          <w:sz w:val="28"/>
          <w:szCs w:val="28"/>
          <w:lang w:val="kpv-RU"/>
        </w:rPr>
        <w:t>1. Лӧсьӧдны Коми Республикаын уна патераа керкаяс пайӧн стрӧитӧмын участвуйтысьяслысь, кодъяслӧн лоисны мытшӧдъяс лёка уджалысь стрӧитчысьяс вӧсна, инӧдъяс доръян ведомствокостса комиссия (водзӧ - ведомствокостса комиссия)</w:t>
      </w:r>
      <w:r>
        <w:rPr>
          <w:rStyle w:val="7"/>
          <w:rFonts w:cs="Liberation Serif"/>
          <w:b w:val="false"/>
          <w:color w:val="000000"/>
          <w:sz w:val="28"/>
          <w:szCs w:val="28"/>
          <w:lang w:val="kpv-RU"/>
        </w:rPr>
        <w:t xml:space="preserve"> да вынсьӧдны сылысь тэчассӧ 1 №-а </w:t>
      </w:r>
      <w:r>
        <w:rPr>
          <w:rStyle w:val="7"/>
          <w:rFonts w:cs="Liberation Serif"/>
          <w:b w:val="false"/>
          <w:sz w:val="28"/>
          <w:szCs w:val="28"/>
          <w:lang w:val="kpv-RU"/>
        </w:rPr>
        <w:t>содтӧд серти.</w:t>
      </w:r>
    </w:p>
    <w:p>
      <w:pPr>
        <w:pStyle w:val="Style16"/>
        <w:spacing w:lineRule="auto" w:line="360" w:before="0" w:after="0"/>
        <w:ind w:left="0" w:right="0" w:firstLine="850"/>
        <w:jc w:val="both"/>
        <w:rPr>
          <w:rStyle w:val="7"/>
          <w:rFonts w:cs="Liberation Serif"/>
          <w:b w:val="false"/>
          <w:sz w:val="28"/>
          <w:szCs w:val="28"/>
          <w:lang w:val="kpv-RU"/>
        </w:rPr>
      </w:pPr>
      <w:r>
        <w:rPr>
          <w:rStyle w:val="7"/>
          <w:rFonts w:cs="Liberation Serif"/>
          <w:b w:val="false"/>
          <w:sz w:val="28"/>
          <w:szCs w:val="28"/>
          <w:lang w:val="kpv-RU"/>
        </w:rPr>
        <w:t>2. Вынсьӧдны Коми Республикаын уна патераа керкаяс пайӧн стрӧитӧмын участвуйтысьяслысь, кодъяслӧн лоисны мытшӧдъяс лёка уджалысь стрӧитчысьяс вӧсна, инӧдъяс доръян ведомствокостса комиссия йылысь положение 2</w:t>
      </w:r>
      <w:r>
        <w:rPr>
          <w:rStyle w:val="7"/>
          <w:rFonts w:cs="Liberation Serif"/>
          <w:b w:val="false"/>
          <w:color w:val="000000"/>
          <w:sz w:val="28"/>
          <w:szCs w:val="28"/>
          <w:lang w:val="kpv-RU"/>
        </w:rPr>
        <w:t xml:space="preserve"> №-а </w:t>
      </w:r>
      <w:r>
        <w:rPr>
          <w:rStyle w:val="7"/>
          <w:rFonts w:cs="Liberation Serif"/>
          <w:b w:val="false"/>
          <w:sz w:val="28"/>
          <w:szCs w:val="28"/>
          <w:lang w:val="kpv-RU"/>
        </w:rPr>
        <w:t>содтӧд серти.</w:t>
      </w:r>
    </w:p>
    <w:p>
      <w:pPr>
        <w:pStyle w:val="Style16"/>
        <w:spacing w:lineRule="auto" w:line="360" w:before="0" w:after="0"/>
        <w:ind w:left="0" w:right="0" w:firstLine="850"/>
        <w:jc w:val="both"/>
        <w:rPr>
          <w:rStyle w:val="7"/>
          <w:rFonts w:cs="Liberation Serif"/>
          <w:b w:val="false"/>
          <w:sz w:val="28"/>
          <w:szCs w:val="28"/>
          <w:lang w:val="kpv-RU"/>
        </w:rPr>
      </w:pPr>
      <w:r>
        <w:rPr>
          <w:rStyle w:val="7"/>
          <w:rFonts w:cs="Liberation Serif"/>
          <w:b w:val="false"/>
          <w:sz w:val="28"/>
          <w:szCs w:val="28"/>
          <w:lang w:val="kpv-RU"/>
        </w:rPr>
        <w:t xml:space="preserve">3. Тайӧ шуӧмсӧ олӧмӧ пӧртӧм бӧрся видзӧдны Коми Республикалӧн Веськӧдлан котырса Веськӧдлысьӧс вежысьлы, коді </w:t>
      </w:r>
      <w:r>
        <w:rPr>
          <w:rStyle w:val="7"/>
          <w:rFonts w:cs="Liberation Serif"/>
          <w:b w:val="false"/>
          <w:sz w:val="28"/>
          <w:szCs w:val="28"/>
          <w:lang w:val="kpv-RU"/>
        </w:rPr>
        <w:t xml:space="preserve">кывкутана </w:t>
      </w:r>
      <w:r>
        <w:rPr>
          <w:rStyle w:val="7"/>
          <w:rFonts w:cs="Liberation Serif"/>
          <w:b w:val="false"/>
          <w:sz w:val="28"/>
          <w:szCs w:val="28"/>
          <w:lang w:val="kpv-RU"/>
        </w:rPr>
        <w:t>могъяс юклӧм серти ладмӧдӧ Коми Республикаса олӧмӧ пӧртысь власьт органъяслысь уджсӧ оланін политика збыльмӧдан юалӧмъяс серти.</w:t>
      </w:r>
    </w:p>
    <w:p>
      <w:pPr>
        <w:pStyle w:val="Style16"/>
        <w:spacing w:lineRule="auto" w:line="360" w:before="0" w:after="0"/>
        <w:ind w:left="0" w:right="0" w:firstLine="850"/>
        <w:jc w:val="both"/>
        <w:rPr>
          <w:lang w:val="kpv-RU"/>
        </w:rPr>
      </w:pPr>
      <w:r>
        <w:rPr>
          <w:lang w:val="kpv-RU"/>
        </w:rPr>
      </w:r>
    </w:p>
    <w:p>
      <w:pPr>
        <w:pStyle w:val="Normal"/>
        <w:spacing w:lineRule="auto" w:line="360"/>
        <w:jc w:val="both"/>
        <w:rPr>
          <w:sz w:val="28"/>
          <w:szCs w:val="28"/>
          <w:lang w:val="kpv-RU"/>
        </w:rPr>
      </w:pPr>
      <w:r>
        <w:rPr>
          <w:sz w:val="28"/>
          <w:szCs w:val="28"/>
          <w:lang w:val="kpv-RU"/>
        </w:rPr>
        <w:t>Коми Республикалӧн Веськӧдлан котырса</w:t>
      </w:r>
    </w:p>
    <w:p>
      <w:pPr>
        <w:pStyle w:val="Normal"/>
        <w:spacing w:lineRule="auto" w:line="360"/>
        <w:jc w:val="both"/>
        <w:rPr>
          <w:sz w:val="28"/>
          <w:szCs w:val="28"/>
          <w:lang w:val="kpv-RU"/>
        </w:rPr>
      </w:pPr>
      <w:r>
        <w:rPr>
          <w:sz w:val="28"/>
          <w:szCs w:val="28"/>
          <w:lang w:val="kpv-RU"/>
        </w:rPr>
        <w:t>Веськӧдлысьӧс Медводдза вежысь                                                   Л.Максимова</w:t>
      </w:r>
    </w:p>
    <w:p>
      <w:pPr>
        <w:pStyle w:val="Normal"/>
        <w:spacing w:lineRule="auto" w:line="360"/>
        <w:jc w:val="both"/>
        <w:rPr>
          <w:sz w:val="28"/>
          <w:szCs w:val="28"/>
          <w:lang w:val="kpv-RU"/>
        </w:rPr>
      </w:pPr>
      <w:r>
        <w:rPr>
          <w:sz w:val="28"/>
          <w:szCs w:val="28"/>
          <w:lang w:val="kpv-RU"/>
        </w:rPr>
      </w:r>
    </w:p>
    <w:p>
      <w:pPr>
        <w:pStyle w:val="Normal"/>
        <w:spacing w:lineRule="auto" w:line="360"/>
        <w:jc w:val="both"/>
        <w:rPr>
          <w:sz w:val="28"/>
          <w:szCs w:val="28"/>
          <w:lang w:val="kpv-RU"/>
        </w:rPr>
      </w:pPr>
      <w:r>
        <w:rPr>
          <w:sz w:val="28"/>
          <w:szCs w:val="28"/>
          <w:lang w:val="kpv-RU"/>
        </w:rPr>
        <w:t>Сыктывкар</w:t>
      </w:r>
    </w:p>
    <w:p>
      <w:pPr>
        <w:pStyle w:val="Normal"/>
        <w:spacing w:lineRule="auto" w:line="360"/>
        <w:jc w:val="both"/>
        <w:rPr>
          <w:sz w:val="28"/>
          <w:szCs w:val="28"/>
          <w:lang w:val="kpv-RU"/>
        </w:rPr>
      </w:pPr>
      <w:r>
        <w:rPr>
          <w:sz w:val="28"/>
          <w:szCs w:val="28"/>
          <w:lang w:val="kpv-RU"/>
        </w:rPr>
        <w:t>2016 вося моз тӧлысь 15 лун</w:t>
      </w:r>
    </w:p>
    <w:p>
      <w:pPr>
        <w:pStyle w:val="Normal"/>
        <w:widowControl w:val="false"/>
        <w:spacing w:lineRule="auto" w:line="360"/>
        <w:jc w:val="both"/>
        <w:rPr>
          <w:rFonts w:eastAsia="Calibri"/>
          <w:sz w:val="28"/>
          <w:szCs w:val="28"/>
          <w:lang w:val="kpv-RU"/>
        </w:rPr>
      </w:pPr>
      <w:r>
        <w:rPr>
          <w:rFonts w:eastAsia="Calibri"/>
          <w:sz w:val="28"/>
          <w:szCs w:val="28"/>
          <w:lang w:val="kpv-RU"/>
        </w:rPr>
        <w:t>396 №</w:t>
      </w:r>
    </w:p>
    <w:p>
      <w:pPr>
        <w:pStyle w:val="Normal"/>
        <w:widowControl w:val="false"/>
        <w:spacing w:lineRule="auto" w:line="360"/>
        <w:jc w:val="both"/>
        <w:rPr>
          <w:lang w:val="kpv-RU"/>
        </w:rPr>
      </w:pPr>
      <w:r>
        <w:rPr>
          <w:lang w:val="kpv-RU"/>
        </w:rPr>
      </w:r>
    </w:p>
    <w:p>
      <w:pPr>
        <w:pStyle w:val="Normal"/>
        <w:pageBreakBefore/>
        <w:widowControl w:val="false"/>
        <w:spacing w:lineRule="auto" w:line="360"/>
        <w:jc w:val="right"/>
        <w:rPr>
          <w:rFonts w:eastAsia="Calibri"/>
          <w:sz w:val="28"/>
          <w:szCs w:val="28"/>
          <w:lang w:val="kpv-RU"/>
        </w:rPr>
      </w:pPr>
      <w:r>
        <w:rPr>
          <w:rFonts w:eastAsia="Calibri"/>
          <w:sz w:val="28"/>
          <w:szCs w:val="28"/>
          <w:lang w:val="kpv-RU"/>
        </w:rPr>
        <w:t>ВЫНСЬӦДӦМА</w:t>
      </w:r>
    </w:p>
    <w:p>
      <w:pPr>
        <w:pStyle w:val="Normal"/>
        <w:widowControl w:val="false"/>
        <w:spacing w:lineRule="auto" w:line="360"/>
        <w:jc w:val="right"/>
        <w:rPr>
          <w:rFonts w:eastAsia="Calibri"/>
          <w:sz w:val="28"/>
          <w:szCs w:val="28"/>
          <w:lang w:val="kpv-RU"/>
        </w:rPr>
      </w:pPr>
      <w:r>
        <w:rPr>
          <w:rFonts w:eastAsia="Calibri"/>
          <w:sz w:val="28"/>
          <w:szCs w:val="28"/>
          <w:lang w:val="kpv-RU"/>
        </w:rPr>
        <w:t>Коми Республикаса Веськӧдлан котырлӧн</w:t>
      </w:r>
    </w:p>
    <w:p>
      <w:pPr>
        <w:pStyle w:val="Normal"/>
        <w:widowControl w:val="false"/>
        <w:spacing w:lineRule="auto" w:line="360"/>
        <w:jc w:val="right"/>
        <w:rPr>
          <w:rFonts w:eastAsia="Calibri"/>
          <w:sz w:val="28"/>
          <w:szCs w:val="28"/>
          <w:lang w:val="kpv-RU"/>
        </w:rPr>
      </w:pPr>
      <w:r>
        <w:rPr>
          <w:rFonts w:eastAsia="Calibri"/>
          <w:sz w:val="28"/>
          <w:szCs w:val="28"/>
          <w:lang w:val="kpv-RU"/>
        </w:rPr>
        <w:t>2016 во моз тӧлысь 15 лунся 396 №-а шуӧмӧн</w:t>
      </w:r>
    </w:p>
    <w:p>
      <w:pPr>
        <w:pStyle w:val="Normal"/>
        <w:widowControl w:val="false"/>
        <w:spacing w:lineRule="auto" w:line="360"/>
        <w:jc w:val="right"/>
        <w:rPr>
          <w:rFonts w:eastAsia="Calibri"/>
          <w:sz w:val="28"/>
          <w:szCs w:val="28"/>
          <w:lang w:val="kpv-RU"/>
        </w:rPr>
      </w:pPr>
      <w:r>
        <w:rPr>
          <w:rFonts w:eastAsia="Calibri"/>
          <w:sz w:val="28"/>
          <w:szCs w:val="28"/>
          <w:lang w:val="kpv-RU"/>
        </w:rPr>
        <w:t>(1 №-а содтӧд)</w:t>
      </w:r>
    </w:p>
    <w:p>
      <w:pPr>
        <w:pStyle w:val="Normal"/>
        <w:widowControl w:val="false"/>
        <w:spacing w:lineRule="auto" w:line="360"/>
        <w:jc w:val="right"/>
        <w:rPr>
          <w:lang w:val="kpv-RU"/>
        </w:rPr>
      </w:pPr>
      <w:r>
        <w:rPr>
          <w:lang w:val="kpv-RU"/>
        </w:rPr>
      </w:r>
    </w:p>
    <w:p>
      <w:pPr>
        <w:pStyle w:val="Style16"/>
        <w:widowControl w:val="false"/>
        <w:suppressAutoHyphens w:val="true"/>
        <w:bidi w:val="0"/>
        <w:spacing w:lineRule="auto" w:line="360" w:before="0" w:after="0"/>
        <w:ind w:left="0" w:right="0" w:hanging="0"/>
        <w:jc w:val="center"/>
        <w:rPr>
          <w:rStyle w:val="7"/>
          <w:rFonts w:eastAsia="Calibri"/>
          <w:b w:val="false"/>
          <w:sz w:val="28"/>
          <w:szCs w:val="28"/>
          <w:lang w:val="kpv-RU"/>
        </w:rPr>
      </w:pPr>
      <w:r>
        <w:rPr>
          <w:rStyle w:val="7"/>
          <w:rFonts w:eastAsia="Calibri"/>
          <w:b w:val="false"/>
          <w:sz w:val="28"/>
          <w:szCs w:val="28"/>
          <w:lang w:val="kpv-RU"/>
        </w:rPr>
        <w:t>Коми Республикаын уна патераа керкаяс пайӧн стрӧитӧмын участвуйтысьяслысь, кодъяслӧн лоисны мытшӧдъяс лёка уджалысь стрӧитчысьяс вӧсна, инӧдъяс доръян ведомствокостса комиссиялӧн</w:t>
      </w:r>
    </w:p>
    <w:p>
      <w:pPr>
        <w:pStyle w:val="Style16"/>
        <w:widowControl w:val="false"/>
        <w:suppressAutoHyphens w:val="true"/>
        <w:bidi w:val="0"/>
        <w:spacing w:lineRule="auto" w:line="360" w:before="0" w:after="0"/>
        <w:ind w:left="0" w:right="0" w:hanging="0"/>
        <w:jc w:val="center"/>
        <w:rPr>
          <w:rStyle w:val="7"/>
          <w:rFonts w:eastAsia="Calibri"/>
          <w:b/>
          <w:bCs/>
          <w:sz w:val="28"/>
          <w:szCs w:val="28"/>
          <w:lang w:val="kpv-RU"/>
        </w:rPr>
      </w:pPr>
      <w:r>
        <w:rPr>
          <w:rStyle w:val="7"/>
          <w:rFonts w:eastAsia="Calibri"/>
          <w:b/>
          <w:bCs/>
          <w:sz w:val="28"/>
          <w:szCs w:val="28"/>
          <w:lang w:val="kpv-RU"/>
        </w:rPr>
        <w:t>ТЭЧАС</w:t>
      </w:r>
    </w:p>
    <w:p>
      <w:pPr>
        <w:pStyle w:val="Style16"/>
        <w:widowControl w:val="false"/>
        <w:suppressAutoHyphens w:val="true"/>
        <w:bidi w:val="0"/>
        <w:spacing w:lineRule="auto" w:line="360" w:before="0" w:after="0"/>
        <w:ind w:left="0" w:right="0" w:hanging="0"/>
        <w:jc w:val="center"/>
        <w:rPr>
          <w:lang w:val="kpv-RU"/>
        </w:rPr>
      </w:pPr>
      <w:r>
        <w:rPr>
          <w:lang w:val="kpv-RU"/>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516"/>
        <w:gridCol w:w="315"/>
        <w:gridCol w:w="6740"/>
      </w:tblGrid>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Максимова Л.В.</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spacing w:lineRule="auto" w:line="240"/>
              <w:jc w:val="both"/>
              <w:rPr>
                <w:sz w:val="28"/>
                <w:szCs w:val="28"/>
              </w:rPr>
            </w:pPr>
            <w:r>
              <w:rPr>
                <w:sz w:val="28"/>
                <w:szCs w:val="28"/>
                <w:lang w:val="kpv-RU"/>
              </w:rPr>
              <w:t xml:space="preserve">Коми Республикалӧн Веськӧдлан котырса Веськӧдлысьӧс Медводдза вежысь </w:t>
            </w:r>
            <w:r>
              <w:rPr>
                <w:sz w:val="28"/>
                <w:szCs w:val="28"/>
              </w:rPr>
              <w:t>(комиссияса веськӧдлысь)</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Абулгафаров В.Ш.</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jc w:val="both"/>
              <w:rPr>
                <w:sz w:val="28"/>
                <w:szCs w:val="28"/>
              </w:rPr>
            </w:pPr>
            <w:r>
              <w:rPr>
                <w:sz w:val="28"/>
                <w:szCs w:val="28"/>
              </w:rPr>
              <w:t>Коми Республикаса стрӧитчан, оланін да коммунальнӧй, туй овмӧс министр (комиссияса веськӧдлысьӧс вежысь)</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Доронина Л.Ю.</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jc w:val="both"/>
              <w:rPr>
                <w:sz w:val="28"/>
                <w:szCs w:val="28"/>
              </w:rPr>
            </w:pPr>
            <w:r>
              <w:rPr>
                <w:rFonts w:eastAsia="Times New Roman" w:cs="Times New Roman"/>
                <w:sz w:val="28"/>
                <w:szCs w:val="28"/>
                <w:lang w:val="kpv-RU"/>
              </w:rPr>
              <w:t xml:space="preserve">Коми Республикаса стрӧитчан, оланін да </w:t>
            </w:r>
            <w:r>
              <w:rPr>
                <w:rFonts w:eastAsia="Times New Roman" w:cs="Times New Roman"/>
                <w:sz w:val="28"/>
                <w:szCs w:val="28"/>
                <w:lang w:val="kpv-RU" w:bidi="ar-SA"/>
              </w:rPr>
              <w:t>техническӧй дӧзьӧр (контроль) службаса юрнуӧдысь</w:t>
            </w:r>
            <w:r>
              <w:rPr>
                <w:sz w:val="28"/>
                <w:szCs w:val="28"/>
              </w:rPr>
              <w:t xml:space="preserve"> (комиссияса веськӧдлысьӧс вежысь)</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Можегова Л.Г.</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jc w:val="both"/>
              <w:rPr>
                <w:sz w:val="28"/>
                <w:szCs w:val="28"/>
              </w:rPr>
            </w:pPr>
            <w:r>
              <w:rPr>
                <w:rFonts w:eastAsia="Times New Roman" w:cs="Times New Roman"/>
                <w:sz w:val="28"/>
                <w:szCs w:val="28"/>
                <w:lang w:val="kpv-RU"/>
              </w:rPr>
              <w:t xml:space="preserve">Коми Республикаса стрӧитчан, оланін да </w:t>
            </w:r>
            <w:r>
              <w:rPr>
                <w:rFonts w:eastAsia="Times New Roman" w:cs="Times New Roman"/>
                <w:sz w:val="28"/>
                <w:szCs w:val="28"/>
                <w:lang w:val="kpv-RU" w:bidi="ar-SA"/>
              </w:rPr>
              <w:t>техническӧй дӧзьӧр (контроль) службалӧн Коми Республикаса канму стрӧитчан дӧзьӧр збыльмӧдан инспекциялӧн пайӧн стрӧитчан юкӧнын контроль (дӧзьӧр) секторса консультант</w:t>
            </w:r>
            <w:r>
              <w:rPr>
                <w:sz w:val="28"/>
                <w:szCs w:val="28"/>
              </w:rPr>
              <w:t xml:space="preserve"> (комиссияса секретар)</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Бобков И.Я.</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jc w:val="both"/>
              <w:rPr>
                <w:sz w:val="28"/>
                <w:szCs w:val="28"/>
              </w:rPr>
            </w:pPr>
            <w:r>
              <w:rPr>
                <w:sz w:val="28"/>
                <w:szCs w:val="28"/>
              </w:rPr>
              <w:t>Коми Республикаын асшӧр уджалысьяслысь инӧдъяс торъя дорйысь</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Быковская Н.Н.</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jc w:val="both"/>
              <w:rPr>
                <w:sz w:val="28"/>
                <w:szCs w:val="28"/>
              </w:rPr>
            </w:pPr>
            <w:r>
              <w:rPr>
                <w:sz w:val="28"/>
                <w:szCs w:val="28"/>
              </w:rPr>
              <w:t xml:space="preserve">Коми Республикаын мортлысь инӧдъяс торъя дорйысь </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Глушкова Л.И.</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jc w:val="both"/>
              <w:rPr>
                <w:sz w:val="28"/>
                <w:szCs w:val="28"/>
              </w:rPr>
            </w:pPr>
            <w:r>
              <w:rPr>
                <w:rFonts w:eastAsia="Times New Roman" w:cs="Times New Roman"/>
                <w:sz w:val="28"/>
                <w:szCs w:val="28"/>
                <w:lang w:val="kpv-RU" w:eastAsia="ru-RU" w:bidi="ar-SA"/>
              </w:rPr>
              <w:t xml:space="preserve">Ньӧбасьысьяслысь инӧдъяс да мортлысь бур олӧм доръян юкӧнын </w:t>
            </w:r>
            <w:r>
              <w:rPr>
                <w:rFonts w:eastAsia="Times New Roman" w:cs="Times New Roman"/>
                <w:sz w:val="28"/>
                <w:szCs w:val="28"/>
                <w:lang w:val="kpv-RU" w:eastAsia="ru-RU" w:bidi="ar-SA"/>
              </w:rPr>
              <w:t>ф</w:t>
            </w:r>
            <w:r>
              <w:rPr>
                <w:rFonts w:eastAsia="Times New Roman" w:cs="Times New Roman"/>
                <w:sz w:val="28"/>
                <w:szCs w:val="28"/>
                <w:lang w:val="kpv-RU" w:eastAsia="ru-RU" w:bidi="ar-SA"/>
              </w:rPr>
              <w:t>едеральнӧй дӧзьӧр службалӧн Коми Республикаын веськӧдланінса юрнуӧдысь</w:t>
            </w:r>
            <w:r>
              <w:rPr>
                <w:sz w:val="28"/>
                <w:szCs w:val="28"/>
              </w:rPr>
              <w:t xml:space="preserve">, Коми Республикаын </w:t>
            </w:r>
            <w:r>
              <w:rPr>
                <w:sz w:val="28"/>
                <w:szCs w:val="28"/>
              </w:rPr>
              <w:t>м</w:t>
            </w:r>
            <w:r>
              <w:rPr>
                <w:sz w:val="28"/>
                <w:szCs w:val="28"/>
              </w:rPr>
              <w:t>едыджыд канму санитарнӧй врач</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Величко Е.В.</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rPr>
                <w:rFonts w:eastAsia="Times New Roman" w:cs="Times New Roman"/>
                <w:b w:val="false"/>
                <w:i w:val="false"/>
                <w:caps w:val="false"/>
                <w:smallCaps w:val="false"/>
                <w:color w:val="00000A"/>
                <w:spacing w:val="0"/>
                <w:sz w:val="28"/>
                <w:szCs w:val="28"/>
                <w:lang w:val="ru-RU" w:eastAsia="zh-CN" w:bidi="ar-SA"/>
              </w:rPr>
            </w:pPr>
            <w:r>
              <w:rPr>
                <w:rFonts w:eastAsia="Times New Roman" w:cs="Times New Roman"/>
                <w:b w:val="false"/>
                <w:i w:val="false"/>
                <w:caps w:val="false"/>
                <w:smallCaps w:val="false"/>
                <w:color w:val="00000A"/>
                <w:spacing w:val="0"/>
                <w:sz w:val="28"/>
                <w:szCs w:val="28"/>
                <w:lang w:val="ru-RU" w:eastAsia="zh-CN" w:bidi="ar-SA"/>
              </w:rPr>
              <w:t>Канмусянь пасъян, кадастр да картография федеральнӧй службалӧн Коми Республикаын веськӧдланінса юрнуӧдысьлысь могъяс олӧмӧ пӧртысь</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Бармашов В.В.</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rPr>
                <w:sz w:val="28"/>
                <w:szCs w:val="28"/>
              </w:rPr>
            </w:pPr>
            <w:r>
              <w:rPr>
                <w:sz w:val="28"/>
                <w:szCs w:val="28"/>
              </w:rPr>
              <w:t xml:space="preserve">Коми Республикаса экономика министр </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Рубцова Г.З.</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rPr>
                <w:sz w:val="28"/>
                <w:szCs w:val="28"/>
              </w:rPr>
            </w:pPr>
            <w:r>
              <w:rPr>
                <w:sz w:val="28"/>
                <w:szCs w:val="28"/>
              </w:rPr>
              <w:t>Коми Республикаса сьӧм овмӧс министр</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Сажин А.В.</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widowControl w:val="false"/>
              <w:jc w:val="both"/>
              <w:rPr>
                <w:rFonts w:eastAsia="Calibri"/>
                <w:sz w:val="28"/>
                <w:szCs w:val="28"/>
              </w:rPr>
            </w:pPr>
            <w:r>
              <w:rPr>
                <w:rFonts w:eastAsia="Times New Roman" w:cs="Times New Roman"/>
                <w:sz w:val="28"/>
                <w:szCs w:val="28"/>
                <w:lang w:val="kpv-RU"/>
              </w:rPr>
              <w:t xml:space="preserve">Коми Республикаса эмбур да му йитӧдъяс </w:t>
            </w:r>
            <w:r>
              <w:rPr>
                <w:rFonts w:eastAsia="Calibri"/>
                <w:sz w:val="28"/>
                <w:szCs w:val="28"/>
              </w:rPr>
              <w:t>министр</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Болобонов Ю.В.</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jc w:val="both"/>
              <w:rPr>
                <w:sz w:val="28"/>
                <w:szCs w:val="28"/>
              </w:rPr>
            </w:pPr>
            <w:r>
              <w:rPr>
                <w:sz w:val="28"/>
                <w:szCs w:val="28"/>
              </w:rPr>
              <w:t xml:space="preserve">«Коми Республикаса муниципальнӧй юкӧнъяслӧн сӧвет» </w:t>
            </w:r>
            <w:r>
              <w:rPr>
                <w:sz w:val="28"/>
                <w:szCs w:val="28"/>
              </w:rPr>
              <w:t>а</w:t>
            </w:r>
            <w:r>
              <w:rPr>
                <w:sz w:val="28"/>
                <w:szCs w:val="28"/>
              </w:rPr>
              <w:t>ссоциациялӧн олӧмӧ пӧртысь дирекцияса юрнуӧдысь</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Уланова Т.А.</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jc w:val="both"/>
              <w:rPr>
                <w:sz w:val="28"/>
                <w:szCs w:val="28"/>
              </w:rPr>
            </w:pPr>
            <w:r>
              <w:rPr>
                <w:sz w:val="28"/>
                <w:szCs w:val="28"/>
              </w:rPr>
              <w:t xml:space="preserve">«Коми Республикаса стрӧитчысьяслӧн ӧтув» абу коммерческӧй уджъёртасьӧмлӧн президент </w:t>
            </w:r>
          </w:p>
        </w:tc>
      </w:tr>
      <w:tr>
        <w:trPr>
          <w:cantSplit w:val="false"/>
        </w:trPr>
        <w:tc>
          <w:tcPr>
            <w:tcW w:w="2516" w:type="dxa"/>
            <w:tcBorders>
              <w:top w:val="nil"/>
              <w:left w:val="nil"/>
              <w:bottom w:val="nil"/>
              <w:insideH w:val="nil"/>
              <w:right w:val="nil"/>
              <w:insideV w:val="nil"/>
            </w:tcBorders>
            <w:shd w:fill="FFFFFF" w:val="clear"/>
          </w:tcPr>
          <w:p>
            <w:pPr>
              <w:pStyle w:val="Normal"/>
              <w:jc w:val="both"/>
              <w:rPr>
                <w:sz w:val="28"/>
                <w:szCs w:val="28"/>
              </w:rPr>
            </w:pPr>
            <w:r>
              <w:rPr>
                <w:sz w:val="28"/>
                <w:szCs w:val="28"/>
              </w:rPr>
              <w:t>Реслер А.Г.</w:t>
            </w:r>
          </w:p>
        </w:tc>
        <w:tc>
          <w:tcPr>
            <w:tcW w:w="315" w:type="dxa"/>
            <w:tcBorders>
              <w:top w:val="nil"/>
              <w:left w:val="nil"/>
              <w:bottom w:val="nil"/>
              <w:insideH w:val="nil"/>
              <w:right w:val="nil"/>
              <w:insideV w:val="nil"/>
            </w:tcBorders>
            <w:shd w:fill="FFFFFF" w:val="clear"/>
          </w:tcPr>
          <w:p>
            <w:pPr>
              <w:pStyle w:val="Normal"/>
              <w:jc w:val="both"/>
              <w:rPr>
                <w:sz w:val="28"/>
                <w:szCs w:val="28"/>
              </w:rPr>
            </w:pPr>
            <w:r>
              <w:rPr>
                <w:sz w:val="28"/>
                <w:szCs w:val="28"/>
              </w:rPr>
              <w:t>-</w:t>
            </w:r>
          </w:p>
        </w:tc>
        <w:tc>
          <w:tcPr>
            <w:tcW w:w="6740" w:type="dxa"/>
            <w:tcBorders>
              <w:top w:val="nil"/>
              <w:left w:val="nil"/>
              <w:bottom w:val="nil"/>
              <w:insideH w:val="nil"/>
              <w:right w:val="nil"/>
              <w:insideV w:val="nil"/>
            </w:tcBorders>
            <w:shd w:fill="FFFFFF" w:val="clear"/>
          </w:tcPr>
          <w:p>
            <w:pPr>
              <w:pStyle w:val="Normal"/>
              <w:jc w:val="both"/>
              <w:rPr>
                <w:sz w:val="28"/>
                <w:szCs w:val="28"/>
              </w:rPr>
            </w:pPr>
            <w:r>
              <w:rPr>
                <w:sz w:val="28"/>
                <w:szCs w:val="28"/>
              </w:rPr>
              <w:t>Коми Республикаса оланін стрӧитӧм сӧвмӧдан фондса олӧмӧ пӧртысь директор.</w:t>
            </w:r>
          </w:p>
        </w:tc>
      </w:tr>
    </w:tbl>
    <w:p>
      <w:pPr>
        <w:pStyle w:val="Normal"/>
        <w:widowControl w:val="false"/>
        <w:spacing w:lineRule="auto" w:line="360" w:before="0" w:after="0"/>
        <w:ind w:left="0" w:right="0" w:firstLine="850"/>
        <w:jc w:val="both"/>
        <w:rPr>
          <w:lang w:val="kpv-RU"/>
        </w:rPr>
      </w:pPr>
      <w:r>
        <w:rPr>
          <w:lang w:val="kpv-RU"/>
        </w:rPr>
      </w:r>
    </w:p>
    <w:p>
      <w:pPr>
        <w:pStyle w:val="Normal"/>
        <w:widowControl w:val="false"/>
        <w:spacing w:lineRule="auto" w:line="360" w:before="0" w:after="0"/>
        <w:ind w:left="0" w:right="0" w:firstLine="850"/>
        <w:jc w:val="both"/>
        <w:rPr>
          <w:lang w:val="kpv-RU"/>
        </w:rPr>
      </w:pPr>
      <w:r>
        <w:rPr>
          <w:lang w:val="kpv-RU"/>
        </w:rPr>
      </w:r>
    </w:p>
    <w:p>
      <w:pPr>
        <w:pStyle w:val="Normal"/>
        <w:widowControl w:val="false"/>
        <w:spacing w:lineRule="auto" w:line="360" w:before="0" w:after="0"/>
        <w:ind w:left="0" w:right="0" w:firstLine="850"/>
        <w:jc w:val="both"/>
        <w:rPr>
          <w:lang w:val="kpv-RU"/>
        </w:rPr>
      </w:pPr>
      <w:r>
        <w:rPr>
          <w:lang w:val="kpv-RU"/>
        </w:rPr>
      </w:r>
    </w:p>
    <w:p>
      <w:pPr>
        <w:pStyle w:val="Normal"/>
        <w:pageBreakBefore/>
        <w:widowControl w:val="false"/>
        <w:spacing w:lineRule="auto" w:line="360"/>
        <w:jc w:val="right"/>
        <w:rPr>
          <w:rFonts w:eastAsia="Calibri"/>
          <w:sz w:val="28"/>
          <w:szCs w:val="28"/>
          <w:lang w:val="kpv-RU"/>
        </w:rPr>
      </w:pPr>
      <w:r>
        <w:rPr>
          <w:rFonts w:eastAsia="Calibri"/>
          <w:sz w:val="28"/>
          <w:szCs w:val="28"/>
          <w:lang w:val="kpv-RU"/>
        </w:rPr>
        <w:t>ВЫНСЬӦДӦМА</w:t>
      </w:r>
    </w:p>
    <w:p>
      <w:pPr>
        <w:pStyle w:val="Normal"/>
        <w:widowControl w:val="false"/>
        <w:spacing w:lineRule="auto" w:line="360"/>
        <w:jc w:val="right"/>
        <w:rPr>
          <w:rFonts w:eastAsia="Calibri"/>
          <w:sz w:val="28"/>
          <w:szCs w:val="28"/>
          <w:lang w:val="kpv-RU"/>
        </w:rPr>
      </w:pPr>
      <w:r>
        <w:rPr>
          <w:rFonts w:eastAsia="Calibri"/>
          <w:sz w:val="28"/>
          <w:szCs w:val="28"/>
          <w:lang w:val="kpv-RU"/>
        </w:rPr>
        <w:t>Коми Республикаса Веськӧдлан котырлӧн</w:t>
      </w:r>
    </w:p>
    <w:p>
      <w:pPr>
        <w:pStyle w:val="Normal"/>
        <w:widowControl w:val="false"/>
        <w:spacing w:lineRule="auto" w:line="360"/>
        <w:jc w:val="right"/>
        <w:rPr>
          <w:rFonts w:eastAsia="Calibri"/>
          <w:sz w:val="28"/>
          <w:szCs w:val="28"/>
          <w:lang w:val="kpv-RU"/>
        </w:rPr>
      </w:pPr>
      <w:r>
        <w:rPr>
          <w:rFonts w:eastAsia="Calibri"/>
          <w:sz w:val="28"/>
          <w:szCs w:val="28"/>
          <w:lang w:val="kpv-RU"/>
        </w:rPr>
        <w:t>2016 во моз тӧлысь 15 лунся 396 №-а шуӧмӧн</w:t>
      </w:r>
    </w:p>
    <w:p>
      <w:pPr>
        <w:pStyle w:val="Normal"/>
        <w:widowControl w:val="false"/>
        <w:spacing w:lineRule="auto" w:line="360" w:before="0" w:after="0"/>
        <w:ind w:left="0" w:right="0" w:firstLine="850"/>
        <w:jc w:val="right"/>
        <w:rPr>
          <w:rStyle w:val="7"/>
          <w:rFonts w:eastAsia="Calibri"/>
          <w:b w:val="false"/>
          <w:sz w:val="28"/>
          <w:szCs w:val="28"/>
          <w:lang w:val="kpv-RU"/>
        </w:rPr>
      </w:pPr>
      <w:r>
        <w:rPr>
          <w:rStyle w:val="7"/>
          <w:rFonts w:eastAsia="Calibri"/>
          <w:b w:val="false"/>
          <w:sz w:val="28"/>
          <w:szCs w:val="28"/>
          <w:lang w:val="kpv-RU"/>
        </w:rPr>
        <w:t>(2 №-а содтӧд)</w:t>
      </w:r>
    </w:p>
    <w:p>
      <w:pPr>
        <w:pStyle w:val="Normal"/>
        <w:widowControl w:val="false"/>
        <w:spacing w:lineRule="auto" w:line="360" w:before="0" w:after="0"/>
        <w:ind w:left="0" w:right="0" w:firstLine="850"/>
        <w:jc w:val="right"/>
        <w:rPr>
          <w:lang w:val="kpv-RU"/>
        </w:rPr>
      </w:pPr>
      <w:r>
        <w:rPr>
          <w:lang w:val="kpv-RU"/>
        </w:rPr>
      </w:r>
    </w:p>
    <w:p>
      <w:pPr>
        <w:pStyle w:val="Style16"/>
        <w:widowControl w:val="false"/>
        <w:suppressAutoHyphens w:val="true"/>
        <w:bidi w:val="0"/>
        <w:spacing w:lineRule="auto" w:line="360" w:before="0" w:after="0"/>
        <w:ind w:left="0" w:right="0" w:hanging="0"/>
        <w:jc w:val="center"/>
        <w:rPr>
          <w:rStyle w:val="7"/>
          <w:rFonts w:cs="Liberation Serif"/>
          <w:b w:val="false"/>
          <w:sz w:val="28"/>
          <w:szCs w:val="28"/>
          <w:lang w:val="kpv-RU"/>
        </w:rPr>
      </w:pPr>
      <w:r>
        <w:rPr>
          <w:rStyle w:val="7"/>
          <w:rFonts w:cs="Liberation Serif"/>
          <w:b w:val="false"/>
          <w:sz w:val="28"/>
          <w:szCs w:val="28"/>
          <w:lang w:val="kpv-RU"/>
        </w:rPr>
        <w:t>Коми Республикаын уна патераа керкаяс пайӧн стрӧитӧмын участвуйтысьяслысь, кодъяслӧн лоисны мытшӧдъяс лёка уджалысь стрӧитчысьяс вӧсна, инӧдъяс доръян ведомствокостса комиссия йылысь</w:t>
      </w:r>
    </w:p>
    <w:p>
      <w:pPr>
        <w:pStyle w:val="Style16"/>
        <w:widowControl w:val="false"/>
        <w:suppressAutoHyphens w:val="true"/>
        <w:bidi w:val="0"/>
        <w:spacing w:lineRule="auto" w:line="360" w:before="0" w:after="0"/>
        <w:ind w:left="0" w:right="0" w:hanging="0"/>
        <w:jc w:val="center"/>
        <w:rPr>
          <w:rStyle w:val="7"/>
          <w:rFonts w:cs="Liberation Serif"/>
          <w:b/>
          <w:bCs/>
          <w:sz w:val="28"/>
          <w:szCs w:val="28"/>
          <w:lang w:val="kpv-RU"/>
        </w:rPr>
      </w:pPr>
      <w:r>
        <w:rPr>
          <w:rStyle w:val="7"/>
          <w:rFonts w:cs="Liberation Serif"/>
          <w:b/>
          <w:bCs/>
          <w:sz w:val="28"/>
          <w:szCs w:val="28"/>
          <w:lang w:val="kpv-RU"/>
        </w:rPr>
        <w:t>ПОЛОЖЕНИЕ</w:t>
      </w:r>
    </w:p>
    <w:p>
      <w:pPr>
        <w:pStyle w:val="Style16"/>
        <w:widowControl w:val="false"/>
        <w:suppressAutoHyphens w:val="true"/>
        <w:bidi w:val="0"/>
        <w:spacing w:lineRule="auto" w:line="360" w:before="0" w:after="0"/>
        <w:ind w:left="0" w:right="0" w:hanging="0"/>
        <w:jc w:val="center"/>
        <w:rPr>
          <w:lang w:val="kpv-RU"/>
        </w:rPr>
      </w:pPr>
      <w:r>
        <w:rPr>
          <w:lang w:val="kpv-RU"/>
        </w:rPr>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cs="Liberation Serif"/>
          <w:b w:val="false"/>
          <w:bCs w:val="false"/>
          <w:sz w:val="28"/>
          <w:szCs w:val="28"/>
          <w:lang w:val="kpv-RU"/>
        </w:rPr>
        <w:t xml:space="preserve">1. </w:t>
      </w:r>
      <w:r>
        <w:rPr>
          <w:rStyle w:val="7"/>
          <w:rFonts w:eastAsia="Calibri" w:cs="Liberation Serif"/>
          <w:b w:val="false"/>
          <w:sz w:val="28"/>
          <w:szCs w:val="28"/>
          <w:lang w:val="kpv-RU"/>
        </w:rPr>
        <w:t>Коми Республикаын уна патераа керкаяс пайӧн стрӧитӧмын участвуйтысьяслысь, кодъяслӧн лоисны мытшӧдъяс лёка уджалысь стрӧитчысьяс вӧсна, инӧдъяс доръян ведомствокостса комиссия (водзӧ – ведомствокостса комиссия) лоӧ пыр уджалысь ладмӧдан органӧн, кутшӧмӧс лӧсьӧдӧма сы могысь, медым ладмӧдны</w:t>
      </w:r>
      <w:r>
        <w:rPr>
          <w:rStyle w:val="7"/>
          <w:rFonts w:eastAsia="Calibri" w:cs="Liberation Serif"/>
          <w:sz w:val="28"/>
          <w:szCs w:val="28"/>
          <w:lang w:val="kpv-RU"/>
        </w:rPr>
        <w:t xml:space="preserve"> удж</w:t>
      </w:r>
      <w:r>
        <w:rPr>
          <w:rStyle w:val="7"/>
          <w:rFonts w:eastAsia="Calibri" w:cs="Liberation Serif"/>
          <w:sz w:val="28"/>
          <w:szCs w:val="28"/>
          <w:lang w:val="kpv-RU"/>
        </w:rPr>
        <w:t>сӧ</w:t>
      </w:r>
      <w:r>
        <w:rPr>
          <w:rStyle w:val="7"/>
          <w:rFonts w:eastAsia="Calibri" w:cs="Liberation Serif"/>
          <w:sz w:val="28"/>
          <w:szCs w:val="28"/>
          <w:lang w:val="kpv-RU"/>
        </w:rPr>
        <w:t xml:space="preserve"> федеральнӧй олӧмӧ пӧртысь власьт органъяслӧн мутас органъяслысь, Коми Республикаса олӧмӧ пӧртысь власьт органъяслысь, Коми Республикаын меставывса асвеськӧдлан органъяслысь да организацияяслысь, кодъяс дорйӧны гражданалысь – Коми Республикаын уна патераа керкаяс пайӧн стрӧитӧмын участвуйтысьяслысь инӧдъяс да оланпас серти интересъяс.</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2. Ведомствокостса комиссия аслас уджын кутчысьӧ федеральнӧй оланпастэчасӧ, Коми Республикаса оланпастэчасӧ да тайӧ Положениеӧ.</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3. Сэк, кор видлавсьӧны юалӧмъяс, кутшӧмъясӧс сійӧ жӧ кадӧ видлалӧны ёрдын, ведомствокостса комиссия туялӧ сӧмын помкаяс да условиеяс, мыйяс понда торкӧма гражданалысь – Коми Республикаын уна патераа керкаяс пайӧн стрӧитӧмын участвуйтысьяслысь инӧдъяссӧ да оланпас серти интересъяссӧ, татшӧм помкаяс да условиеяс бырӧдӧм вылӧ вӧзйӧмъяс лӧсьӧдӧм могысь.</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4. Ведомствокостса комиссиялӧн шӧр уджалан туйвизьясӧн лоӧны:</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1) федеральнӧй олӧмӧ пӧртысь власьт органъяслӧн мутас органъяслысь, Коми Республикаса олӧмӧ пӧртысь власьт органъяслысь, Коми Республикаын меставывса асвеськӧдлан органъяслысь, организацияяслысь, кодъяс дорйӧны гражданалысь – Коми Республикаын уна патераа керкаяс пайӧн стрӧитӧмын участвуйтысьяслысь инӧдъяс да оланпас серти интересъяс, а сідзжӧ организацияяслысь, кодъяс пайӧн стрӧитӧны уна патераа керкаяс, удж ладмӧдӧм;</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2) помкаяс да условиеяс тӧдмалӧм, кутшӧмъяс понда торкӧма гражданалысь - Коми Республикаын уна патераа керкаяс пайӧн стрӧитӧмын участвуйтысьяслысь инӧдъяссӧ да оланпас серти интересъяссӧ, а сідзжӧ индӧм лоӧмторъяс йылысь юӧрсӧ ӧтувтӧм;</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3) оланпас вӧзъян инӧда субъектъяслы шыӧдчӧмъяс дасьтӧм да ыстӧм, кытчӧ пырӧны федеральнӧй оланпастэчас да Коми Республикаса оланпастэчас бурмӧдӧм йылысь вӧзйӧмъяс, медым бырӧдны помкаяс да условиеяс сэк, кор торкӧны гражданалысь - Коми Республикаын уна патераа керкаяс пайӧн стрӧитӧмын участвуйтысьяслысь инӧдъяссӧ да оланпас серти интересъяссӧ.</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 xml:space="preserve">5. Ассьыс удж збыльмӧдӧм дырйи </w:t>
      </w:r>
      <w:r>
        <w:rPr>
          <w:rStyle w:val="7"/>
          <w:rFonts w:eastAsia="Calibri" w:cs="Liberation Serif"/>
          <w:sz w:val="28"/>
          <w:szCs w:val="28"/>
          <w:lang w:val="kpv-RU"/>
        </w:rPr>
        <w:t xml:space="preserve">ведомствокостса </w:t>
      </w:r>
      <w:r>
        <w:rPr>
          <w:rStyle w:val="7"/>
          <w:rFonts w:eastAsia="Calibri" w:cs="Liberation Serif"/>
          <w:sz w:val="28"/>
          <w:szCs w:val="28"/>
          <w:lang w:val="kpv-RU"/>
        </w:rPr>
        <w:t>комиссия:</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1) аслас заседаниеяс вылын видлалӧ да анализируйтӧ юӧр сэтшӧм лоӧмторъяс йылысь, кор гражданалысь - Коми Республикаын уна патераа керкаяс пайӧн стрӧитӧмын участвуйтысьяслысь торкӧма инӧдъяссӧ да оланпас серти интересъяссӧ;</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2) корӧ федеральнӧй олӧмӧ пӧртысь власьт органъяслӧн мутас органъясысь, Коми Республикаса олӧмӧ пӧртысь власьт органъясысь, Коми Республикаын меставывса асвеськӧдлан органъясысь, организацияясысь, кодъяс дорйӧны гражданалысь – Коми Республикаын уна патераа керкаяс пайӧн стрӧитӧмын участвуйтысьяслысь инӧдъяс да оланпас серти интересъяс, а сідзжӧ организацияясысь, кодъяс пайӧн стрӧитӧны уна патераа керкаяс, ведомствокостса комиссиялӧн уджӧ пырысь юалӧмъяс серти тӧдмӧгъяс;</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3) урчитӧм пӧрадокын корӧ да кывзӧ аслас заседаниеяс вылын федеральнӧй олӧмӧ пӧртысь власьт органъяслӧн мутас органъясысь, Коми Республикаса олӧмӧ пӧртысь власьт органъясысь, Коми Республикаын меставывса асвеськӧдлан органъясысь, организацияясысь, кодъяс дорйӧны гражданалысь – Коми Республикаын уна патераа керкаяс пайӧн стрӧитӧмын участвуйтысьяслысь инӧдъяс да оланпас серти интересъяс,  организацияясысь, кодъяс пайӧн стрӧитӧны уна патераа керкаяс, мукӧд организацияысь уполномочитӧм петкӧдлысьясӧс, а сідзжӧ гражданаӧс - Коми Республикаын уна патераа керкаяс пайӧн стрӧитӧмын участвуйтысьясӧс;</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4) органъяскӧд да организацияяскӧд сӧгласуйтӧм серти, кодъяслӧн петкӧдлысьяс оз пырны ведомствокостса комиссияӧ, корӧ найӧс уджавны ведомствокостса комиссияын;</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5) лӧсьӧдӧ уджалысь группаяс ведомствокостса комиссиялӧн шӧр уджалан туйвизьясӧ пырысь юалӧмъяс серти.</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6. Ведомствокостса комиссияӧ пырӧ ведомствокостса комиссияӧн веськӧдлысь, ведомствокостса комиссияӧн веськӧдлысьӧс вежысьяс, ведомствокостса комиссиялӧн секретар, ведомствокостса комиссияӧ мукӧд пырысь.</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7. Ведомствокостса комиссия уджалӧ локтан во вылӧ уджалан план серти, кутшӧмӧс вынсьӧдӧ ведомствокостса комиссияӧн веськӧдлысь мунан во помасьтӧдз 10 лунысь оз сёрджык. Ведомствокостса комиссиял</w:t>
      </w:r>
      <w:r>
        <w:rPr>
          <w:rStyle w:val="7"/>
          <w:rFonts w:eastAsia="Calibri" w:cs="Liberation Serif"/>
          <w:sz w:val="28"/>
          <w:szCs w:val="28"/>
          <w:lang w:val="kpv-RU"/>
        </w:rPr>
        <w:t>ысь</w:t>
      </w:r>
      <w:r>
        <w:rPr>
          <w:rStyle w:val="7"/>
          <w:rFonts w:eastAsia="Calibri" w:cs="Liberation Serif"/>
          <w:sz w:val="28"/>
          <w:szCs w:val="28"/>
          <w:lang w:val="kpv-RU"/>
        </w:rPr>
        <w:t xml:space="preserve"> торъя юалӧмъяс серти уджалан пӧрадоксӧ урчитӧ сыӧн веськӧдлысь.</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rPr>
      </w:pPr>
      <w:r>
        <w:rPr>
          <w:rStyle w:val="7"/>
          <w:rFonts w:eastAsia="Calibri" w:cs="Liberation Serif"/>
          <w:sz w:val="28"/>
          <w:szCs w:val="28"/>
          <w:lang w:val="kpv-RU"/>
        </w:rPr>
        <w:t>Ведомствокостса комиссиялысь уджалан плансӧ лӧсьӧдӧ ведомствокостса комиссиялӧн секретар ведомствокостса комиссияӧ пырысьяслӧн вӧзйӧмъяс серти, кутшӧмъясӧс сетӧны мунан во помасьтӧдз 30 уджалан лунысь оз сёрджык.</w:t>
      </w:r>
    </w:p>
    <w:p>
      <w:pPr>
        <w:pStyle w:val="Style16"/>
        <w:widowControl w:val="false"/>
        <w:suppressAutoHyphens w:val="true"/>
        <w:bidi w:val="0"/>
        <w:spacing w:lineRule="auto" w:line="360" w:before="0" w:after="0"/>
        <w:ind w:left="0" w:right="0" w:firstLine="850"/>
        <w:jc w:val="both"/>
        <w:rPr>
          <w:rStyle w:val="7"/>
          <w:rFonts w:eastAsia="Times New Roman" w:cs="Times New Roman"/>
          <w:sz w:val="28"/>
          <w:szCs w:val="28"/>
          <w:lang w:val="kpv-RU" w:bidi="ar-SA"/>
        </w:rPr>
      </w:pPr>
      <w:r>
        <w:rPr>
          <w:rStyle w:val="7"/>
          <w:rFonts w:eastAsia="Calibri" w:cs="Liberation Serif"/>
          <w:sz w:val="28"/>
          <w:szCs w:val="28"/>
          <w:lang w:val="kpv-RU"/>
        </w:rPr>
        <w:t xml:space="preserve">Ведомствокостса комиссияӧн веськӧдлысьӧн вынсьӧдӧм локтан во вылӧ уджалан плансӧ йӧзӧдӧны “Ӧтуввез” юӧртан-телекоммуникация везйын </w:t>
      </w:r>
      <w:r>
        <w:rPr>
          <w:rStyle w:val="7"/>
          <w:rFonts w:eastAsia="Times New Roman" w:cs="Times New Roman"/>
          <w:sz w:val="28"/>
          <w:szCs w:val="28"/>
          <w:lang w:val="kpv-RU"/>
        </w:rPr>
        <w:t xml:space="preserve">Коми Республикаса стрӧитчан, оланін да </w:t>
      </w:r>
      <w:r>
        <w:rPr>
          <w:rStyle w:val="7"/>
          <w:rFonts w:eastAsia="Times New Roman" w:cs="Times New Roman"/>
          <w:sz w:val="28"/>
          <w:szCs w:val="28"/>
          <w:lang w:val="kpv-RU" w:bidi="ar-SA"/>
        </w:rPr>
        <w:t>техническӧй дӧзьӧр (контроль) службалӧн официальнӧй сайтын индӧм плансӧ вынсьӧдан лунсянь 7 уджалан лун чӧжӧн.</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bidi="ar-SA"/>
        </w:rPr>
      </w:pPr>
      <w:r>
        <w:rPr>
          <w:rStyle w:val="7"/>
          <w:rFonts w:eastAsia="Times New Roman" w:cs="Times New Roman"/>
          <w:sz w:val="28"/>
          <w:szCs w:val="28"/>
          <w:lang w:val="kpv-RU" w:bidi="ar-SA"/>
        </w:rPr>
        <w:t xml:space="preserve">8. </w:t>
      </w:r>
      <w:r>
        <w:rPr>
          <w:rStyle w:val="7"/>
          <w:rFonts w:eastAsia="Calibri" w:cs="Liberation Serif"/>
          <w:sz w:val="28"/>
          <w:szCs w:val="28"/>
          <w:lang w:val="kpv-RU" w:bidi="ar-SA"/>
        </w:rPr>
        <w:t>Ведомствокостса комиссиялӧн заседание вылын сёрнитанторсӧ лӧсьӧдӧ ведомствокостса комиссиялӧн секретар локтан во вылӧ уджалан план серти да вынсьӧдӧ ведомствокостса комиссиялӧн веськӧдлысь ведомствокостса комиссиялысь заседание нуӧдан лунӧдз 5 уджалан лунысь оз сёрджык.</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bidi="ar-SA"/>
        </w:rPr>
      </w:pPr>
      <w:r>
        <w:rPr>
          <w:rStyle w:val="7"/>
          <w:rFonts w:eastAsia="Calibri" w:cs="Liberation Serif"/>
          <w:sz w:val="28"/>
          <w:szCs w:val="28"/>
          <w:lang w:val="kpv-RU" w:bidi="ar-SA"/>
        </w:rPr>
        <w:t>Ведомствокостса комиссиялӧн секретар юӧртӧ ведомствокостса комиссияӧ пырысьяслы, корӧм йӧзлы, а сідзжӧ Коми Республикаса прокуратураӧ ведомствокостса комиссиялысь заседание нуӧданін да кад йылысь да сылӧн сёрнитантор йылысь, могмӧдӧ участвуйтысьясӧс колана материалъясӧн ведомствокостса комиссиялысь заседание лунӧдз 3 уджалан лунысь оз сёрджык.</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bidi="ar-SA"/>
        </w:rPr>
      </w:pPr>
      <w:r>
        <w:rPr>
          <w:rStyle w:val="7"/>
          <w:rFonts w:eastAsia="Calibri" w:cs="Liberation Serif"/>
          <w:sz w:val="28"/>
          <w:szCs w:val="28"/>
          <w:lang w:val="kpv-RU" w:bidi="ar-SA"/>
        </w:rPr>
        <w:t>9. Ведомствокостса комиссиялысь заседаниесӧ нуӧдӧ ведомствокостса комиссияӧн веськӧдлысь, а сэк, кор сійӧ абу - ведомствокостса комиссияӧн веськӧдлысьӧс вежысь сылӧн тшӧктӧм серти. Ведомствокостса комиссиялӧн заседание лоӧ тыр вынаӧн сэк, кор сы вылын эм с</w:t>
      </w:r>
      <w:r>
        <w:rPr>
          <w:rStyle w:val="7"/>
          <w:rFonts w:eastAsia="Calibri" w:cs="Liberation Serif"/>
          <w:sz w:val="28"/>
          <w:szCs w:val="28"/>
          <w:lang w:val="kpv-RU" w:bidi="ar-SA"/>
        </w:rPr>
        <w:t>этч</w:t>
      </w:r>
      <w:r>
        <w:rPr>
          <w:rStyle w:val="7"/>
          <w:rFonts w:eastAsia="Calibri" w:cs="Liberation Serif"/>
          <w:sz w:val="28"/>
          <w:szCs w:val="28"/>
          <w:lang w:val="kpv-RU" w:bidi="ar-SA"/>
        </w:rPr>
        <w:t>ӧ пырысьяс лыдысь джынсьыс абу этшаджы</w:t>
      </w:r>
      <w:r>
        <w:rPr>
          <w:rStyle w:val="7"/>
          <w:rFonts w:eastAsia="Calibri" w:cs="Liberation Serif"/>
          <w:sz w:val="28"/>
          <w:szCs w:val="28"/>
          <w:lang w:val="kpv-RU" w:bidi="ar-SA"/>
        </w:rPr>
        <w:t>кыс</w:t>
      </w:r>
      <w:r>
        <w:rPr>
          <w:rStyle w:val="7"/>
          <w:rFonts w:eastAsia="Calibri" w:cs="Liberation Serif"/>
          <w:sz w:val="28"/>
          <w:szCs w:val="28"/>
          <w:lang w:val="kpv-RU" w:bidi="ar-SA"/>
        </w:rPr>
        <w:t>.</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bidi="ar-SA"/>
        </w:rPr>
      </w:pPr>
      <w:r>
        <w:rPr>
          <w:rStyle w:val="7"/>
          <w:rFonts w:eastAsia="Calibri" w:cs="Liberation Serif"/>
          <w:sz w:val="28"/>
          <w:szCs w:val="28"/>
          <w:lang w:val="kpv-RU" w:bidi="ar-SA"/>
        </w:rPr>
        <w:t>10. Ведомствокостса комиссиялӧн веськӧдлысьӧн (сылӧн вежысьӧн) корӧм серти, а сідзжӧ ас кӧсйӧм серти заседаниеын вермӧ участвуйтны Коми Республикаса прокуратураӧс петкӧдлысь.</w:t>
      </w:r>
    </w:p>
    <w:p>
      <w:pPr>
        <w:pStyle w:val="Style16"/>
        <w:widowControl w:val="false"/>
        <w:suppressAutoHyphens w:val="true"/>
        <w:bidi w:val="0"/>
        <w:spacing w:lineRule="auto" w:line="360" w:before="0" w:after="0"/>
        <w:ind w:left="0" w:right="0" w:firstLine="850"/>
        <w:jc w:val="both"/>
        <w:rPr>
          <w:rStyle w:val="7"/>
          <w:rFonts w:eastAsia="Times New Roman" w:cs="Times New Roman"/>
          <w:sz w:val="28"/>
          <w:szCs w:val="28"/>
          <w:lang w:val="kpv-RU" w:bidi="ar-SA"/>
        </w:rPr>
      </w:pPr>
      <w:r>
        <w:rPr>
          <w:rStyle w:val="7"/>
          <w:rFonts w:eastAsia="Calibri" w:cs="Liberation Serif"/>
          <w:sz w:val="28"/>
          <w:szCs w:val="28"/>
          <w:lang w:val="kpv-RU" w:bidi="ar-SA"/>
        </w:rPr>
        <w:t>11. Ведомствокостса комиссиялысь помшуӧмъяссӧ примитӧны сылӧн заседание вылӧ локтӧм ведомствокостса комиссияӧ пырысьяс лыдысь медуна гӧлӧсӧн. Гӧлӧсъяслӧн ӧткодь лыд дырйи ведомствокостса комиссиялӧн заседание вылын веськӧдлысьлӧн гӧлӧсыс лоӧ медтӧдчанаӧн. Ведомствокостса комиссиялысь помшуӧмъяссӧ оформитӧны сёрнигижӧдӧн, кутшӧм</w:t>
      </w:r>
      <w:r>
        <w:rPr>
          <w:rStyle w:val="7"/>
          <w:rFonts w:eastAsia="Calibri" w:cs="Liberation Serif"/>
          <w:sz w:val="28"/>
          <w:szCs w:val="28"/>
          <w:lang w:val="kpv-RU" w:bidi="ar-SA"/>
        </w:rPr>
        <w:t>ӧс</w:t>
      </w:r>
      <w:r>
        <w:rPr>
          <w:rStyle w:val="7"/>
          <w:rFonts w:eastAsia="Calibri" w:cs="Liberation Serif"/>
          <w:sz w:val="28"/>
          <w:szCs w:val="28"/>
          <w:lang w:val="kpv-RU" w:bidi="ar-SA"/>
        </w:rPr>
        <w:t xml:space="preserve"> кырыма</w:t>
      </w:r>
      <w:r>
        <w:rPr>
          <w:rStyle w:val="7"/>
          <w:rFonts w:eastAsia="Calibri" w:cs="Liberation Serif"/>
          <w:sz w:val="28"/>
          <w:szCs w:val="28"/>
          <w:lang w:val="kpv-RU" w:bidi="ar-SA"/>
        </w:rPr>
        <w:t>л</w:t>
      </w:r>
      <w:r>
        <w:rPr>
          <w:rStyle w:val="7"/>
          <w:rFonts w:eastAsia="Calibri" w:cs="Liberation Serif"/>
          <w:sz w:val="28"/>
          <w:szCs w:val="28"/>
          <w:lang w:val="kpv-RU" w:bidi="ar-SA"/>
        </w:rPr>
        <w:t>ӧ ведомствокостса комиссиялӧн заседание вылын веськӧдлысь, да йӧзӧд</w:t>
      </w:r>
      <w:r>
        <w:rPr>
          <w:rStyle w:val="7"/>
          <w:rFonts w:eastAsia="Calibri" w:cs="Liberation Serif"/>
          <w:sz w:val="28"/>
          <w:szCs w:val="28"/>
          <w:lang w:val="kpv-RU" w:bidi="ar-SA"/>
        </w:rPr>
        <w:t>ӧны</w:t>
      </w:r>
      <w:r>
        <w:rPr>
          <w:rStyle w:val="7"/>
          <w:rFonts w:eastAsia="Calibri" w:cs="Liberation Serif"/>
          <w:sz w:val="28"/>
          <w:szCs w:val="28"/>
          <w:lang w:val="kpv-RU" w:bidi="ar-SA"/>
        </w:rPr>
        <w:t xml:space="preserve"> “Ӧтуввез” юӧртан-телекоммуникация везйын </w:t>
      </w:r>
      <w:r>
        <w:rPr>
          <w:rStyle w:val="7"/>
          <w:rFonts w:eastAsia="Times New Roman" w:cs="Times New Roman"/>
          <w:sz w:val="28"/>
          <w:szCs w:val="28"/>
          <w:lang w:val="kpv-RU" w:bidi="ar-SA"/>
        </w:rPr>
        <w:t xml:space="preserve">Коми Республикаса стрӧитчан, оланін да техническӧй дӧзьӧр (контроль) службалӧн официальнӧй сайтын </w:t>
      </w:r>
      <w:bookmarkStart w:id="1" w:name="__DdeLink__1640_1481145033"/>
      <w:r>
        <w:rPr>
          <w:rStyle w:val="7"/>
          <w:rFonts w:eastAsia="Calibri" w:cs="Liberation Serif"/>
          <w:sz w:val="28"/>
          <w:szCs w:val="28"/>
          <w:lang w:val="kpv-RU" w:bidi="ar-SA"/>
        </w:rPr>
        <w:t>ведомствокостса комиссиялысь заседание нуӧд</w:t>
      </w:r>
      <w:bookmarkEnd w:id="1"/>
      <w:r>
        <w:rPr>
          <w:rStyle w:val="7"/>
          <w:rFonts w:eastAsia="Times New Roman" w:cs="Times New Roman"/>
          <w:sz w:val="28"/>
          <w:szCs w:val="28"/>
          <w:lang w:val="kpv-RU" w:bidi="ar-SA"/>
        </w:rPr>
        <w:t>ан лунсянь 5 уджалан лун чӧжӧн.</w:t>
      </w:r>
    </w:p>
    <w:p>
      <w:pPr>
        <w:pStyle w:val="Style16"/>
        <w:widowControl w:val="false"/>
        <w:suppressAutoHyphens w:val="true"/>
        <w:bidi w:val="0"/>
        <w:spacing w:lineRule="auto" w:line="360" w:before="0" w:after="0"/>
        <w:ind w:left="0" w:right="0" w:firstLine="850"/>
        <w:jc w:val="both"/>
        <w:rPr>
          <w:rStyle w:val="7"/>
          <w:rFonts w:eastAsia="Times New Roman" w:cs="Times New Roman"/>
          <w:sz w:val="28"/>
          <w:szCs w:val="28"/>
          <w:lang w:val="kpv-RU" w:bidi="ar-SA"/>
        </w:rPr>
      </w:pPr>
      <w:r>
        <w:rPr>
          <w:rStyle w:val="7"/>
          <w:rFonts w:eastAsia="Times New Roman" w:cs="Times New Roman"/>
          <w:sz w:val="28"/>
          <w:szCs w:val="28"/>
          <w:lang w:val="kpv-RU" w:bidi="ar-SA"/>
        </w:rPr>
        <w:t>12. Ведомствокостса комиссиялӧн помшуӧмъясыс лоӧны вӧзъянаӧн.</w:t>
      </w:r>
    </w:p>
    <w:p>
      <w:pPr>
        <w:pStyle w:val="Style16"/>
        <w:widowControl w:val="false"/>
        <w:suppressAutoHyphens w:val="true"/>
        <w:bidi w:val="0"/>
        <w:spacing w:lineRule="auto" w:line="360" w:before="0" w:after="0"/>
        <w:ind w:left="0" w:right="0" w:firstLine="850"/>
        <w:jc w:val="both"/>
        <w:rPr>
          <w:rStyle w:val="7"/>
          <w:rFonts w:eastAsia="Times New Roman" w:cs="Times New Roman"/>
          <w:sz w:val="28"/>
          <w:szCs w:val="28"/>
          <w:lang w:val="kpv-RU" w:bidi="ar-SA"/>
        </w:rPr>
      </w:pPr>
      <w:r>
        <w:rPr>
          <w:rStyle w:val="7"/>
          <w:rFonts w:eastAsia="Times New Roman" w:cs="Times New Roman"/>
          <w:sz w:val="28"/>
          <w:szCs w:val="28"/>
          <w:lang w:val="kpv-RU" w:bidi="ar-SA"/>
        </w:rPr>
        <w:t>13. Ведомствокостса комиссиялысь уджсӧ котыртан-техническӧй боксянь могмӧдӧ Коми Республикаса стрӧитчан, оланін да техническӧй дӧзьӧр (контроль) служба.</w:t>
      </w:r>
    </w:p>
    <w:p>
      <w:pPr>
        <w:pStyle w:val="Style16"/>
        <w:widowControl w:val="false"/>
        <w:suppressAutoHyphens w:val="true"/>
        <w:bidi w:val="0"/>
        <w:spacing w:lineRule="auto" w:line="360" w:before="0" w:after="0"/>
        <w:ind w:left="0" w:right="0" w:firstLine="850"/>
        <w:jc w:val="both"/>
        <w:rPr>
          <w:rStyle w:val="7"/>
          <w:rFonts w:eastAsia="Calibri" w:cs="Liberation Serif"/>
          <w:sz w:val="28"/>
          <w:szCs w:val="28"/>
          <w:lang w:val="kpv-RU" w:bidi="ar-SA"/>
        </w:rPr>
      </w:pPr>
      <w:r>
        <w:rPr>
          <w:rStyle w:val="7"/>
          <w:rFonts w:eastAsia="Times New Roman" w:cs="Times New Roman"/>
          <w:sz w:val="28"/>
          <w:szCs w:val="28"/>
          <w:lang w:val="kpv-RU" w:bidi="ar-SA"/>
        </w:rPr>
        <w:t>14. В</w:t>
      </w:r>
      <w:r>
        <w:rPr>
          <w:rStyle w:val="7"/>
          <w:rFonts w:eastAsia="Calibri" w:cs="Liberation Serif"/>
          <w:sz w:val="28"/>
          <w:szCs w:val="28"/>
          <w:lang w:val="kpv-RU" w:bidi="ar-SA"/>
        </w:rPr>
        <w:t>едомствокостса комиссиялӧн заседание кежлӧ документъяссӧ дасьтӧны Коми Республикаса олӧмӧ пӧртысь власьт</w:t>
      </w:r>
      <w:r>
        <w:rPr>
          <w:rStyle w:val="7"/>
          <w:rFonts w:eastAsia="Calibri" w:cs="Liberation Serif"/>
          <w:sz w:val="28"/>
          <w:szCs w:val="28"/>
          <w:lang w:val="kpv-RU" w:bidi="ar-SA"/>
        </w:rPr>
        <w:t>лӧн</w:t>
      </w:r>
      <w:r>
        <w:rPr>
          <w:rStyle w:val="7"/>
          <w:rFonts w:eastAsia="Calibri" w:cs="Liberation Serif"/>
          <w:sz w:val="28"/>
          <w:szCs w:val="28"/>
          <w:lang w:val="kpv-RU" w:bidi="ar-SA"/>
        </w:rPr>
        <w:t xml:space="preserve"> с</w:t>
      </w:r>
      <w:r>
        <w:rPr>
          <w:rStyle w:val="7"/>
          <w:rFonts w:eastAsia="Calibri" w:cs="Liberation Serif"/>
          <w:sz w:val="28"/>
          <w:szCs w:val="28"/>
          <w:lang w:val="kpv-RU" w:bidi="ar-SA"/>
        </w:rPr>
        <w:t>этшӧм</w:t>
      </w:r>
      <w:r>
        <w:rPr>
          <w:rStyle w:val="7"/>
          <w:rFonts w:eastAsia="Calibri" w:cs="Liberation Serif"/>
          <w:sz w:val="28"/>
          <w:szCs w:val="28"/>
          <w:lang w:val="kpv-RU" w:bidi="ar-SA"/>
        </w:rPr>
        <w:t xml:space="preserve"> органъясӧс петкӧдлысьяс, кодъяслӧн удж</w:t>
      </w:r>
      <w:r>
        <w:rPr>
          <w:rStyle w:val="7"/>
          <w:rFonts w:eastAsia="Calibri" w:cs="Liberation Serif"/>
          <w:sz w:val="28"/>
          <w:szCs w:val="28"/>
          <w:lang w:val="kpv-RU" w:bidi="ar-SA"/>
        </w:rPr>
        <w:t>ӧ пырӧны</w:t>
      </w:r>
      <w:r>
        <w:rPr>
          <w:rStyle w:val="7"/>
          <w:rFonts w:eastAsia="Calibri" w:cs="Liberation Serif"/>
          <w:sz w:val="28"/>
          <w:szCs w:val="28"/>
          <w:lang w:val="kpv-RU" w:bidi="ar-SA"/>
        </w:rPr>
        <w:t xml:space="preserve"> сёрнитантор юалӧмъяс</w:t>
      </w:r>
      <w:r>
        <w:rPr>
          <w:rStyle w:val="7"/>
          <w:rFonts w:eastAsia="Calibri" w:cs="Liberation Serif"/>
          <w:sz w:val="28"/>
          <w:szCs w:val="28"/>
          <w:lang w:val="kpv-RU" w:bidi="ar-SA"/>
        </w:rPr>
        <w:t>ыс</w:t>
      </w:r>
      <w:r>
        <w:rPr>
          <w:rStyle w:val="7"/>
          <w:rFonts w:eastAsia="Calibri" w:cs="Liberation Serif"/>
          <w:sz w:val="28"/>
          <w:szCs w:val="28"/>
          <w:lang w:val="kpv-RU" w:bidi="ar-SA"/>
        </w:rPr>
        <w:t>.</w:t>
      </w:r>
    </w:p>
    <w:p>
      <w:pPr>
        <w:pStyle w:val="Style16"/>
        <w:widowControl w:val="false"/>
        <w:suppressAutoHyphens w:val="true"/>
        <w:bidi w:val="0"/>
        <w:spacing w:lineRule="auto" w:line="360" w:before="0" w:after="0"/>
        <w:ind w:left="0" w:right="0" w:firstLine="850"/>
        <w:jc w:val="both"/>
        <w:rPr>
          <w:rStyle w:val="7"/>
          <w:rFonts w:eastAsia="Times New Roman" w:cs="Times New Roman"/>
          <w:sz w:val="28"/>
          <w:szCs w:val="28"/>
          <w:lang w:val="kpv-RU" w:bidi="ar-SA"/>
        </w:rPr>
      </w:pPr>
      <w:r>
        <w:rPr>
          <w:rStyle w:val="7"/>
          <w:rFonts w:eastAsia="Calibri" w:cs="Liberation Serif"/>
          <w:sz w:val="28"/>
          <w:szCs w:val="28"/>
          <w:lang w:val="kpv-RU" w:bidi="ar-SA"/>
        </w:rPr>
        <w:t xml:space="preserve">Индӧм документъяссӧ колӧ сетны </w:t>
      </w:r>
      <w:r>
        <w:rPr>
          <w:rStyle w:val="7"/>
          <w:rFonts w:eastAsia="Times New Roman" w:cs="Times New Roman"/>
          <w:sz w:val="28"/>
          <w:szCs w:val="28"/>
          <w:lang w:val="kpv-RU" w:bidi="ar-SA"/>
        </w:rPr>
        <w:t xml:space="preserve">Коми Республикаса стрӧитчан, оланін да техническӧй дӧзьӧр (контроль) службаӧ </w:t>
      </w:r>
      <w:r>
        <w:rPr>
          <w:rStyle w:val="7"/>
          <w:rFonts w:eastAsia="Calibri" w:cs="Liberation Serif"/>
          <w:sz w:val="28"/>
          <w:szCs w:val="28"/>
          <w:lang w:val="kpv-RU" w:bidi="ar-SA"/>
        </w:rPr>
        <w:t>ведомствокостса комиссиялысь заседание нуӧд</w:t>
      </w:r>
      <w:r>
        <w:rPr>
          <w:rStyle w:val="7"/>
          <w:rFonts w:eastAsia="Times New Roman" w:cs="Times New Roman"/>
          <w:sz w:val="28"/>
          <w:szCs w:val="28"/>
          <w:lang w:val="kpv-RU" w:bidi="ar-SA"/>
        </w:rPr>
        <w:t>ан лунӧдз 10 уджалан лунысь оз сёрджык.</w:t>
      </w:r>
    </w:p>
    <w:p>
      <w:pPr>
        <w:pStyle w:val="Style16"/>
        <w:widowControl w:val="false"/>
        <w:suppressAutoHyphens w:val="true"/>
        <w:bidi w:val="0"/>
        <w:spacing w:lineRule="auto" w:line="360" w:before="0" w:after="0"/>
        <w:ind w:left="0" w:right="0" w:firstLine="850"/>
        <w:jc w:val="both"/>
        <w:rPr>
          <w:rStyle w:val="7"/>
          <w:rFonts w:eastAsia="Times New Roman" w:cs="Times New Roman"/>
          <w:sz w:val="28"/>
          <w:szCs w:val="28"/>
          <w:lang w:val="kpv-RU" w:bidi="ar-SA"/>
        </w:rPr>
      </w:pPr>
      <w:r>
        <w:rPr>
          <w:rStyle w:val="7"/>
          <w:rFonts w:eastAsia="Times New Roman" w:cs="Times New Roman"/>
          <w:sz w:val="28"/>
          <w:szCs w:val="28"/>
          <w:lang w:val="kpv-RU" w:bidi="ar-SA"/>
        </w:rPr>
        <w:t>15. Ведомствокостса комиссиялысь документъяс видлалӧмсӧ да видзӧмсӧ котыртӧ да ведомствокостса комиссиялысь помшуӧмъяссӧ оформитӧ ведомствокостса комиссиялӧн секретар.</w:t>
      </w:r>
    </w:p>
    <w:p>
      <w:pPr>
        <w:pStyle w:val="Style16"/>
        <w:widowControl w:val="false"/>
        <w:suppressAutoHyphens w:val="true"/>
        <w:bidi w:val="0"/>
        <w:spacing w:lineRule="auto" w:line="360" w:before="0" w:after="0"/>
        <w:ind w:left="0" w:right="0" w:firstLine="850"/>
        <w:jc w:val="both"/>
        <w:rPr>
          <w:lang w:val="kpv-RU"/>
        </w:rPr>
      </w:pPr>
      <w:r>
        <w:rPr>
          <w:lang w:val="kpv-RU"/>
        </w:rPr>
      </w:r>
    </w:p>
    <w:p>
      <w:pPr>
        <w:pStyle w:val="Normal"/>
        <w:rPr>
          <w:lang w:val="kpv-RU"/>
        </w:rPr>
      </w:pPr>
      <w:r>
        <w:rPr>
          <w:lang w:val="kpv-RU"/>
        </w:rPr>
      </w:r>
    </w:p>
    <w:p>
      <w:pPr>
        <w:pStyle w:val="Normal"/>
        <w:spacing w:lineRule="auto" w:line="360"/>
        <w:ind w:left="0" w:right="0" w:firstLine="851"/>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szCs w:val="22"/>
        <w:lang w:val="ru-RU" w:eastAsia="en-US" w:bidi="ar-SA"/>
      </w:rPr>
    </w:rPrDefault>
    <w:pPrDefault>
      <w:pPr>
        <w:spacing w:lineRule="auto" w:line="252"/>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381c73"/>
    <w:pPr>
      <w:widowControl/>
      <w:suppressAutoHyphens w:val="true"/>
      <w:bidi w:val="0"/>
      <w:spacing w:lineRule="auto" w:line="240"/>
      <w:jc w:val="left"/>
    </w:pPr>
    <w:rPr>
      <w:rFonts w:ascii="Times New Roman" w:hAnsi="Times New Roman" w:eastAsia="Times New Roman" w:cs="Times New Roman"/>
      <w:color w:val="00000A"/>
      <w:sz w:val="20"/>
      <w:szCs w:val="20"/>
      <w:lang w:val="ru-RU" w:eastAsia="zh-CN" w:bidi="ar-SA"/>
    </w:rPr>
  </w:style>
  <w:style w:type="character" w:styleId="DefaultParagraphFont" w:default="1">
    <w:name w:val="Default Paragraph Font"/>
    <w:uiPriority w:val="1"/>
    <w:semiHidden/>
    <w:unhideWhenUsed/>
    <w:rPr/>
  </w:style>
  <w:style w:type="character" w:styleId="7" w:customStyle="1">
    <w:name w:val="Основной текст7"/>
    <w:rsid w:val="00381c73"/>
    <w:rPr>
      <w:b w:val="false"/>
      <w:bCs w:val="false"/>
      <w:i w:val="false"/>
      <w:iCs w:val="false"/>
      <w:caps w:val="false"/>
      <w:smallCaps w:val="false"/>
      <w:strike w:val="false"/>
      <w:dstrike w:val="false"/>
      <w:spacing w:val="0"/>
      <w:sz w:val="26"/>
      <w:szCs w:val="26"/>
      <w:u w:val="none"/>
    </w:rPr>
  </w:style>
  <w:style w:type="character" w:styleId="Style14" w:customStyle="1">
    <w:name w:val="Основной текст Знак"/>
    <w:rsid w:val="00381c73"/>
    <w:basedOn w:val="DefaultParagraphFont"/>
    <w:rPr>
      <w:rFonts w:ascii="Times New Roman" w:hAnsi="Times New Roman" w:eastAsia="Times New Roman" w:cs="Times New Roman"/>
      <w:b/>
      <w:bCs/>
      <w:sz w:val="28"/>
      <w:szCs w:val="24"/>
      <w:lang w:eastAsia="zh-CN"/>
    </w:rPr>
  </w:style>
  <w:style w:type="paragraph" w:styleId="Style15" w:customStyle="1">
    <w:name w:val="Заголовок"/>
    <w:basedOn w:val="Normal"/>
    <w:next w:val="Style16"/>
    <w:pPr>
      <w:keepNext/>
      <w:spacing w:before="240" w:after="120"/>
    </w:pPr>
    <w:rPr>
      <w:rFonts w:ascii="Liberation Sans" w:hAnsi="Liberation Sans" w:eastAsia="Microsoft YaHei" w:cs="Lucida Sans"/>
      <w:sz w:val="28"/>
      <w:szCs w:val="28"/>
    </w:rPr>
  </w:style>
  <w:style w:type="paragraph" w:styleId="Style16">
    <w:name w:val="Основной текст"/>
    <w:rsid w:val="00381c73"/>
    <w:basedOn w:val="Normal"/>
    <w:pPr>
      <w:spacing w:lineRule="auto" w:line="288" w:before="0" w:after="140"/>
      <w:jc w:val="center"/>
    </w:pPr>
    <w:rPr>
      <w:b/>
      <w:bCs/>
      <w:sz w:val="28"/>
      <w:szCs w:val="24"/>
    </w:rPr>
  </w:style>
  <w:style w:type="paragraph" w:styleId="Style17">
    <w:name w:val="Список"/>
    <w:basedOn w:val="Style16"/>
    <w:pPr/>
    <w:rPr>
      <w:rFonts w:cs="Lucida 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Style20" w:customStyle="1">
    <w:name w:val="Заглавие"/>
    <w:basedOn w:val="Normal"/>
    <w:pPr>
      <w:suppressLineNumbers/>
      <w:spacing w:before="120" w:after="120"/>
    </w:pPr>
    <w:rPr>
      <w:rFonts w:cs="Lucida Sans"/>
      <w:i/>
      <w:iCs/>
      <w:sz w:val="24"/>
      <w:szCs w:val="24"/>
    </w:rPr>
  </w:style>
  <w:style w:type="paragraph" w:styleId="Indexheading">
    <w:name w:val="index heading"/>
    <w:basedOn w:val="Normal"/>
    <w:pPr>
      <w:suppressLineNumbers/>
    </w:pPr>
    <w:rPr>
      <w:rFonts w:cs="Lucida Sans"/>
    </w:rPr>
  </w:style>
  <w:style w:type="paragraph" w:styleId="ConsPlusNormal" w:customStyle="1">
    <w:name w:val="ConsPlusNormal"/>
    <w:rsid w:val="00381c73"/>
    <w:pPr>
      <w:widowControl w:val="false"/>
      <w:suppressAutoHyphens w:val="true"/>
      <w:bidi w:val="0"/>
      <w:spacing w:lineRule="auto" w:line="240"/>
      <w:ind w:left="0" w:right="0" w:firstLine="720"/>
      <w:jc w:val="left"/>
    </w:pPr>
    <w:rPr>
      <w:rFonts w:ascii="Arial" w:hAnsi="Arial" w:eastAsia="Times New Roman" w:cs="Arial"/>
      <w:color w:val="00000A"/>
      <w:sz w:val="26"/>
      <w:szCs w:val="26"/>
      <w:lang w:val="ru-RU" w:eastAsia="zh-CN" w:bidi="ar-SA"/>
    </w:rPr>
  </w:style>
  <w:style w:type="paragraph" w:styleId="ConsPlusNonformat" w:customStyle="1">
    <w:name w:val="ConsPlusNonformat"/>
    <w:pPr>
      <w:widowControl w:val="false"/>
      <w:suppressAutoHyphens w:val="true"/>
      <w:bidi w:val="0"/>
      <w:spacing w:lineRule="auto" w:line="252"/>
      <w:jc w:val="left"/>
    </w:pPr>
    <w:rPr>
      <w:rFonts w:ascii="Courier New" w:hAnsi="Courier New" w:eastAsia="Times New Roman" w:cs="Courier New"/>
      <w:color w:val="00000A"/>
      <w:sz w:val="20"/>
      <w:szCs w:val="20"/>
      <w:lang w:val="ru-RU" w:eastAsia="zh-CN" w:bidi="ar-SA"/>
    </w:rPr>
  </w:style>
  <w:style w:type="paragraph" w:styleId="Style21">
    <w:name w:val="Верхний колонтитул"/>
    <w:basedOn w:val="Normal"/>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2016-02-20T04:34:00Z</dcterms:created>
  <dc:creator>Антон Хазов</dc:creator>
  <dc:language>ru-RU</dc:language>
  <cp:lastModifiedBy>Антон Хазов</cp:lastModifiedBy>
  <cp:lastPrinted>2016-08-29T10:54:29Z</cp:lastPrinted>
  <dcterms:modified xsi:type="dcterms:W3CDTF">2016-02-20T04:34:00Z</dcterms:modified>
  <cp:revision>3</cp:revision>
</cp:coreProperties>
</file>