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
        <w:numPr>
          <w:ilvl w:val="1"/>
          <w:numId w:val="2"/>
        </w:numPr>
        <w:tabs>
          <w:tab w:leader="none" w:pos="315" w:val="left"/>
          <w:tab w:leader="none" w:pos="723" w:val="left"/>
        </w:tabs>
        <w:spacing w:after="60" w:before="240" w:line="360" w:lineRule="auto"/>
        <w:ind w:firstLine="15" w:left="15" w:right="0"/>
        <w:jc w:val="center"/>
      </w:pPr>
      <w:r>
        <w:rPr>
          <w:rFonts w:ascii="Times New Roman" w:cs="Times New Roman" w:hAnsi="Times New Roman"/>
          <w:b w:val="false"/>
          <w:i w:val="false"/>
          <w:lang w:val="ru-RU"/>
        </w:rPr>
        <w:t xml:space="preserve">Коми Республикаса ветеринарнöй дöзьöр службалöн </w:t>
      </w:r>
    </w:p>
    <w:p>
      <w:pPr>
        <w:pStyle w:val="style0"/>
        <w:spacing w:line="360" w:lineRule="auto"/>
        <w:jc w:val="center"/>
      </w:pPr>
      <w:r>
        <w:rPr>
          <w:b/>
          <w:sz w:val="28"/>
          <w:szCs w:val="28"/>
        </w:rPr>
        <w:t>ТШÖКТÖД</w:t>
      </w:r>
    </w:p>
    <w:p>
      <w:pPr>
        <w:pStyle w:val="style0"/>
        <w:spacing w:line="360" w:lineRule="auto"/>
        <w:ind w:firstLine="851" w:left="0" w:right="-1"/>
        <w:jc w:val="both"/>
      </w:pPr>
      <w:r>
        <w:rPr/>
      </w:r>
    </w:p>
    <w:p>
      <w:pPr>
        <w:pStyle w:val="style0"/>
        <w:spacing w:line="360" w:lineRule="auto"/>
        <w:ind w:hanging="0" w:left="0" w:right="-1"/>
        <w:jc w:val="center"/>
      </w:pPr>
      <w:r>
        <w:rPr>
          <w:b/>
          <w:sz w:val="28"/>
          <w:szCs w:val="28"/>
        </w:rPr>
        <w:t>«Коми Республика мутасысь ветеринарнöй канму дöзьöрлы подконтрольнöй грузъяс нуöм вылö, племеннöй скöт вузалöм, выставкаяс, соревнованиеяс, экспорт да мукöд коммерческöй мог вылö  организацияяслы да торъя йӧзлы разрешениеяс оформитöм да сетöм кузя канму услугаяс сетан административнöй уджаланарт вынсьöдöм йылысь» 2010 во тöвшöр тöлысь 28 лунся  01-01/46 №-а тшöктöдö вежсьöмъяс пыртöм йылысь</w:t>
      </w:r>
    </w:p>
    <w:p>
      <w:pPr>
        <w:pStyle w:val="style0"/>
        <w:ind w:firstLine="851" w:left="0" w:right="0"/>
      </w:pPr>
      <w:r>
        <w:rPr/>
      </w:r>
    </w:p>
    <w:p>
      <w:pPr>
        <w:pStyle w:val="style0"/>
        <w:spacing w:line="360" w:lineRule="auto"/>
        <w:ind w:firstLine="870" w:left="0" w:right="0"/>
        <w:jc w:val="both"/>
      </w:pPr>
      <w:r>
        <w:rPr>
          <w:sz w:val="28"/>
          <w:szCs w:val="28"/>
        </w:rPr>
        <w:t>Коми Республикаса ветеринарнöй дöзьöр службалысь тэчас вынсьöдöм йылысь КР Юралысьлöн 2012.02.22 лунся 50-р №-а тшöктöм серти тшöкта:</w:t>
      </w:r>
    </w:p>
    <w:p>
      <w:pPr>
        <w:pStyle w:val="style0"/>
        <w:spacing w:line="360" w:lineRule="auto"/>
        <w:ind w:firstLine="851" w:left="0" w:right="0"/>
        <w:jc w:val="both"/>
      </w:pPr>
      <w:r>
        <w:rPr>
          <w:sz w:val="28"/>
          <w:szCs w:val="28"/>
        </w:rPr>
        <w:t>1. Пыртны «Коми Республика мутасысь ветеринарнöй канму дöзьöрлы подконтрольнöй грузъяс нуöм вылö, племеннöй скöт вузалöм, выставкаяс, соревнованиеяс, экспорт да мукöд коммерческöй мог вылö  организацияяслы да торъя йӧзлы разрешениеяс оформитöм да сетöм кузя канму услугаяс сетан административнöй уджаланарт вынсьöдöм йылысь» 2010 во тöвшöр тöлысь 28 лунся 01-01/46 №-а тшöктöдö (водзö – Уджаланарт) татшöм вежсьöмъяс:</w:t>
      </w:r>
    </w:p>
    <w:p>
      <w:pPr>
        <w:pStyle w:val="style0"/>
        <w:spacing w:line="360" w:lineRule="auto"/>
        <w:ind w:firstLine="851" w:left="0" w:right="0"/>
        <w:jc w:val="both"/>
      </w:pPr>
      <w:r>
        <w:rPr>
          <w:sz w:val="28"/>
          <w:szCs w:val="28"/>
        </w:rPr>
        <w:t>1) тшöктöдлöн текстын да содтöдъясын «противоэпизоотическöй да котыртан» кывъяс вежны «лечебно-профилактическöй уджъяс да противоэпизоотическöй» кывъясöн;</w:t>
      </w:r>
    </w:p>
    <w:p>
      <w:pPr>
        <w:pStyle w:val="style0"/>
        <w:spacing w:line="360" w:lineRule="auto"/>
        <w:ind w:firstLine="851" w:left="0" w:right="0"/>
        <w:jc w:val="both"/>
      </w:pPr>
      <w:r>
        <w:rPr>
          <w:sz w:val="28"/>
          <w:szCs w:val="28"/>
        </w:rPr>
        <w:t xml:space="preserve">2) Уджаланарт дорö 1 содтöд гижны выль ног: </w:t>
      </w:r>
    </w:p>
    <w:p>
      <w:pPr>
        <w:pStyle w:val="style0"/>
        <w:spacing w:line="360" w:lineRule="auto"/>
        <w:ind w:firstLine="851" w:left="0" w:right="0"/>
        <w:jc w:val="right"/>
      </w:pPr>
      <w:r>
        <w:rPr>
          <w:sz w:val="28"/>
          <w:szCs w:val="28"/>
        </w:rPr>
        <w:t>Коми Республика мутасысь</w:t>
      </w:r>
    </w:p>
    <w:p>
      <w:pPr>
        <w:pStyle w:val="style0"/>
        <w:spacing w:line="360" w:lineRule="auto"/>
        <w:ind w:firstLine="851" w:left="0" w:right="0"/>
        <w:jc w:val="right"/>
      </w:pPr>
      <w:r>
        <w:rPr>
          <w:sz w:val="28"/>
          <w:szCs w:val="28"/>
        </w:rPr>
        <w:t xml:space="preserve"> </w:t>
      </w:r>
      <w:r>
        <w:rPr>
          <w:sz w:val="28"/>
          <w:szCs w:val="28"/>
        </w:rPr>
        <w:t xml:space="preserve">ветеринарнöй канму дöзьöрлы </w:t>
      </w:r>
    </w:p>
    <w:p>
      <w:pPr>
        <w:pStyle w:val="style0"/>
        <w:spacing w:line="360" w:lineRule="auto"/>
        <w:ind w:firstLine="851" w:left="0" w:right="0"/>
        <w:jc w:val="right"/>
      </w:pPr>
      <w:r>
        <w:rPr>
          <w:sz w:val="28"/>
          <w:szCs w:val="28"/>
        </w:rPr>
        <w:t xml:space="preserve">подконтрольнöй грузъяс нуöм вылö, </w:t>
      </w:r>
    </w:p>
    <w:p>
      <w:pPr>
        <w:pStyle w:val="style0"/>
        <w:spacing w:line="360" w:lineRule="auto"/>
        <w:ind w:firstLine="851" w:left="0" w:right="0"/>
        <w:jc w:val="right"/>
      </w:pPr>
      <w:r>
        <w:rPr>
          <w:sz w:val="28"/>
          <w:szCs w:val="28"/>
        </w:rPr>
        <w:t xml:space="preserve">племеннöй скöт вузалöм, выставкаяс, соревнованиеяс, </w:t>
      </w:r>
    </w:p>
    <w:p>
      <w:pPr>
        <w:pStyle w:val="style0"/>
        <w:spacing w:line="360" w:lineRule="auto"/>
        <w:ind w:firstLine="851" w:left="0" w:right="0"/>
        <w:jc w:val="right"/>
      </w:pPr>
      <w:r>
        <w:rPr>
          <w:sz w:val="28"/>
          <w:szCs w:val="28"/>
        </w:rPr>
        <w:t xml:space="preserve">экспорт да мукöд коммерческöй мог вылö  </w:t>
      </w:r>
    </w:p>
    <w:p>
      <w:pPr>
        <w:pStyle w:val="style0"/>
        <w:spacing w:line="360" w:lineRule="auto"/>
        <w:ind w:firstLine="851" w:left="0" w:right="0"/>
        <w:jc w:val="right"/>
      </w:pPr>
      <w:r>
        <w:rPr>
          <w:sz w:val="28"/>
          <w:szCs w:val="28"/>
        </w:rPr>
        <w:t xml:space="preserve">организацияяслы да торъя йӧзлы </w:t>
      </w:r>
    </w:p>
    <w:p>
      <w:pPr>
        <w:pStyle w:val="style0"/>
        <w:spacing w:line="360" w:lineRule="auto"/>
        <w:ind w:firstLine="851" w:left="0" w:right="0"/>
        <w:jc w:val="right"/>
      </w:pPr>
      <w:r>
        <w:rPr>
          <w:sz w:val="28"/>
          <w:szCs w:val="28"/>
        </w:rPr>
        <w:t xml:space="preserve">разрешениеяс оформитöм да сетöм кузя </w:t>
      </w:r>
    </w:p>
    <w:p>
      <w:pPr>
        <w:pStyle w:val="style0"/>
        <w:spacing w:line="360" w:lineRule="auto"/>
        <w:ind w:firstLine="851" w:left="0" w:right="0"/>
        <w:jc w:val="right"/>
      </w:pPr>
      <w:r>
        <w:rPr>
          <w:sz w:val="28"/>
          <w:szCs w:val="28"/>
        </w:rPr>
        <w:t>канму услугаяс сетан</w:t>
      </w:r>
    </w:p>
    <w:p>
      <w:pPr>
        <w:pStyle w:val="style0"/>
        <w:spacing w:line="360" w:lineRule="auto"/>
        <w:ind w:firstLine="851" w:left="0" w:right="0"/>
        <w:jc w:val="right"/>
      </w:pPr>
      <w:r>
        <w:rPr>
          <w:sz w:val="28"/>
          <w:szCs w:val="28"/>
        </w:rPr>
        <w:t xml:space="preserve">административнöй уджаланарт дорö </w:t>
      </w:r>
    </w:p>
    <w:p>
      <w:pPr>
        <w:pStyle w:val="style0"/>
        <w:spacing w:line="360" w:lineRule="auto"/>
        <w:ind w:firstLine="851" w:left="0" w:right="0"/>
        <w:jc w:val="right"/>
      </w:pPr>
      <w:r>
        <w:rPr>
          <w:sz w:val="28"/>
          <w:szCs w:val="28"/>
        </w:rPr>
        <w:t>1 содтöд</w:t>
      </w:r>
    </w:p>
    <w:p>
      <w:pPr>
        <w:pStyle w:val="style0"/>
        <w:spacing w:line="360" w:lineRule="auto"/>
        <w:jc w:val="center"/>
      </w:pPr>
      <w:r>
        <w:rPr>
          <w:b/>
          <w:sz w:val="28"/>
          <w:szCs w:val="28"/>
        </w:rPr>
        <w:t>Коми Республикаса ветеринарнöй дöзьöр службалöн ведомство улын Коми Республикаса ветеринарнöй канму учреждениеяс</w:t>
      </w:r>
    </w:p>
    <w:p>
      <w:pPr>
        <w:pStyle w:val="style0"/>
        <w:spacing w:line="360" w:lineRule="auto"/>
        <w:jc w:val="center"/>
      </w:pPr>
      <w:r>
        <w:rPr/>
      </w:r>
    </w:p>
    <w:tbl>
      <w:tblPr>
        <w:jc w:val="left"/>
        <w:tblInd w:type="dxa" w:w="164"/>
        <w:tblBorders>
          <w:top w:color="00000A" w:space="0" w:sz="4" w:val="single"/>
          <w:left w:color="00000A" w:space="0" w:sz="4" w:val="single"/>
          <w:bottom w:color="00000A" w:space="0" w:sz="4" w:val="single"/>
          <w:right w:color="00000A" w:space="0" w:sz="4" w:val="single"/>
        </w:tblBorders>
      </w:tblPr>
      <w:tblGrid>
        <w:gridCol w:w="570"/>
        <w:gridCol w:w="3504"/>
        <w:gridCol w:w="1903"/>
        <w:gridCol w:w="3053"/>
      </w:tblGrid>
      <w:tr>
        <w:trPr>
          <w:trHeight w:hRule="atLeast" w:val="463"/>
          <w:cantSplit w:val="false"/>
        </w:trPr>
        <w:tc>
          <w:tcPr>
            <w:tcW w:type="dxa" w:w="57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line="360" w:lineRule="auto"/>
              <w:ind w:firstLine="7" w:left="-50" w:right="-285"/>
              <w:jc w:val="center"/>
            </w:pPr>
            <w:r>
              <w:rPr>
                <w:sz w:val="24"/>
                <w:szCs w:val="24"/>
              </w:rPr>
              <w:t>д/в №</w:t>
            </w:r>
          </w:p>
        </w:tc>
        <w:tc>
          <w:tcPr>
            <w:tcW w:type="dxa" w:w="350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firstLine="7" w:left="-7" w:right="-122"/>
              <w:jc w:val="center"/>
            </w:pPr>
            <w:r>
              <w:rPr>
                <w:sz w:val="24"/>
                <w:szCs w:val="24"/>
              </w:rPr>
              <w:t>Учреждениелöн ним</w:t>
            </w:r>
          </w:p>
        </w:tc>
        <w:tc>
          <w:tcPr>
            <w:tcW w:type="dxa" w:w="19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firstLine="7" w:left="-7" w:right="-122"/>
              <w:jc w:val="center"/>
            </w:pPr>
            <w:r>
              <w:rPr>
                <w:sz w:val="24"/>
                <w:szCs w:val="24"/>
              </w:rPr>
              <w:t>телефон</w:t>
            </w:r>
          </w:p>
        </w:tc>
        <w:tc>
          <w:tcPr>
            <w:tcW w:type="dxa" w:w="305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firstLine="7" w:left="-7" w:right="-122"/>
              <w:jc w:val="center"/>
            </w:pPr>
            <w:r>
              <w:rPr>
                <w:sz w:val="24"/>
                <w:szCs w:val="24"/>
              </w:rPr>
              <w:t>Инпас</w:t>
            </w:r>
          </w:p>
        </w:tc>
      </w:tr>
      <w:tr>
        <w:trPr>
          <w:trHeight w:hRule="atLeast" w:val="694"/>
          <w:cantSplit w:val="false"/>
        </w:trPr>
        <w:tc>
          <w:tcPr>
            <w:tcW w:type="dxa" w:w="57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firstLine="7" w:left="-50" w:right="-285"/>
              <w:jc w:val="center"/>
            </w:pPr>
            <w:r>
              <w:rPr>
                <w:sz w:val="24"/>
                <w:szCs w:val="24"/>
              </w:rPr>
              <w:t>1</w:t>
            </w:r>
          </w:p>
        </w:tc>
        <w:tc>
          <w:tcPr>
            <w:tcW w:type="dxa" w:w="350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firstLine="7" w:left="-7" w:right="-122"/>
            </w:pPr>
            <w:r>
              <w:rPr>
                <w:sz w:val="24"/>
                <w:szCs w:val="24"/>
              </w:rPr>
              <w:t xml:space="preserve"> </w:t>
            </w:r>
            <w:bookmarkStart w:id="0" w:name="__DdeLink__320_1957388897"/>
            <w:r>
              <w:rPr>
                <w:sz w:val="24"/>
                <w:szCs w:val="24"/>
              </w:rPr>
              <w:t>«Пемöс висьöм бырӧдан</w:t>
            </w:r>
            <w:bookmarkEnd w:id="0"/>
            <w:r>
              <w:rPr>
                <w:sz w:val="24"/>
                <w:szCs w:val="24"/>
              </w:rPr>
              <w:t xml:space="preserve"> Луздорса станция» КР КСУ</w:t>
            </w:r>
          </w:p>
        </w:tc>
        <w:tc>
          <w:tcPr>
            <w:tcW w:type="dxa" w:w="19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firstLine="7" w:left="-7" w:right="-122"/>
              <w:jc w:val="center"/>
            </w:pPr>
            <w:r>
              <w:rPr>
                <w:sz w:val="24"/>
                <w:szCs w:val="24"/>
              </w:rPr>
              <w:t>(82133) 2-24-27</w:t>
            </w:r>
          </w:p>
        </w:tc>
        <w:tc>
          <w:tcPr>
            <w:tcW w:type="dxa" w:w="305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firstLine="7" w:left="-7" w:right="-122"/>
              <w:jc w:val="both"/>
            </w:pPr>
            <w:r>
              <w:rPr>
                <w:sz w:val="24"/>
                <w:szCs w:val="24"/>
              </w:rPr>
              <w:t>168130, КР, Луздор   район, Абъячой с., Том йöз ул., 37</w:t>
            </w:r>
          </w:p>
        </w:tc>
      </w:tr>
      <w:tr>
        <w:trPr>
          <w:trHeight w:hRule="atLeast" w:val="463"/>
          <w:cantSplit w:val="false"/>
        </w:trPr>
        <w:tc>
          <w:tcPr>
            <w:tcW w:type="dxa" w:w="57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firstLine="7" w:left="-50" w:right="-285"/>
              <w:jc w:val="center"/>
            </w:pPr>
            <w:r>
              <w:rPr>
                <w:sz w:val="24"/>
                <w:szCs w:val="24"/>
              </w:rPr>
              <w:t>2</w:t>
            </w:r>
          </w:p>
        </w:tc>
        <w:tc>
          <w:tcPr>
            <w:tcW w:type="dxa" w:w="350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firstLine="7" w:left="-7" w:right="-122"/>
            </w:pPr>
            <w:r>
              <w:rPr>
                <w:sz w:val="24"/>
                <w:szCs w:val="24"/>
              </w:rPr>
              <w:t>«Пемöс висьöм бырӧдан Сыктывса станция» КР КСУ</w:t>
            </w:r>
          </w:p>
        </w:tc>
        <w:tc>
          <w:tcPr>
            <w:tcW w:type="dxa" w:w="19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firstLine="7" w:left="-7" w:right="-122"/>
              <w:jc w:val="center"/>
            </w:pPr>
            <w:r>
              <w:rPr>
                <w:sz w:val="24"/>
                <w:szCs w:val="24"/>
              </w:rPr>
              <w:t>(82131) 9-13-80</w:t>
            </w:r>
          </w:p>
        </w:tc>
        <w:tc>
          <w:tcPr>
            <w:tcW w:type="dxa" w:w="305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firstLine="7" w:left="-7" w:right="-122"/>
              <w:jc w:val="both"/>
            </w:pPr>
            <w:r>
              <w:rPr>
                <w:sz w:val="24"/>
                <w:szCs w:val="24"/>
              </w:rPr>
              <w:t>168100, КР, Сыктыв р-н, Визин с., Куратов ул., 10</w:t>
            </w:r>
          </w:p>
        </w:tc>
      </w:tr>
      <w:tr>
        <w:trPr>
          <w:trHeight w:hRule="atLeast" w:val="926"/>
          <w:cantSplit w:val="false"/>
        </w:trPr>
        <w:tc>
          <w:tcPr>
            <w:tcW w:type="dxa" w:w="57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firstLine="7" w:left="-50" w:right="-285"/>
              <w:jc w:val="center"/>
            </w:pPr>
            <w:r>
              <w:rPr>
                <w:sz w:val="24"/>
                <w:szCs w:val="24"/>
              </w:rPr>
              <w:t>3</w:t>
            </w:r>
          </w:p>
        </w:tc>
        <w:tc>
          <w:tcPr>
            <w:tcW w:type="dxa" w:w="350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firstLine="7" w:left="-7" w:right="-122"/>
            </w:pPr>
            <w:r>
              <w:rPr>
                <w:sz w:val="24"/>
                <w:szCs w:val="24"/>
              </w:rPr>
              <w:t>«Пемöс висьöм бырӧдан Сыктывса станция» КР КСУ Койгортса ветеринарнöй участок</w:t>
            </w:r>
          </w:p>
        </w:tc>
        <w:tc>
          <w:tcPr>
            <w:tcW w:type="dxa" w:w="19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firstLine="7" w:left="-7" w:right="-122"/>
              <w:jc w:val="center"/>
            </w:pPr>
            <w:r>
              <w:rPr>
                <w:sz w:val="24"/>
                <w:szCs w:val="24"/>
              </w:rPr>
              <w:t>(82132) 9-50-07</w:t>
            </w:r>
          </w:p>
          <w:p>
            <w:pPr>
              <w:pStyle w:val="style0"/>
              <w:ind w:firstLine="7" w:left="-7" w:right="-122"/>
              <w:jc w:val="center"/>
            </w:pPr>
            <w:r>
              <w:rPr>
                <w:sz w:val="24"/>
                <w:szCs w:val="24"/>
              </w:rPr>
              <w:t>(82132) 9-16-53</w:t>
            </w:r>
          </w:p>
        </w:tc>
        <w:tc>
          <w:tcPr>
            <w:tcW w:type="dxa" w:w="305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firstLine="7" w:left="-7" w:right="-122"/>
              <w:jc w:val="both"/>
            </w:pPr>
            <w:r>
              <w:rPr>
                <w:sz w:val="24"/>
                <w:szCs w:val="24"/>
              </w:rPr>
              <w:t>168170, КР, Койгорт р-н, Койгорт с., Видзвыв ул., 32</w:t>
            </w:r>
          </w:p>
        </w:tc>
      </w:tr>
      <w:tr>
        <w:trPr>
          <w:trHeight w:hRule="atLeast" w:val="463"/>
          <w:cantSplit w:val="false"/>
        </w:trPr>
        <w:tc>
          <w:tcPr>
            <w:tcW w:type="dxa" w:w="57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firstLine="7" w:left="-50" w:right="-285"/>
              <w:jc w:val="center"/>
            </w:pPr>
            <w:r>
              <w:rPr>
                <w:sz w:val="24"/>
                <w:szCs w:val="24"/>
              </w:rPr>
              <w:t>4</w:t>
            </w:r>
          </w:p>
        </w:tc>
        <w:tc>
          <w:tcPr>
            <w:tcW w:type="dxa" w:w="350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firstLine="7" w:left="-7" w:right="-122"/>
            </w:pPr>
            <w:r>
              <w:rPr>
                <w:sz w:val="24"/>
                <w:szCs w:val="24"/>
              </w:rPr>
              <w:t>«Пемöс висьöм бырӧдан Сыктывдінса станция» КР КСУ</w:t>
            </w:r>
          </w:p>
        </w:tc>
        <w:tc>
          <w:tcPr>
            <w:tcW w:type="dxa" w:w="19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firstLine="7" w:left="-7" w:right="-122"/>
              <w:jc w:val="center"/>
            </w:pPr>
            <w:r>
              <w:rPr>
                <w:sz w:val="24"/>
                <w:szCs w:val="24"/>
              </w:rPr>
              <w:t>(82130) 7-15-84</w:t>
            </w:r>
          </w:p>
        </w:tc>
        <w:tc>
          <w:tcPr>
            <w:tcW w:type="dxa" w:w="305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firstLine="7" w:left="-7" w:right="-122"/>
              <w:jc w:val="both"/>
            </w:pPr>
            <w:r>
              <w:rPr>
                <w:sz w:val="24"/>
                <w:szCs w:val="24"/>
              </w:rPr>
              <w:t>168220, КР, Сыктывдін р-н, Выльгорт с., СПТУ-5 ул.</w:t>
            </w:r>
          </w:p>
        </w:tc>
      </w:tr>
      <w:tr>
        <w:trPr>
          <w:trHeight w:hRule="atLeast" w:val="694"/>
          <w:cantSplit w:val="false"/>
        </w:trPr>
        <w:tc>
          <w:tcPr>
            <w:tcW w:type="dxa" w:w="57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firstLine="7" w:left="-50" w:right="-285"/>
              <w:jc w:val="center"/>
            </w:pPr>
            <w:r>
              <w:rPr>
                <w:sz w:val="24"/>
                <w:szCs w:val="24"/>
              </w:rPr>
              <w:t>5</w:t>
            </w:r>
          </w:p>
        </w:tc>
        <w:tc>
          <w:tcPr>
            <w:tcW w:type="dxa" w:w="350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firstLine="7" w:left="-7" w:right="-122"/>
            </w:pPr>
            <w:r>
              <w:rPr>
                <w:sz w:val="24"/>
                <w:szCs w:val="24"/>
              </w:rPr>
              <w:t xml:space="preserve">«Пемöс висьöм бырӧдан республиканскöй станция» КР КСУ </w:t>
            </w:r>
          </w:p>
        </w:tc>
        <w:tc>
          <w:tcPr>
            <w:tcW w:type="dxa" w:w="19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firstLine="7" w:left="-7" w:right="-122"/>
              <w:jc w:val="center"/>
            </w:pPr>
            <w:r>
              <w:rPr>
                <w:sz w:val="24"/>
                <w:szCs w:val="24"/>
              </w:rPr>
              <w:t>(8212) 44-57-03</w:t>
            </w:r>
          </w:p>
        </w:tc>
        <w:tc>
          <w:tcPr>
            <w:tcW w:type="dxa" w:w="305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firstLine="7" w:left="-7" w:right="-122"/>
              <w:jc w:val="both"/>
            </w:pPr>
            <w:r>
              <w:rPr>
                <w:sz w:val="24"/>
                <w:szCs w:val="24"/>
              </w:rPr>
              <w:t>167610, КР, Сыктывкар, Колхоз ул., 45</w:t>
            </w:r>
          </w:p>
        </w:tc>
      </w:tr>
      <w:tr>
        <w:trPr>
          <w:trHeight w:hRule="atLeast" w:val="463"/>
          <w:cantSplit w:val="false"/>
        </w:trPr>
        <w:tc>
          <w:tcPr>
            <w:tcW w:type="dxa" w:w="57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firstLine="7" w:left="-50" w:right="-285"/>
              <w:jc w:val="center"/>
            </w:pPr>
            <w:r>
              <w:rPr>
                <w:sz w:val="24"/>
                <w:szCs w:val="24"/>
              </w:rPr>
              <w:t>6</w:t>
            </w:r>
          </w:p>
        </w:tc>
        <w:tc>
          <w:tcPr>
            <w:tcW w:type="dxa" w:w="350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firstLine="7" w:left="-7" w:right="-122"/>
            </w:pPr>
            <w:r>
              <w:rPr>
                <w:sz w:val="24"/>
                <w:szCs w:val="24"/>
              </w:rPr>
              <w:t>«Пемöс висьöм бырӧдан Кöрткерöсса станция» КР КСУ</w:t>
            </w:r>
          </w:p>
        </w:tc>
        <w:tc>
          <w:tcPr>
            <w:tcW w:type="dxa" w:w="19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firstLine="7" w:left="-7" w:right="-122"/>
              <w:jc w:val="both"/>
            </w:pPr>
            <w:r>
              <w:rPr>
                <w:sz w:val="24"/>
                <w:szCs w:val="24"/>
              </w:rPr>
              <w:t>(82136) 9-95-51</w:t>
            </w:r>
          </w:p>
        </w:tc>
        <w:tc>
          <w:tcPr>
            <w:tcW w:type="dxa" w:w="305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firstLine="7" w:left="-7" w:right="-122"/>
              <w:jc w:val="both"/>
            </w:pPr>
            <w:r>
              <w:rPr>
                <w:sz w:val="24"/>
                <w:szCs w:val="24"/>
              </w:rPr>
              <w:t>168020, КР, Кöрткерöс р-н, Кöрткерöс с., Туй ул.,17</w:t>
            </w:r>
          </w:p>
        </w:tc>
      </w:tr>
      <w:tr>
        <w:trPr>
          <w:trHeight w:hRule="atLeast" w:val="707"/>
          <w:cantSplit w:val="false"/>
        </w:trPr>
        <w:tc>
          <w:tcPr>
            <w:tcW w:type="dxa" w:w="57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firstLine="7" w:left="-50" w:right="-285"/>
              <w:jc w:val="center"/>
            </w:pPr>
            <w:r>
              <w:rPr>
                <w:sz w:val="24"/>
                <w:szCs w:val="24"/>
              </w:rPr>
              <w:t>7</w:t>
            </w:r>
          </w:p>
        </w:tc>
        <w:tc>
          <w:tcPr>
            <w:tcW w:type="dxa" w:w="350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firstLine="7" w:left="-7" w:right="-122"/>
            </w:pPr>
            <w:r>
              <w:rPr>
                <w:sz w:val="24"/>
                <w:szCs w:val="24"/>
              </w:rPr>
              <w:t>«Пемöс висьöм бырӧдан Кулöмдінса станция» КР КСУ</w:t>
            </w:r>
          </w:p>
        </w:tc>
        <w:tc>
          <w:tcPr>
            <w:tcW w:type="dxa" w:w="19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firstLine="7" w:left="-7" w:right="-122"/>
              <w:jc w:val="both"/>
            </w:pPr>
            <w:r>
              <w:rPr>
                <w:sz w:val="24"/>
                <w:szCs w:val="24"/>
              </w:rPr>
              <w:t>(82137) 9-43-73</w:t>
            </w:r>
          </w:p>
        </w:tc>
        <w:tc>
          <w:tcPr>
            <w:tcW w:type="dxa" w:w="305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firstLine="7" w:left="-7" w:right="-122"/>
              <w:jc w:val="both"/>
            </w:pPr>
            <w:r>
              <w:rPr>
                <w:sz w:val="24"/>
                <w:szCs w:val="24"/>
              </w:rPr>
              <w:t>168060, КР, Кулöмдін р-н, Кулöмдін с., Шöр ул., 223</w:t>
            </w:r>
          </w:p>
        </w:tc>
      </w:tr>
      <w:tr>
        <w:trPr>
          <w:trHeight w:hRule="atLeast" w:val="463"/>
          <w:cantSplit w:val="false"/>
        </w:trPr>
        <w:tc>
          <w:tcPr>
            <w:tcW w:type="dxa" w:w="57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firstLine="7" w:left="-50" w:right="-285"/>
              <w:jc w:val="center"/>
            </w:pPr>
            <w:r>
              <w:rPr>
                <w:sz w:val="24"/>
                <w:szCs w:val="24"/>
              </w:rPr>
              <w:t>8</w:t>
            </w:r>
          </w:p>
        </w:tc>
        <w:tc>
          <w:tcPr>
            <w:tcW w:type="dxa" w:w="350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firstLine="7" w:left="-7" w:right="-122"/>
            </w:pPr>
            <w:r>
              <w:rPr>
                <w:sz w:val="24"/>
                <w:szCs w:val="24"/>
              </w:rPr>
              <w:t xml:space="preserve">«Пемöс висьöм бырӧдан Емдінса станция» </w:t>
            </w:r>
          </w:p>
          <w:p>
            <w:pPr>
              <w:pStyle w:val="style0"/>
              <w:ind w:firstLine="7" w:left="-7" w:right="-122"/>
            </w:pPr>
            <w:r>
              <w:rPr>
                <w:sz w:val="24"/>
                <w:szCs w:val="24"/>
              </w:rPr>
              <w:t>КР КСУ</w:t>
            </w:r>
          </w:p>
        </w:tc>
        <w:tc>
          <w:tcPr>
            <w:tcW w:type="dxa" w:w="19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firstLine="7" w:left="-7" w:right="-122"/>
              <w:jc w:val="both"/>
            </w:pPr>
            <w:r>
              <w:rPr>
                <w:sz w:val="24"/>
                <w:szCs w:val="24"/>
              </w:rPr>
              <w:t>(82134) 2-13-86</w:t>
            </w:r>
          </w:p>
          <w:p>
            <w:pPr>
              <w:pStyle w:val="style0"/>
              <w:ind w:firstLine="7" w:left="-7" w:right="-122"/>
              <w:jc w:val="both"/>
            </w:pPr>
            <w:r>
              <w:rPr>
                <w:sz w:val="24"/>
                <w:szCs w:val="24"/>
              </w:rPr>
              <w:t>(82134) 2-03-69</w:t>
            </w:r>
          </w:p>
        </w:tc>
        <w:tc>
          <w:tcPr>
            <w:tcW w:type="dxa" w:w="305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firstLine="7" w:left="-7" w:right="-122"/>
              <w:jc w:val="both"/>
            </w:pPr>
            <w:r>
              <w:rPr>
                <w:sz w:val="24"/>
                <w:szCs w:val="24"/>
              </w:rPr>
              <w:t>169040, КР, Емдін р-н, Айкатыла с., Коинов ул.</w:t>
            </w:r>
          </w:p>
        </w:tc>
      </w:tr>
      <w:tr>
        <w:trPr>
          <w:trHeight w:hRule="atLeast" w:val="475"/>
          <w:cantSplit w:val="false"/>
        </w:trPr>
        <w:tc>
          <w:tcPr>
            <w:tcW w:type="dxa" w:w="57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firstLine="7" w:left="-50" w:right="-285"/>
              <w:jc w:val="center"/>
            </w:pPr>
            <w:r>
              <w:rPr>
                <w:sz w:val="24"/>
                <w:szCs w:val="24"/>
              </w:rPr>
              <w:t>9</w:t>
            </w:r>
          </w:p>
        </w:tc>
        <w:tc>
          <w:tcPr>
            <w:tcW w:type="dxa" w:w="350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firstLine="7" w:left="-7" w:right="-122"/>
            </w:pPr>
            <w:r>
              <w:rPr>
                <w:sz w:val="24"/>
                <w:szCs w:val="24"/>
              </w:rPr>
              <w:t>«Пемöс висьöм бырӧдан Княжпогостса станция» КР КСУ</w:t>
            </w:r>
          </w:p>
        </w:tc>
        <w:tc>
          <w:tcPr>
            <w:tcW w:type="dxa" w:w="19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firstLine="7" w:left="-7" w:right="-122"/>
              <w:jc w:val="both"/>
            </w:pPr>
            <w:r>
              <w:rPr>
                <w:sz w:val="24"/>
                <w:szCs w:val="24"/>
              </w:rPr>
              <w:t>(82139) 2-14-30</w:t>
            </w:r>
          </w:p>
          <w:p>
            <w:pPr>
              <w:pStyle w:val="style0"/>
              <w:ind w:firstLine="7" w:left="-7" w:right="-122"/>
              <w:jc w:val="both"/>
            </w:pPr>
            <w:r>
              <w:rPr>
                <w:sz w:val="24"/>
                <w:szCs w:val="24"/>
              </w:rPr>
              <w:t>(82139)2-31-03</w:t>
            </w:r>
          </w:p>
        </w:tc>
        <w:tc>
          <w:tcPr>
            <w:tcW w:type="dxa" w:w="305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firstLine="7" w:left="-7" w:right="-122"/>
              <w:jc w:val="both"/>
            </w:pPr>
            <w:r>
              <w:rPr>
                <w:sz w:val="24"/>
                <w:szCs w:val="24"/>
              </w:rPr>
              <w:t>169200, КР, Княжпогост р-н, Емва к., Сöветскöй ул., 20</w:t>
            </w:r>
          </w:p>
        </w:tc>
      </w:tr>
      <w:tr>
        <w:trPr>
          <w:trHeight w:hRule="atLeast" w:val="463"/>
          <w:cantSplit w:val="false"/>
        </w:trPr>
        <w:tc>
          <w:tcPr>
            <w:tcW w:type="dxa" w:w="57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firstLine="7" w:left="-50" w:right="-285"/>
              <w:jc w:val="center"/>
            </w:pPr>
            <w:r>
              <w:rPr>
                <w:sz w:val="24"/>
                <w:szCs w:val="24"/>
              </w:rPr>
              <w:t>10</w:t>
            </w:r>
          </w:p>
        </w:tc>
        <w:tc>
          <w:tcPr>
            <w:tcW w:type="dxa" w:w="350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firstLine="7" w:left="-7" w:right="-122"/>
            </w:pPr>
            <w:r>
              <w:rPr>
                <w:sz w:val="24"/>
                <w:szCs w:val="24"/>
              </w:rPr>
              <w:t>« Пемöс висьöм бырӧдан Ухтаса станция» КР КСУ</w:t>
            </w:r>
          </w:p>
        </w:tc>
        <w:tc>
          <w:tcPr>
            <w:tcW w:type="dxa" w:w="19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firstLine="7" w:left="-7" w:right="-122"/>
              <w:jc w:val="both"/>
            </w:pPr>
            <w:r>
              <w:rPr>
                <w:sz w:val="24"/>
                <w:szCs w:val="24"/>
              </w:rPr>
              <w:t>(8216) 77-49-71</w:t>
            </w:r>
          </w:p>
        </w:tc>
        <w:tc>
          <w:tcPr>
            <w:tcW w:type="dxa" w:w="305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firstLine="7" w:left="-7" w:right="-122"/>
              <w:jc w:val="both"/>
            </w:pPr>
            <w:r>
              <w:rPr>
                <w:sz w:val="24"/>
                <w:szCs w:val="24"/>
              </w:rPr>
              <w:t>169300, КР, Ухта к., Гöраув ул., 10</w:t>
            </w:r>
          </w:p>
        </w:tc>
      </w:tr>
      <w:tr>
        <w:trPr>
          <w:trHeight w:hRule="atLeast" w:val="286"/>
          <w:cantSplit w:val="false"/>
        </w:trPr>
        <w:tc>
          <w:tcPr>
            <w:tcW w:type="dxa" w:w="57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firstLine="7" w:left="-50" w:right="-285"/>
              <w:jc w:val="center"/>
            </w:pPr>
            <w:r>
              <w:rPr>
                <w:sz w:val="24"/>
                <w:szCs w:val="24"/>
              </w:rPr>
              <w:t>11</w:t>
            </w:r>
          </w:p>
        </w:tc>
        <w:tc>
          <w:tcPr>
            <w:tcW w:type="dxa" w:w="350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firstLine="7" w:left="-7" w:right="-122"/>
            </w:pPr>
            <w:r>
              <w:rPr>
                <w:sz w:val="24"/>
                <w:szCs w:val="24"/>
              </w:rPr>
              <w:t>«Пемöс висьöм бырӧдан Ухтаса станция» КР КСУ Вуктылса ветеринарнöй участок</w:t>
            </w:r>
          </w:p>
        </w:tc>
        <w:tc>
          <w:tcPr>
            <w:tcW w:type="dxa" w:w="19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firstLine="7" w:left="-7" w:right="-122"/>
              <w:jc w:val="both"/>
            </w:pPr>
            <w:r>
              <w:rPr>
                <w:sz w:val="24"/>
                <w:szCs w:val="24"/>
              </w:rPr>
              <w:t>(82146) 2-17-32</w:t>
            </w:r>
          </w:p>
        </w:tc>
        <w:tc>
          <w:tcPr>
            <w:tcW w:type="dxa" w:w="305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firstLine="7" w:left="-7" w:right="-122"/>
              <w:jc w:val="both"/>
            </w:pPr>
            <w:r>
              <w:rPr>
                <w:sz w:val="24"/>
                <w:szCs w:val="24"/>
              </w:rPr>
              <w:t xml:space="preserve">169580, КР, Вуктыл к., </w:t>
            </w:r>
            <w:r>
              <w:rPr>
                <w:sz w:val="24"/>
                <w:szCs w:val="24"/>
                <w:shd w:fill="FFFFFF" w:val="clear"/>
              </w:rPr>
              <w:t>Печора ул., 4</w:t>
            </w:r>
          </w:p>
        </w:tc>
      </w:tr>
      <w:tr>
        <w:trPr>
          <w:trHeight w:hRule="atLeast" w:val="267"/>
          <w:cantSplit w:val="false"/>
        </w:trPr>
        <w:tc>
          <w:tcPr>
            <w:tcW w:type="dxa" w:w="57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firstLine="7" w:left="-50" w:right="-285"/>
              <w:jc w:val="center"/>
            </w:pPr>
            <w:r>
              <w:rPr>
                <w:sz w:val="24"/>
                <w:szCs w:val="24"/>
              </w:rPr>
              <w:t>12</w:t>
            </w:r>
          </w:p>
        </w:tc>
        <w:tc>
          <w:tcPr>
            <w:tcW w:type="dxa" w:w="350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firstLine="7" w:left="-7" w:right="-122"/>
            </w:pPr>
            <w:r>
              <w:rPr>
                <w:sz w:val="24"/>
                <w:szCs w:val="24"/>
              </w:rPr>
              <w:t>«Пемöс висьöм бырӧдан Ухтаса станция» КР КСУ Мылдінса ветеринарнöй участок</w:t>
            </w:r>
          </w:p>
        </w:tc>
        <w:tc>
          <w:tcPr>
            <w:tcW w:type="dxa" w:w="19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firstLine="7" w:left="-7" w:right="-122"/>
              <w:jc w:val="both"/>
            </w:pPr>
            <w:r>
              <w:rPr>
                <w:sz w:val="24"/>
                <w:szCs w:val="24"/>
              </w:rPr>
              <w:t>(82138) 9-18-03</w:t>
            </w:r>
          </w:p>
        </w:tc>
        <w:tc>
          <w:tcPr>
            <w:tcW w:type="dxa" w:w="305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firstLine="7" w:left="-7" w:right="-122"/>
              <w:jc w:val="both"/>
            </w:pPr>
            <w:r>
              <w:rPr>
                <w:sz w:val="24"/>
                <w:szCs w:val="24"/>
              </w:rPr>
              <w:t>169420, КР, Мылдін р-н, Мылдін п., Захаров ул., 26</w:t>
            </w:r>
          </w:p>
        </w:tc>
      </w:tr>
      <w:tr>
        <w:trPr>
          <w:trHeight w:hRule="atLeast" w:val="267"/>
          <w:cantSplit w:val="false"/>
        </w:trPr>
        <w:tc>
          <w:tcPr>
            <w:tcW w:type="dxa" w:w="57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firstLine="7" w:left="-50" w:right="-285"/>
              <w:jc w:val="center"/>
            </w:pPr>
            <w:r>
              <w:rPr>
                <w:sz w:val="24"/>
                <w:szCs w:val="24"/>
              </w:rPr>
              <w:t>13</w:t>
            </w:r>
          </w:p>
        </w:tc>
        <w:tc>
          <w:tcPr>
            <w:tcW w:type="dxa" w:w="350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firstLine="7" w:left="-7" w:right="-122"/>
            </w:pPr>
            <w:r>
              <w:rPr>
                <w:sz w:val="24"/>
                <w:szCs w:val="24"/>
              </w:rPr>
              <w:t>« Пемöс висьöм бырӧдан Удораса станция» КР КСУ</w:t>
            </w:r>
          </w:p>
        </w:tc>
        <w:tc>
          <w:tcPr>
            <w:tcW w:type="dxa" w:w="19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firstLine="7" w:left="-7" w:right="-122"/>
              <w:jc w:val="both"/>
            </w:pPr>
            <w:r>
              <w:rPr>
                <w:sz w:val="24"/>
                <w:szCs w:val="24"/>
              </w:rPr>
              <w:t>(82135) 3-33-19</w:t>
            </w:r>
          </w:p>
        </w:tc>
        <w:tc>
          <w:tcPr>
            <w:tcW w:type="dxa" w:w="305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firstLine="7" w:left="-7" w:right="-122"/>
              <w:jc w:val="both"/>
            </w:pPr>
            <w:r>
              <w:rPr>
                <w:sz w:val="24"/>
                <w:szCs w:val="24"/>
              </w:rPr>
              <w:t>169240, КР, Удора</w:t>
            </w:r>
          </w:p>
          <w:p>
            <w:pPr>
              <w:pStyle w:val="style0"/>
              <w:ind w:firstLine="7" w:left="-7" w:right="-122"/>
              <w:jc w:val="both"/>
            </w:pPr>
            <w:r>
              <w:rPr>
                <w:sz w:val="24"/>
                <w:szCs w:val="24"/>
              </w:rPr>
              <w:t xml:space="preserve"> </w:t>
            </w:r>
            <w:r>
              <w:rPr>
                <w:sz w:val="24"/>
                <w:szCs w:val="24"/>
              </w:rPr>
              <w:t>р-н, Кослан с., Шöр усадьба ул., 3</w:t>
            </w:r>
          </w:p>
        </w:tc>
      </w:tr>
      <w:tr>
        <w:trPr>
          <w:trHeight w:hRule="atLeast" w:val="267"/>
          <w:cantSplit w:val="false"/>
        </w:trPr>
        <w:tc>
          <w:tcPr>
            <w:tcW w:type="dxa" w:w="57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firstLine="7" w:left="-50" w:right="-285"/>
              <w:jc w:val="center"/>
            </w:pPr>
            <w:r>
              <w:rPr>
                <w:sz w:val="24"/>
                <w:szCs w:val="24"/>
              </w:rPr>
              <w:t>14</w:t>
            </w:r>
          </w:p>
        </w:tc>
        <w:tc>
          <w:tcPr>
            <w:tcW w:type="dxa" w:w="350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firstLine="7" w:left="-7" w:right="-122"/>
            </w:pPr>
            <w:r>
              <w:rPr>
                <w:sz w:val="24"/>
                <w:szCs w:val="24"/>
              </w:rPr>
              <w:t>«Пемöс висьöм бырӧдан Изьваса станция» КР КСУ</w:t>
            </w:r>
          </w:p>
        </w:tc>
        <w:tc>
          <w:tcPr>
            <w:tcW w:type="dxa" w:w="19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firstLine="7" w:left="-7" w:right="-122"/>
              <w:jc w:val="both"/>
            </w:pPr>
            <w:r>
              <w:rPr>
                <w:sz w:val="24"/>
                <w:szCs w:val="24"/>
              </w:rPr>
              <w:t>(82140) 9-44-71</w:t>
            </w:r>
          </w:p>
          <w:p>
            <w:pPr>
              <w:pStyle w:val="style0"/>
              <w:ind w:firstLine="7" w:left="-7" w:right="-122"/>
              <w:jc w:val="both"/>
            </w:pPr>
            <w:r>
              <w:rPr>
                <w:sz w:val="24"/>
                <w:szCs w:val="24"/>
              </w:rPr>
              <w:t>(82140) 9-46-16</w:t>
            </w:r>
          </w:p>
        </w:tc>
        <w:tc>
          <w:tcPr>
            <w:tcW w:type="dxa" w:w="305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firstLine="7" w:left="-7" w:right="-122"/>
              <w:jc w:val="both"/>
            </w:pPr>
            <w:r>
              <w:rPr>
                <w:sz w:val="24"/>
                <w:szCs w:val="24"/>
              </w:rPr>
              <w:t>169460, КР, Изьва р-н, Изьва с., Чупров ул., 134</w:t>
            </w:r>
          </w:p>
        </w:tc>
      </w:tr>
      <w:tr>
        <w:trPr>
          <w:trHeight w:hRule="atLeast" w:val="267"/>
          <w:cantSplit w:val="false"/>
        </w:trPr>
        <w:tc>
          <w:tcPr>
            <w:tcW w:type="dxa" w:w="57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firstLine="7" w:left="-50" w:right="-285"/>
              <w:jc w:val="center"/>
            </w:pPr>
            <w:r>
              <w:rPr>
                <w:sz w:val="24"/>
                <w:szCs w:val="24"/>
              </w:rPr>
              <w:t>15</w:t>
            </w:r>
          </w:p>
        </w:tc>
        <w:tc>
          <w:tcPr>
            <w:tcW w:type="dxa" w:w="350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firstLine="7" w:left="-7" w:right="-122"/>
            </w:pPr>
            <w:r>
              <w:rPr>
                <w:sz w:val="24"/>
                <w:szCs w:val="24"/>
              </w:rPr>
              <w:t>«Пемöс висьöм бырӧдан Чилимдінса станция» КР КСУ</w:t>
            </w:r>
          </w:p>
        </w:tc>
        <w:tc>
          <w:tcPr>
            <w:tcW w:type="dxa" w:w="19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firstLine="7" w:left="-7" w:right="-122"/>
              <w:jc w:val="both"/>
            </w:pPr>
            <w:r>
              <w:rPr>
                <w:sz w:val="24"/>
                <w:szCs w:val="24"/>
              </w:rPr>
              <w:t>(82141) 9-11-06</w:t>
            </w:r>
          </w:p>
        </w:tc>
        <w:tc>
          <w:tcPr>
            <w:tcW w:type="dxa" w:w="305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firstLine="7" w:left="-7" w:right="-122"/>
              <w:jc w:val="both"/>
            </w:pPr>
            <w:r>
              <w:rPr>
                <w:sz w:val="24"/>
                <w:szCs w:val="24"/>
              </w:rPr>
              <w:t>169480, КР, Чилимдін р-н, Чилимдін с., Комсомольскöй ул., 10</w:t>
            </w:r>
          </w:p>
        </w:tc>
      </w:tr>
      <w:tr>
        <w:trPr>
          <w:trHeight w:hRule="atLeast" w:val="267"/>
          <w:cantSplit w:val="false"/>
        </w:trPr>
        <w:tc>
          <w:tcPr>
            <w:tcW w:type="dxa" w:w="57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firstLine="7" w:left="-50" w:right="-285"/>
              <w:jc w:val="center"/>
            </w:pPr>
            <w:r>
              <w:rPr>
                <w:sz w:val="24"/>
                <w:szCs w:val="24"/>
              </w:rPr>
              <w:t>16</w:t>
            </w:r>
          </w:p>
        </w:tc>
        <w:tc>
          <w:tcPr>
            <w:tcW w:type="dxa" w:w="350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firstLine="7" w:left="-7" w:right="-122"/>
            </w:pPr>
            <w:r>
              <w:rPr>
                <w:sz w:val="24"/>
                <w:szCs w:val="24"/>
              </w:rPr>
              <w:t>«Пемöс висьöм бырӧдан Интаса станция» КР КСУ</w:t>
            </w:r>
          </w:p>
        </w:tc>
        <w:tc>
          <w:tcPr>
            <w:tcW w:type="dxa" w:w="19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firstLine="7" w:left="-7" w:right="-122"/>
              <w:jc w:val="both"/>
            </w:pPr>
            <w:r>
              <w:rPr>
                <w:sz w:val="24"/>
                <w:szCs w:val="24"/>
              </w:rPr>
              <w:t>(82145) 3-01-09</w:t>
            </w:r>
          </w:p>
          <w:p>
            <w:pPr>
              <w:pStyle w:val="style0"/>
              <w:ind w:firstLine="7" w:left="-7" w:right="-122"/>
              <w:jc w:val="both"/>
            </w:pPr>
            <w:r>
              <w:rPr>
                <w:sz w:val="24"/>
                <w:szCs w:val="24"/>
              </w:rPr>
              <w:t>(82145) 2-75-74</w:t>
            </w:r>
          </w:p>
        </w:tc>
        <w:tc>
          <w:tcPr>
            <w:tcW w:type="dxa" w:w="305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firstLine="7" w:left="-7" w:right="-122"/>
              <w:jc w:val="both"/>
            </w:pPr>
            <w:r>
              <w:rPr>
                <w:sz w:val="24"/>
                <w:szCs w:val="24"/>
              </w:rPr>
              <w:t>169830, КР, Инта к., Геологическöй ул., 5а</w:t>
            </w:r>
          </w:p>
        </w:tc>
      </w:tr>
      <w:tr>
        <w:trPr>
          <w:trHeight w:hRule="atLeast" w:val="267"/>
          <w:cantSplit w:val="false"/>
        </w:trPr>
        <w:tc>
          <w:tcPr>
            <w:tcW w:type="dxa" w:w="57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firstLine="7" w:left="-50" w:right="-285"/>
              <w:jc w:val="center"/>
            </w:pPr>
            <w:r>
              <w:rPr>
                <w:sz w:val="24"/>
                <w:szCs w:val="24"/>
              </w:rPr>
              <w:t>17</w:t>
            </w:r>
          </w:p>
        </w:tc>
        <w:tc>
          <w:tcPr>
            <w:tcW w:type="dxa" w:w="350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firstLine="7" w:left="-7" w:right="-122"/>
            </w:pPr>
            <w:r>
              <w:rPr>
                <w:sz w:val="24"/>
                <w:szCs w:val="24"/>
              </w:rPr>
              <w:t>«Пемöс висьöм бырӧдан Усинскса станция» КР КСУ</w:t>
            </w:r>
          </w:p>
        </w:tc>
        <w:tc>
          <w:tcPr>
            <w:tcW w:type="dxa" w:w="19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firstLine="7" w:left="-7" w:right="-122"/>
              <w:jc w:val="both"/>
            </w:pPr>
            <w:r>
              <w:rPr>
                <w:sz w:val="24"/>
                <w:szCs w:val="24"/>
              </w:rPr>
              <w:t>(82144) 4-22-89</w:t>
            </w:r>
          </w:p>
          <w:p>
            <w:pPr>
              <w:pStyle w:val="style0"/>
              <w:ind w:firstLine="7" w:left="-7" w:right="-122"/>
              <w:jc w:val="both"/>
            </w:pPr>
            <w:r>
              <w:rPr>
                <w:sz w:val="24"/>
                <w:szCs w:val="24"/>
              </w:rPr>
              <w:t>(82144) 4-54-92</w:t>
            </w:r>
          </w:p>
        </w:tc>
        <w:tc>
          <w:tcPr>
            <w:tcW w:type="dxa" w:w="305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firstLine="7" w:left="-7" w:right="-122"/>
              <w:jc w:val="both"/>
            </w:pPr>
            <w:r>
              <w:rPr>
                <w:sz w:val="24"/>
                <w:szCs w:val="24"/>
              </w:rPr>
              <w:t>169710, КР, Усинск к., Октябрлы 60 во ул., 6/1</w:t>
            </w:r>
          </w:p>
        </w:tc>
      </w:tr>
      <w:tr>
        <w:trPr>
          <w:trHeight w:hRule="atLeast" w:val="267"/>
          <w:cantSplit w:val="false"/>
        </w:trPr>
        <w:tc>
          <w:tcPr>
            <w:tcW w:type="dxa" w:w="57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firstLine="7" w:left="-50" w:right="-285"/>
              <w:jc w:val="center"/>
            </w:pPr>
            <w:r>
              <w:rPr>
                <w:sz w:val="24"/>
                <w:szCs w:val="24"/>
              </w:rPr>
              <w:t>18</w:t>
            </w:r>
          </w:p>
        </w:tc>
        <w:tc>
          <w:tcPr>
            <w:tcW w:type="dxa" w:w="350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firstLine="7" w:left="-7" w:right="-122"/>
            </w:pPr>
            <w:r>
              <w:rPr>
                <w:sz w:val="24"/>
                <w:szCs w:val="24"/>
              </w:rPr>
              <w:t>«Пемöс висьöм бырӧдан Печораса станция» КР КСУ</w:t>
            </w:r>
          </w:p>
        </w:tc>
        <w:tc>
          <w:tcPr>
            <w:tcW w:type="dxa" w:w="19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firstLine="7" w:left="-7" w:right="-122"/>
              <w:jc w:val="both"/>
            </w:pPr>
            <w:r>
              <w:rPr>
                <w:sz w:val="24"/>
                <w:szCs w:val="24"/>
              </w:rPr>
              <w:t>(82142) 7-66-88</w:t>
            </w:r>
          </w:p>
        </w:tc>
        <w:tc>
          <w:tcPr>
            <w:tcW w:type="dxa" w:w="305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firstLine="7" w:left="-7" w:right="-122"/>
              <w:jc w:val="both"/>
            </w:pPr>
            <w:r>
              <w:rPr>
                <w:sz w:val="24"/>
                <w:szCs w:val="24"/>
              </w:rPr>
              <w:t xml:space="preserve">169600, КР, Печора к., </w:t>
            </w:r>
          </w:p>
          <w:p>
            <w:pPr>
              <w:pStyle w:val="style0"/>
              <w:ind w:firstLine="7" w:left="-7" w:right="-122"/>
              <w:jc w:val="both"/>
            </w:pPr>
            <w:r>
              <w:rPr>
                <w:sz w:val="24"/>
                <w:szCs w:val="24"/>
                <w:shd w:fill="FFFFFF" w:val="clear"/>
              </w:rPr>
              <w:t xml:space="preserve">Печора шöртуй </w:t>
            </w:r>
            <w:r>
              <w:rPr>
                <w:sz w:val="24"/>
                <w:szCs w:val="24"/>
              </w:rPr>
              <w:t xml:space="preserve">ул., 1 </w:t>
            </w:r>
          </w:p>
        </w:tc>
      </w:tr>
      <w:tr>
        <w:trPr>
          <w:trHeight w:hRule="atLeast" w:val="267"/>
          <w:cantSplit w:val="false"/>
        </w:trPr>
        <w:tc>
          <w:tcPr>
            <w:tcW w:type="dxa" w:w="57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firstLine="7" w:left="-50" w:right="-285"/>
              <w:jc w:val="center"/>
            </w:pPr>
            <w:r>
              <w:rPr>
                <w:sz w:val="24"/>
                <w:szCs w:val="24"/>
              </w:rPr>
              <w:t>19</w:t>
            </w:r>
          </w:p>
        </w:tc>
        <w:tc>
          <w:tcPr>
            <w:tcW w:type="dxa" w:w="350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firstLine="7" w:left="-7" w:right="-122"/>
            </w:pPr>
            <w:r>
              <w:rPr>
                <w:sz w:val="24"/>
                <w:szCs w:val="24"/>
              </w:rPr>
              <w:t>«Пемöс висьöм бырӧдан Воркутаса станция» КР КСУ</w:t>
            </w:r>
          </w:p>
        </w:tc>
        <w:tc>
          <w:tcPr>
            <w:tcW w:type="dxa" w:w="19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firstLine="7" w:left="-7" w:right="-122"/>
              <w:jc w:val="both"/>
            </w:pPr>
            <w:r>
              <w:rPr>
                <w:sz w:val="24"/>
                <w:szCs w:val="24"/>
              </w:rPr>
              <w:t>(82151) 5-79-66</w:t>
            </w:r>
          </w:p>
          <w:p>
            <w:pPr>
              <w:pStyle w:val="style0"/>
              <w:ind w:firstLine="7" w:left="-7" w:right="-122"/>
              <w:jc w:val="both"/>
            </w:pPr>
            <w:r>
              <w:rPr>
                <w:sz w:val="24"/>
                <w:szCs w:val="24"/>
              </w:rPr>
              <w:t>(82151) 7-31-74</w:t>
            </w:r>
          </w:p>
        </w:tc>
        <w:tc>
          <w:tcPr>
            <w:tcW w:type="dxa" w:w="305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firstLine="7" w:left="-7" w:right="-122"/>
              <w:jc w:val="both"/>
            </w:pPr>
            <w:r>
              <w:rPr>
                <w:sz w:val="24"/>
                <w:szCs w:val="24"/>
              </w:rPr>
              <w:t>169900, КР, Воркута к., Спорт уличкост, 11</w:t>
            </w:r>
          </w:p>
        </w:tc>
      </w:tr>
    </w:tbl>
    <w:p>
      <w:pPr>
        <w:pStyle w:val="style0"/>
        <w:spacing w:line="360" w:lineRule="auto"/>
        <w:ind w:firstLine="851" w:left="0" w:right="0"/>
        <w:jc w:val="both"/>
      </w:pPr>
      <w:r>
        <w:rPr/>
      </w:r>
    </w:p>
    <w:p>
      <w:pPr>
        <w:pStyle w:val="style0"/>
        <w:spacing w:line="360" w:lineRule="auto"/>
        <w:ind w:firstLine="851" w:left="0" w:right="0"/>
        <w:jc w:val="both"/>
      </w:pPr>
      <w:r>
        <w:rPr>
          <w:sz w:val="28"/>
          <w:szCs w:val="28"/>
        </w:rPr>
        <w:t>3) Уджаланарт дорö 4 содтöд гижны выль ног:</w:t>
      </w:r>
    </w:p>
    <w:p>
      <w:pPr>
        <w:pStyle w:val="style0"/>
        <w:spacing w:line="360" w:lineRule="auto"/>
        <w:ind w:firstLine="851" w:left="0" w:right="0"/>
        <w:jc w:val="right"/>
      </w:pPr>
      <w:r>
        <w:rPr>
          <w:sz w:val="28"/>
          <w:szCs w:val="28"/>
        </w:rPr>
        <w:t>«Коми Республика мутасысь</w:t>
      </w:r>
    </w:p>
    <w:p>
      <w:pPr>
        <w:pStyle w:val="style0"/>
        <w:spacing w:line="360" w:lineRule="auto"/>
        <w:ind w:firstLine="851" w:left="0" w:right="0"/>
        <w:jc w:val="right"/>
      </w:pPr>
      <w:r>
        <w:rPr>
          <w:sz w:val="28"/>
          <w:szCs w:val="28"/>
        </w:rPr>
        <w:t xml:space="preserve"> </w:t>
      </w:r>
      <w:r>
        <w:rPr>
          <w:sz w:val="28"/>
          <w:szCs w:val="28"/>
        </w:rPr>
        <w:t xml:space="preserve">ветеринарнöй  канму дöзьöрлы </w:t>
      </w:r>
    </w:p>
    <w:p>
      <w:pPr>
        <w:pStyle w:val="style0"/>
        <w:spacing w:line="360" w:lineRule="auto"/>
        <w:ind w:firstLine="851" w:left="0" w:right="0"/>
        <w:jc w:val="right"/>
      </w:pPr>
      <w:r>
        <w:rPr>
          <w:sz w:val="28"/>
          <w:szCs w:val="28"/>
        </w:rPr>
        <w:t xml:space="preserve">подконтрольнöй грузъяс нуöм вылö, </w:t>
      </w:r>
    </w:p>
    <w:p>
      <w:pPr>
        <w:pStyle w:val="style0"/>
        <w:spacing w:line="360" w:lineRule="auto"/>
        <w:ind w:firstLine="851" w:left="0" w:right="0"/>
        <w:jc w:val="right"/>
      </w:pPr>
      <w:r>
        <w:rPr>
          <w:sz w:val="28"/>
          <w:szCs w:val="28"/>
        </w:rPr>
        <w:t xml:space="preserve">племеннöй скöт вузалöм, выставкаяс, соревнованиеяс, </w:t>
      </w:r>
    </w:p>
    <w:p>
      <w:pPr>
        <w:pStyle w:val="style0"/>
        <w:spacing w:line="360" w:lineRule="auto"/>
        <w:ind w:firstLine="851" w:left="0" w:right="0"/>
        <w:jc w:val="right"/>
      </w:pPr>
      <w:r>
        <w:rPr>
          <w:sz w:val="28"/>
          <w:szCs w:val="28"/>
        </w:rPr>
        <w:t xml:space="preserve">экспорт да мукöд коммерческöй мог вылö  </w:t>
      </w:r>
    </w:p>
    <w:p>
      <w:pPr>
        <w:pStyle w:val="style0"/>
        <w:spacing w:line="360" w:lineRule="auto"/>
        <w:ind w:firstLine="851" w:left="0" w:right="0"/>
        <w:jc w:val="right"/>
      </w:pPr>
      <w:r>
        <w:rPr>
          <w:sz w:val="28"/>
          <w:szCs w:val="28"/>
        </w:rPr>
        <w:t xml:space="preserve">организацияяслы да торъя мортлы </w:t>
      </w:r>
    </w:p>
    <w:p>
      <w:pPr>
        <w:pStyle w:val="style0"/>
        <w:spacing w:line="360" w:lineRule="auto"/>
        <w:ind w:firstLine="851" w:left="0" w:right="0"/>
        <w:jc w:val="right"/>
      </w:pPr>
      <w:r>
        <w:rPr>
          <w:sz w:val="28"/>
          <w:szCs w:val="28"/>
        </w:rPr>
        <w:t xml:space="preserve">разрешениеяс оформитöм да сетöм кузя </w:t>
      </w:r>
    </w:p>
    <w:p>
      <w:pPr>
        <w:pStyle w:val="style0"/>
        <w:spacing w:line="360" w:lineRule="auto"/>
        <w:ind w:firstLine="851" w:left="0" w:right="0"/>
        <w:jc w:val="right"/>
      </w:pPr>
      <w:r>
        <w:rPr>
          <w:sz w:val="28"/>
          <w:szCs w:val="28"/>
        </w:rPr>
        <w:t xml:space="preserve">канму услугаяс сетан </w:t>
      </w:r>
    </w:p>
    <w:p>
      <w:pPr>
        <w:pStyle w:val="style0"/>
        <w:spacing w:line="360" w:lineRule="auto"/>
        <w:ind w:firstLine="851" w:left="0" w:right="0"/>
        <w:jc w:val="right"/>
      </w:pPr>
      <w:r>
        <w:rPr>
          <w:sz w:val="28"/>
          <w:szCs w:val="28"/>
        </w:rPr>
        <w:t xml:space="preserve">административнöй Уджаланарт дорö </w:t>
      </w:r>
    </w:p>
    <w:p>
      <w:pPr>
        <w:pStyle w:val="style0"/>
        <w:spacing w:line="360" w:lineRule="auto"/>
        <w:ind w:firstLine="851" w:left="0" w:right="0"/>
        <w:jc w:val="right"/>
      </w:pPr>
      <w:r>
        <w:rPr>
          <w:sz w:val="28"/>
          <w:szCs w:val="28"/>
        </w:rPr>
        <w:t>4  содтöд</w:t>
      </w:r>
    </w:p>
    <w:p>
      <w:pPr>
        <w:pStyle w:val="style0"/>
        <w:tabs>
          <w:tab w:leader="none" w:pos="708" w:val="left"/>
          <w:tab w:leader="none" w:pos="4163" w:val="left"/>
        </w:tabs>
        <w:spacing w:line="360" w:lineRule="auto"/>
        <w:jc w:val="both"/>
      </w:pPr>
      <w:r>
        <w:rPr>
          <w:sz w:val="27"/>
          <w:szCs w:val="27"/>
        </w:rPr>
        <w:t>Коми Республикаса ветеринарнöй дöзьöр служба</w:t>
      </w:r>
    </w:p>
    <w:p>
      <w:pPr>
        <w:pStyle w:val="style0"/>
        <w:tabs>
          <w:tab w:leader="none" w:pos="708" w:val="left"/>
          <w:tab w:leader="none" w:pos="4163" w:val="left"/>
        </w:tabs>
        <w:spacing w:line="360" w:lineRule="auto"/>
        <w:jc w:val="both"/>
      </w:pPr>
      <w:r>
        <w:rPr>
          <w:sz w:val="27"/>
          <w:szCs w:val="27"/>
        </w:rPr>
        <w:t>(167005, Сыктывкар, Петрозаводскöй ул., 17, Коми Республика)</w:t>
      </w:r>
    </w:p>
    <w:p>
      <w:pPr>
        <w:pStyle w:val="style0"/>
        <w:tabs>
          <w:tab w:leader="none" w:pos="708" w:val="left"/>
          <w:tab w:leader="none" w:pos="4163" w:val="left"/>
        </w:tabs>
        <w:spacing w:line="360" w:lineRule="auto"/>
        <w:jc w:val="both"/>
      </w:pPr>
      <w:r>
        <w:rPr>
          <w:sz w:val="27"/>
          <w:szCs w:val="27"/>
        </w:rPr>
        <w:t xml:space="preserve">Тел/факс (8212) 51-00-10, </w:t>
      </w:r>
      <w:r>
        <w:rPr>
          <w:sz w:val="27"/>
          <w:szCs w:val="27"/>
          <w:lang w:val="en-US"/>
        </w:rPr>
        <w:t>e</w:t>
      </w:r>
      <w:r>
        <w:rPr>
          <w:sz w:val="27"/>
          <w:szCs w:val="27"/>
        </w:rPr>
        <w:t>-</w:t>
      </w:r>
      <w:r>
        <w:rPr>
          <w:sz w:val="27"/>
          <w:szCs w:val="27"/>
          <w:lang w:val="en-US"/>
        </w:rPr>
        <w:t>mail</w:t>
      </w:r>
      <w:r>
        <w:rPr>
          <w:sz w:val="27"/>
          <w:szCs w:val="27"/>
        </w:rPr>
        <w:t xml:space="preserve">: </w:t>
      </w:r>
      <w:hyperlink r:id="rId2">
        <w:r>
          <w:rPr>
            <w:rStyle w:val="style17"/>
            <w:rStyle w:val="style17"/>
            <w:sz w:val="27"/>
            <w:szCs w:val="27"/>
            <w:lang w:val="en-US"/>
          </w:rPr>
          <w:t>vetrk</w:t>
        </w:r>
        <w:r>
          <w:rPr>
            <w:rStyle w:val="style17"/>
            <w:rStyle w:val="style17"/>
            <w:sz w:val="27"/>
            <w:szCs w:val="27"/>
          </w:rPr>
          <w:t>@</w:t>
        </w:r>
        <w:r>
          <w:rPr>
            <w:rStyle w:val="style17"/>
            <w:rStyle w:val="style17"/>
            <w:sz w:val="27"/>
            <w:szCs w:val="27"/>
            <w:lang w:val="en-US"/>
          </w:rPr>
          <w:t>parma</w:t>
        </w:r>
        <w:r>
          <w:rPr>
            <w:rStyle w:val="style17"/>
            <w:rStyle w:val="style17"/>
            <w:sz w:val="27"/>
            <w:szCs w:val="27"/>
          </w:rPr>
          <w:t>.</w:t>
        </w:r>
        <w:r>
          <w:rPr>
            <w:rStyle w:val="style17"/>
            <w:rStyle w:val="style17"/>
            <w:sz w:val="27"/>
            <w:szCs w:val="27"/>
            <w:lang w:val="en-US"/>
          </w:rPr>
          <w:t>ru</w:t>
        </w:r>
      </w:hyperlink>
    </w:p>
    <w:p>
      <w:pPr>
        <w:pStyle w:val="style0"/>
        <w:tabs>
          <w:tab w:leader="none" w:pos="708" w:val="left"/>
          <w:tab w:leader="none" w:pos="4163" w:val="left"/>
        </w:tabs>
        <w:spacing w:line="360" w:lineRule="auto"/>
        <w:jc w:val="both"/>
      </w:pPr>
      <w:r>
        <w:rPr>
          <w:sz w:val="27"/>
          <w:szCs w:val="27"/>
        </w:rPr>
        <w:t xml:space="preserve">Öтуввез-сайтлöн инпас </w:t>
      </w:r>
      <w:hyperlink r:id="rId3">
        <w:r>
          <w:rPr>
            <w:rStyle w:val="style17"/>
            <w:rStyle w:val="style17"/>
            <w:sz w:val="27"/>
            <w:szCs w:val="27"/>
            <w:lang w:val="en-US"/>
          </w:rPr>
          <w:t>www</w:t>
        </w:r>
        <w:r>
          <w:rPr>
            <w:rStyle w:val="style17"/>
            <w:rStyle w:val="style17"/>
            <w:sz w:val="27"/>
            <w:szCs w:val="27"/>
          </w:rPr>
          <w:t>.</w:t>
        </w:r>
        <w:r>
          <w:rPr>
            <w:rStyle w:val="style17"/>
            <w:rStyle w:val="style17"/>
            <w:sz w:val="27"/>
            <w:szCs w:val="27"/>
            <w:lang w:val="en-US"/>
          </w:rPr>
          <w:t>vetrk</w:t>
        </w:r>
        <w:r>
          <w:rPr>
            <w:rStyle w:val="style17"/>
            <w:rStyle w:val="style17"/>
            <w:sz w:val="27"/>
            <w:szCs w:val="27"/>
          </w:rPr>
          <w:t>.</w:t>
        </w:r>
        <w:r>
          <w:rPr>
            <w:rStyle w:val="style17"/>
            <w:rStyle w:val="style17"/>
            <w:sz w:val="27"/>
            <w:szCs w:val="27"/>
            <w:lang w:val="en-US"/>
          </w:rPr>
          <w:t>ru</w:t>
        </w:r>
      </w:hyperlink>
    </w:p>
    <w:p>
      <w:pPr>
        <w:pStyle w:val="style0"/>
        <w:tabs>
          <w:tab w:leader="none" w:pos="708" w:val="left"/>
          <w:tab w:leader="none" w:pos="4163" w:val="left"/>
        </w:tabs>
        <w:spacing w:line="360" w:lineRule="auto"/>
        <w:jc w:val="both"/>
      </w:pPr>
      <w:r>
        <w:rPr>
          <w:sz w:val="27"/>
          <w:szCs w:val="27"/>
        </w:rPr>
        <w:t>КР ветеринарнöй дöзьöр службаса юрнуöдысьлöн водзвежöс - (8212) 51-00-10</w:t>
      </w:r>
    </w:p>
    <w:p>
      <w:pPr>
        <w:pStyle w:val="style0"/>
        <w:tabs>
          <w:tab w:leader="none" w:pos="708" w:val="left"/>
          <w:tab w:leader="none" w:pos="4163" w:val="left"/>
        </w:tabs>
        <w:spacing w:line="360" w:lineRule="auto"/>
        <w:jc w:val="both"/>
      </w:pPr>
      <w:r>
        <w:rPr>
          <w:sz w:val="27"/>
          <w:szCs w:val="27"/>
        </w:rPr>
        <w:t>Справкаяс да консультацияяс босьтöм вылö телефон (8212) 51-00-10 (содт. 113)».</w:t>
      </w:r>
    </w:p>
    <w:p>
      <w:pPr>
        <w:pStyle w:val="style0"/>
        <w:tabs>
          <w:tab w:leader="none" w:pos="708" w:val="left"/>
          <w:tab w:leader="none" w:pos="4163" w:val="left"/>
        </w:tabs>
        <w:spacing w:line="360" w:lineRule="auto"/>
        <w:ind w:firstLine="851" w:left="0" w:right="0"/>
        <w:jc w:val="both"/>
      </w:pPr>
      <w:r>
        <w:rPr>
          <w:sz w:val="28"/>
        </w:rPr>
        <w:t>2. Тайö тшöктöдыс вынсялö сійöс йöзöдӧмсянь.</w:t>
      </w:r>
    </w:p>
    <w:p>
      <w:pPr>
        <w:pStyle w:val="style0"/>
        <w:tabs>
          <w:tab w:leader="none" w:pos="708" w:val="left"/>
          <w:tab w:leader="none" w:pos="4163" w:val="left"/>
        </w:tabs>
        <w:spacing w:line="360" w:lineRule="auto"/>
        <w:ind w:firstLine="709" w:left="0" w:right="0"/>
        <w:jc w:val="both"/>
      </w:pPr>
      <w:r>
        <w:rPr/>
      </w:r>
    </w:p>
    <w:p>
      <w:pPr>
        <w:pStyle w:val="style0"/>
        <w:tabs>
          <w:tab w:leader="none" w:pos="708" w:val="left"/>
          <w:tab w:leader="none" w:pos="4163" w:val="left"/>
        </w:tabs>
        <w:spacing w:line="360" w:lineRule="auto"/>
        <w:ind w:firstLine="709" w:left="0" w:right="0"/>
        <w:jc w:val="both"/>
      </w:pPr>
      <w:r>
        <w:rPr/>
      </w:r>
    </w:p>
    <w:p>
      <w:pPr>
        <w:pStyle w:val="style0"/>
        <w:tabs>
          <w:tab w:leader="none" w:pos="708" w:val="left"/>
          <w:tab w:leader="none" w:pos="4163" w:val="left"/>
        </w:tabs>
        <w:spacing w:line="360" w:lineRule="auto"/>
        <w:jc w:val="center"/>
      </w:pPr>
      <w:r>
        <w:rPr>
          <w:sz w:val="28"/>
        </w:rPr>
        <w:t>Юрнуöдысь                                                                               Т.П. Бурнадзе</w:t>
      </w:r>
    </w:p>
    <w:p>
      <w:pPr>
        <w:pStyle w:val="style0"/>
        <w:tabs>
          <w:tab w:leader="none" w:pos="708" w:val="left"/>
          <w:tab w:leader="none" w:pos="4163" w:val="left"/>
        </w:tabs>
        <w:spacing w:line="360" w:lineRule="auto"/>
        <w:jc w:val="both"/>
      </w:pPr>
      <w:r>
        <w:rPr/>
      </w:r>
    </w:p>
    <w:p>
      <w:pPr>
        <w:pStyle w:val="style0"/>
        <w:tabs>
          <w:tab w:leader="none" w:pos="708" w:val="left"/>
          <w:tab w:leader="none" w:pos="4163" w:val="left"/>
        </w:tabs>
        <w:spacing w:line="360" w:lineRule="auto"/>
        <w:jc w:val="both"/>
      </w:pPr>
      <w:r>
        <w:rPr>
          <w:sz w:val="28"/>
        </w:rPr>
        <w:t>Сыктывкар</w:t>
      </w:r>
    </w:p>
    <w:p>
      <w:pPr>
        <w:pStyle w:val="style0"/>
        <w:tabs>
          <w:tab w:leader="none" w:pos="708" w:val="left"/>
          <w:tab w:leader="none" w:pos="4163" w:val="left"/>
        </w:tabs>
        <w:spacing w:line="360" w:lineRule="auto"/>
        <w:jc w:val="both"/>
      </w:pPr>
      <w:r>
        <w:rPr>
          <w:sz w:val="28"/>
        </w:rPr>
        <w:t>2012 вося косму тöлысь 16 лун</w:t>
      </w:r>
    </w:p>
    <w:p>
      <w:pPr>
        <w:pStyle w:val="style0"/>
        <w:tabs>
          <w:tab w:leader="none" w:pos="708" w:val="left"/>
          <w:tab w:leader="none" w:pos="4163" w:val="left"/>
        </w:tabs>
        <w:spacing w:line="360" w:lineRule="auto"/>
        <w:jc w:val="both"/>
      </w:pPr>
      <w:r>
        <w:rPr>
          <w:sz w:val="28"/>
        </w:rPr>
        <w:t>01-01/167 №</w:t>
      </w:r>
    </w:p>
    <w:p>
      <w:pPr>
        <w:pStyle w:val="style0"/>
        <w:spacing w:line="360" w:lineRule="auto"/>
        <w:jc w:val="both"/>
      </w:pPr>
      <w:r>
        <w:rPr>
          <w:sz w:val="24"/>
          <w:szCs w:val="24"/>
        </w:rPr>
        <w:t>Н. Воробьева - 4521 пас</w:t>
      </w:r>
    </w:p>
    <w:sectPr>
      <w:type w:val="nextPage"/>
      <w:pgSz w:h="16838" w:w="11906"/>
      <w:pgMar w:bottom="1134" w:footer="0" w:gutter="0" w:header="0" w:left="1701" w:right="845" w:top="1134"/>
      <w:pgNumType w:fmt="decimal"/>
      <w:formProt w:val="false"/>
      <w:textDirection w:val="lrTb"/>
      <w:docGrid w:charSpace="16384"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spacing w:after="0" w:before="0" w:line="100" w:lineRule="atLeast"/>
    </w:pPr>
    <w:rPr>
      <w:rFonts w:ascii="Times New Roman" w:cs="Times New Roman" w:eastAsia="Times New Roman" w:hAnsi="Times New Roman"/>
      <w:color w:val="00000A"/>
      <w:sz w:val="20"/>
      <w:szCs w:val="20"/>
      <w:lang w:bidi="ar-SA" w:eastAsia="ru-RU" w:val="ru-RU"/>
    </w:rPr>
  </w:style>
  <w:style w:styleId="style2" w:type="paragraph">
    <w:name w:val="Заголовок 2"/>
    <w:basedOn w:val="style0"/>
    <w:next w:val="style19"/>
    <w:pPr>
      <w:keepNext/>
      <w:numPr>
        <w:ilvl w:val="1"/>
        <w:numId w:val="1"/>
      </w:numPr>
      <w:spacing w:after="60" w:before="240"/>
      <w:outlineLvl w:val="1"/>
    </w:pPr>
    <w:rPr>
      <w:rFonts w:ascii="Arial" w:cs="Arial" w:hAnsi="Arial"/>
      <w:b/>
      <w:bCs/>
      <w:i/>
      <w:iCs/>
      <w:sz w:val="28"/>
      <w:szCs w:val="28"/>
      <w:lang w:val="en-AU"/>
    </w:rPr>
  </w:style>
  <w:style w:styleId="style15" w:type="character">
    <w:name w:val="Default Paragraph Font"/>
    <w:next w:val="style15"/>
    <w:rPr/>
  </w:style>
  <w:style w:styleId="style16" w:type="character">
    <w:name w:val="Заголовок 2 Знак"/>
    <w:basedOn w:val="style15"/>
    <w:next w:val="style16"/>
    <w:rPr>
      <w:rFonts w:ascii="Arial" w:cs="Arial" w:eastAsia="Times New Roman" w:hAnsi="Arial"/>
      <w:b/>
      <w:bCs/>
      <w:i/>
      <w:iCs/>
      <w:sz w:val="28"/>
      <w:szCs w:val="28"/>
      <w:lang w:eastAsia="ru-RU" w:val="en-AU"/>
    </w:rPr>
  </w:style>
  <w:style w:styleId="style17" w:type="character">
    <w:name w:val="Интернет-ссылка"/>
    <w:basedOn w:val="style15"/>
    <w:next w:val="style17"/>
    <w:rPr>
      <w:color w:val="0000FF"/>
      <w:u w:val="single"/>
      <w:lang w:bidi="ru-RU" w:eastAsia="ru-RU" w:val="ru-RU"/>
    </w:rPr>
  </w:style>
  <w:style w:styleId="style18" w:type="paragraph">
    <w:name w:val="Заголовок"/>
    <w:basedOn w:val="style0"/>
    <w:next w:val="style19"/>
    <w:pPr>
      <w:keepNext/>
      <w:spacing w:after="120" w:before="240"/>
    </w:pPr>
    <w:rPr>
      <w:rFonts w:ascii="Liberation Sans" w:cs="Lohit Devanagari" w:eastAsia="DejaVu Sans" w:hAnsi="Liberation Sans"/>
      <w:sz w:val="28"/>
      <w:szCs w:val="28"/>
    </w:rPr>
  </w:style>
  <w:style w:styleId="style19" w:type="paragraph">
    <w:name w:val="Основной текст"/>
    <w:basedOn w:val="style0"/>
    <w:next w:val="style19"/>
    <w:pPr>
      <w:spacing w:after="120" w:before="0"/>
    </w:pPr>
    <w:rPr/>
  </w:style>
  <w:style w:styleId="style20" w:type="paragraph">
    <w:name w:val="Список"/>
    <w:basedOn w:val="style19"/>
    <w:next w:val="style20"/>
    <w:pPr/>
    <w:rPr>
      <w:rFonts w:cs="Lohit Devanagari"/>
    </w:rPr>
  </w:style>
  <w:style w:styleId="style21" w:type="paragraph">
    <w:name w:val="Название"/>
    <w:basedOn w:val="style0"/>
    <w:next w:val="style21"/>
    <w:pPr>
      <w:suppressLineNumbers/>
      <w:spacing w:after="120" w:before="120"/>
    </w:pPr>
    <w:rPr>
      <w:rFonts w:cs="Lohit Devanagari"/>
      <w:i/>
      <w:iCs/>
      <w:sz w:val="24"/>
      <w:szCs w:val="24"/>
    </w:rPr>
  </w:style>
  <w:style w:styleId="style22" w:type="paragraph">
    <w:name w:val="Указатель"/>
    <w:basedOn w:val="style0"/>
    <w:next w:val="style22"/>
    <w:pPr>
      <w:suppressLineNumbers/>
    </w:pPr>
    <w:rPr>
      <w:rFonts w:cs="Lohit Devanagari"/>
    </w:rPr>
  </w:style>
  <w:style w:styleId="style23" w:type="paragraph">
    <w:name w:val="List Paragraph"/>
    <w:basedOn w:val="style0"/>
    <w:next w:val="style23"/>
    <w:pPr>
      <w:ind w:hanging="0" w:left="720"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vetrk@parma.ru" TargetMode="External"/><Relationship Id="rId3" Type="http://schemas.openxmlformats.org/officeDocument/2006/relationships/hyperlink" Target="http://www.vetrk.ru/" TargetMode="External"/><Relationship Id="rId4" Type="http://schemas.openxmlformats.org/officeDocument/2006/relationships/numbering" Target="numbering.xm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85</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2012-06-18T15:31:00.00Z</dcterms:created>
  <dc:creator>Vorobyovy</dc:creator>
  <cp:lastModifiedBy>Vorobyovy</cp:lastModifiedBy>
  <cp:lastPrinted>2012-07-17T13:54:38.00Z</cp:lastPrinted>
  <dcterms:modified xsi:type="dcterms:W3CDTF">2012-06-18T17:14:00.00Z</dcterms:modified>
  <cp:revision>3</cp:revision>
</cp:coreProperties>
</file>