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9C4" w:rsidRDefault="009039C4" w:rsidP="009039C4">
      <w:pPr>
        <w:jc w:val="both"/>
        <w:rPr>
          <w:sz w:val="16"/>
        </w:rPr>
      </w:pPr>
    </w:p>
    <w:p w:rsidR="009039C4" w:rsidRDefault="009039C4" w:rsidP="009039C4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47700" cy="8001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9C4" w:rsidRDefault="009039C4" w:rsidP="009039C4">
      <w:pPr>
        <w:ind w:right="5754"/>
        <w:jc w:val="center"/>
        <w:rPr>
          <w:rFonts w:ascii="Arial" w:hAnsi="Arial"/>
          <w:spacing w:val="-20"/>
          <w:sz w:val="18"/>
        </w:rPr>
      </w:pPr>
      <w:r w:rsidRPr="008E419E"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49.6pt;margin-top:4.35pt;width:216.45pt;height:162pt;z-index:251660288" filled="f" stroked="f" strokecolor="fuchsia" strokeweight="2pt">
            <v:textbox style="mso-next-textbox:#_x0000_s1026" inset="1pt,1pt,1pt,1pt">
              <w:txbxContent>
                <w:p w:rsidR="009039C4" w:rsidRDefault="00CD1615" w:rsidP="009039C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Государственное бюджетное учреждение здравоохранения Республики Коми</w:t>
                  </w:r>
                  <w:r w:rsidR="009039C4">
                    <w:rPr>
                      <w:sz w:val="28"/>
                      <w:szCs w:val="28"/>
                    </w:rPr>
                    <w:t xml:space="preserve"> </w:t>
                  </w:r>
                </w:p>
                <w:p w:rsidR="009039C4" w:rsidRPr="00AD4570" w:rsidRDefault="009039C4" w:rsidP="009039C4">
                  <w:pPr>
                    <w:rPr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</w:t>
                  </w:r>
                  <w:r w:rsidR="00CD1615">
                    <w:rPr>
                      <w:sz w:val="28"/>
                      <w:szCs w:val="28"/>
                    </w:rPr>
                    <w:t>Бюро судебно-медицинской экспертизы</w:t>
                  </w:r>
                  <w:r>
                    <w:rPr>
                      <w:sz w:val="28"/>
                      <w:szCs w:val="28"/>
                    </w:rPr>
                    <w:t>»</w:t>
                  </w:r>
                </w:p>
              </w:txbxContent>
            </v:textbox>
          </v:rect>
        </w:pict>
      </w:r>
    </w:p>
    <w:p w:rsidR="009039C4" w:rsidRDefault="009039C4" w:rsidP="009039C4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9039C4" w:rsidRPr="00A154FE" w:rsidRDefault="009039C4" w:rsidP="009039C4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9039C4" w:rsidRPr="00A154FE" w:rsidRDefault="009039C4" w:rsidP="009039C4">
      <w:pPr>
        <w:ind w:right="5498"/>
        <w:jc w:val="center"/>
        <w:rPr>
          <w:b/>
          <w:caps/>
          <w:sz w:val="18"/>
          <w:szCs w:val="18"/>
        </w:rPr>
      </w:pPr>
    </w:p>
    <w:p w:rsidR="009039C4" w:rsidRPr="00016F7A" w:rsidRDefault="009039C4" w:rsidP="009039C4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9039C4" w:rsidRPr="00EB01D6" w:rsidRDefault="009039C4" w:rsidP="009039C4">
      <w:pPr>
        <w:ind w:right="5498"/>
        <w:jc w:val="center"/>
      </w:pPr>
    </w:p>
    <w:p w:rsidR="009039C4" w:rsidRPr="00405259" w:rsidRDefault="009039C4" w:rsidP="009039C4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9039C4" w:rsidRDefault="009039C4" w:rsidP="009039C4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9039C4" w:rsidRPr="00405259" w:rsidRDefault="009039C4" w:rsidP="009039C4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9039C4" w:rsidRPr="00E96518" w:rsidRDefault="009039C4" w:rsidP="009039C4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E96518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E96518">
        <w:rPr>
          <w:i/>
          <w:sz w:val="18"/>
        </w:rPr>
        <w:t xml:space="preserve">: </w:t>
      </w:r>
      <w:hyperlink r:id="rId5" w:history="1">
        <w:r w:rsidRPr="0043377D">
          <w:rPr>
            <w:rStyle w:val="a3"/>
            <w:i/>
            <w:sz w:val="18"/>
            <w:lang w:val="en-US"/>
          </w:rPr>
          <w:t>p</w:t>
        </w:r>
        <w:r w:rsidRPr="0043377D">
          <w:rPr>
            <w:rStyle w:val="a3"/>
            <w:i/>
            <w:sz w:val="18"/>
          </w:rPr>
          <w:t>е</w:t>
        </w:r>
        <w:r w:rsidRPr="0043377D">
          <w:rPr>
            <w:rStyle w:val="a3"/>
            <w:i/>
            <w:sz w:val="18"/>
            <w:lang w:val="en-US"/>
          </w:rPr>
          <w:t>revod</w:t>
        </w:r>
        <w:r w:rsidRPr="00E96518">
          <w:rPr>
            <w:rStyle w:val="a3"/>
            <w:i/>
            <w:sz w:val="18"/>
          </w:rPr>
          <w:t>@</w:t>
        </w:r>
        <w:r w:rsidRPr="0043377D">
          <w:rPr>
            <w:rStyle w:val="a3"/>
            <w:i/>
            <w:sz w:val="18"/>
            <w:lang w:val="en-US"/>
          </w:rPr>
          <w:t>rkomi</w:t>
        </w:r>
        <w:r w:rsidRPr="00E96518">
          <w:rPr>
            <w:rStyle w:val="a3"/>
            <w:i/>
            <w:sz w:val="18"/>
          </w:rPr>
          <w:t>.</w:t>
        </w:r>
        <w:r w:rsidRPr="0043377D">
          <w:rPr>
            <w:rStyle w:val="a3"/>
            <w:i/>
            <w:sz w:val="18"/>
            <w:lang w:val="en-US"/>
          </w:rPr>
          <w:t>ru</w:t>
        </w:r>
      </w:hyperlink>
    </w:p>
    <w:p w:rsidR="009039C4" w:rsidRPr="00E96518" w:rsidRDefault="009039C4" w:rsidP="009039C4">
      <w:pPr>
        <w:ind w:right="5498"/>
        <w:rPr>
          <w:sz w:val="22"/>
        </w:rPr>
      </w:pPr>
    </w:p>
    <w:p w:rsidR="009039C4" w:rsidRPr="002332D3" w:rsidRDefault="009039C4" w:rsidP="009039C4">
      <w:pPr>
        <w:ind w:right="5498"/>
        <w:rPr>
          <w:color w:val="000000"/>
          <w:u w:val="single"/>
        </w:rPr>
      </w:pPr>
      <w:r w:rsidRPr="00E96518">
        <w:rPr>
          <w:sz w:val="22"/>
        </w:rPr>
        <w:t xml:space="preserve">    </w:t>
      </w:r>
      <w:r>
        <w:rPr>
          <w:sz w:val="22"/>
        </w:rPr>
        <w:t xml:space="preserve">        </w:t>
      </w:r>
      <w:r w:rsidRPr="00E96518">
        <w:rPr>
          <w:u w:val="single"/>
        </w:rPr>
        <w:t xml:space="preserve"> </w:t>
      </w:r>
      <w:r>
        <w:rPr>
          <w:u w:val="single"/>
        </w:rPr>
        <w:t xml:space="preserve">   </w:t>
      </w:r>
      <w:r w:rsidRPr="00E96518">
        <w:rPr>
          <w:u w:val="single"/>
        </w:rPr>
        <w:t xml:space="preserve">  </w:t>
      </w:r>
      <w:r>
        <w:rPr>
          <w:u w:val="single"/>
        </w:rPr>
        <w:t>0</w:t>
      </w:r>
      <w:r w:rsidR="00CD1615">
        <w:rPr>
          <w:u w:val="single"/>
        </w:rPr>
        <w:t>7</w:t>
      </w:r>
      <w:r>
        <w:rPr>
          <w:u w:val="single"/>
        </w:rPr>
        <w:t xml:space="preserve">.10.2011      </w:t>
      </w:r>
      <w:r w:rsidRPr="00E96518">
        <w:rPr>
          <w:u w:val="single"/>
        </w:rPr>
        <w:t xml:space="preserve">   </w:t>
      </w:r>
      <w:r>
        <w:t xml:space="preserve">№    </w:t>
      </w:r>
      <w:r w:rsidR="00CD1615">
        <w:rPr>
          <w:u w:val="single"/>
        </w:rPr>
        <w:t>541</w:t>
      </w:r>
      <w:r w:rsidRPr="002332D3">
        <w:rPr>
          <w:u w:val="single"/>
        </w:rPr>
        <w:t>/с-11</w:t>
      </w:r>
    </w:p>
    <w:p w:rsidR="009039C4" w:rsidRDefault="009039C4" w:rsidP="009039C4">
      <w:pPr>
        <w:ind w:right="5498"/>
        <w:rPr>
          <w:color w:val="000000"/>
          <w:u w:val="single"/>
        </w:rPr>
      </w:pPr>
      <w:r w:rsidRPr="00E96518">
        <w:rPr>
          <w:color w:val="000000"/>
        </w:rPr>
        <w:t xml:space="preserve">   </w:t>
      </w:r>
      <w:r>
        <w:rPr>
          <w:color w:val="000000"/>
        </w:rPr>
        <w:t xml:space="preserve">        </w:t>
      </w:r>
      <w:r w:rsidRPr="00E96518">
        <w:rPr>
          <w:u w:val="single"/>
        </w:rPr>
        <w:t xml:space="preserve"> </w:t>
      </w:r>
      <w:r w:rsidR="00CD1615">
        <w:rPr>
          <w:u w:val="single"/>
        </w:rPr>
        <w:t>На  № 3081/01-32</w:t>
      </w:r>
      <w:r>
        <w:rPr>
          <w:u w:val="single"/>
        </w:rPr>
        <w:t xml:space="preserve">    от   </w:t>
      </w:r>
      <w:r w:rsidR="00CD1615">
        <w:rPr>
          <w:u w:val="single"/>
        </w:rPr>
        <w:t>06</w:t>
      </w:r>
      <w:r>
        <w:rPr>
          <w:u w:val="single"/>
        </w:rPr>
        <w:t>.10.2011 .</w:t>
      </w:r>
    </w:p>
    <w:p w:rsidR="009039C4" w:rsidRDefault="009039C4" w:rsidP="009039C4">
      <w:pPr>
        <w:jc w:val="both"/>
        <w:rPr>
          <w:sz w:val="28"/>
          <w:szCs w:val="28"/>
        </w:rPr>
      </w:pPr>
    </w:p>
    <w:p w:rsidR="009039C4" w:rsidRDefault="009039C4" w:rsidP="009039C4">
      <w:pPr>
        <w:spacing w:line="360" w:lineRule="auto"/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русского на коми язык:</w:t>
      </w:r>
    </w:p>
    <w:p w:rsidR="009039C4" w:rsidRPr="00577312" w:rsidRDefault="009039C4" w:rsidP="009039C4">
      <w:pPr>
        <w:ind w:firstLine="709"/>
        <w:jc w:val="both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4820"/>
      </w:tblGrid>
      <w:tr w:rsidR="009039C4" w:rsidRPr="00433289" w:rsidTr="00D4406B"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D1615" w:rsidRDefault="00CD1615" w:rsidP="00CD161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 БЮДЖЕТНОЕ УЧРЕЖДЕНИЕ ЗДРАВООХРАНЕНИЯ РЕСПУБЛИКИ КОМИ</w:t>
            </w:r>
          </w:p>
          <w:p w:rsidR="009039C4" w:rsidRPr="00CD1615" w:rsidRDefault="00CD1615" w:rsidP="00CD1615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«БЮРО СУДЕБНО-МЕДИЦИНСКОЙ ЭКСПЕРТИЗЫ»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CD1615" w:rsidRDefault="00CD1615" w:rsidP="00D4406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«ЁРД ДА МЕДИЦИНА БОКСЯНЬ ЭКСПЕРТИЗА БЮРО» </w:t>
            </w:r>
          </w:p>
          <w:p w:rsidR="00CD1615" w:rsidRDefault="00CD1615" w:rsidP="00D4406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 РЕСПУБЛИКАСА ЙÖЗЛЫСЬ ДЗОНЬВИДЗАЛУН ВИДЗАН КАНМУ СЬÖМКУД </w:t>
            </w:r>
          </w:p>
          <w:p w:rsidR="009039C4" w:rsidRDefault="00CD1615" w:rsidP="00D4406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УЧРЕЖДЕНИЕ</w:t>
            </w:r>
          </w:p>
        </w:tc>
      </w:tr>
    </w:tbl>
    <w:p w:rsidR="009039C4" w:rsidRDefault="009039C4" w:rsidP="009039C4">
      <w:pPr>
        <w:spacing w:line="360" w:lineRule="auto"/>
        <w:jc w:val="center"/>
        <w:rPr>
          <w:sz w:val="24"/>
          <w:szCs w:val="24"/>
        </w:rPr>
      </w:pPr>
    </w:p>
    <w:p w:rsidR="009039C4" w:rsidRDefault="009039C4" w:rsidP="009039C4">
      <w:pPr>
        <w:spacing w:line="360" w:lineRule="auto"/>
        <w:rPr>
          <w:sz w:val="24"/>
          <w:szCs w:val="24"/>
        </w:rPr>
      </w:pPr>
    </w:p>
    <w:p w:rsidR="009039C4" w:rsidRDefault="009039C4" w:rsidP="009039C4">
      <w:pPr>
        <w:jc w:val="both"/>
        <w:rPr>
          <w:sz w:val="28"/>
          <w:szCs w:val="28"/>
        </w:rPr>
      </w:pPr>
    </w:p>
    <w:p w:rsidR="009039C4" w:rsidRDefault="009039C4" w:rsidP="009039C4">
      <w:pPr>
        <w:jc w:val="both"/>
        <w:rPr>
          <w:sz w:val="28"/>
          <w:szCs w:val="28"/>
        </w:rPr>
      </w:pPr>
    </w:p>
    <w:p w:rsidR="009039C4" w:rsidRDefault="009039C4" w:rsidP="009039C4">
      <w:pPr>
        <w:jc w:val="both"/>
        <w:rPr>
          <w:sz w:val="28"/>
          <w:szCs w:val="28"/>
        </w:rPr>
      </w:pPr>
    </w:p>
    <w:p w:rsidR="009039C4" w:rsidRDefault="009039C4" w:rsidP="009039C4">
      <w:pPr>
        <w:jc w:val="both"/>
        <w:rPr>
          <w:sz w:val="28"/>
          <w:szCs w:val="28"/>
        </w:rPr>
      </w:pPr>
    </w:p>
    <w:p w:rsidR="009039C4" w:rsidRPr="003C5A15" w:rsidRDefault="009039C4" w:rsidP="009039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министра                          </w:t>
      </w:r>
      <w:r w:rsidRPr="003C5A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А.А. </w:t>
      </w:r>
      <w:proofErr w:type="spellStart"/>
      <w:r>
        <w:rPr>
          <w:sz w:val="28"/>
          <w:szCs w:val="28"/>
        </w:rPr>
        <w:t>Лазицкий</w:t>
      </w:r>
      <w:proofErr w:type="spellEnd"/>
    </w:p>
    <w:p w:rsidR="009039C4" w:rsidRDefault="009039C4" w:rsidP="009039C4">
      <w:pPr>
        <w:jc w:val="both"/>
        <w:rPr>
          <w:sz w:val="16"/>
        </w:rPr>
      </w:pPr>
      <w:r>
        <w:rPr>
          <w:sz w:val="16"/>
        </w:rPr>
        <w:t xml:space="preserve">               </w:t>
      </w:r>
    </w:p>
    <w:p w:rsidR="009039C4" w:rsidRDefault="009039C4" w:rsidP="009039C4">
      <w:pPr>
        <w:jc w:val="both"/>
        <w:rPr>
          <w:sz w:val="16"/>
        </w:rPr>
      </w:pPr>
    </w:p>
    <w:p w:rsidR="009039C4" w:rsidRDefault="009039C4" w:rsidP="009039C4">
      <w:pPr>
        <w:jc w:val="both"/>
        <w:rPr>
          <w:sz w:val="16"/>
        </w:rPr>
      </w:pPr>
    </w:p>
    <w:p w:rsidR="009039C4" w:rsidRDefault="009039C4" w:rsidP="009039C4">
      <w:pPr>
        <w:jc w:val="both"/>
        <w:rPr>
          <w:sz w:val="16"/>
        </w:rPr>
      </w:pPr>
    </w:p>
    <w:p w:rsidR="009039C4" w:rsidRDefault="009039C4" w:rsidP="009039C4">
      <w:pPr>
        <w:jc w:val="both"/>
        <w:rPr>
          <w:sz w:val="16"/>
        </w:rPr>
      </w:pPr>
    </w:p>
    <w:p w:rsidR="009039C4" w:rsidRDefault="009039C4" w:rsidP="009039C4">
      <w:pPr>
        <w:jc w:val="both"/>
        <w:rPr>
          <w:sz w:val="16"/>
        </w:rPr>
      </w:pPr>
    </w:p>
    <w:p w:rsidR="009039C4" w:rsidRDefault="009039C4" w:rsidP="009039C4">
      <w:pPr>
        <w:jc w:val="both"/>
        <w:rPr>
          <w:sz w:val="16"/>
        </w:rPr>
      </w:pPr>
    </w:p>
    <w:p w:rsidR="009039C4" w:rsidRDefault="009039C4" w:rsidP="009039C4">
      <w:pPr>
        <w:jc w:val="both"/>
        <w:rPr>
          <w:sz w:val="16"/>
        </w:rPr>
      </w:pPr>
    </w:p>
    <w:p w:rsidR="009039C4" w:rsidRDefault="009039C4" w:rsidP="009039C4">
      <w:pPr>
        <w:jc w:val="both"/>
        <w:rPr>
          <w:sz w:val="16"/>
        </w:rPr>
      </w:pPr>
    </w:p>
    <w:p w:rsidR="009039C4" w:rsidRDefault="009039C4" w:rsidP="009039C4">
      <w:pPr>
        <w:jc w:val="both"/>
        <w:rPr>
          <w:sz w:val="16"/>
        </w:rPr>
      </w:pPr>
    </w:p>
    <w:p w:rsidR="009039C4" w:rsidRDefault="009039C4" w:rsidP="009039C4">
      <w:pPr>
        <w:jc w:val="both"/>
        <w:rPr>
          <w:sz w:val="16"/>
        </w:rPr>
      </w:pPr>
    </w:p>
    <w:p w:rsidR="009039C4" w:rsidRDefault="009039C4" w:rsidP="009039C4">
      <w:pPr>
        <w:jc w:val="both"/>
        <w:rPr>
          <w:sz w:val="16"/>
        </w:rPr>
      </w:pPr>
      <w:r>
        <w:rPr>
          <w:sz w:val="16"/>
        </w:rPr>
        <w:t xml:space="preserve">исп. Исакова О. Л., </w:t>
      </w:r>
    </w:p>
    <w:p w:rsidR="008B3E5A" w:rsidRPr="009039C4" w:rsidRDefault="009039C4" w:rsidP="009039C4">
      <w:pPr>
        <w:jc w:val="both"/>
        <w:rPr>
          <w:sz w:val="16"/>
        </w:rPr>
      </w:pPr>
      <w:r>
        <w:rPr>
          <w:sz w:val="16"/>
        </w:rPr>
        <w:t>24-82-27</w:t>
      </w:r>
    </w:p>
    <w:sectPr w:rsidR="008B3E5A" w:rsidRPr="009039C4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39C4"/>
    <w:rsid w:val="00360497"/>
    <w:rsid w:val="005238C6"/>
    <w:rsid w:val="007C3D4B"/>
    <w:rsid w:val="008B3E5A"/>
    <w:rsid w:val="009039C4"/>
    <w:rsid w:val="009154C2"/>
    <w:rsid w:val="009B25BD"/>
    <w:rsid w:val="00B55F46"/>
    <w:rsid w:val="00C52502"/>
    <w:rsid w:val="00CD1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9C4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039C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039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39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&#1077;revod@rkom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130</Words>
  <Characters>744</Characters>
  <Application>Microsoft Office Word</Application>
  <DocSecurity>0</DocSecurity>
  <Lines>6</Lines>
  <Paragraphs>1</Paragraphs>
  <ScaleCrop>false</ScaleCrop>
  <Company>&lt;work&gt;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2</cp:revision>
  <dcterms:created xsi:type="dcterms:W3CDTF">2011-10-07T07:45:00Z</dcterms:created>
  <dcterms:modified xsi:type="dcterms:W3CDTF">2011-10-07T07:56:00Z</dcterms:modified>
</cp:coreProperties>
</file>