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5A0" w:rsidRDefault="00DF45A0" w:rsidP="00DF45A0">
      <w:pPr>
        <w:spacing w:line="360" w:lineRule="auto"/>
        <w:jc w:val="center"/>
        <w:rPr>
          <w:b/>
          <w:bCs/>
          <w:sz w:val="26"/>
          <w:szCs w:val="26"/>
        </w:rPr>
      </w:pPr>
      <w:r>
        <w:rPr>
          <w:b/>
          <w:bCs/>
          <w:sz w:val="26"/>
          <w:szCs w:val="26"/>
        </w:rPr>
        <w:t>КОМИ РЕСПУБЛИКАСА ПРАВИТЕЛЬСТВОЛÖН ШУÖМ</w:t>
      </w:r>
    </w:p>
    <w:p w:rsidR="00DF45A0" w:rsidRDefault="00DF45A0" w:rsidP="00DF45A0">
      <w:pPr>
        <w:spacing w:line="360" w:lineRule="auto"/>
        <w:jc w:val="center"/>
        <w:rPr>
          <w:sz w:val="26"/>
          <w:szCs w:val="26"/>
        </w:rPr>
      </w:pPr>
    </w:p>
    <w:p w:rsidR="00DF45A0" w:rsidRDefault="002D6388" w:rsidP="00DF45A0">
      <w:pPr>
        <w:spacing w:line="360" w:lineRule="auto"/>
        <w:jc w:val="center"/>
        <w:rPr>
          <w:b/>
          <w:bCs/>
          <w:sz w:val="26"/>
          <w:szCs w:val="26"/>
        </w:rPr>
      </w:pPr>
      <w:r>
        <w:rPr>
          <w:b/>
          <w:sz w:val="26"/>
          <w:szCs w:val="26"/>
        </w:rPr>
        <w:t>Ас киын пай</w:t>
      </w:r>
      <w:r w:rsidR="00D27867">
        <w:rPr>
          <w:b/>
          <w:sz w:val="26"/>
          <w:szCs w:val="26"/>
        </w:rPr>
        <w:t xml:space="preserve"> кутыс</w:t>
      </w:r>
      <w:r w:rsidR="009A566B">
        <w:rPr>
          <w:b/>
          <w:sz w:val="26"/>
          <w:szCs w:val="26"/>
        </w:rPr>
        <w:t>ьяс костын в</w:t>
      </w:r>
      <w:r w:rsidR="00DF45A0">
        <w:rPr>
          <w:b/>
          <w:sz w:val="26"/>
          <w:szCs w:val="26"/>
        </w:rPr>
        <w:t xml:space="preserve">идз-му овмöс </w:t>
      </w:r>
      <w:r w:rsidR="00011041">
        <w:rPr>
          <w:b/>
          <w:sz w:val="26"/>
          <w:szCs w:val="26"/>
        </w:rPr>
        <w:t xml:space="preserve">тöдчанлуна муяслöн му пай </w:t>
      </w:r>
      <w:r w:rsidR="009A566B">
        <w:rPr>
          <w:b/>
          <w:sz w:val="26"/>
          <w:szCs w:val="26"/>
        </w:rPr>
        <w:t xml:space="preserve">тшöт весьтö </w:t>
      </w:r>
      <w:r w:rsidR="00DF45A0">
        <w:rPr>
          <w:b/>
          <w:sz w:val="26"/>
          <w:szCs w:val="26"/>
        </w:rPr>
        <w:t xml:space="preserve">сетан </w:t>
      </w:r>
      <w:r w:rsidR="00011041">
        <w:rPr>
          <w:b/>
          <w:sz w:val="26"/>
          <w:szCs w:val="26"/>
        </w:rPr>
        <w:t>му участок</w:t>
      </w:r>
      <w:r w:rsidR="009A566B">
        <w:rPr>
          <w:b/>
          <w:sz w:val="26"/>
          <w:szCs w:val="26"/>
        </w:rPr>
        <w:t>лöн</w:t>
      </w:r>
      <w:r w:rsidR="00011041">
        <w:rPr>
          <w:b/>
          <w:sz w:val="26"/>
          <w:szCs w:val="26"/>
        </w:rPr>
        <w:t xml:space="preserve"> </w:t>
      </w:r>
      <w:r w:rsidR="00DF45A0">
        <w:rPr>
          <w:b/>
          <w:sz w:val="26"/>
          <w:szCs w:val="26"/>
        </w:rPr>
        <w:t>места йылысь вензьöмъяс разрешитi</w:t>
      </w:r>
      <w:r w:rsidR="00011041">
        <w:rPr>
          <w:b/>
          <w:sz w:val="26"/>
          <w:szCs w:val="26"/>
        </w:rPr>
        <w:t>гöн сöгласитчан</w:t>
      </w:r>
      <w:r w:rsidR="00DF45A0">
        <w:rPr>
          <w:b/>
          <w:sz w:val="26"/>
          <w:szCs w:val="26"/>
        </w:rPr>
        <w:t xml:space="preserve"> процедураяс нуöдан пöрадок вынсьöдöм йылысь </w:t>
      </w:r>
    </w:p>
    <w:p w:rsidR="00DF45A0" w:rsidRDefault="00DF45A0" w:rsidP="00DF45A0">
      <w:pPr>
        <w:spacing w:line="360" w:lineRule="auto"/>
        <w:jc w:val="center"/>
        <w:rPr>
          <w:sz w:val="26"/>
          <w:szCs w:val="26"/>
        </w:rPr>
      </w:pPr>
    </w:p>
    <w:p w:rsidR="00DF45A0" w:rsidRDefault="00DF45A0" w:rsidP="00DF45A0">
      <w:pPr>
        <w:spacing w:line="360" w:lineRule="auto"/>
        <w:jc w:val="both"/>
        <w:rPr>
          <w:sz w:val="26"/>
          <w:szCs w:val="26"/>
        </w:rPr>
      </w:pPr>
    </w:p>
    <w:p w:rsidR="00DF45A0" w:rsidRDefault="00DF45A0" w:rsidP="00DF45A0">
      <w:pPr>
        <w:spacing w:line="360" w:lineRule="auto"/>
        <w:ind w:firstLine="851"/>
        <w:jc w:val="both"/>
        <w:rPr>
          <w:sz w:val="26"/>
          <w:szCs w:val="26"/>
        </w:rPr>
      </w:pPr>
      <w:r>
        <w:rPr>
          <w:sz w:val="26"/>
          <w:szCs w:val="26"/>
        </w:rPr>
        <w:t xml:space="preserve">«Видз-му овмöс </w:t>
      </w:r>
      <w:r w:rsidR="00011041">
        <w:rPr>
          <w:sz w:val="26"/>
          <w:szCs w:val="26"/>
        </w:rPr>
        <w:t>тöдчанлуна</w:t>
      </w:r>
      <w:r w:rsidR="009A566B">
        <w:rPr>
          <w:sz w:val="26"/>
          <w:szCs w:val="26"/>
        </w:rPr>
        <w:t xml:space="preserve"> муяс бергöд</w:t>
      </w:r>
      <w:r>
        <w:rPr>
          <w:sz w:val="26"/>
          <w:szCs w:val="26"/>
        </w:rPr>
        <w:t xml:space="preserve">лöм йылысь» Федеральнöй оланпаслöн 13 статья  да «Коми Республика мутасын видз-му овмöс </w:t>
      </w:r>
      <w:r w:rsidR="00011041">
        <w:rPr>
          <w:sz w:val="26"/>
          <w:szCs w:val="26"/>
        </w:rPr>
        <w:t xml:space="preserve">тöдчанлуна </w:t>
      </w:r>
      <w:r>
        <w:rPr>
          <w:sz w:val="26"/>
          <w:szCs w:val="26"/>
        </w:rPr>
        <w:t>м</w:t>
      </w:r>
      <w:r w:rsidR="009A566B">
        <w:rPr>
          <w:sz w:val="26"/>
          <w:szCs w:val="26"/>
        </w:rPr>
        <w:t>уяс</w:t>
      </w:r>
      <w:r w:rsidR="00011041">
        <w:rPr>
          <w:sz w:val="26"/>
          <w:szCs w:val="26"/>
        </w:rPr>
        <w:t xml:space="preserve"> бер</w:t>
      </w:r>
      <w:r>
        <w:rPr>
          <w:sz w:val="26"/>
          <w:szCs w:val="26"/>
        </w:rPr>
        <w:t>г</w:t>
      </w:r>
      <w:r w:rsidR="009A566B">
        <w:rPr>
          <w:sz w:val="26"/>
          <w:szCs w:val="26"/>
        </w:rPr>
        <w:t>öд</w:t>
      </w:r>
      <w:r>
        <w:rPr>
          <w:sz w:val="26"/>
          <w:szCs w:val="26"/>
        </w:rPr>
        <w:t>лöм йылысь» Коми Республикаса Оланпаслöн 8</w:t>
      </w:r>
      <w:r>
        <w:rPr>
          <w:sz w:val="26"/>
          <w:szCs w:val="26"/>
          <w:vertAlign w:val="superscript"/>
        </w:rPr>
        <w:t>1</w:t>
      </w:r>
      <w:r>
        <w:rPr>
          <w:sz w:val="26"/>
          <w:szCs w:val="26"/>
        </w:rPr>
        <w:t xml:space="preserve"> статья серти  Коми Республикаса Правительство шуис:</w:t>
      </w:r>
    </w:p>
    <w:p w:rsidR="00280550" w:rsidRDefault="00280550" w:rsidP="00DF45A0">
      <w:pPr>
        <w:spacing w:line="360" w:lineRule="auto"/>
        <w:ind w:firstLine="851"/>
        <w:jc w:val="both"/>
        <w:rPr>
          <w:sz w:val="26"/>
          <w:szCs w:val="26"/>
        </w:rPr>
      </w:pPr>
      <w:r w:rsidRPr="00011041">
        <w:rPr>
          <w:sz w:val="26"/>
          <w:szCs w:val="26"/>
        </w:rPr>
        <w:t xml:space="preserve">1. Вынсьöдны </w:t>
      </w:r>
      <w:r w:rsidR="002D6388">
        <w:rPr>
          <w:sz w:val="26"/>
          <w:szCs w:val="26"/>
        </w:rPr>
        <w:t>Ас киын пай</w:t>
      </w:r>
      <w:r w:rsidR="009A566B" w:rsidRPr="00011041">
        <w:rPr>
          <w:sz w:val="26"/>
          <w:szCs w:val="26"/>
        </w:rPr>
        <w:t xml:space="preserve"> </w:t>
      </w:r>
      <w:r w:rsidR="00D27867">
        <w:rPr>
          <w:sz w:val="26"/>
          <w:szCs w:val="26"/>
        </w:rPr>
        <w:t>кутыс</w:t>
      </w:r>
      <w:r w:rsidR="009A566B" w:rsidRPr="00011041">
        <w:rPr>
          <w:sz w:val="26"/>
          <w:szCs w:val="26"/>
        </w:rPr>
        <w:t xml:space="preserve">ьяс костын </w:t>
      </w:r>
      <w:r w:rsidR="009A566B">
        <w:rPr>
          <w:sz w:val="26"/>
          <w:szCs w:val="26"/>
        </w:rPr>
        <w:t>в</w:t>
      </w:r>
      <w:r w:rsidR="00011041" w:rsidRPr="00011041">
        <w:rPr>
          <w:sz w:val="26"/>
          <w:szCs w:val="26"/>
        </w:rPr>
        <w:t xml:space="preserve">идз-му овмöс </w:t>
      </w:r>
      <w:r w:rsidR="00011041">
        <w:rPr>
          <w:sz w:val="26"/>
          <w:szCs w:val="26"/>
        </w:rPr>
        <w:t>тöдчанлуна</w:t>
      </w:r>
      <w:r w:rsidR="009A566B">
        <w:rPr>
          <w:sz w:val="26"/>
          <w:szCs w:val="26"/>
        </w:rPr>
        <w:t xml:space="preserve"> муяслöн </w:t>
      </w:r>
      <w:r w:rsidR="00011041" w:rsidRPr="00011041">
        <w:rPr>
          <w:sz w:val="26"/>
          <w:szCs w:val="26"/>
        </w:rPr>
        <w:t>му пай тшöт весьтö сетан</w:t>
      </w:r>
      <w:r w:rsidR="009A566B">
        <w:rPr>
          <w:sz w:val="26"/>
          <w:szCs w:val="26"/>
        </w:rPr>
        <w:t xml:space="preserve"> му участоклöн</w:t>
      </w:r>
      <w:r w:rsidR="00011041" w:rsidRPr="00011041">
        <w:rPr>
          <w:sz w:val="26"/>
          <w:szCs w:val="26"/>
        </w:rPr>
        <w:t xml:space="preserve"> места йылысь вензьöмъяс разрешитiгöн сöгласитчан процедураяс</w:t>
      </w:r>
      <w:r w:rsidR="00011041">
        <w:rPr>
          <w:sz w:val="26"/>
          <w:szCs w:val="26"/>
        </w:rPr>
        <w:t xml:space="preserve"> содтöд серти.</w:t>
      </w:r>
    </w:p>
    <w:p w:rsidR="00DF45A0" w:rsidRDefault="00011041" w:rsidP="009A566B">
      <w:pPr>
        <w:spacing w:line="360" w:lineRule="auto"/>
        <w:ind w:firstLine="851"/>
        <w:jc w:val="both"/>
        <w:rPr>
          <w:sz w:val="26"/>
          <w:szCs w:val="26"/>
        </w:rPr>
      </w:pPr>
      <w:r>
        <w:rPr>
          <w:sz w:val="26"/>
          <w:szCs w:val="26"/>
        </w:rPr>
        <w:t>2.  Урчитны Коми Республикаса видз-му овмöс да сёян-юан министерствоöс Коми Республикаса олöмö пöртысь власьт уполномочитöм органöн</w:t>
      </w:r>
      <w:r w:rsidR="009A566B">
        <w:rPr>
          <w:sz w:val="26"/>
          <w:szCs w:val="26"/>
        </w:rPr>
        <w:t xml:space="preserve"> видз-му овмöс тöдчанлуна муяслöн му пай тшöт весьтö сетан му участоклöн места йылысь </w:t>
      </w:r>
      <w:r w:rsidR="002D6388">
        <w:rPr>
          <w:sz w:val="26"/>
          <w:szCs w:val="26"/>
        </w:rPr>
        <w:t>ас киын пай</w:t>
      </w:r>
      <w:r w:rsidR="009A566B">
        <w:rPr>
          <w:sz w:val="26"/>
          <w:szCs w:val="26"/>
        </w:rPr>
        <w:t xml:space="preserve"> ку</w:t>
      </w:r>
      <w:r w:rsidR="002D6388">
        <w:rPr>
          <w:sz w:val="26"/>
          <w:szCs w:val="26"/>
        </w:rPr>
        <w:t>тысьяс костын вензьöмъяс бырöдан</w:t>
      </w:r>
      <w:r w:rsidR="009A566B">
        <w:rPr>
          <w:sz w:val="26"/>
          <w:szCs w:val="26"/>
        </w:rPr>
        <w:t xml:space="preserve"> юкöнын.</w:t>
      </w:r>
    </w:p>
    <w:p w:rsidR="00DF45A0" w:rsidRDefault="00DF45A0" w:rsidP="00DF45A0">
      <w:pPr>
        <w:spacing w:line="360" w:lineRule="auto"/>
        <w:ind w:firstLine="851"/>
        <w:jc w:val="both"/>
        <w:rPr>
          <w:sz w:val="26"/>
          <w:szCs w:val="26"/>
        </w:rPr>
      </w:pPr>
    </w:p>
    <w:p w:rsidR="00DF45A0" w:rsidRDefault="00DF45A0" w:rsidP="00DF45A0">
      <w:pPr>
        <w:spacing w:line="360" w:lineRule="auto"/>
        <w:jc w:val="both"/>
        <w:rPr>
          <w:sz w:val="26"/>
          <w:szCs w:val="26"/>
        </w:rPr>
      </w:pPr>
    </w:p>
    <w:p w:rsidR="00DF45A0" w:rsidRDefault="00DF45A0" w:rsidP="00DF45A0">
      <w:pPr>
        <w:spacing w:line="360" w:lineRule="auto"/>
        <w:jc w:val="both"/>
        <w:rPr>
          <w:sz w:val="26"/>
          <w:szCs w:val="26"/>
        </w:rPr>
      </w:pPr>
      <w:r>
        <w:rPr>
          <w:sz w:val="26"/>
          <w:szCs w:val="26"/>
        </w:rPr>
        <w:t xml:space="preserve">Коми Республикаса Юралысь                                                                </w:t>
      </w:r>
      <w:r w:rsidR="009A566B">
        <w:rPr>
          <w:sz w:val="26"/>
          <w:szCs w:val="26"/>
        </w:rPr>
        <w:t xml:space="preserve">  </w:t>
      </w:r>
      <w:r>
        <w:rPr>
          <w:sz w:val="26"/>
          <w:szCs w:val="26"/>
        </w:rPr>
        <w:t xml:space="preserve">    В. Гайзер</w:t>
      </w:r>
    </w:p>
    <w:p w:rsidR="00DF45A0" w:rsidRDefault="00DF45A0" w:rsidP="00DF45A0">
      <w:pPr>
        <w:spacing w:line="360" w:lineRule="auto"/>
        <w:jc w:val="both"/>
        <w:rPr>
          <w:sz w:val="26"/>
          <w:szCs w:val="26"/>
        </w:rPr>
      </w:pPr>
    </w:p>
    <w:p w:rsidR="00DF45A0" w:rsidRDefault="00DF45A0" w:rsidP="00DF45A0">
      <w:pPr>
        <w:spacing w:line="360" w:lineRule="auto"/>
        <w:jc w:val="both"/>
        <w:rPr>
          <w:sz w:val="26"/>
          <w:szCs w:val="26"/>
        </w:rPr>
      </w:pPr>
      <w:r>
        <w:rPr>
          <w:sz w:val="26"/>
          <w:szCs w:val="26"/>
        </w:rPr>
        <w:t>Сыктывкар</w:t>
      </w:r>
    </w:p>
    <w:p w:rsidR="00DF45A0" w:rsidRDefault="00DF45A0" w:rsidP="00DF45A0">
      <w:pPr>
        <w:spacing w:line="360" w:lineRule="auto"/>
        <w:jc w:val="both"/>
        <w:rPr>
          <w:sz w:val="26"/>
          <w:szCs w:val="26"/>
        </w:rPr>
      </w:pPr>
      <w:r>
        <w:rPr>
          <w:sz w:val="26"/>
          <w:szCs w:val="26"/>
        </w:rPr>
        <w:t>2010 вося сора тöлысь 19 лун</w:t>
      </w:r>
    </w:p>
    <w:p w:rsidR="00DF45A0" w:rsidRDefault="00DF45A0" w:rsidP="00DF45A0">
      <w:pPr>
        <w:spacing w:line="360" w:lineRule="auto"/>
        <w:jc w:val="both"/>
        <w:rPr>
          <w:sz w:val="26"/>
          <w:szCs w:val="26"/>
        </w:rPr>
      </w:pPr>
      <w:r>
        <w:rPr>
          <w:sz w:val="26"/>
          <w:szCs w:val="26"/>
        </w:rPr>
        <w:t>218 №</w:t>
      </w:r>
    </w:p>
    <w:p w:rsidR="009A566B" w:rsidRDefault="009A566B">
      <w:pPr>
        <w:spacing w:after="200" w:line="276" w:lineRule="auto"/>
        <w:rPr>
          <w:sz w:val="26"/>
          <w:szCs w:val="26"/>
        </w:rPr>
      </w:pPr>
      <w:r>
        <w:rPr>
          <w:sz w:val="26"/>
          <w:szCs w:val="26"/>
        </w:rPr>
        <w:br w:type="page"/>
      </w:r>
    </w:p>
    <w:p w:rsidR="0033136F" w:rsidRDefault="009A566B" w:rsidP="009A566B">
      <w:pPr>
        <w:spacing w:after="200" w:line="276" w:lineRule="auto"/>
        <w:jc w:val="right"/>
        <w:rPr>
          <w:sz w:val="26"/>
          <w:szCs w:val="26"/>
        </w:rPr>
      </w:pPr>
      <w:r>
        <w:rPr>
          <w:sz w:val="26"/>
          <w:szCs w:val="26"/>
        </w:rPr>
        <w:lastRenderedPageBreak/>
        <w:t>ВЫНСЬÖДÖМА</w:t>
      </w:r>
    </w:p>
    <w:p w:rsidR="009A566B" w:rsidRDefault="009A566B" w:rsidP="009A566B">
      <w:pPr>
        <w:spacing w:after="200" w:line="276" w:lineRule="auto"/>
        <w:jc w:val="right"/>
        <w:rPr>
          <w:sz w:val="26"/>
          <w:szCs w:val="26"/>
        </w:rPr>
      </w:pPr>
      <w:r>
        <w:rPr>
          <w:sz w:val="26"/>
          <w:szCs w:val="26"/>
        </w:rPr>
        <w:t>Коми Республикаса Правительстволöн</w:t>
      </w:r>
    </w:p>
    <w:p w:rsidR="009A566B" w:rsidRDefault="009A566B" w:rsidP="009A566B">
      <w:pPr>
        <w:spacing w:after="200" w:line="276" w:lineRule="auto"/>
        <w:jc w:val="right"/>
        <w:rPr>
          <w:sz w:val="26"/>
          <w:szCs w:val="26"/>
        </w:rPr>
      </w:pPr>
      <w:r>
        <w:rPr>
          <w:sz w:val="26"/>
          <w:szCs w:val="26"/>
        </w:rPr>
        <w:t>2010 во сора тöлысь 19 лунся 218 №-а шуöмöн</w:t>
      </w:r>
    </w:p>
    <w:p w:rsidR="009A566B" w:rsidRDefault="009A566B" w:rsidP="009A566B">
      <w:pPr>
        <w:spacing w:after="200" w:line="276" w:lineRule="auto"/>
        <w:jc w:val="right"/>
        <w:rPr>
          <w:sz w:val="26"/>
          <w:szCs w:val="26"/>
        </w:rPr>
      </w:pPr>
      <w:r>
        <w:rPr>
          <w:sz w:val="26"/>
          <w:szCs w:val="26"/>
        </w:rPr>
        <w:t>(содтöд)</w:t>
      </w:r>
    </w:p>
    <w:p w:rsidR="009A566B" w:rsidRDefault="009A566B" w:rsidP="009A566B">
      <w:pPr>
        <w:spacing w:after="200" w:line="276" w:lineRule="auto"/>
        <w:jc w:val="right"/>
        <w:rPr>
          <w:sz w:val="26"/>
          <w:szCs w:val="26"/>
        </w:rPr>
      </w:pPr>
    </w:p>
    <w:p w:rsidR="009A566B" w:rsidRDefault="002D6388" w:rsidP="009A566B">
      <w:pPr>
        <w:spacing w:after="200" w:line="360" w:lineRule="auto"/>
        <w:contextualSpacing/>
        <w:jc w:val="center"/>
        <w:rPr>
          <w:b/>
          <w:sz w:val="26"/>
          <w:szCs w:val="26"/>
        </w:rPr>
      </w:pPr>
      <w:r>
        <w:rPr>
          <w:b/>
          <w:sz w:val="26"/>
          <w:szCs w:val="26"/>
        </w:rPr>
        <w:t>Ас киын пай</w:t>
      </w:r>
      <w:r w:rsidR="00D27867">
        <w:rPr>
          <w:b/>
          <w:sz w:val="26"/>
          <w:szCs w:val="26"/>
        </w:rPr>
        <w:t xml:space="preserve"> ку</w:t>
      </w:r>
      <w:r w:rsidR="009A566B">
        <w:rPr>
          <w:b/>
          <w:sz w:val="26"/>
          <w:szCs w:val="26"/>
        </w:rPr>
        <w:t xml:space="preserve">тысьяс костын видз-му овмöс тöдчанлуна муяслöн му пай тшöт весьтö сетан му участоклöн места йылысь вензьöмъяс разрешитiгöн сöгласитчан процедураяс нуöдан </w:t>
      </w:r>
    </w:p>
    <w:p w:rsidR="009A566B" w:rsidRDefault="009A566B" w:rsidP="009A566B">
      <w:pPr>
        <w:spacing w:after="200" w:line="360" w:lineRule="auto"/>
        <w:contextualSpacing/>
        <w:jc w:val="center"/>
        <w:rPr>
          <w:b/>
          <w:sz w:val="26"/>
          <w:szCs w:val="26"/>
        </w:rPr>
      </w:pPr>
      <w:r>
        <w:rPr>
          <w:b/>
          <w:sz w:val="26"/>
          <w:szCs w:val="26"/>
        </w:rPr>
        <w:t>ПÖРАДОК</w:t>
      </w:r>
    </w:p>
    <w:p w:rsidR="009A566B" w:rsidRDefault="009A566B" w:rsidP="009A566B">
      <w:pPr>
        <w:spacing w:after="200" w:line="360" w:lineRule="auto"/>
        <w:contextualSpacing/>
        <w:jc w:val="center"/>
        <w:rPr>
          <w:b/>
          <w:sz w:val="26"/>
          <w:szCs w:val="26"/>
        </w:rPr>
      </w:pPr>
    </w:p>
    <w:p w:rsidR="009A566B" w:rsidRDefault="009A566B" w:rsidP="009A566B">
      <w:pPr>
        <w:spacing w:after="200" w:line="360" w:lineRule="auto"/>
        <w:ind w:firstLine="567"/>
        <w:contextualSpacing/>
        <w:jc w:val="both"/>
        <w:rPr>
          <w:sz w:val="26"/>
          <w:szCs w:val="26"/>
        </w:rPr>
      </w:pPr>
      <w:r w:rsidRPr="009A566B">
        <w:rPr>
          <w:sz w:val="26"/>
          <w:szCs w:val="26"/>
        </w:rPr>
        <w:t>1. Тайö Пöрадокыс у</w:t>
      </w:r>
      <w:r w:rsidR="00D27867">
        <w:rPr>
          <w:sz w:val="26"/>
          <w:szCs w:val="26"/>
        </w:rPr>
        <w:t xml:space="preserve">рчитö </w:t>
      </w:r>
      <w:r w:rsidR="002D6388">
        <w:rPr>
          <w:sz w:val="26"/>
          <w:szCs w:val="26"/>
        </w:rPr>
        <w:t>Ас киын пай</w:t>
      </w:r>
      <w:r w:rsidR="00D27867">
        <w:rPr>
          <w:sz w:val="26"/>
          <w:szCs w:val="26"/>
        </w:rPr>
        <w:t xml:space="preserve"> ку</w:t>
      </w:r>
      <w:r w:rsidRPr="009A566B">
        <w:rPr>
          <w:sz w:val="26"/>
          <w:szCs w:val="26"/>
        </w:rPr>
        <w:t xml:space="preserve">тысьяс костын видз-му овмöс тöдчанлуна муяслöн му пай тшöт весьтö сетан му участоклöн места йылысь вензьöмъяс разрешитiгöн сöгласитчан процедураяс нуöдан </w:t>
      </w:r>
      <w:r>
        <w:rPr>
          <w:sz w:val="26"/>
          <w:szCs w:val="26"/>
        </w:rPr>
        <w:t xml:space="preserve">правилöяс (водзö </w:t>
      </w:r>
      <w:r w:rsidR="0017055A">
        <w:rPr>
          <w:sz w:val="26"/>
          <w:szCs w:val="26"/>
        </w:rPr>
        <w:t>–</w:t>
      </w:r>
      <w:r>
        <w:rPr>
          <w:sz w:val="26"/>
          <w:szCs w:val="26"/>
        </w:rPr>
        <w:t xml:space="preserve"> </w:t>
      </w:r>
      <w:r w:rsidR="0017055A">
        <w:rPr>
          <w:sz w:val="26"/>
          <w:szCs w:val="26"/>
        </w:rPr>
        <w:t>сетан му участок).</w:t>
      </w:r>
    </w:p>
    <w:p w:rsidR="0017055A" w:rsidRDefault="0017055A" w:rsidP="009A566B">
      <w:pPr>
        <w:spacing w:after="200" w:line="360" w:lineRule="auto"/>
        <w:ind w:firstLine="567"/>
        <w:contextualSpacing/>
        <w:jc w:val="both"/>
        <w:rPr>
          <w:sz w:val="26"/>
          <w:szCs w:val="26"/>
        </w:rPr>
      </w:pPr>
      <w:r>
        <w:rPr>
          <w:sz w:val="26"/>
          <w:szCs w:val="26"/>
        </w:rPr>
        <w:t xml:space="preserve">2. Сетан му участоклöн места йылысь вензьöмъяссö видлалö </w:t>
      </w:r>
      <w:r w:rsidR="002D6388">
        <w:rPr>
          <w:sz w:val="26"/>
          <w:szCs w:val="26"/>
        </w:rPr>
        <w:t>Ас киын пай</w:t>
      </w:r>
      <w:r w:rsidRPr="009A566B">
        <w:rPr>
          <w:sz w:val="26"/>
          <w:szCs w:val="26"/>
        </w:rPr>
        <w:t xml:space="preserve"> кутысь участвуйтысьяс костын видз-му овмöс тöдчанлуна муяслöн му пай тшöт весьтö сетан му участоклöн места йылысь вензьöмъяс разреши</w:t>
      </w:r>
      <w:r>
        <w:rPr>
          <w:sz w:val="26"/>
          <w:szCs w:val="26"/>
        </w:rPr>
        <w:t>тан сöгласительнöй комиссия (водзö – Комиссия).</w:t>
      </w:r>
    </w:p>
    <w:p w:rsidR="0017055A" w:rsidRDefault="0017055A" w:rsidP="009A566B">
      <w:pPr>
        <w:spacing w:after="200" w:line="360" w:lineRule="auto"/>
        <w:ind w:firstLine="567"/>
        <w:contextualSpacing/>
        <w:jc w:val="both"/>
        <w:rPr>
          <w:sz w:val="26"/>
          <w:szCs w:val="26"/>
        </w:rPr>
      </w:pPr>
      <w:r>
        <w:rPr>
          <w:sz w:val="26"/>
          <w:szCs w:val="26"/>
        </w:rPr>
        <w:t xml:space="preserve">3. </w:t>
      </w:r>
      <w:r w:rsidR="0099092C">
        <w:rPr>
          <w:sz w:val="26"/>
          <w:szCs w:val="26"/>
        </w:rPr>
        <w:t>Комиссияö пырысьясöс, сыöн веськöдлысьöс да секретарöс вынсьöдöны Коми Республикаса видз-му овмöс да сёян-юан министерстволöн тшöктöдöн. Комиссиялöн уджö кыскöны сёрнитчöмöн государственнöй власьт органъяс да муниципальнöй районса, кар кытшса, овмöдчöминса, кутшöм мудорын мести</w:t>
      </w:r>
      <w:r w:rsidR="002D6388">
        <w:rPr>
          <w:sz w:val="26"/>
          <w:szCs w:val="26"/>
        </w:rPr>
        <w:t>т</w:t>
      </w:r>
      <w:r w:rsidR="0099092C">
        <w:rPr>
          <w:sz w:val="26"/>
          <w:szCs w:val="26"/>
        </w:rPr>
        <w:t>чö сетан му участок,  меставывса асвеськöдлан органъяс петкöдлысьясöс.</w:t>
      </w:r>
    </w:p>
    <w:p w:rsidR="0099092C" w:rsidRDefault="0099092C" w:rsidP="009A566B">
      <w:pPr>
        <w:spacing w:after="200" w:line="360" w:lineRule="auto"/>
        <w:ind w:firstLine="567"/>
        <w:contextualSpacing/>
        <w:jc w:val="both"/>
        <w:rPr>
          <w:sz w:val="26"/>
          <w:szCs w:val="26"/>
        </w:rPr>
      </w:pPr>
      <w:r>
        <w:rPr>
          <w:sz w:val="26"/>
          <w:szCs w:val="26"/>
        </w:rPr>
        <w:t>4.  Комиссиялöн заседаниеяс нуöдсьöны сöгласительнöй процедураяс нуöдöм йылысь шыöдчöмъяс Комиссияö воöм серти да лыддьыссьö</w:t>
      </w:r>
      <w:r w:rsidR="002D6388">
        <w:rPr>
          <w:sz w:val="26"/>
          <w:szCs w:val="26"/>
        </w:rPr>
        <w:t>ны правомочнöйöн, кор волöсны сэтчö пырысьясысь джынсьыс о</w:t>
      </w:r>
      <w:r>
        <w:rPr>
          <w:sz w:val="26"/>
          <w:szCs w:val="26"/>
        </w:rPr>
        <w:t>з этшаджыкöн.</w:t>
      </w:r>
    </w:p>
    <w:p w:rsidR="0099092C" w:rsidRDefault="0099092C" w:rsidP="009A566B">
      <w:pPr>
        <w:spacing w:after="200" w:line="360" w:lineRule="auto"/>
        <w:ind w:firstLine="567"/>
        <w:contextualSpacing/>
        <w:jc w:val="both"/>
        <w:rPr>
          <w:sz w:val="26"/>
          <w:szCs w:val="26"/>
        </w:rPr>
      </w:pPr>
      <w:r>
        <w:rPr>
          <w:sz w:val="26"/>
          <w:szCs w:val="26"/>
        </w:rPr>
        <w:t xml:space="preserve">5. Комиссиялöн заседание вылын решениеяс примитöны заседание вылын вöлысь Комиссияö пырысьяслöн унджык гöлöсöн. Öтмында гöлöс дырйи решайтана </w:t>
      </w:r>
      <w:r w:rsidR="00C66DE8">
        <w:rPr>
          <w:sz w:val="26"/>
          <w:szCs w:val="26"/>
        </w:rPr>
        <w:t>гöлöсöн лыддьыссьö веськöдлысьлöн гöлöсыс.</w:t>
      </w:r>
    </w:p>
    <w:p w:rsidR="00C66DE8" w:rsidRDefault="00C66DE8" w:rsidP="009A566B">
      <w:pPr>
        <w:spacing w:after="200" w:line="360" w:lineRule="auto"/>
        <w:ind w:firstLine="567"/>
        <w:contextualSpacing/>
        <w:jc w:val="both"/>
        <w:rPr>
          <w:sz w:val="26"/>
          <w:szCs w:val="26"/>
        </w:rPr>
      </w:pPr>
      <w:r>
        <w:rPr>
          <w:sz w:val="26"/>
          <w:szCs w:val="26"/>
        </w:rPr>
        <w:t>6. Комиссиялöн заседание вылын гöлöсуйтан правотöг участвуйтöн</w:t>
      </w:r>
      <w:r w:rsidR="002D6388">
        <w:rPr>
          <w:sz w:val="26"/>
          <w:szCs w:val="26"/>
        </w:rPr>
        <w:t>ы став вензяна йöзыс (киын пай</w:t>
      </w:r>
      <w:r>
        <w:rPr>
          <w:sz w:val="26"/>
          <w:szCs w:val="26"/>
        </w:rPr>
        <w:t xml:space="preserve">  кутысь, кодi кöсйö</w:t>
      </w:r>
      <w:r w:rsidR="002D6388">
        <w:rPr>
          <w:sz w:val="26"/>
          <w:szCs w:val="26"/>
        </w:rPr>
        <w:t xml:space="preserve"> торйöдны му участок; киын пай</w:t>
      </w:r>
      <w:r>
        <w:rPr>
          <w:sz w:val="26"/>
          <w:szCs w:val="26"/>
        </w:rPr>
        <w:t xml:space="preserve"> </w:t>
      </w:r>
      <w:r>
        <w:rPr>
          <w:sz w:val="26"/>
          <w:szCs w:val="26"/>
        </w:rPr>
        <w:lastRenderedPageBreak/>
        <w:t xml:space="preserve">кутысьяс, кодъяс сулалöны паныд сетана му участоклöн места серти), а сiдзжö </w:t>
      </w:r>
      <w:r w:rsidR="006972D3">
        <w:rPr>
          <w:sz w:val="26"/>
          <w:szCs w:val="26"/>
        </w:rPr>
        <w:t>овмöс нуöдысь субъект петк</w:t>
      </w:r>
      <w:r w:rsidR="002D6388">
        <w:rPr>
          <w:sz w:val="26"/>
          <w:szCs w:val="26"/>
        </w:rPr>
        <w:t>öдлысьяс, кодъяс вöдитчöны пай</w:t>
      </w:r>
      <w:r w:rsidR="006972D3">
        <w:rPr>
          <w:sz w:val="26"/>
          <w:szCs w:val="26"/>
        </w:rPr>
        <w:t xml:space="preserve"> киын</w:t>
      </w:r>
      <w:r w:rsidR="002D6388">
        <w:rPr>
          <w:sz w:val="26"/>
          <w:szCs w:val="26"/>
        </w:rPr>
        <w:t xml:space="preserve"> кутысь му участокöн, киын пай</w:t>
      </w:r>
      <w:r w:rsidR="006972D3">
        <w:rPr>
          <w:sz w:val="26"/>
          <w:szCs w:val="26"/>
        </w:rPr>
        <w:t xml:space="preserve"> кутысь мукöд  участвуйтысь. Индöм йöзыс вермасны выступайтны Комиссиялöн заседание вылын видлалана юалöм серти.</w:t>
      </w:r>
    </w:p>
    <w:p w:rsidR="006972D3" w:rsidRDefault="002D6388" w:rsidP="009A566B">
      <w:pPr>
        <w:spacing w:after="200" w:line="360" w:lineRule="auto"/>
        <w:ind w:firstLine="567"/>
        <w:contextualSpacing/>
        <w:jc w:val="both"/>
        <w:rPr>
          <w:sz w:val="26"/>
          <w:szCs w:val="26"/>
        </w:rPr>
      </w:pPr>
      <w:r>
        <w:rPr>
          <w:sz w:val="26"/>
          <w:szCs w:val="26"/>
        </w:rPr>
        <w:t>7. Медым разрешитны сетан</w:t>
      </w:r>
      <w:r w:rsidR="006972D3">
        <w:rPr>
          <w:sz w:val="26"/>
          <w:szCs w:val="26"/>
        </w:rPr>
        <w:t xml:space="preserve"> му участоклöн места йылысь вензьöмсö, видз-му овмöс тöдчанлуна му</w:t>
      </w:r>
      <w:r>
        <w:rPr>
          <w:sz w:val="26"/>
          <w:szCs w:val="26"/>
        </w:rPr>
        <w:t>ясысь му участок вылö киын пай</w:t>
      </w:r>
      <w:r w:rsidR="006972D3">
        <w:rPr>
          <w:sz w:val="26"/>
          <w:szCs w:val="26"/>
        </w:rPr>
        <w:t xml:space="preserve"> кутысь, кодi кöсйö </w:t>
      </w:r>
      <w:r w:rsidR="00976B47">
        <w:rPr>
          <w:sz w:val="26"/>
          <w:szCs w:val="26"/>
        </w:rPr>
        <w:t xml:space="preserve">торйöдны му участоксö аслас му </w:t>
      </w:r>
      <w:r>
        <w:rPr>
          <w:sz w:val="26"/>
          <w:szCs w:val="26"/>
        </w:rPr>
        <w:t>пайö (му пайясö) да кодлы сулалö</w:t>
      </w:r>
      <w:r w:rsidR="00976B47">
        <w:rPr>
          <w:sz w:val="26"/>
          <w:szCs w:val="26"/>
        </w:rPr>
        <w:t xml:space="preserve">ны  паныд киын сетан му участоклöн места серти мукöд </w:t>
      </w:r>
      <w:r>
        <w:rPr>
          <w:sz w:val="26"/>
          <w:szCs w:val="26"/>
        </w:rPr>
        <w:t>пай кутысь, (водзö – шыöдчысь) сетö</w:t>
      </w:r>
      <w:r w:rsidR="00976B47">
        <w:rPr>
          <w:sz w:val="26"/>
          <w:szCs w:val="26"/>
        </w:rPr>
        <w:t xml:space="preserve"> Комиссияö сöгласительнöй процедура нуöдöм йылысь шыöдчöм (водзö – шыöдчöм), кöнi инд</w:t>
      </w:r>
      <w:r w:rsidR="00976B47">
        <w:rPr>
          <w:sz w:val="26"/>
          <w:szCs w:val="26"/>
        </w:rPr>
        <w:softHyphen/>
        <w:t>ö:</w:t>
      </w:r>
    </w:p>
    <w:p w:rsidR="00976B47" w:rsidRDefault="00976B47" w:rsidP="009A566B">
      <w:pPr>
        <w:spacing w:after="200" w:line="360" w:lineRule="auto"/>
        <w:ind w:firstLine="567"/>
        <w:contextualSpacing/>
        <w:jc w:val="both"/>
        <w:rPr>
          <w:sz w:val="26"/>
          <w:szCs w:val="26"/>
        </w:rPr>
      </w:pPr>
      <w:r>
        <w:rPr>
          <w:sz w:val="26"/>
          <w:szCs w:val="26"/>
        </w:rPr>
        <w:t>1) шыöдчысь йылысь юöр:</w:t>
      </w:r>
    </w:p>
    <w:p w:rsidR="00976B47" w:rsidRDefault="00976B47" w:rsidP="009A566B">
      <w:pPr>
        <w:spacing w:after="200" w:line="360" w:lineRule="auto"/>
        <w:ind w:firstLine="567"/>
        <w:contextualSpacing/>
        <w:jc w:val="both"/>
        <w:rPr>
          <w:sz w:val="26"/>
          <w:szCs w:val="26"/>
        </w:rPr>
      </w:pPr>
      <w:r>
        <w:rPr>
          <w:sz w:val="26"/>
          <w:szCs w:val="26"/>
        </w:rPr>
        <w:t>а) торъя мортлы (ас вылö уджалысьлы) – шыöдчысьлöн ов, ним, вич, чужан кадпас</w:t>
      </w:r>
      <w:r w:rsidR="002D6388">
        <w:rPr>
          <w:sz w:val="26"/>
          <w:szCs w:val="26"/>
        </w:rPr>
        <w:t>, паспорт серия да номер, ко</w:t>
      </w:r>
      <w:r>
        <w:rPr>
          <w:sz w:val="26"/>
          <w:szCs w:val="26"/>
        </w:rPr>
        <w:t>дi да кор сетöма, регистрируйтан места, збыль олан места, йитчан телефон;</w:t>
      </w:r>
    </w:p>
    <w:p w:rsidR="00976B47" w:rsidRDefault="00976B47" w:rsidP="009A566B">
      <w:pPr>
        <w:spacing w:after="200" w:line="360" w:lineRule="auto"/>
        <w:ind w:firstLine="567"/>
        <w:contextualSpacing/>
        <w:jc w:val="both"/>
        <w:rPr>
          <w:sz w:val="26"/>
          <w:szCs w:val="26"/>
        </w:rPr>
      </w:pPr>
      <w:r>
        <w:rPr>
          <w:sz w:val="26"/>
          <w:szCs w:val="26"/>
        </w:rPr>
        <w:t>б) ю</w:t>
      </w:r>
      <w:r w:rsidR="002D6388">
        <w:rPr>
          <w:sz w:val="26"/>
          <w:szCs w:val="26"/>
        </w:rPr>
        <w:t>ридическöй кывкутысьлы – тыр</w:t>
      </w:r>
      <w:r>
        <w:rPr>
          <w:sz w:val="26"/>
          <w:szCs w:val="26"/>
        </w:rPr>
        <w:t xml:space="preserve"> да дженьдöдöм ним, организационно-правовöй форма, инпас, уполномочитöм мортл</w:t>
      </w:r>
      <w:r w:rsidR="00967746">
        <w:rPr>
          <w:sz w:val="26"/>
          <w:szCs w:val="26"/>
        </w:rPr>
        <w:t>öн</w:t>
      </w:r>
      <w:r>
        <w:rPr>
          <w:sz w:val="26"/>
          <w:szCs w:val="26"/>
        </w:rPr>
        <w:t xml:space="preserve"> (петкöдлысьлöн) йитчан телефон;</w:t>
      </w:r>
    </w:p>
    <w:p w:rsidR="00976B47" w:rsidRDefault="00976B47" w:rsidP="009A566B">
      <w:pPr>
        <w:spacing w:after="200" w:line="360" w:lineRule="auto"/>
        <w:ind w:firstLine="567"/>
        <w:contextualSpacing/>
        <w:jc w:val="both"/>
        <w:rPr>
          <w:sz w:val="26"/>
          <w:szCs w:val="26"/>
        </w:rPr>
      </w:pPr>
      <w:r>
        <w:rPr>
          <w:sz w:val="26"/>
          <w:szCs w:val="26"/>
        </w:rPr>
        <w:t>2) сетан му участок йылысь юöр;</w:t>
      </w:r>
    </w:p>
    <w:p w:rsidR="00967746" w:rsidRDefault="00967746" w:rsidP="009A566B">
      <w:pPr>
        <w:spacing w:after="200" w:line="360" w:lineRule="auto"/>
        <w:ind w:firstLine="567"/>
        <w:contextualSpacing/>
        <w:jc w:val="both"/>
        <w:rPr>
          <w:sz w:val="26"/>
          <w:szCs w:val="26"/>
        </w:rPr>
      </w:pPr>
      <w:r>
        <w:rPr>
          <w:sz w:val="26"/>
          <w:szCs w:val="26"/>
        </w:rPr>
        <w:t>3) вензьöм йылысь дженьыда гижöм да помкасö подул</w:t>
      </w:r>
      <w:r w:rsidR="002D6388">
        <w:rPr>
          <w:sz w:val="26"/>
          <w:szCs w:val="26"/>
        </w:rPr>
        <w:t>ал</w:t>
      </w:r>
      <w:r>
        <w:rPr>
          <w:sz w:val="26"/>
          <w:szCs w:val="26"/>
        </w:rPr>
        <w:t xml:space="preserve">öм, мыйла шыöдчысь абу сöглас киын мукöд </w:t>
      </w:r>
      <w:r w:rsidR="002D6388">
        <w:rPr>
          <w:sz w:val="26"/>
          <w:szCs w:val="26"/>
        </w:rPr>
        <w:t xml:space="preserve">пай </w:t>
      </w:r>
      <w:r>
        <w:rPr>
          <w:sz w:val="26"/>
          <w:szCs w:val="26"/>
        </w:rPr>
        <w:t>кутыськöд сетан му участоклöн места кузя;</w:t>
      </w:r>
    </w:p>
    <w:p w:rsidR="00967746" w:rsidRDefault="002D6388" w:rsidP="009A566B">
      <w:pPr>
        <w:spacing w:after="200" w:line="360" w:lineRule="auto"/>
        <w:ind w:firstLine="567"/>
        <w:contextualSpacing/>
        <w:jc w:val="both"/>
        <w:rPr>
          <w:sz w:val="26"/>
          <w:szCs w:val="26"/>
        </w:rPr>
      </w:pPr>
      <w:r>
        <w:rPr>
          <w:sz w:val="26"/>
          <w:szCs w:val="26"/>
        </w:rPr>
        <w:t>4) киын пай кутысьлысь (кутысьяслысь</w:t>
      </w:r>
      <w:r w:rsidR="00967746">
        <w:rPr>
          <w:sz w:val="26"/>
          <w:szCs w:val="26"/>
        </w:rPr>
        <w:t>) ов, ним, вич, олан места да йитчан телефон либö юридическöй кывкутысьлысь места, кодъяс сулалöны паныд сетан му участоклöн места серти;</w:t>
      </w:r>
    </w:p>
    <w:p w:rsidR="00967746" w:rsidRDefault="00967746" w:rsidP="009A566B">
      <w:pPr>
        <w:spacing w:after="200" w:line="360" w:lineRule="auto"/>
        <w:ind w:firstLine="567"/>
        <w:contextualSpacing/>
        <w:jc w:val="both"/>
        <w:rPr>
          <w:sz w:val="26"/>
          <w:szCs w:val="26"/>
        </w:rPr>
      </w:pPr>
      <w:r>
        <w:rPr>
          <w:sz w:val="26"/>
          <w:szCs w:val="26"/>
        </w:rPr>
        <w:t>5) шыöдчöм гижан кадпас да шыöдчысьлысь кырымпас.</w:t>
      </w:r>
    </w:p>
    <w:p w:rsidR="00967746" w:rsidRDefault="00967746" w:rsidP="009A566B">
      <w:pPr>
        <w:spacing w:after="200" w:line="360" w:lineRule="auto"/>
        <w:ind w:firstLine="567"/>
        <w:contextualSpacing/>
        <w:jc w:val="both"/>
        <w:rPr>
          <w:sz w:val="26"/>
          <w:szCs w:val="26"/>
        </w:rPr>
      </w:pPr>
      <w:r>
        <w:rPr>
          <w:sz w:val="26"/>
          <w:szCs w:val="26"/>
        </w:rPr>
        <w:t>8. Шыöдчöм дорö пуктöны:</w:t>
      </w:r>
    </w:p>
    <w:p w:rsidR="00967746" w:rsidRDefault="00967746" w:rsidP="009A566B">
      <w:pPr>
        <w:spacing w:after="200" w:line="360" w:lineRule="auto"/>
        <w:ind w:firstLine="567"/>
        <w:contextualSpacing/>
        <w:jc w:val="both"/>
        <w:rPr>
          <w:sz w:val="26"/>
          <w:szCs w:val="26"/>
        </w:rPr>
      </w:pPr>
      <w:r>
        <w:rPr>
          <w:sz w:val="26"/>
          <w:szCs w:val="26"/>
        </w:rPr>
        <w:t>1) документ копия, кодi эскöдö шыöдчысьöс, торъя мортлы; государственнöй регистрация йылысь эскöданпас копия</w:t>
      </w:r>
      <w:r w:rsidR="00FB73C0">
        <w:rPr>
          <w:sz w:val="26"/>
          <w:szCs w:val="26"/>
        </w:rPr>
        <w:t xml:space="preserve"> – ас вылö уджалысьлы, юридическöй кывкутысьлы;</w:t>
      </w:r>
    </w:p>
    <w:p w:rsidR="00FB73C0" w:rsidRDefault="00FB73C0" w:rsidP="009A566B">
      <w:pPr>
        <w:spacing w:after="200" w:line="360" w:lineRule="auto"/>
        <w:ind w:firstLine="567"/>
        <w:contextualSpacing/>
        <w:jc w:val="both"/>
        <w:rPr>
          <w:sz w:val="26"/>
          <w:szCs w:val="26"/>
        </w:rPr>
      </w:pPr>
      <w:r>
        <w:rPr>
          <w:sz w:val="26"/>
          <w:szCs w:val="26"/>
        </w:rPr>
        <w:t>2) документ, кодi эскöдö шыöдчысьöс петкöдлысьлысь уджмогъяссö, да документ копия, кодi эскöдö сiйöс;</w:t>
      </w:r>
    </w:p>
    <w:p w:rsidR="00FB73C0" w:rsidRDefault="00FB73C0" w:rsidP="009A566B">
      <w:pPr>
        <w:spacing w:after="200" w:line="360" w:lineRule="auto"/>
        <w:ind w:firstLine="567"/>
        <w:contextualSpacing/>
        <w:jc w:val="both"/>
        <w:rPr>
          <w:sz w:val="26"/>
          <w:szCs w:val="26"/>
        </w:rPr>
      </w:pPr>
      <w:r>
        <w:rPr>
          <w:sz w:val="26"/>
          <w:szCs w:val="26"/>
        </w:rPr>
        <w:t>3) документ копия, кодi эскöдö му пай вылö шыöдчысьлысь правосö;</w:t>
      </w:r>
    </w:p>
    <w:p w:rsidR="00FB73C0" w:rsidRDefault="00FB73C0" w:rsidP="009A566B">
      <w:pPr>
        <w:spacing w:after="200" w:line="360" w:lineRule="auto"/>
        <w:ind w:firstLine="567"/>
        <w:contextualSpacing/>
        <w:jc w:val="both"/>
        <w:rPr>
          <w:sz w:val="26"/>
          <w:szCs w:val="26"/>
        </w:rPr>
      </w:pPr>
      <w:r>
        <w:rPr>
          <w:sz w:val="26"/>
          <w:szCs w:val="26"/>
        </w:rPr>
        <w:t>4) видз-му овмöс тöдчанлуна му</w:t>
      </w:r>
      <w:r w:rsidR="002D6388">
        <w:rPr>
          <w:sz w:val="26"/>
          <w:szCs w:val="26"/>
        </w:rPr>
        <w:t>ясысь киын пай</w:t>
      </w:r>
      <w:r>
        <w:rPr>
          <w:sz w:val="26"/>
          <w:szCs w:val="26"/>
        </w:rPr>
        <w:t xml:space="preserve"> кутысь му участок планысь выкопировка, сетан му участоклысь артыштöм местасö индöмöн;</w:t>
      </w:r>
    </w:p>
    <w:p w:rsidR="00FB73C0" w:rsidRDefault="00FB73C0" w:rsidP="009A566B">
      <w:pPr>
        <w:spacing w:after="200" w:line="360" w:lineRule="auto"/>
        <w:ind w:firstLine="567"/>
        <w:contextualSpacing/>
        <w:jc w:val="both"/>
        <w:rPr>
          <w:sz w:val="26"/>
          <w:szCs w:val="26"/>
        </w:rPr>
      </w:pPr>
      <w:r>
        <w:rPr>
          <w:sz w:val="26"/>
          <w:szCs w:val="26"/>
        </w:rPr>
        <w:lastRenderedPageBreak/>
        <w:t>5) документ копия, кодi эскöдö, мый шыöдчысь колана ногöн юöртiс видз-му овм</w:t>
      </w:r>
      <w:r w:rsidR="002D6388">
        <w:rPr>
          <w:sz w:val="26"/>
          <w:szCs w:val="26"/>
        </w:rPr>
        <w:t>öс тöдчанлуна муясысь киын пай</w:t>
      </w:r>
      <w:r>
        <w:rPr>
          <w:sz w:val="26"/>
          <w:szCs w:val="26"/>
        </w:rPr>
        <w:t xml:space="preserve"> к</w:t>
      </w:r>
      <w:r w:rsidR="002D6388">
        <w:rPr>
          <w:sz w:val="26"/>
          <w:szCs w:val="26"/>
        </w:rPr>
        <w:t>утысь му участок вылö киын пай</w:t>
      </w:r>
      <w:r>
        <w:rPr>
          <w:sz w:val="26"/>
          <w:szCs w:val="26"/>
        </w:rPr>
        <w:t xml:space="preserve"> кутысьясöс сы йылысь, мый кöсйö торйöдны му участоксö, либö мый шыöдчысь колана ногöн йöзöдöма лöсялана юöрсö йöзöс юöртан средствоясын;</w:t>
      </w:r>
    </w:p>
    <w:p w:rsidR="00FB73C0" w:rsidRDefault="00FB73C0" w:rsidP="00FB73C0">
      <w:pPr>
        <w:spacing w:after="200" w:line="360" w:lineRule="auto"/>
        <w:ind w:firstLine="567"/>
        <w:contextualSpacing/>
        <w:jc w:val="both"/>
        <w:rPr>
          <w:sz w:val="26"/>
          <w:szCs w:val="26"/>
        </w:rPr>
      </w:pPr>
      <w:r>
        <w:rPr>
          <w:sz w:val="26"/>
          <w:szCs w:val="26"/>
        </w:rPr>
        <w:t>6) сетан му участоклысь артыштöм места серти видз-му овм</w:t>
      </w:r>
      <w:r w:rsidR="002D6388">
        <w:rPr>
          <w:sz w:val="26"/>
          <w:szCs w:val="26"/>
        </w:rPr>
        <w:t>öс тöдчанлуна муясысь киын пай</w:t>
      </w:r>
      <w:r>
        <w:rPr>
          <w:sz w:val="26"/>
          <w:szCs w:val="26"/>
        </w:rPr>
        <w:t xml:space="preserve"> кутысьяслöн гижöмöн паныд сулалöм да документъяс, кодъяс эскöдöны, мый шыöдчысьлы воис сiйö паныд вочакывйыс законодательствоöн урчитöм кадö (копияяс).</w:t>
      </w:r>
    </w:p>
    <w:p w:rsidR="00FB73C0" w:rsidRDefault="00FB73C0" w:rsidP="00FB73C0">
      <w:pPr>
        <w:spacing w:after="200" w:line="360" w:lineRule="auto"/>
        <w:ind w:firstLine="567"/>
        <w:contextualSpacing/>
        <w:jc w:val="both"/>
        <w:rPr>
          <w:sz w:val="26"/>
          <w:szCs w:val="26"/>
        </w:rPr>
      </w:pPr>
      <w:r>
        <w:rPr>
          <w:sz w:val="26"/>
          <w:szCs w:val="26"/>
        </w:rPr>
        <w:t>9. Комиссияса секретар тайö Пöрадоклöн 8 пунктын индöм шыöдчöм да документъяс воан лунсянь 10 уджалан лунöн</w:t>
      </w:r>
      <w:r w:rsidR="00520F60">
        <w:rPr>
          <w:sz w:val="26"/>
          <w:szCs w:val="26"/>
        </w:rPr>
        <w:t xml:space="preserve"> регистрируйтö сiйöс да юöртö шыöдчысьлы, видз-му овмöс тöдчанлуна муясысь лöсялана му участок вылö киын пайöн кутысьяслы, кодъяс мöдöдiсны паныд вочакыв сетан му участоклöн места серти, Комиссиялöн заседание нуöдан места, к</w:t>
      </w:r>
      <w:r w:rsidR="002D6388">
        <w:rPr>
          <w:sz w:val="26"/>
          <w:szCs w:val="26"/>
        </w:rPr>
        <w:t>а</w:t>
      </w:r>
      <w:r w:rsidR="00520F60">
        <w:rPr>
          <w:sz w:val="26"/>
          <w:szCs w:val="26"/>
        </w:rPr>
        <w:t>дпас да кад йылысь.</w:t>
      </w:r>
    </w:p>
    <w:p w:rsidR="00520F60" w:rsidRDefault="00520F60" w:rsidP="00FB73C0">
      <w:pPr>
        <w:spacing w:after="200" w:line="360" w:lineRule="auto"/>
        <w:ind w:firstLine="567"/>
        <w:contextualSpacing/>
        <w:jc w:val="both"/>
        <w:rPr>
          <w:sz w:val="26"/>
          <w:szCs w:val="26"/>
        </w:rPr>
      </w:pPr>
      <w:r>
        <w:rPr>
          <w:sz w:val="26"/>
          <w:szCs w:val="26"/>
        </w:rPr>
        <w:t>Кор шыöдчöм да (либö) сыкöд пуктöм документъяс оз лöсявны тайö Пöрадоклöн 7 да 8 пунктъясöн урчитöм корöмъяслы, сэки Комиссияса секретар бергöдö сiйöс шыöдчысьлы аддзöм тырмытöмторъяс бырöдöм вылö öткажитан помкасö подулалöмöн.</w:t>
      </w:r>
    </w:p>
    <w:p w:rsidR="00520F60" w:rsidRDefault="00520F60" w:rsidP="00FB73C0">
      <w:pPr>
        <w:spacing w:after="200" w:line="360" w:lineRule="auto"/>
        <w:ind w:firstLine="567"/>
        <w:contextualSpacing/>
        <w:jc w:val="both"/>
        <w:rPr>
          <w:sz w:val="26"/>
          <w:szCs w:val="26"/>
        </w:rPr>
      </w:pPr>
      <w:r>
        <w:rPr>
          <w:sz w:val="26"/>
          <w:szCs w:val="26"/>
        </w:rPr>
        <w:t>Öткажитан помкасö бырöдöм бöрын шыöдчысьлöн эм право выльысь шыöдчыны да сетны Комиссияö документъяс.</w:t>
      </w:r>
    </w:p>
    <w:p w:rsidR="00520F60" w:rsidRDefault="00520F60" w:rsidP="00FB73C0">
      <w:pPr>
        <w:spacing w:after="200" w:line="360" w:lineRule="auto"/>
        <w:ind w:firstLine="567"/>
        <w:contextualSpacing/>
        <w:jc w:val="both"/>
        <w:rPr>
          <w:sz w:val="26"/>
          <w:szCs w:val="26"/>
        </w:rPr>
      </w:pPr>
      <w:r>
        <w:rPr>
          <w:sz w:val="26"/>
          <w:szCs w:val="26"/>
        </w:rPr>
        <w:t>10. Шыöдчöм регистрируйтан лунсянь öти тöлысьöн Комиссия видлалö сiйöс. Индöм кадсö вермасны нюжöдны Комиссияса веськöдлысьлöн решение кузя сэтшöм случайяс дырйи, кор шыöдчöм видлалöм вылö колö нуöдны содтöд прöверка, корны содтöд материалъяс</w:t>
      </w:r>
      <w:r w:rsidR="00477857">
        <w:rPr>
          <w:sz w:val="26"/>
          <w:szCs w:val="26"/>
        </w:rPr>
        <w:t>, но öти тöлысьысь абу дырджык вылö.</w:t>
      </w:r>
    </w:p>
    <w:p w:rsidR="00477857" w:rsidRDefault="00477857" w:rsidP="00FB73C0">
      <w:pPr>
        <w:spacing w:after="200" w:line="360" w:lineRule="auto"/>
        <w:ind w:firstLine="567"/>
        <w:contextualSpacing/>
        <w:jc w:val="both"/>
        <w:rPr>
          <w:sz w:val="26"/>
          <w:szCs w:val="26"/>
        </w:rPr>
      </w:pPr>
      <w:r>
        <w:rPr>
          <w:sz w:val="26"/>
          <w:szCs w:val="26"/>
        </w:rPr>
        <w:t>Шыöдчöм видлалан кад нюжöдöм йылысь тайö Пöрадоклöн 9 пунктын индöм йöзлы юöртöны гижöмöн индöм кад нюжöдан помкасö подулалöмöн.</w:t>
      </w:r>
    </w:p>
    <w:p w:rsidR="00477857" w:rsidRDefault="00477857" w:rsidP="00FB73C0">
      <w:pPr>
        <w:spacing w:after="200" w:line="360" w:lineRule="auto"/>
        <w:ind w:firstLine="567"/>
        <w:contextualSpacing/>
        <w:jc w:val="both"/>
        <w:rPr>
          <w:sz w:val="26"/>
          <w:szCs w:val="26"/>
        </w:rPr>
      </w:pPr>
      <w:r>
        <w:rPr>
          <w:sz w:val="26"/>
          <w:szCs w:val="26"/>
        </w:rPr>
        <w:t>11. Комиссияса заседание вешйö сэтшöм случай дырйи, кор шыöдчыссянь воö ходатайство сы йылысь, мый сiйö оз вермы участвуйтны сöгласительнöй процедураяс нуöдöмын пыдди пуктана помка серти, мый колö эскöдны ходатайствокöд пуктöм лöсялана документъясöн.</w:t>
      </w:r>
      <w:r w:rsidRPr="00477857">
        <w:rPr>
          <w:sz w:val="26"/>
          <w:szCs w:val="26"/>
        </w:rPr>
        <w:t xml:space="preserve"> </w:t>
      </w:r>
    </w:p>
    <w:p w:rsidR="00477857" w:rsidRDefault="00477857" w:rsidP="00FB73C0">
      <w:pPr>
        <w:spacing w:after="200" w:line="360" w:lineRule="auto"/>
        <w:ind w:firstLine="567"/>
        <w:contextualSpacing/>
        <w:jc w:val="both"/>
        <w:rPr>
          <w:sz w:val="26"/>
          <w:szCs w:val="26"/>
        </w:rPr>
      </w:pPr>
      <w:r>
        <w:rPr>
          <w:sz w:val="26"/>
          <w:szCs w:val="26"/>
        </w:rPr>
        <w:t>Кор  вензьöмын участвуйтысьяс (шыöдчысь кындзи) пыдди пуктана помкатöг</w:t>
      </w:r>
      <w:r w:rsidR="00D27867" w:rsidRPr="00D27867">
        <w:rPr>
          <w:sz w:val="26"/>
          <w:szCs w:val="26"/>
        </w:rPr>
        <w:t xml:space="preserve"> </w:t>
      </w:r>
      <w:r w:rsidR="00D27867">
        <w:rPr>
          <w:sz w:val="26"/>
          <w:szCs w:val="26"/>
        </w:rPr>
        <w:t>оз воны</w:t>
      </w:r>
      <w:r>
        <w:rPr>
          <w:sz w:val="26"/>
          <w:szCs w:val="26"/>
        </w:rPr>
        <w:t>, та вылö видзöдтöг</w:t>
      </w:r>
      <w:r w:rsidR="002D6388">
        <w:rPr>
          <w:sz w:val="26"/>
          <w:szCs w:val="26"/>
        </w:rPr>
        <w:t>,</w:t>
      </w:r>
      <w:r>
        <w:rPr>
          <w:sz w:val="26"/>
          <w:szCs w:val="26"/>
        </w:rPr>
        <w:t xml:space="preserve"> Комиссия видлалö шыöдчöмсö.</w:t>
      </w:r>
    </w:p>
    <w:p w:rsidR="00477857" w:rsidRDefault="00477857" w:rsidP="00FB73C0">
      <w:pPr>
        <w:spacing w:after="200" w:line="360" w:lineRule="auto"/>
        <w:ind w:firstLine="567"/>
        <w:contextualSpacing/>
        <w:jc w:val="both"/>
        <w:rPr>
          <w:sz w:val="26"/>
          <w:szCs w:val="26"/>
        </w:rPr>
      </w:pPr>
      <w:r>
        <w:rPr>
          <w:sz w:val="26"/>
          <w:szCs w:val="26"/>
        </w:rPr>
        <w:lastRenderedPageBreak/>
        <w:t>12. Шыöдчысьöн сетöм документъяс да вензьöмын участвуйтысьяслöн паныд вочакывъяс  вылö подуласьöмöн Комиссия донъялö быдöнöс да примитö сетан му участоклöн места йылысь решение со мый вылö видзöдöмöн:</w:t>
      </w:r>
    </w:p>
    <w:p w:rsidR="00477857" w:rsidRDefault="00477857" w:rsidP="00FB73C0">
      <w:pPr>
        <w:spacing w:after="200" w:line="360" w:lineRule="auto"/>
        <w:ind w:firstLine="567"/>
        <w:contextualSpacing/>
        <w:jc w:val="both"/>
        <w:rPr>
          <w:sz w:val="26"/>
          <w:szCs w:val="26"/>
        </w:rPr>
      </w:pPr>
      <w:r>
        <w:rPr>
          <w:sz w:val="26"/>
          <w:szCs w:val="26"/>
        </w:rPr>
        <w:t>1)</w:t>
      </w:r>
      <w:r w:rsidR="00056C30">
        <w:rPr>
          <w:sz w:val="26"/>
          <w:szCs w:val="26"/>
        </w:rPr>
        <w:t xml:space="preserve"> </w:t>
      </w:r>
      <w:r w:rsidR="00BD1EB0">
        <w:rPr>
          <w:sz w:val="26"/>
          <w:szCs w:val="26"/>
        </w:rPr>
        <w:t>«Видз-му овмöс тöдчанлуна муяс бергöдлöм йылысь» Федеральнöй оланпасöн урчитöм видз-му овмöс тöдчанлуна муясысь му участок вылö киын öтувъя пайын кутан право серти му пайяс тшöт весьтö му участок сетан процедураö кутчысьöм;</w:t>
      </w:r>
    </w:p>
    <w:p w:rsidR="00477857" w:rsidRDefault="00477857" w:rsidP="00FB73C0">
      <w:pPr>
        <w:spacing w:after="200" w:line="360" w:lineRule="auto"/>
        <w:ind w:firstLine="567"/>
        <w:contextualSpacing/>
        <w:jc w:val="both"/>
        <w:rPr>
          <w:sz w:val="26"/>
          <w:szCs w:val="26"/>
        </w:rPr>
      </w:pPr>
      <w:r>
        <w:rPr>
          <w:sz w:val="26"/>
          <w:szCs w:val="26"/>
        </w:rPr>
        <w:t>2)</w:t>
      </w:r>
      <w:r w:rsidR="00BD1EB0">
        <w:rPr>
          <w:sz w:val="26"/>
          <w:szCs w:val="26"/>
        </w:rPr>
        <w:t xml:space="preserve"> шыöдчысьлысь да вензьöмын мукöд участвуйтысьлысь подувъяс вайöдöм;</w:t>
      </w:r>
    </w:p>
    <w:p w:rsidR="00477857" w:rsidRDefault="00477857" w:rsidP="00FB73C0">
      <w:pPr>
        <w:spacing w:after="200" w:line="360" w:lineRule="auto"/>
        <w:ind w:firstLine="567"/>
        <w:contextualSpacing/>
        <w:jc w:val="both"/>
        <w:rPr>
          <w:sz w:val="26"/>
          <w:szCs w:val="26"/>
        </w:rPr>
      </w:pPr>
      <w:r>
        <w:rPr>
          <w:sz w:val="26"/>
          <w:szCs w:val="26"/>
        </w:rPr>
        <w:t>3)</w:t>
      </w:r>
      <w:r w:rsidR="00BD1EB0">
        <w:rPr>
          <w:sz w:val="26"/>
          <w:szCs w:val="26"/>
        </w:rPr>
        <w:t xml:space="preserve"> сетан  артыштöм му участок месталöн аслыспöлöслунъяс (артмöдана му участокъяс дорö федеральнöй законодательствоöн урчитöм корöмъяс тöд вылö босьтöмöн);</w:t>
      </w:r>
    </w:p>
    <w:p w:rsidR="00477857" w:rsidRDefault="00477857" w:rsidP="00FB73C0">
      <w:pPr>
        <w:spacing w:after="200" w:line="360" w:lineRule="auto"/>
        <w:ind w:firstLine="567"/>
        <w:contextualSpacing/>
        <w:jc w:val="both"/>
        <w:rPr>
          <w:sz w:val="26"/>
          <w:szCs w:val="26"/>
        </w:rPr>
      </w:pPr>
      <w:r>
        <w:rPr>
          <w:sz w:val="26"/>
          <w:szCs w:val="26"/>
        </w:rPr>
        <w:t>4)</w:t>
      </w:r>
      <w:r w:rsidR="002D6388">
        <w:rPr>
          <w:sz w:val="26"/>
          <w:szCs w:val="26"/>
        </w:rPr>
        <w:t xml:space="preserve"> öтув</w:t>
      </w:r>
      <w:r w:rsidR="00BD1EB0">
        <w:rPr>
          <w:sz w:val="26"/>
          <w:szCs w:val="26"/>
        </w:rPr>
        <w:t xml:space="preserve"> вöдитчан туйяс вылö торйöдны артыштöм му участоклöн петны позянлун;</w:t>
      </w:r>
    </w:p>
    <w:p w:rsidR="00477857" w:rsidRDefault="00477857" w:rsidP="00FB73C0">
      <w:pPr>
        <w:spacing w:after="200" w:line="360" w:lineRule="auto"/>
        <w:ind w:firstLine="567"/>
        <w:contextualSpacing/>
        <w:jc w:val="both"/>
        <w:rPr>
          <w:sz w:val="26"/>
          <w:szCs w:val="26"/>
        </w:rPr>
      </w:pPr>
      <w:r>
        <w:rPr>
          <w:sz w:val="26"/>
          <w:szCs w:val="26"/>
        </w:rPr>
        <w:t>5)</w:t>
      </w:r>
      <w:r w:rsidR="00BD1EB0">
        <w:rPr>
          <w:sz w:val="26"/>
          <w:szCs w:val="26"/>
        </w:rPr>
        <w:t xml:space="preserve"> торйöдны артыштöм му участок плöщадьлöн му пай вылö право эскöдысь документъяс серти лöсялöм.</w:t>
      </w:r>
    </w:p>
    <w:p w:rsidR="00477857" w:rsidRDefault="00477857" w:rsidP="00FB73C0">
      <w:pPr>
        <w:spacing w:after="200" w:line="360" w:lineRule="auto"/>
        <w:ind w:firstLine="567"/>
        <w:contextualSpacing/>
        <w:jc w:val="both"/>
        <w:rPr>
          <w:sz w:val="26"/>
          <w:szCs w:val="26"/>
        </w:rPr>
      </w:pPr>
      <w:r>
        <w:rPr>
          <w:sz w:val="26"/>
          <w:szCs w:val="26"/>
        </w:rPr>
        <w:t>13. Сетан му участоклöн места йылысь решение кырымалöны Комиссияса веськöдлысь да секретар да сiйö лоö вöзъянаöн. Решение копияяс сетсьöны (мöдöдсьöны) шыöдчысьлы да вензьöмын участвуйтысьяслы сiйöс примитан лунсянь 5 уджалан лунысь оз сёрджык.</w:t>
      </w:r>
    </w:p>
    <w:p w:rsidR="00477857" w:rsidRDefault="00477857" w:rsidP="00477857">
      <w:pPr>
        <w:spacing w:after="200" w:line="360" w:lineRule="auto"/>
        <w:contextualSpacing/>
        <w:jc w:val="both"/>
        <w:rPr>
          <w:sz w:val="26"/>
          <w:szCs w:val="26"/>
        </w:rPr>
      </w:pPr>
    </w:p>
    <w:p w:rsidR="00477857" w:rsidRDefault="00477857" w:rsidP="00477857">
      <w:pPr>
        <w:spacing w:after="200" w:line="360" w:lineRule="auto"/>
        <w:contextualSpacing/>
        <w:jc w:val="both"/>
        <w:rPr>
          <w:sz w:val="26"/>
          <w:szCs w:val="26"/>
        </w:rPr>
      </w:pPr>
    </w:p>
    <w:p w:rsidR="00477857" w:rsidRPr="00D27867" w:rsidRDefault="00477857" w:rsidP="00477857">
      <w:pPr>
        <w:spacing w:after="200" w:line="360" w:lineRule="auto"/>
        <w:contextualSpacing/>
        <w:jc w:val="both"/>
        <w:rPr>
          <w:sz w:val="22"/>
          <w:szCs w:val="22"/>
        </w:rPr>
      </w:pPr>
      <w:r w:rsidRPr="00D27867">
        <w:rPr>
          <w:sz w:val="22"/>
          <w:szCs w:val="22"/>
        </w:rPr>
        <w:t xml:space="preserve">Вуджöдiс Кузнецова Н.А., </w:t>
      </w:r>
      <w:r w:rsidR="00D27867" w:rsidRPr="00D27867">
        <w:rPr>
          <w:sz w:val="22"/>
          <w:szCs w:val="22"/>
        </w:rPr>
        <w:t>6 6</w:t>
      </w:r>
      <w:r w:rsidR="00D27867">
        <w:rPr>
          <w:sz w:val="22"/>
          <w:szCs w:val="22"/>
        </w:rPr>
        <w:t>09</w:t>
      </w:r>
      <w:r w:rsidR="00D27867" w:rsidRPr="00D27867">
        <w:rPr>
          <w:sz w:val="22"/>
          <w:szCs w:val="22"/>
        </w:rPr>
        <w:t xml:space="preserve"> </w:t>
      </w:r>
      <w:r w:rsidRPr="00D27867">
        <w:rPr>
          <w:sz w:val="22"/>
          <w:szCs w:val="22"/>
        </w:rPr>
        <w:t>пас</w:t>
      </w:r>
    </w:p>
    <w:p w:rsidR="00477857" w:rsidRPr="00FB73C0" w:rsidRDefault="00477857">
      <w:pPr>
        <w:spacing w:after="200" w:line="360" w:lineRule="auto"/>
        <w:ind w:firstLine="567"/>
        <w:contextualSpacing/>
        <w:jc w:val="both"/>
        <w:rPr>
          <w:sz w:val="26"/>
          <w:szCs w:val="26"/>
        </w:rPr>
      </w:pPr>
    </w:p>
    <w:sectPr w:rsidR="00477857" w:rsidRPr="00FB73C0" w:rsidSect="0033136F">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FA" w:rsidRDefault="00922FFA" w:rsidP="009A566B">
      <w:r>
        <w:separator/>
      </w:r>
    </w:p>
  </w:endnote>
  <w:endnote w:type="continuationSeparator" w:id="1">
    <w:p w:rsidR="00922FFA" w:rsidRDefault="00922FFA" w:rsidP="009A56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9610"/>
      <w:docPartObj>
        <w:docPartGallery w:val="Page Numbers (Bottom of Page)"/>
        <w:docPartUnique/>
      </w:docPartObj>
    </w:sdtPr>
    <w:sdtContent>
      <w:p w:rsidR="00056C30" w:rsidRDefault="00EF1EE9">
        <w:pPr>
          <w:pStyle w:val="a5"/>
          <w:jc w:val="center"/>
        </w:pPr>
        <w:fldSimple w:instr=" PAGE   \* MERGEFORMAT ">
          <w:r w:rsidR="002D6388">
            <w:rPr>
              <w:noProof/>
            </w:rPr>
            <w:t>4</w:t>
          </w:r>
        </w:fldSimple>
      </w:p>
    </w:sdtContent>
  </w:sdt>
  <w:p w:rsidR="00056C30" w:rsidRDefault="00056C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FA" w:rsidRDefault="00922FFA" w:rsidP="009A566B">
      <w:r>
        <w:separator/>
      </w:r>
    </w:p>
  </w:footnote>
  <w:footnote w:type="continuationSeparator" w:id="1">
    <w:p w:rsidR="00922FFA" w:rsidRDefault="00922FFA" w:rsidP="009A56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45A0"/>
    <w:rsid w:val="00011041"/>
    <w:rsid w:val="00056C30"/>
    <w:rsid w:val="00085208"/>
    <w:rsid w:val="0017055A"/>
    <w:rsid w:val="001958E1"/>
    <w:rsid w:val="00280550"/>
    <w:rsid w:val="002D6388"/>
    <w:rsid w:val="0033136F"/>
    <w:rsid w:val="00477857"/>
    <w:rsid w:val="00520F60"/>
    <w:rsid w:val="005C07FB"/>
    <w:rsid w:val="00663E79"/>
    <w:rsid w:val="006972D3"/>
    <w:rsid w:val="00722B5B"/>
    <w:rsid w:val="007759B4"/>
    <w:rsid w:val="00827B9A"/>
    <w:rsid w:val="00922FFA"/>
    <w:rsid w:val="00967746"/>
    <w:rsid w:val="00976B47"/>
    <w:rsid w:val="0099092C"/>
    <w:rsid w:val="009A566B"/>
    <w:rsid w:val="00A70E3C"/>
    <w:rsid w:val="00B91BF5"/>
    <w:rsid w:val="00BD1EB0"/>
    <w:rsid w:val="00C31373"/>
    <w:rsid w:val="00C66DE8"/>
    <w:rsid w:val="00D27867"/>
    <w:rsid w:val="00DF45A0"/>
    <w:rsid w:val="00EF1EE9"/>
    <w:rsid w:val="00FB73C0"/>
    <w:rsid w:val="00FE3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5A0"/>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A566B"/>
    <w:pPr>
      <w:tabs>
        <w:tab w:val="center" w:pos="4677"/>
        <w:tab w:val="right" w:pos="9355"/>
      </w:tabs>
    </w:pPr>
  </w:style>
  <w:style w:type="character" w:customStyle="1" w:styleId="a4">
    <w:name w:val="Верхний колонтитул Знак"/>
    <w:basedOn w:val="a0"/>
    <w:link w:val="a3"/>
    <w:uiPriority w:val="99"/>
    <w:semiHidden/>
    <w:rsid w:val="009A566B"/>
    <w:rPr>
      <w:rFonts w:ascii="Times New Roman" w:eastAsia="SimSun" w:hAnsi="Times New Roman" w:cs="Times New Roman"/>
      <w:sz w:val="24"/>
      <w:szCs w:val="24"/>
      <w:lang w:eastAsia="zh-CN"/>
    </w:rPr>
  </w:style>
  <w:style w:type="paragraph" w:styleId="a5">
    <w:name w:val="footer"/>
    <w:basedOn w:val="a"/>
    <w:link w:val="a6"/>
    <w:uiPriority w:val="99"/>
    <w:unhideWhenUsed/>
    <w:rsid w:val="009A566B"/>
    <w:pPr>
      <w:tabs>
        <w:tab w:val="center" w:pos="4677"/>
        <w:tab w:val="right" w:pos="9355"/>
      </w:tabs>
    </w:pPr>
  </w:style>
  <w:style w:type="character" w:customStyle="1" w:styleId="a6">
    <w:name w:val="Нижний колонтитул Знак"/>
    <w:basedOn w:val="a0"/>
    <w:link w:val="a5"/>
    <w:uiPriority w:val="99"/>
    <w:rsid w:val="009A566B"/>
    <w:rPr>
      <w:rFonts w:ascii="Times New Roman" w:eastAsia="SimSu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71270748">
      <w:bodyDiv w:val="1"/>
      <w:marLeft w:val="0"/>
      <w:marRight w:val="0"/>
      <w:marTop w:val="0"/>
      <w:marBottom w:val="0"/>
      <w:divBdr>
        <w:top w:val="none" w:sz="0" w:space="0" w:color="auto"/>
        <w:left w:val="none" w:sz="0" w:space="0" w:color="auto"/>
        <w:bottom w:val="none" w:sz="0" w:space="0" w:color="auto"/>
        <w:right w:val="none" w:sz="0" w:space="0" w:color="auto"/>
      </w:divBdr>
    </w:div>
    <w:div w:id="15426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1149</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12</cp:revision>
  <cp:lastPrinted>2010-11-24T13:42:00Z</cp:lastPrinted>
  <dcterms:created xsi:type="dcterms:W3CDTF">2010-11-12T14:35:00Z</dcterms:created>
  <dcterms:modified xsi:type="dcterms:W3CDTF">2010-11-24T13:43:00Z</dcterms:modified>
</cp:coreProperties>
</file>