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DB" w:rsidRDefault="00D003DB" w:rsidP="00D003D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ПРАВИТЕЛЬСТВОЛÖН ШУÖМ</w:t>
      </w:r>
    </w:p>
    <w:p w:rsidR="00D003DB" w:rsidRDefault="00D003DB" w:rsidP="00D003DB">
      <w:pPr>
        <w:spacing w:line="360" w:lineRule="auto"/>
        <w:ind w:firstLine="900"/>
        <w:jc w:val="center"/>
        <w:rPr>
          <w:sz w:val="26"/>
          <w:szCs w:val="26"/>
        </w:rPr>
      </w:pPr>
    </w:p>
    <w:p w:rsidR="00D003DB" w:rsidRDefault="00EA538C" w:rsidP="00D003DB">
      <w:pPr>
        <w:spacing w:line="360" w:lineRule="auto"/>
        <w:ind w:right="53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D003DB">
        <w:rPr>
          <w:b/>
          <w:sz w:val="26"/>
          <w:szCs w:val="26"/>
        </w:rPr>
        <w:t>Военнослужащöйяслöн да олöмö пöртысь федеральнöй власьт öткымын органса уджалысьяслöн, кодъяс пöгибнитiсны (кувсисны)</w:t>
      </w:r>
      <w:r>
        <w:rPr>
          <w:b/>
          <w:sz w:val="26"/>
          <w:szCs w:val="26"/>
        </w:rPr>
        <w:t>, юöртöг вошисны</w:t>
      </w:r>
      <w:r w:rsidR="00D003DB">
        <w:rPr>
          <w:b/>
          <w:sz w:val="26"/>
          <w:szCs w:val="26"/>
        </w:rPr>
        <w:t xml:space="preserve"> военнöй служба могъяс (служебнöй уджмогъяс) олöмö пöртiгöн, челядьлы быд тöлысся пособие йылысь» Россия Федерацияса Правительстволöн 2010 во лöддза-номъя тöлысь 30 лунся 481 №-а шуöм збыльмöдан öткымын юалöм йылысь</w:t>
      </w:r>
    </w:p>
    <w:p w:rsidR="00D003DB" w:rsidRDefault="00D003DB" w:rsidP="00D003DB">
      <w:pPr>
        <w:spacing w:line="360" w:lineRule="auto"/>
        <w:ind w:right="535"/>
        <w:contextualSpacing/>
        <w:jc w:val="center"/>
        <w:rPr>
          <w:b/>
          <w:sz w:val="26"/>
          <w:szCs w:val="26"/>
        </w:rPr>
      </w:pPr>
    </w:p>
    <w:p w:rsidR="00D003DB" w:rsidRPr="00EA538C" w:rsidRDefault="00D003DB" w:rsidP="00D003DB">
      <w:pPr>
        <w:spacing w:line="360" w:lineRule="auto"/>
        <w:ind w:right="535"/>
        <w:contextualSpacing/>
        <w:jc w:val="center"/>
        <w:rPr>
          <w:sz w:val="26"/>
          <w:szCs w:val="26"/>
        </w:rPr>
      </w:pPr>
    </w:p>
    <w:p w:rsidR="00D003DB" w:rsidRDefault="00EA538C" w:rsidP="00D003DB">
      <w:pPr>
        <w:spacing w:line="360" w:lineRule="auto"/>
        <w:ind w:right="533" w:firstLine="567"/>
        <w:contextualSpacing/>
        <w:jc w:val="both"/>
        <w:rPr>
          <w:sz w:val="26"/>
          <w:szCs w:val="26"/>
        </w:rPr>
      </w:pPr>
      <w:r w:rsidRPr="00EA538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EA538C">
        <w:rPr>
          <w:sz w:val="26"/>
          <w:szCs w:val="26"/>
        </w:rPr>
        <w:t>Военнослужащöйяслöн да олöмö пöртысь федеральнöй власьт öткымын органса уджалысьяслöн, кодъяс пöгибнитiсны (кувсисны), юöртöг вошисны военнöй служба могъяс (служебнöй уджмогъяс) олöмö пöртiгöн, челядьлы быд тöлысся пособие йылысь» Рос</w:t>
      </w:r>
      <w:r>
        <w:rPr>
          <w:sz w:val="26"/>
          <w:szCs w:val="26"/>
        </w:rPr>
        <w:t>сия Федерацияса Правительстволысь</w:t>
      </w:r>
      <w:r w:rsidRPr="00EA538C">
        <w:rPr>
          <w:sz w:val="26"/>
          <w:szCs w:val="26"/>
        </w:rPr>
        <w:t xml:space="preserve"> 2010 во лöддза-номъя тöлысь 30 лунся 481 №-а шуöм</w:t>
      </w:r>
      <w:r>
        <w:rPr>
          <w:sz w:val="26"/>
          <w:szCs w:val="26"/>
        </w:rPr>
        <w:t xml:space="preserve"> збыльмöдöм могысь</w:t>
      </w:r>
      <w:r w:rsidRPr="00EA538C">
        <w:rPr>
          <w:sz w:val="26"/>
          <w:szCs w:val="26"/>
        </w:rPr>
        <w:t xml:space="preserve"> </w:t>
      </w:r>
      <w:r w:rsidR="00D003DB" w:rsidRPr="00EA538C">
        <w:rPr>
          <w:sz w:val="26"/>
          <w:szCs w:val="26"/>
        </w:rPr>
        <w:t>Коми Республикаса Правительство шуис:</w:t>
      </w:r>
    </w:p>
    <w:p w:rsidR="00EA538C" w:rsidRDefault="00EA538C" w:rsidP="00D003DB">
      <w:pPr>
        <w:spacing w:line="360" w:lineRule="auto"/>
        <w:ind w:right="533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Индыны Коми Республикаса йöзлы отсöг сетан агентство (водзö – Агентство) олысьясöс социальнöя дорйöм юкöнын</w:t>
      </w:r>
      <w:r w:rsidRPr="00EA538C">
        <w:rPr>
          <w:sz w:val="26"/>
          <w:szCs w:val="26"/>
        </w:rPr>
        <w:t xml:space="preserve"> </w:t>
      </w:r>
      <w:r>
        <w:rPr>
          <w:sz w:val="26"/>
          <w:szCs w:val="26"/>
        </w:rPr>
        <w:t>Коми Республикаса олöмö пöртысь уполномочитöм органöн «</w:t>
      </w:r>
      <w:r w:rsidRPr="00EA538C">
        <w:rPr>
          <w:sz w:val="26"/>
          <w:szCs w:val="26"/>
        </w:rPr>
        <w:t>Военнослужащöйяслöн да олöмö пöртысь федеральнöй власьт öткымын органса уджалысьяслöн, кодъяс  пöгибнитiсны (кувсисны), юöртöг вошисны военнöй служба могъяс (служебнöй уджмогъяс) олöмö пöртiгöн, челядьлы быд тöлысся пособие йылысь» Рос</w:t>
      </w:r>
      <w:r>
        <w:rPr>
          <w:sz w:val="26"/>
          <w:szCs w:val="26"/>
        </w:rPr>
        <w:t>сия Федерацияса Правительстволысь</w:t>
      </w:r>
      <w:r w:rsidRPr="00EA538C">
        <w:rPr>
          <w:sz w:val="26"/>
          <w:szCs w:val="26"/>
        </w:rPr>
        <w:t xml:space="preserve"> 2010 во лöддза-номъя тöлысь 30 лунся 481 №-а шуöм</w:t>
      </w:r>
      <w:r>
        <w:rPr>
          <w:sz w:val="26"/>
          <w:szCs w:val="26"/>
        </w:rPr>
        <w:t xml:space="preserve"> збыльмöдöм кузя  </w:t>
      </w:r>
      <w:r w:rsidR="00DC417B">
        <w:rPr>
          <w:sz w:val="26"/>
          <w:szCs w:val="26"/>
        </w:rPr>
        <w:t>(водзö – Россия Федерацияса Правительстволöн 2010 во лöддза-номъя тöлысь 30 лунся 481 №-а шуöм).</w:t>
      </w:r>
    </w:p>
    <w:p w:rsidR="00DC417B" w:rsidRDefault="00DC417B" w:rsidP="00D003DB">
      <w:pPr>
        <w:spacing w:line="360" w:lineRule="auto"/>
        <w:ind w:right="533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 Агентстволы тайö шуöм примитан лунсянь тöлысьöн лöсьöдны да вынсьöдны торъя категория в</w:t>
      </w:r>
      <w:r w:rsidRPr="00EA538C">
        <w:rPr>
          <w:sz w:val="26"/>
          <w:szCs w:val="26"/>
        </w:rPr>
        <w:t xml:space="preserve">оеннослужащöйяслöн да олöмö пöртысь федеральнöй власьт öткымын органса уджалысьяслöн, кодъяс пöгибнитiсны (кувсисны), юöртöг вошисны военнöй служба могъяс (служебнöй уджмогъяс) олöмö пöртiгöн, </w:t>
      </w:r>
      <w:r>
        <w:rPr>
          <w:sz w:val="26"/>
          <w:szCs w:val="26"/>
        </w:rPr>
        <w:t xml:space="preserve">кодъясöс пенсияöн могмöдö Россия Федерацияса пенсионнöй фонд, </w:t>
      </w:r>
      <w:r w:rsidRPr="00EA538C">
        <w:rPr>
          <w:sz w:val="26"/>
          <w:szCs w:val="26"/>
        </w:rPr>
        <w:t>челядьлы быд тöлысся пособие</w:t>
      </w:r>
      <w:r>
        <w:rPr>
          <w:sz w:val="26"/>
          <w:szCs w:val="26"/>
        </w:rPr>
        <w:t xml:space="preserve"> (водзö – тöлысся пособие) </w:t>
      </w:r>
      <w:r>
        <w:rPr>
          <w:sz w:val="26"/>
          <w:szCs w:val="26"/>
        </w:rPr>
        <w:lastRenderedPageBreak/>
        <w:t>босьтысьяслöн документъясöн шыöдчöмъяс сетан да регистрируйтан пöрадок, а сiдзжö быд тöлысся пособие индöм йылысь решение примитан пöрадок.</w:t>
      </w:r>
    </w:p>
    <w:p w:rsidR="00DC417B" w:rsidRDefault="00DC417B" w:rsidP="00D003DB">
      <w:pPr>
        <w:spacing w:line="360" w:lineRule="auto"/>
        <w:ind w:right="533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00AEC">
        <w:rPr>
          <w:sz w:val="26"/>
          <w:szCs w:val="26"/>
        </w:rPr>
        <w:t>Урчитны быд тöлысся пособие босьтысьяс йылысь да быд тöлысся пособие мынтöм вылö артыштöм федеральнöй бюджетлöн сьöмын коланлун йылысь юöр Федеральнöй медико-биологическöй агентствоö сетан татшöм пöрадок:</w:t>
      </w:r>
    </w:p>
    <w:p w:rsidR="00D00AEC" w:rsidRDefault="00D00AEC" w:rsidP="00D003DB">
      <w:pPr>
        <w:spacing w:line="360" w:lineRule="auto"/>
        <w:ind w:right="533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Республикаса государственнöй учреждениеяс – олысьяслы социальнöй отсöг сетöмын государственнöй услуга сетан шöринъяс </w:t>
      </w:r>
      <w:r w:rsidR="008F1334">
        <w:rPr>
          <w:sz w:val="26"/>
          <w:szCs w:val="26"/>
        </w:rPr>
        <w:t xml:space="preserve">быд тöлысь </w:t>
      </w:r>
      <w:r>
        <w:rPr>
          <w:sz w:val="26"/>
          <w:szCs w:val="26"/>
        </w:rPr>
        <w:t>10 лунысь оз сёрджык мöдöдöны Агентствоö Федеральнöй медико-биологическöй агентствоöн урчитöм форма серти</w:t>
      </w:r>
      <w:r w:rsidRPr="00D00AEC">
        <w:rPr>
          <w:sz w:val="26"/>
          <w:szCs w:val="26"/>
        </w:rPr>
        <w:t xml:space="preserve"> </w:t>
      </w:r>
      <w:r>
        <w:rPr>
          <w:sz w:val="26"/>
          <w:szCs w:val="26"/>
        </w:rPr>
        <w:t>быд тöлысся пособие  босьтысьяс йылысь да федеральнöй бюджетлöн сьöмын коланлун йылысь юöр;</w:t>
      </w:r>
    </w:p>
    <w:p w:rsidR="00D00AEC" w:rsidRDefault="00B81F24" w:rsidP="00D003DB">
      <w:pPr>
        <w:spacing w:line="360" w:lineRule="auto"/>
        <w:ind w:right="533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Агентство öтувтö быд тöлысся пособие босьтысьяс йылысь да федеральнöй бюджетлöн сьöмын коланлун йылысь юöрсö, лöсьöдö Федеральнöй медико-биологическöй агентствоöн урчитöм форма серти список да мöдöдö юöрсö Федеральнöй медико-биологическöй агентствоö Россия Федерацияса Правительстволöн 2010 во лöддза-номъя тöлысь 30 лунся 481 №-а шуöмöн урчитöм кадö.</w:t>
      </w:r>
    </w:p>
    <w:p w:rsidR="00B81F24" w:rsidRDefault="00B81F24" w:rsidP="00D003DB">
      <w:pPr>
        <w:spacing w:line="360" w:lineRule="auto"/>
        <w:ind w:right="533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Агентство </w:t>
      </w:r>
      <w:r w:rsidR="00E91479">
        <w:rPr>
          <w:sz w:val="26"/>
          <w:szCs w:val="26"/>
        </w:rPr>
        <w:t>видзöдö быд тöлысся пособие босьтысьяс йылысь сетöм юöрлöн збыльлун бöрся, а сiдзжö кывкутö Россия Федерацияса Правительстволöн 2010 во лöддза-номъя тöлысь 30 лунся 481 №-а шуöмöн урчитöм кадö юöр сетöм вöсна.</w:t>
      </w:r>
    </w:p>
    <w:p w:rsidR="00E91479" w:rsidRDefault="00E91479" w:rsidP="00D003DB">
      <w:pPr>
        <w:spacing w:line="360" w:lineRule="auto"/>
        <w:ind w:right="533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 Лыддьыны вынтöмöн:</w:t>
      </w:r>
    </w:p>
    <w:p w:rsidR="00E91479" w:rsidRDefault="00E91479" w:rsidP="00D003DB">
      <w:pPr>
        <w:spacing w:line="360" w:lineRule="auto"/>
        <w:ind w:right="533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«Призыв серти военнöй служба могъяс олöмö пöртiгöн пöгибнитöм торъя категория военнослужащöйяслöн челядьлы быд тöлысся пособие йылысь» Россия Федерацияса Правительстволöн 2006 во йирым тöлысь 591 №-а шуöм збыльмöдан öткымын юалöм йылысь» Коми Республикаса Праивтельстволысь 2006 во вöльгым тöлысь 22 лунся 292 №-а шуöм;</w:t>
      </w:r>
    </w:p>
    <w:p w:rsidR="00E91479" w:rsidRDefault="00E91479" w:rsidP="00D003DB">
      <w:pPr>
        <w:spacing w:line="360" w:lineRule="auto"/>
        <w:ind w:right="533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«Коми Республикаса </w:t>
      </w:r>
      <w:r w:rsidR="008F1334">
        <w:rPr>
          <w:sz w:val="26"/>
          <w:szCs w:val="26"/>
        </w:rPr>
        <w:t xml:space="preserve">Правительстволöн </w:t>
      </w:r>
      <w:r>
        <w:rPr>
          <w:sz w:val="26"/>
          <w:szCs w:val="26"/>
        </w:rPr>
        <w:t>öткымын решениеö вежсьöмъяс пыртöм йылысь» Коми Республикаса Правительстволöн 2009 во сора тöлысь 10 лунся 196 №-а шуöм дорö содтöдлысь 11 пункт.</w:t>
      </w:r>
    </w:p>
    <w:p w:rsidR="00EE66AF" w:rsidRDefault="00EE66AF" w:rsidP="00D003DB">
      <w:pPr>
        <w:spacing w:line="360" w:lineRule="auto"/>
        <w:ind w:right="533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 Тайö шуöм олöмö пöртöм бöрся видзöдны Коми Республикаса Юралысьöс вежысь К.Ю.Ромадановлы.</w:t>
      </w:r>
    </w:p>
    <w:p w:rsidR="00EE66AF" w:rsidRPr="00EA538C" w:rsidRDefault="00EE66AF" w:rsidP="00D003DB">
      <w:pPr>
        <w:spacing w:line="360" w:lineRule="auto"/>
        <w:ind w:right="533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 Тайö шуöмыс вынсялö сiйöс официальнöя йöзöдан лунсянь.</w:t>
      </w:r>
    </w:p>
    <w:p w:rsidR="00D003DB" w:rsidRPr="00EA538C" w:rsidRDefault="00D003DB" w:rsidP="00D003DB">
      <w:pPr>
        <w:tabs>
          <w:tab w:val="left" w:pos="0"/>
        </w:tabs>
        <w:spacing w:line="360" w:lineRule="auto"/>
        <w:ind w:right="535" w:firstLine="567"/>
        <w:contextualSpacing/>
        <w:jc w:val="both"/>
        <w:rPr>
          <w:sz w:val="26"/>
          <w:szCs w:val="26"/>
        </w:rPr>
      </w:pPr>
    </w:p>
    <w:p w:rsidR="00D003DB" w:rsidRPr="00EA538C" w:rsidRDefault="00D003DB" w:rsidP="00D003DB">
      <w:pPr>
        <w:tabs>
          <w:tab w:val="left" w:pos="0"/>
        </w:tabs>
        <w:spacing w:line="360" w:lineRule="auto"/>
        <w:ind w:right="535" w:firstLine="567"/>
        <w:contextualSpacing/>
        <w:jc w:val="both"/>
        <w:rPr>
          <w:sz w:val="26"/>
          <w:szCs w:val="26"/>
        </w:rPr>
      </w:pPr>
    </w:p>
    <w:p w:rsidR="00D003DB" w:rsidRDefault="00D003DB" w:rsidP="00D003DB">
      <w:pPr>
        <w:tabs>
          <w:tab w:val="left" w:pos="0"/>
        </w:tabs>
        <w:spacing w:line="360" w:lineRule="auto"/>
        <w:ind w:right="533"/>
        <w:contextualSpacing/>
        <w:jc w:val="both"/>
        <w:rPr>
          <w:sz w:val="26"/>
          <w:szCs w:val="26"/>
        </w:rPr>
      </w:pPr>
      <w:r w:rsidRPr="00EA538C">
        <w:rPr>
          <w:sz w:val="26"/>
          <w:szCs w:val="26"/>
        </w:rPr>
        <w:t xml:space="preserve">Коми Республикаса Юралысь                                                                 </w:t>
      </w:r>
      <w:r>
        <w:rPr>
          <w:sz w:val="26"/>
          <w:szCs w:val="26"/>
        </w:rPr>
        <w:t>В. Гайзер</w:t>
      </w:r>
    </w:p>
    <w:p w:rsidR="00D003DB" w:rsidRDefault="00D003DB" w:rsidP="00D003DB">
      <w:pPr>
        <w:spacing w:line="360" w:lineRule="auto"/>
        <w:ind w:right="533"/>
        <w:contextualSpacing/>
        <w:jc w:val="both"/>
        <w:rPr>
          <w:sz w:val="26"/>
          <w:szCs w:val="26"/>
        </w:rPr>
      </w:pPr>
    </w:p>
    <w:p w:rsidR="00D003DB" w:rsidRDefault="00D003DB" w:rsidP="00D003DB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D003DB" w:rsidRDefault="00D003DB" w:rsidP="00D003DB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2010 вося йирым тöлысь 29 лун</w:t>
      </w:r>
    </w:p>
    <w:p w:rsidR="00D003DB" w:rsidRDefault="00D003DB" w:rsidP="00D003DB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372 №</w:t>
      </w:r>
    </w:p>
    <w:p w:rsidR="0033136F" w:rsidRDefault="0033136F"/>
    <w:p w:rsidR="00B5385F" w:rsidRDefault="00B5385F"/>
    <w:p w:rsidR="00B5385F" w:rsidRDefault="00B5385F">
      <w:r>
        <w:t>Вуджöдiс Кузнецова Н.А., 3 343 пас</w:t>
      </w:r>
    </w:p>
    <w:sectPr w:rsidR="00B5385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3ED" w:rsidRDefault="006953ED" w:rsidP="00D00AEC">
      <w:r>
        <w:separator/>
      </w:r>
    </w:p>
  </w:endnote>
  <w:endnote w:type="continuationSeparator" w:id="1">
    <w:p w:rsidR="006953ED" w:rsidRDefault="006953ED" w:rsidP="00D00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6329"/>
      <w:docPartObj>
        <w:docPartGallery w:val="Page Numbers (Bottom of Page)"/>
        <w:docPartUnique/>
      </w:docPartObj>
    </w:sdtPr>
    <w:sdtContent>
      <w:p w:rsidR="00B5385F" w:rsidRDefault="00847894">
        <w:pPr>
          <w:pStyle w:val="a5"/>
          <w:jc w:val="center"/>
        </w:pPr>
        <w:fldSimple w:instr=" PAGE   \* MERGEFORMAT ">
          <w:r w:rsidR="008F1334">
            <w:rPr>
              <w:noProof/>
            </w:rPr>
            <w:t>3</w:t>
          </w:r>
        </w:fldSimple>
      </w:p>
    </w:sdtContent>
  </w:sdt>
  <w:p w:rsidR="00B5385F" w:rsidRDefault="00B538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3ED" w:rsidRDefault="006953ED" w:rsidP="00D00AEC">
      <w:r>
        <w:separator/>
      </w:r>
    </w:p>
  </w:footnote>
  <w:footnote w:type="continuationSeparator" w:id="1">
    <w:p w:rsidR="006953ED" w:rsidRDefault="006953ED" w:rsidP="00D00A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3DB"/>
    <w:rsid w:val="00085208"/>
    <w:rsid w:val="0033136F"/>
    <w:rsid w:val="00592710"/>
    <w:rsid w:val="005C07FB"/>
    <w:rsid w:val="00663E79"/>
    <w:rsid w:val="006953ED"/>
    <w:rsid w:val="007759B4"/>
    <w:rsid w:val="00827B9A"/>
    <w:rsid w:val="00847894"/>
    <w:rsid w:val="008F1334"/>
    <w:rsid w:val="00B5385F"/>
    <w:rsid w:val="00B81F24"/>
    <w:rsid w:val="00BC35E6"/>
    <w:rsid w:val="00D003DB"/>
    <w:rsid w:val="00D00AEC"/>
    <w:rsid w:val="00DC417B"/>
    <w:rsid w:val="00E91479"/>
    <w:rsid w:val="00EA538C"/>
    <w:rsid w:val="00EE66AF"/>
    <w:rsid w:val="00F4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0A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0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0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0A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2010-12-10T12:19:00Z</cp:lastPrinted>
  <dcterms:created xsi:type="dcterms:W3CDTF">2010-12-10T11:50:00Z</dcterms:created>
  <dcterms:modified xsi:type="dcterms:W3CDTF">2010-12-16T06:25:00Z</dcterms:modified>
</cp:coreProperties>
</file>