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9E" w:rsidRPr="0029239E" w:rsidRDefault="0092499E" w:rsidP="0029239E">
      <w:pPr>
        <w:spacing w:line="360" w:lineRule="auto"/>
        <w:jc w:val="center"/>
        <w:rPr>
          <w:b/>
          <w:bCs/>
          <w:sz w:val="28"/>
          <w:szCs w:val="28"/>
        </w:rPr>
      </w:pPr>
      <w:r w:rsidRPr="0029239E">
        <w:rPr>
          <w:b/>
          <w:bCs/>
          <w:sz w:val="28"/>
          <w:szCs w:val="28"/>
        </w:rPr>
        <w:t>КОМИ РЕСПУБЛИКАСА ПРАВИТЕЛЬСТВОЛÖН ШУÖМ</w:t>
      </w:r>
    </w:p>
    <w:p w:rsidR="0092499E" w:rsidRPr="0029239E" w:rsidRDefault="0092499E" w:rsidP="0029239E">
      <w:pPr>
        <w:spacing w:line="360" w:lineRule="auto"/>
        <w:jc w:val="center"/>
        <w:rPr>
          <w:sz w:val="28"/>
          <w:szCs w:val="28"/>
        </w:rPr>
      </w:pPr>
    </w:p>
    <w:p w:rsidR="0092499E" w:rsidRPr="0029239E" w:rsidRDefault="00BE3DE0" w:rsidP="0029239E">
      <w:pPr>
        <w:spacing w:line="360" w:lineRule="auto"/>
        <w:jc w:val="center"/>
        <w:rPr>
          <w:b/>
          <w:bCs/>
          <w:sz w:val="28"/>
          <w:szCs w:val="28"/>
        </w:rPr>
      </w:pPr>
      <w:r w:rsidRPr="0029239E">
        <w:rPr>
          <w:b/>
          <w:sz w:val="28"/>
          <w:szCs w:val="28"/>
        </w:rPr>
        <w:t>Коми Республикаса Правительстволöн öткымын шуöмö вежсьöмъяс пыртöм йылысь</w:t>
      </w:r>
      <w:r w:rsidR="0092499E" w:rsidRPr="0029239E">
        <w:rPr>
          <w:b/>
          <w:sz w:val="28"/>
          <w:szCs w:val="28"/>
        </w:rPr>
        <w:t xml:space="preserve">  </w:t>
      </w:r>
    </w:p>
    <w:p w:rsidR="0092499E" w:rsidRPr="0029239E" w:rsidRDefault="0092499E" w:rsidP="0029239E">
      <w:pPr>
        <w:spacing w:line="360" w:lineRule="auto"/>
        <w:jc w:val="both"/>
        <w:rPr>
          <w:sz w:val="28"/>
          <w:szCs w:val="28"/>
        </w:rPr>
      </w:pPr>
    </w:p>
    <w:p w:rsidR="0092499E" w:rsidRPr="0029239E" w:rsidRDefault="0092499E" w:rsidP="0029239E">
      <w:pPr>
        <w:spacing w:line="360" w:lineRule="auto"/>
        <w:ind w:firstLine="540"/>
        <w:jc w:val="both"/>
        <w:rPr>
          <w:sz w:val="28"/>
          <w:szCs w:val="28"/>
        </w:rPr>
      </w:pPr>
      <w:r w:rsidRPr="0029239E">
        <w:rPr>
          <w:sz w:val="28"/>
          <w:szCs w:val="28"/>
        </w:rPr>
        <w:t>Коми Республикаса Правительство шуис:</w:t>
      </w:r>
    </w:p>
    <w:p w:rsidR="0092499E" w:rsidRPr="0029239E" w:rsidRDefault="0092499E" w:rsidP="0029239E">
      <w:pPr>
        <w:spacing w:line="360" w:lineRule="auto"/>
        <w:ind w:firstLine="709"/>
        <w:jc w:val="both"/>
        <w:rPr>
          <w:sz w:val="28"/>
          <w:szCs w:val="28"/>
        </w:rPr>
      </w:pPr>
      <w:r w:rsidRPr="0029239E">
        <w:rPr>
          <w:sz w:val="28"/>
          <w:szCs w:val="28"/>
        </w:rPr>
        <w:t xml:space="preserve">1. </w:t>
      </w:r>
      <w:r w:rsidR="005C52E2" w:rsidRPr="0029239E">
        <w:rPr>
          <w:sz w:val="28"/>
          <w:szCs w:val="28"/>
        </w:rPr>
        <w:t>Пырт</w:t>
      </w:r>
      <w:r w:rsidRPr="0029239E">
        <w:rPr>
          <w:sz w:val="28"/>
          <w:szCs w:val="28"/>
        </w:rPr>
        <w:t>ны «</w:t>
      </w:r>
      <w:r w:rsidR="005C52E2" w:rsidRPr="0029239E">
        <w:rPr>
          <w:sz w:val="28"/>
          <w:szCs w:val="28"/>
        </w:rPr>
        <w:t xml:space="preserve">Коми Республикаын </w:t>
      </w:r>
      <w:r w:rsidRPr="0029239E">
        <w:rPr>
          <w:sz w:val="28"/>
          <w:szCs w:val="28"/>
        </w:rPr>
        <w:t>ичöт да шöр предпринимательство сöвмöдöм да сылы отсöг сетöм</w:t>
      </w:r>
      <w:r w:rsidR="005C52E2" w:rsidRPr="0029239E">
        <w:rPr>
          <w:sz w:val="28"/>
          <w:szCs w:val="28"/>
        </w:rPr>
        <w:t xml:space="preserve"> (2010-2011 вояс)</w:t>
      </w:r>
      <w:r w:rsidRPr="0029239E">
        <w:rPr>
          <w:sz w:val="28"/>
          <w:szCs w:val="28"/>
        </w:rPr>
        <w:t xml:space="preserve">» дыр кадся торъя мога республиканскöй уджтас </w:t>
      </w:r>
      <w:r w:rsidR="005C52E2" w:rsidRPr="0029239E">
        <w:rPr>
          <w:sz w:val="28"/>
          <w:szCs w:val="28"/>
        </w:rPr>
        <w:t xml:space="preserve">йылысь» Коми Республикаса Правительстволöн 2009 во кöч тöлысь 14 лунся 262 №-а шуöмö </w:t>
      </w:r>
      <w:r w:rsidRPr="0029239E">
        <w:rPr>
          <w:sz w:val="28"/>
          <w:szCs w:val="28"/>
        </w:rPr>
        <w:t xml:space="preserve">(водзö – </w:t>
      </w:r>
      <w:r w:rsidR="005C52E2" w:rsidRPr="0029239E">
        <w:rPr>
          <w:sz w:val="28"/>
          <w:szCs w:val="28"/>
        </w:rPr>
        <w:t>шуöм</w:t>
      </w:r>
      <w:r w:rsidRPr="0029239E">
        <w:rPr>
          <w:sz w:val="28"/>
          <w:szCs w:val="28"/>
        </w:rPr>
        <w:t xml:space="preserve">) </w:t>
      </w:r>
      <w:r w:rsidR="005C52E2" w:rsidRPr="0029239E">
        <w:rPr>
          <w:sz w:val="28"/>
          <w:szCs w:val="28"/>
        </w:rPr>
        <w:t xml:space="preserve">вежсьöмъяс </w:t>
      </w:r>
      <w:r w:rsidRPr="0029239E">
        <w:rPr>
          <w:sz w:val="28"/>
          <w:szCs w:val="28"/>
        </w:rPr>
        <w:t>содтöдын индöм серти.</w:t>
      </w:r>
    </w:p>
    <w:p w:rsidR="005C52E2" w:rsidRPr="0029239E" w:rsidRDefault="005C52E2" w:rsidP="0029239E">
      <w:pPr>
        <w:spacing w:line="360" w:lineRule="auto"/>
        <w:ind w:firstLine="709"/>
        <w:jc w:val="both"/>
        <w:rPr>
          <w:sz w:val="28"/>
          <w:szCs w:val="28"/>
        </w:rPr>
      </w:pPr>
      <w:r w:rsidRPr="0029239E">
        <w:rPr>
          <w:sz w:val="28"/>
          <w:szCs w:val="28"/>
        </w:rPr>
        <w:t xml:space="preserve">2. Пыртны «Коми Республикаын ичöт да шöр предпринимательство сöвмöдöм да сылы отсöг сетöм (2010-2011 вояс)» дыр кадся торъя мога республиканскöй уджтас йылысь» Коми Республикаса Правительстволöн 2009 во кöч тöлысь 14 лунся 262 №-а шуöмö вежсьöмъяс пыртöм йылысь» Коми Республикаса Правительстволöн </w:t>
      </w:r>
      <w:r w:rsidR="00B55D3E">
        <w:rPr>
          <w:sz w:val="28"/>
          <w:szCs w:val="28"/>
        </w:rPr>
        <w:t xml:space="preserve">2010 во </w:t>
      </w:r>
      <w:r w:rsidRPr="0029239E">
        <w:rPr>
          <w:sz w:val="28"/>
          <w:szCs w:val="28"/>
        </w:rPr>
        <w:t>сора тöлысь 1 лунся 199 №</w:t>
      </w:r>
      <w:r w:rsidR="00B55D3E">
        <w:rPr>
          <w:sz w:val="28"/>
          <w:szCs w:val="28"/>
        </w:rPr>
        <w:t>-</w:t>
      </w:r>
      <w:r w:rsidRPr="0029239E">
        <w:rPr>
          <w:sz w:val="28"/>
          <w:szCs w:val="28"/>
        </w:rPr>
        <w:t>а шуöмö татшöм вежсьöмъяс:</w:t>
      </w:r>
    </w:p>
    <w:p w:rsidR="005C52E2" w:rsidRPr="0029239E" w:rsidRDefault="00C90243" w:rsidP="0029239E">
      <w:pPr>
        <w:spacing w:line="360" w:lineRule="auto"/>
        <w:ind w:firstLine="709"/>
        <w:jc w:val="both"/>
        <w:rPr>
          <w:sz w:val="28"/>
          <w:szCs w:val="28"/>
        </w:rPr>
      </w:pPr>
      <w:r w:rsidRPr="0029239E">
        <w:rPr>
          <w:sz w:val="28"/>
          <w:szCs w:val="28"/>
        </w:rPr>
        <w:t xml:space="preserve">1) </w:t>
      </w:r>
      <w:r w:rsidR="005C52E2" w:rsidRPr="0029239E">
        <w:rPr>
          <w:sz w:val="28"/>
          <w:szCs w:val="28"/>
        </w:rPr>
        <w:t>2 пунктын «, 2 подпунктса «а» подпунктлöн нёльöд абзац» кывъяс киритны;</w:t>
      </w:r>
    </w:p>
    <w:p w:rsidR="005C52E2" w:rsidRPr="0029239E" w:rsidRDefault="005C52E2" w:rsidP="0029239E">
      <w:pPr>
        <w:spacing w:line="360" w:lineRule="auto"/>
        <w:ind w:firstLine="709"/>
        <w:jc w:val="both"/>
        <w:rPr>
          <w:sz w:val="28"/>
          <w:szCs w:val="28"/>
        </w:rPr>
      </w:pPr>
      <w:r w:rsidRPr="0029239E">
        <w:rPr>
          <w:sz w:val="28"/>
          <w:szCs w:val="28"/>
        </w:rPr>
        <w:t xml:space="preserve">2) </w:t>
      </w:r>
      <w:r w:rsidR="00B55D3E">
        <w:rPr>
          <w:sz w:val="28"/>
          <w:szCs w:val="28"/>
        </w:rPr>
        <w:t xml:space="preserve">вежсьöмъяслöн </w:t>
      </w:r>
      <w:r w:rsidR="00C90243" w:rsidRPr="0029239E">
        <w:rPr>
          <w:sz w:val="28"/>
          <w:szCs w:val="28"/>
        </w:rPr>
        <w:t xml:space="preserve">2 подпунктса «а» подпунктлысь нёльöд абзац, мый пыртöма «Коми Республикаын ичöт да шöр предпринимательство сöвмöдöм да сылы отсöг сетöм (2010-2011 вояс)» дыр кадся торъя мога республиканскöй уджтас йылысь» Коми Республикаса Правительстволöн 2009 во кöч тöлысь 14 </w:t>
      </w:r>
      <w:r w:rsidR="00B55D3E">
        <w:rPr>
          <w:sz w:val="28"/>
          <w:szCs w:val="28"/>
        </w:rPr>
        <w:t>лунся 262 №-а шуöмö</w:t>
      </w:r>
      <w:r w:rsidR="00C90243" w:rsidRPr="0029239E">
        <w:rPr>
          <w:sz w:val="28"/>
          <w:szCs w:val="28"/>
        </w:rPr>
        <w:t xml:space="preserve"> (содтöд), киритны. </w:t>
      </w:r>
    </w:p>
    <w:p w:rsidR="005C52E2" w:rsidRPr="0029239E" w:rsidRDefault="005C52E2" w:rsidP="0029239E">
      <w:pPr>
        <w:spacing w:line="360" w:lineRule="auto"/>
        <w:ind w:firstLine="709"/>
        <w:jc w:val="both"/>
        <w:rPr>
          <w:sz w:val="28"/>
          <w:szCs w:val="28"/>
        </w:rPr>
      </w:pPr>
      <w:r w:rsidRPr="0029239E">
        <w:rPr>
          <w:sz w:val="28"/>
          <w:szCs w:val="28"/>
        </w:rPr>
        <w:t>3. Тайö шуöмыс вынсялö сiйöс примитан лунсянь</w:t>
      </w:r>
      <w:r w:rsidR="00C90243" w:rsidRPr="0029239E">
        <w:rPr>
          <w:sz w:val="28"/>
          <w:szCs w:val="28"/>
        </w:rPr>
        <w:t>, «Коми Республикаын ичöт да шöр предпринимательство сöвмöдöм да сылы отсöг сетöм (2010-2011 вояс)» дыр кадся торъя мога республиканскöй уджтаслöн «</w:t>
      </w:r>
      <w:r w:rsidR="0052634A" w:rsidRPr="0029239E">
        <w:rPr>
          <w:sz w:val="28"/>
          <w:szCs w:val="28"/>
        </w:rPr>
        <w:t>Уджтас</w:t>
      </w:r>
      <w:r w:rsidR="00C90243" w:rsidRPr="0029239E">
        <w:rPr>
          <w:sz w:val="28"/>
          <w:szCs w:val="28"/>
        </w:rPr>
        <w:t xml:space="preserve"> мероприятиеяслöн система» </w:t>
      </w:r>
      <w:r w:rsidR="00C90243" w:rsidRPr="0029239E">
        <w:rPr>
          <w:sz w:val="28"/>
          <w:szCs w:val="28"/>
          <w:lang w:val="en-US"/>
        </w:rPr>
        <w:t>IV</w:t>
      </w:r>
      <w:r w:rsidR="00C90243" w:rsidRPr="0029239E">
        <w:rPr>
          <w:sz w:val="28"/>
          <w:szCs w:val="28"/>
        </w:rPr>
        <w:t xml:space="preserve"> юкöдса 12 да 12</w:t>
      </w:r>
      <w:r w:rsidR="00C90243" w:rsidRPr="0029239E">
        <w:rPr>
          <w:sz w:val="28"/>
          <w:szCs w:val="28"/>
          <w:vertAlign w:val="superscript"/>
        </w:rPr>
        <w:t>1</w:t>
      </w:r>
      <w:r w:rsidR="00C90243" w:rsidRPr="0029239E">
        <w:rPr>
          <w:sz w:val="28"/>
          <w:szCs w:val="28"/>
        </w:rPr>
        <w:t xml:space="preserve"> позицияяс кындзи, мый вынсьöдöма  шуöмöн (тайö шуöмлöн редакцияын), мый вынсялö 2011 вося тöвшöр тöлысь 1 лун</w:t>
      </w:r>
      <w:r w:rsidR="00B55D3E">
        <w:rPr>
          <w:sz w:val="28"/>
          <w:szCs w:val="28"/>
        </w:rPr>
        <w:t>сянь</w:t>
      </w:r>
      <w:r w:rsidR="00C90243" w:rsidRPr="0029239E">
        <w:rPr>
          <w:sz w:val="28"/>
          <w:szCs w:val="28"/>
        </w:rPr>
        <w:t>.</w:t>
      </w:r>
    </w:p>
    <w:p w:rsidR="0092499E" w:rsidRPr="0029239E" w:rsidRDefault="0092499E" w:rsidP="0029239E">
      <w:pPr>
        <w:spacing w:line="360" w:lineRule="auto"/>
        <w:jc w:val="both"/>
        <w:rPr>
          <w:sz w:val="28"/>
          <w:szCs w:val="28"/>
        </w:rPr>
      </w:pPr>
    </w:p>
    <w:p w:rsidR="0092499E" w:rsidRPr="0029239E" w:rsidRDefault="0092499E" w:rsidP="0029239E">
      <w:pPr>
        <w:spacing w:line="360" w:lineRule="auto"/>
        <w:jc w:val="both"/>
        <w:rPr>
          <w:sz w:val="28"/>
          <w:szCs w:val="28"/>
        </w:rPr>
      </w:pPr>
      <w:r w:rsidRPr="0029239E">
        <w:rPr>
          <w:sz w:val="28"/>
          <w:szCs w:val="28"/>
        </w:rPr>
        <w:t xml:space="preserve">Коми Республикаса Юралысь                                                </w:t>
      </w:r>
      <w:r w:rsidR="005B77CB">
        <w:rPr>
          <w:sz w:val="28"/>
          <w:szCs w:val="28"/>
        </w:rPr>
        <w:t xml:space="preserve">           </w:t>
      </w:r>
      <w:r w:rsidR="005C52E2" w:rsidRPr="0029239E">
        <w:rPr>
          <w:sz w:val="28"/>
          <w:szCs w:val="28"/>
        </w:rPr>
        <w:t xml:space="preserve">  </w:t>
      </w:r>
      <w:r w:rsidR="00C90243" w:rsidRPr="0029239E">
        <w:rPr>
          <w:sz w:val="28"/>
          <w:szCs w:val="28"/>
        </w:rPr>
        <w:t xml:space="preserve">    </w:t>
      </w:r>
      <w:r w:rsidR="005C52E2" w:rsidRPr="0029239E">
        <w:rPr>
          <w:sz w:val="28"/>
          <w:szCs w:val="28"/>
        </w:rPr>
        <w:t>В. Гайзер</w:t>
      </w:r>
    </w:p>
    <w:p w:rsidR="0092499E" w:rsidRPr="0029239E" w:rsidRDefault="0092499E" w:rsidP="0029239E">
      <w:pPr>
        <w:spacing w:line="360" w:lineRule="auto"/>
        <w:ind w:firstLine="539"/>
        <w:jc w:val="both"/>
        <w:rPr>
          <w:sz w:val="28"/>
          <w:szCs w:val="28"/>
        </w:rPr>
      </w:pPr>
    </w:p>
    <w:p w:rsidR="0092499E" w:rsidRPr="0029239E" w:rsidRDefault="0092499E" w:rsidP="0029239E">
      <w:pPr>
        <w:spacing w:line="360" w:lineRule="auto"/>
        <w:jc w:val="both"/>
        <w:rPr>
          <w:sz w:val="28"/>
          <w:szCs w:val="28"/>
        </w:rPr>
      </w:pPr>
      <w:r w:rsidRPr="0029239E">
        <w:rPr>
          <w:sz w:val="28"/>
          <w:szCs w:val="28"/>
        </w:rPr>
        <w:t>Сыктывкар</w:t>
      </w:r>
    </w:p>
    <w:p w:rsidR="0092499E" w:rsidRPr="0029239E" w:rsidRDefault="005C52E2" w:rsidP="0029239E">
      <w:pPr>
        <w:spacing w:line="360" w:lineRule="auto"/>
        <w:jc w:val="both"/>
        <w:rPr>
          <w:sz w:val="28"/>
          <w:szCs w:val="28"/>
        </w:rPr>
      </w:pPr>
      <w:r w:rsidRPr="0029239E">
        <w:rPr>
          <w:sz w:val="28"/>
          <w:szCs w:val="28"/>
        </w:rPr>
        <w:t>2010 вося йирым тöлысь</w:t>
      </w:r>
      <w:r w:rsidR="0092499E" w:rsidRPr="0029239E">
        <w:rPr>
          <w:sz w:val="28"/>
          <w:szCs w:val="28"/>
        </w:rPr>
        <w:t xml:space="preserve"> 1</w:t>
      </w:r>
      <w:r w:rsidRPr="0029239E">
        <w:rPr>
          <w:sz w:val="28"/>
          <w:szCs w:val="28"/>
        </w:rPr>
        <w:t>8</w:t>
      </w:r>
      <w:r w:rsidR="0092499E" w:rsidRPr="0029239E">
        <w:rPr>
          <w:sz w:val="28"/>
          <w:szCs w:val="28"/>
        </w:rPr>
        <w:t xml:space="preserve"> лун</w:t>
      </w:r>
    </w:p>
    <w:p w:rsidR="0092499E" w:rsidRPr="0029239E" w:rsidRDefault="005C52E2" w:rsidP="0029239E">
      <w:pPr>
        <w:spacing w:line="360" w:lineRule="auto"/>
        <w:jc w:val="both"/>
        <w:rPr>
          <w:sz w:val="28"/>
          <w:szCs w:val="28"/>
        </w:rPr>
      </w:pPr>
      <w:r w:rsidRPr="0029239E">
        <w:rPr>
          <w:sz w:val="28"/>
          <w:szCs w:val="28"/>
        </w:rPr>
        <w:t>351</w:t>
      </w:r>
      <w:r w:rsidR="0092499E" w:rsidRPr="0029239E">
        <w:rPr>
          <w:sz w:val="28"/>
          <w:szCs w:val="28"/>
        </w:rPr>
        <w:t xml:space="preserve"> №</w:t>
      </w:r>
    </w:p>
    <w:p w:rsidR="0029239E" w:rsidRDefault="0029239E">
      <w:pPr>
        <w:spacing w:after="200" w:line="276" w:lineRule="auto"/>
        <w:rPr>
          <w:sz w:val="28"/>
          <w:szCs w:val="28"/>
        </w:rPr>
      </w:pPr>
      <w:r>
        <w:rPr>
          <w:sz w:val="28"/>
          <w:szCs w:val="28"/>
        </w:rPr>
        <w:br w:type="page"/>
      </w:r>
    </w:p>
    <w:p w:rsidR="008B3E5A" w:rsidRPr="00C90243" w:rsidRDefault="00C90243" w:rsidP="00C90243">
      <w:pPr>
        <w:jc w:val="right"/>
        <w:rPr>
          <w:sz w:val="28"/>
          <w:szCs w:val="28"/>
        </w:rPr>
      </w:pPr>
      <w:r w:rsidRPr="00C90243">
        <w:rPr>
          <w:sz w:val="28"/>
          <w:szCs w:val="28"/>
        </w:rPr>
        <w:lastRenderedPageBreak/>
        <w:t>Коми Республикаса Правительстволöн</w:t>
      </w:r>
    </w:p>
    <w:p w:rsidR="00C90243" w:rsidRPr="00C90243" w:rsidRDefault="00C90243" w:rsidP="00C90243">
      <w:pPr>
        <w:jc w:val="right"/>
        <w:rPr>
          <w:sz w:val="28"/>
          <w:szCs w:val="28"/>
        </w:rPr>
      </w:pPr>
      <w:r w:rsidRPr="00C90243">
        <w:rPr>
          <w:sz w:val="28"/>
          <w:szCs w:val="28"/>
        </w:rPr>
        <w:t>2010 во йирым тöлысь 18 лунся 351 №-а шуöм дорö</w:t>
      </w:r>
    </w:p>
    <w:p w:rsidR="00C90243" w:rsidRDefault="00C90243" w:rsidP="00C90243">
      <w:pPr>
        <w:jc w:val="right"/>
        <w:rPr>
          <w:sz w:val="28"/>
          <w:szCs w:val="28"/>
        </w:rPr>
      </w:pPr>
      <w:r w:rsidRPr="00C90243">
        <w:rPr>
          <w:sz w:val="28"/>
          <w:szCs w:val="28"/>
        </w:rPr>
        <w:t>СОДТÖД</w:t>
      </w:r>
    </w:p>
    <w:p w:rsidR="00C90243" w:rsidRDefault="00C90243" w:rsidP="00C90243">
      <w:pPr>
        <w:jc w:val="right"/>
        <w:rPr>
          <w:sz w:val="28"/>
          <w:szCs w:val="28"/>
        </w:rPr>
      </w:pPr>
    </w:p>
    <w:p w:rsidR="00C90243" w:rsidRPr="0029239E" w:rsidRDefault="00C90243" w:rsidP="00C90243">
      <w:pPr>
        <w:spacing w:line="360" w:lineRule="auto"/>
        <w:jc w:val="center"/>
        <w:rPr>
          <w:sz w:val="28"/>
          <w:szCs w:val="28"/>
        </w:rPr>
      </w:pPr>
      <w:r w:rsidRPr="0029239E">
        <w:rPr>
          <w:sz w:val="28"/>
          <w:szCs w:val="28"/>
        </w:rPr>
        <w:t>«Коми Республикаын ичöт да шöр предпринимательство сöвмöдöм да сылы отсöг сетöм (2010-2011 вояс)» дыр кадся торъя мога республиканскöй уджтас йылысь» Коми Республикаса Правительстволöн 2009 во кöч тöлысь 14 лунся 262 №-а шуöмö пыртöм</w:t>
      </w:r>
    </w:p>
    <w:p w:rsidR="00C90243" w:rsidRPr="0029239E" w:rsidRDefault="00C90243" w:rsidP="00C90243">
      <w:pPr>
        <w:spacing w:line="360" w:lineRule="auto"/>
        <w:jc w:val="center"/>
        <w:rPr>
          <w:b/>
          <w:sz w:val="28"/>
          <w:szCs w:val="28"/>
        </w:rPr>
      </w:pPr>
      <w:r w:rsidRPr="0029239E">
        <w:rPr>
          <w:sz w:val="28"/>
          <w:szCs w:val="28"/>
        </w:rPr>
        <w:t xml:space="preserve"> </w:t>
      </w:r>
      <w:r w:rsidRPr="0029239E">
        <w:rPr>
          <w:b/>
          <w:sz w:val="28"/>
          <w:szCs w:val="28"/>
        </w:rPr>
        <w:t>ВЕЖСЬÖМЪЯС</w:t>
      </w:r>
    </w:p>
    <w:p w:rsidR="00C90243" w:rsidRPr="0029239E" w:rsidRDefault="00C90243" w:rsidP="00C90243">
      <w:pPr>
        <w:spacing w:line="360" w:lineRule="auto"/>
        <w:jc w:val="center"/>
        <w:rPr>
          <w:b/>
          <w:sz w:val="28"/>
          <w:szCs w:val="28"/>
        </w:rPr>
      </w:pPr>
    </w:p>
    <w:p w:rsidR="00C90243" w:rsidRPr="0029239E" w:rsidRDefault="00C90243" w:rsidP="00C90243">
      <w:pPr>
        <w:spacing w:line="360" w:lineRule="auto"/>
        <w:ind w:firstLine="709"/>
        <w:jc w:val="both"/>
        <w:rPr>
          <w:sz w:val="28"/>
          <w:szCs w:val="28"/>
        </w:rPr>
      </w:pPr>
      <w:r w:rsidRPr="0029239E">
        <w:rPr>
          <w:sz w:val="28"/>
          <w:szCs w:val="28"/>
        </w:rPr>
        <w:t>«Коми Республикаын ичöт да шöр предпринимательство сöвмöдöм да сылы отсöг сетöм (2010-2011 вояс)» дыр кадся торъя мога республиканскöй уджтас йылысь» Коми Республикаса Правительстволöн 2009 во кöч тöлысь 14 лунся 262 №-а шуöм</w:t>
      </w:r>
      <w:r w:rsidR="0052634A" w:rsidRPr="0029239E">
        <w:rPr>
          <w:sz w:val="28"/>
          <w:szCs w:val="28"/>
        </w:rPr>
        <w:t>ын:</w:t>
      </w:r>
    </w:p>
    <w:p w:rsidR="0052634A" w:rsidRPr="0029239E" w:rsidRDefault="0052634A" w:rsidP="00C90243">
      <w:pPr>
        <w:spacing w:line="360" w:lineRule="auto"/>
        <w:ind w:firstLine="709"/>
        <w:jc w:val="both"/>
        <w:rPr>
          <w:sz w:val="28"/>
          <w:szCs w:val="28"/>
        </w:rPr>
      </w:pPr>
      <w:r w:rsidRPr="0029239E">
        <w:rPr>
          <w:sz w:val="28"/>
          <w:szCs w:val="28"/>
        </w:rPr>
        <w:t>«Коми Республикаын ичöт да шöр предпринимательство сöвмöдöм да сылы отсöг сетöм (2010-2011 вояс)» дыр кадся торъя мога республиканскöй уджтасын, мый вынсьöдöма шуöмöн (содтöд), (водзö – Уджтас):</w:t>
      </w:r>
    </w:p>
    <w:p w:rsidR="0052634A" w:rsidRPr="0029239E" w:rsidRDefault="0052634A" w:rsidP="00C90243">
      <w:pPr>
        <w:spacing w:line="360" w:lineRule="auto"/>
        <w:ind w:firstLine="709"/>
        <w:jc w:val="both"/>
        <w:rPr>
          <w:sz w:val="28"/>
          <w:szCs w:val="28"/>
        </w:rPr>
      </w:pPr>
      <w:r w:rsidRPr="0029239E">
        <w:rPr>
          <w:sz w:val="28"/>
          <w:szCs w:val="28"/>
        </w:rPr>
        <w:t>1) Уджтасса паспортын «Уджтас сьöмöн могмöдöм вылö мыйта да кытысь сьöмыс» позицияын «43930,0» да «15000,0» лыдпасъяс лöсялöмöн вежны «62191,0» да «33261,0» лыдпасъясöн;</w:t>
      </w:r>
    </w:p>
    <w:p w:rsidR="0052634A" w:rsidRPr="0029239E" w:rsidRDefault="0052634A" w:rsidP="0052634A">
      <w:pPr>
        <w:autoSpaceDE w:val="0"/>
        <w:autoSpaceDN w:val="0"/>
        <w:adjustRightInd w:val="0"/>
        <w:spacing w:line="360" w:lineRule="auto"/>
        <w:ind w:firstLine="709"/>
        <w:jc w:val="both"/>
        <w:outlineLvl w:val="1"/>
        <w:rPr>
          <w:sz w:val="28"/>
          <w:szCs w:val="28"/>
        </w:rPr>
      </w:pPr>
      <w:r w:rsidRPr="0029239E">
        <w:rPr>
          <w:sz w:val="28"/>
          <w:szCs w:val="28"/>
        </w:rPr>
        <w:t>2) «Уджтас мероприятиеяслöн система» IV юкöдын:</w:t>
      </w:r>
    </w:p>
    <w:p w:rsidR="0052634A" w:rsidRPr="0029239E" w:rsidRDefault="0052634A" w:rsidP="0052634A">
      <w:pPr>
        <w:autoSpaceDE w:val="0"/>
        <w:autoSpaceDN w:val="0"/>
        <w:adjustRightInd w:val="0"/>
        <w:spacing w:line="360" w:lineRule="auto"/>
        <w:ind w:firstLine="709"/>
        <w:jc w:val="both"/>
        <w:outlineLvl w:val="1"/>
        <w:rPr>
          <w:sz w:val="28"/>
          <w:szCs w:val="28"/>
        </w:rPr>
      </w:pPr>
      <w:r w:rsidRPr="0029239E">
        <w:rPr>
          <w:sz w:val="28"/>
          <w:szCs w:val="28"/>
        </w:rPr>
        <w:t>а) «Ичöт да шöр предпринимательство субъектъяслы сьöм отсöг» 1 юкöдулын:</w:t>
      </w:r>
    </w:p>
    <w:p w:rsidR="0052634A" w:rsidRPr="0029239E" w:rsidRDefault="0052634A" w:rsidP="0052634A">
      <w:pPr>
        <w:autoSpaceDE w:val="0"/>
        <w:autoSpaceDN w:val="0"/>
        <w:adjustRightInd w:val="0"/>
        <w:spacing w:line="360" w:lineRule="auto"/>
        <w:ind w:firstLine="709"/>
        <w:jc w:val="both"/>
        <w:outlineLvl w:val="1"/>
        <w:rPr>
          <w:sz w:val="28"/>
          <w:szCs w:val="28"/>
        </w:rPr>
      </w:pPr>
      <w:r w:rsidRPr="0029239E">
        <w:rPr>
          <w:sz w:val="28"/>
          <w:szCs w:val="28"/>
        </w:rPr>
        <w:t>1 по</w:t>
      </w:r>
      <w:r w:rsidR="00B55D3E">
        <w:rPr>
          <w:sz w:val="28"/>
          <w:szCs w:val="28"/>
        </w:rPr>
        <w:t>з</w:t>
      </w:r>
      <w:r w:rsidRPr="0029239E">
        <w:rPr>
          <w:sz w:val="28"/>
          <w:szCs w:val="28"/>
        </w:rPr>
        <w:t xml:space="preserve">ицияын: </w:t>
      </w:r>
    </w:p>
    <w:p w:rsidR="0029239E" w:rsidRPr="0029239E" w:rsidRDefault="0052634A" w:rsidP="0052634A">
      <w:pPr>
        <w:autoSpaceDE w:val="0"/>
        <w:autoSpaceDN w:val="0"/>
        <w:adjustRightInd w:val="0"/>
        <w:spacing w:line="360" w:lineRule="auto"/>
        <w:ind w:firstLine="709"/>
        <w:jc w:val="both"/>
        <w:outlineLvl w:val="1"/>
        <w:rPr>
          <w:sz w:val="28"/>
          <w:szCs w:val="28"/>
        </w:rPr>
      </w:pPr>
      <w:r w:rsidRPr="0029239E">
        <w:rPr>
          <w:sz w:val="28"/>
          <w:szCs w:val="28"/>
        </w:rPr>
        <w:t>2 графаын «, мый кырымалöма медшöр средствояс ньöбöм вылö (оборудование, техника да материальнöй донаторъяс),» кывъяс киритны;</w:t>
      </w:r>
    </w:p>
    <w:p w:rsidR="0052634A" w:rsidRPr="0029239E" w:rsidRDefault="0029239E" w:rsidP="0052634A">
      <w:pPr>
        <w:autoSpaceDE w:val="0"/>
        <w:autoSpaceDN w:val="0"/>
        <w:adjustRightInd w:val="0"/>
        <w:spacing w:line="360" w:lineRule="auto"/>
        <w:ind w:firstLine="709"/>
        <w:jc w:val="both"/>
        <w:outlineLvl w:val="1"/>
        <w:rPr>
          <w:sz w:val="28"/>
          <w:szCs w:val="28"/>
        </w:rPr>
      </w:pPr>
      <w:r w:rsidRPr="0029239E">
        <w:rPr>
          <w:sz w:val="28"/>
          <w:szCs w:val="28"/>
        </w:rPr>
        <w:t>5 да 6 графаясын «</w:t>
      </w:r>
      <w:r>
        <w:rPr>
          <w:sz w:val="28"/>
          <w:szCs w:val="28"/>
        </w:rPr>
        <w:t>2150,0</w:t>
      </w:r>
      <w:r w:rsidRPr="0029239E">
        <w:rPr>
          <w:sz w:val="28"/>
          <w:szCs w:val="28"/>
        </w:rPr>
        <w:t>» да «</w:t>
      </w:r>
      <w:r>
        <w:rPr>
          <w:sz w:val="28"/>
          <w:szCs w:val="28"/>
        </w:rPr>
        <w:t>1000,0</w:t>
      </w:r>
      <w:r w:rsidRPr="0029239E">
        <w:rPr>
          <w:sz w:val="28"/>
          <w:szCs w:val="28"/>
        </w:rPr>
        <w:t>» лыдпасъяс лöсялöмöн вежны «</w:t>
      </w:r>
      <w:r>
        <w:rPr>
          <w:sz w:val="28"/>
          <w:szCs w:val="28"/>
        </w:rPr>
        <w:t>2516,0</w:t>
      </w:r>
      <w:r w:rsidRPr="0029239E">
        <w:rPr>
          <w:sz w:val="28"/>
          <w:szCs w:val="28"/>
        </w:rPr>
        <w:t>» да «</w:t>
      </w:r>
      <w:r>
        <w:rPr>
          <w:sz w:val="28"/>
          <w:szCs w:val="28"/>
        </w:rPr>
        <w:t>1366,0</w:t>
      </w:r>
      <w:r w:rsidRPr="0029239E">
        <w:rPr>
          <w:sz w:val="28"/>
          <w:szCs w:val="28"/>
        </w:rPr>
        <w:t>» лыдпасъясöн;</w:t>
      </w:r>
    </w:p>
    <w:p w:rsidR="0029239E" w:rsidRPr="0029239E" w:rsidRDefault="0029239E" w:rsidP="0029239E">
      <w:pPr>
        <w:autoSpaceDE w:val="0"/>
        <w:autoSpaceDN w:val="0"/>
        <w:adjustRightInd w:val="0"/>
        <w:spacing w:line="360" w:lineRule="auto"/>
        <w:ind w:firstLine="709"/>
        <w:jc w:val="both"/>
        <w:outlineLvl w:val="1"/>
        <w:rPr>
          <w:sz w:val="28"/>
          <w:szCs w:val="28"/>
        </w:rPr>
      </w:pPr>
      <w:r w:rsidRPr="0029239E">
        <w:rPr>
          <w:sz w:val="28"/>
          <w:szCs w:val="28"/>
        </w:rPr>
        <w:t>2 позицияса 5 да 6 графаясын «</w:t>
      </w:r>
      <w:r>
        <w:rPr>
          <w:sz w:val="28"/>
          <w:szCs w:val="28"/>
        </w:rPr>
        <w:t>8600,0</w:t>
      </w:r>
      <w:r w:rsidRPr="0029239E">
        <w:rPr>
          <w:sz w:val="28"/>
          <w:szCs w:val="28"/>
        </w:rPr>
        <w:t>» да «</w:t>
      </w:r>
      <w:r>
        <w:rPr>
          <w:sz w:val="28"/>
          <w:szCs w:val="28"/>
        </w:rPr>
        <w:t>4000,0</w:t>
      </w:r>
      <w:r w:rsidRPr="0029239E">
        <w:rPr>
          <w:sz w:val="28"/>
          <w:szCs w:val="28"/>
        </w:rPr>
        <w:t>» лыдпасъяс лöсялöмöн вежны «</w:t>
      </w:r>
      <w:r>
        <w:rPr>
          <w:sz w:val="28"/>
          <w:szCs w:val="28"/>
        </w:rPr>
        <w:t>25769,0</w:t>
      </w:r>
      <w:r w:rsidRPr="0029239E">
        <w:rPr>
          <w:sz w:val="28"/>
          <w:szCs w:val="28"/>
        </w:rPr>
        <w:t>» да «</w:t>
      </w:r>
      <w:r>
        <w:rPr>
          <w:sz w:val="28"/>
          <w:szCs w:val="28"/>
        </w:rPr>
        <w:t>21169,0</w:t>
      </w:r>
      <w:r w:rsidRPr="0029239E">
        <w:rPr>
          <w:sz w:val="28"/>
          <w:szCs w:val="28"/>
        </w:rPr>
        <w:t>» лыдпасъясöн;</w:t>
      </w:r>
    </w:p>
    <w:p w:rsidR="0029239E" w:rsidRPr="0029239E" w:rsidRDefault="0029239E" w:rsidP="0029239E">
      <w:pPr>
        <w:autoSpaceDE w:val="0"/>
        <w:autoSpaceDN w:val="0"/>
        <w:adjustRightInd w:val="0"/>
        <w:spacing w:line="360" w:lineRule="auto"/>
        <w:ind w:firstLine="709"/>
        <w:jc w:val="both"/>
        <w:outlineLvl w:val="1"/>
        <w:rPr>
          <w:sz w:val="28"/>
          <w:szCs w:val="28"/>
        </w:rPr>
      </w:pPr>
      <w:r w:rsidRPr="0029239E">
        <w:rPr>
          <w:sz w:val="28"/>
          <w:szCs w:val="28"/>
        </w:rPr>
        <w:lastRenderedPageBreak/>
        <w:t>5 позицияса 5 да 6 графаясын «</w:t>
      </w:r>
      <w:r>
        <w:rPr>
          <w:sz w:val="28"/>
          <w:szCs w:val="28"/>
        </w:rPr>
        <w:t>1025,0</w:t>
      </w:r>
      <w:r w:rsidRPr="0029239E">
        <w:rPr>
          <w:sz w:val="28"/>
          <w:szCs w:val="28"/>
        </w:rPr>
        <w:t>» да «</w:t>
      </w:r>
      <w:r>
        <w:rPr>
          <w:sz w:val="28"/>
          <w:szCs w:val="28"/>
        </w:rPr>
        <w:t>500,0</w:t>
      </w:r>
      <w:r w:rsidRPr="0029239E">
        <w:rPr>
          <w:sz w:val="28"/>
          <w:szCs w:val="28"/>
        </w:rPr>
        <w:t>» лыдпасъяс лöсялöмöн вежны «</w:t>
      </w:r>
      <w:r>
        <w:rPr>
          <w:sz w:val="28"/>
          <w:szCs w:val="28"/>
        </w:rPr>
        <w:t>790,0</w:t>
      </w:r>
      <w:r w:rsidRPr="0029239E">
        <w:rPr>
          <w:sz w:val="28"/>
          <w:szCs w:val="28"/>
        </w:rPr>
        <w:t>» да «</w:t>
      </w:r>
      <w:r>
        <w:rPr>
          <w:sz w:val="28"/>
          <w:szCs w:val="28"/>
        </w:rPr>
        <w:t>265,0</w:t>
      </w:r>
      <w:r w:rsidRPr="0029239E">
        <w:rPr>
          <w:sz w:val="28"/>
          <w:szCs w:val="28"/>
        </w:rPr>
        <w:t>» лыдпасъясöн;</w:t>
      </w:r>
    </w:p>
    <w:p w:rsidR="0052634A" w:rsidRDefault="0029239E" w:rsidP="0052634A">
      <w:pPr>
        <w:spacing w:line="360" w:lineRule="auto"/>
        <w:ind w:firstLine="709"/>
        <w:jc w:val="both"/>
        <w:rPr>
          <w:sz w:val="28"/>
          <w:szCs w:val="28"/>
        </w:rPr>
      </w:pPr>
      <w:r w:rsidRPr="0029239E">
        <w:rPr>
          <w:sz w:val="28"/>
          <w:szCs w:val="28"/>
        </w:rPr>
        <w:t xml:space="preserve">6 позиция гижны </w:t>
      </w:r>
      <w:r>
        <w:rPr>
          <w:sz w:val="28"/>
          <w:szCs w:val="28"/>
        </w:rPr>
        <w:t>тадзи:</w:t>
      </w:r>
    </w:p>
    <w:p w:rsidR="0029239E" w:rsidRDefault="0029239E" w:rsidP="0052634A">
      <w:pPr>
        <w:spacing w:line="360" w:lineRule="auto"/>
        <w:ind w:firstLine="709"/>
        <w:jc w:val="both"/>
        <w:rPr>
          <w:sz w:val="28"/>
          <w:szCs w:val="28"/>
        </w:rPr>
      </w:pPr>
      <w:r>
        <w:rPr>
          <w:sz w:val="28"/>
          <w:szCs w:val="28"/>
        </w:rPr>
        <w:t>«</w:t>
      </w:r>
    </w:p>
    <w:tbl>
      <w:tblPr>
        <w:tblW w:w="9498" w:type="dxa"/>
        <w:tblInd w:w="70" w:type="dxa"/>
        <w:tblLayout w:type="fixed"/>
        <w:tblCellMar>
          <w:left w:w="70" w:type="dxa"/>
          <w:right w:w="70" w:type="dxa"/>
        </w:tblCellMar>
        <w:tblLook w:val="0000"/>
      </w:tblPr>
      <w:tblGrid>
        <w:gridCol w:w="426"/>
        <w:gridCol w:w="3402"/>
        <w:gridCol w:w="708"/>
        <w:gridCol w:w="1560"/>
        <w:gridCol w:w="850"/>
        <w:gridCol w:w="709"/>
        <w:gridCol w:w="709"/>
        <w:gridCol w:w="1134"/>
      </w:tblGrid>
      <w:tr w:rsidR="0029239E" w:rsidRPr="0029239E" w:rsidTr="0029239E">
        <w:trPr>
          <w:cantSplit/>
          <w:trHeight w:val="1440"/>
        </w:trPr>
        <w:tc>
          <w:tcPr>
            <w:tcW w:w="426" w:type="dxa"/>
            <w:tcBorders>
              <w:top w:val="single" w:sz="6" w:space="0" w:color="auto"/>
              <w:left w:val="single" w:sz="6" w:space="0" w:color="auto"/>
              <w:bottom w:val="single" w:sz="6" w:space="0" w:color="auto"/>
              <w:right w:val="single" w:sz="6" w:space="0" w:color="auto"/>
            </w:tcBorders>
          </w:tcPr>
          <w:p w:rsidR="0029239E" w:rsidRPr="0029239E" w:rsidRDefault="0029239E" w:rsidP="006A18E3">
            <w:pPr>
              <w:pStyle w:val="ConsPlusCell"/>
              <w:widowControl/>
              <w:rPr>
                <w:rFonts w:ascii="Times New Roman" w:hAnsi="Times New Roman" w:cs="Times New Roman"/>
                <w:sz w:val="24"/>
                <w:szCs w:val="24"/>
              </w:rPr>
            </w:pPr>
            <w:r w:rsidRPr="0029239E">
              <w:rPr>
                <w:rFonts w:ascii="Times New Roman" w:hAnsi="Times New Roman" w:cs="Times New Roman"/>
                <w:sz w:val="24"/>
                <w:szCs w:val="24"/>
              </w:rPr>
              <w:t xml:space="preserve">6. </w:t>
            </w:r>
          </w:p>
        </w:tc>
        <w:tc>
          <w:tcPr>
            <w:tcW w:w="3402" w:type="dxa"/>
            <w:tcBorders>
              <w:top w:val="single" w:sz="6" w:space="0" w:color="auto"/>
              <w:left w:val="single" w:sz="6" w:space="0" w:color="auto"/>
              <w:bottom w:val="single" w:sz="6" w:space="0" w:color="auto"/>
              <w:right w:val="single" w:sz="6" w:space="0" w:color="auto"/>
            </w:tcBorders>
          </w:tcPr>
          <w:p w:rsidR="0029239E" w:rsidRPr="0029239E" w:rsidRDefault="0029239E" w:rsidP="00184840">
            <w:pPr>
              <w:pStyle w:val="ConsPlusCell"/>
              <w:widowControl/>
              <w:rPr>
                <w:rFonts w:ascii="Times New Roman" w:hAnsi="Times New Roman" w:cs="Times New Roman"/>
                <w:sz w:val="24"/>
                <w:szCs w:val="24"/>
              </w:rPr>
            </w:pPr>
            <w:r w:rsidRPr="0029239E">
              <w:rPr>
                <w:rFonts w:ascii="Times New Roman" w:hAnsi="Times New Roman" w:cs="Times New Roman"/>
                <w:sz w:val="24"/>
                <w:szCs w:val="24"/>
              </w:rPr>
              <w:t>Электрическöй везъяс дорö (</w:t>
            </w:r>
            <w:r w:rsidR="00184840">
              <w:rPr>
                <w:rFonts w:ascii="Times New Roman" w:hAnsi="Times New Roman" w:cs="Times New Roman"/>
                <w:sz w:val="24"/>
                <w:szCs w:val="24"/>
              </w:rPr>
              <w:t>5</w:t>
            </w:r>
            <w:r w:rsidRPr="0029239E">
              <w:rPr>
                <w:rFonts w:ascii="Times New Roman" w:hAnsi="Times New Roman" w:cs="Times New Roman"/>
                <w:sz w:val="24"/>
                <w:szCs w:val="24"/>
              </w:rPr>
              <w:t xml:space="preserve">00 кВт-öдз) </w:t>
            </w:r>
            <w:r w:rsidR="00184840">
              <w:rPr>
                <w:rFonts w:ascii="Times New Roman" w:hAnsi="Times New Roman" w:cs="Times New Roman"/>
                <w:sz w:val="24"/>
                <w:szCs w:val="24"/>
              </w:rPr>
              <w:t xml:space="preserve">энергия босьтысь устройствояс </w:t>
            </w:r>
            <w:r w:rsidRPr="0029239E">
              <w:rPr>
                <w:rFonts w:ascii="Times New Roman" w:hAnsi="Times New Roman" w:cs="Times New Roman"/>
                <w:sz w:val="24"/>
                <w:szCs w:val="24"/>
              </w:rPr>
              <w:t xml:space="preserve">технологическöя йитöм вылö ичöт да шöр предпринимательство субъектъясöн вöчöм рöскод юкöн субсидируйтöм Уджтас дорö 6 содтöдын индöм </w:t>
            </w:r>
            <w:r w:rsidR="00B55D3E">
              <w:rPr>
                <w:rFonts w:ascii="Times New Roman" w:hAnsi="Times New Roman" w:cs="Times New Roman"/>
                <w:sz w:val="24"/>
                <w:szCs w:val="24"/>
              </w:rPr>
              <w:t xml:space="preserve">пöрадок </w:t>
            </w:r>
            <w:r w:rsidRPr="0029239E">
              <w:rPr>
                <w:rFonts w:ascii="Times New Roman" w:hAnsi="Times New Roman" w:cs="Times New Roman"/>
                <w:sz w:val="24"/>
                <w:szCs w:val="24"/>
              </w:rPr>
              <w:t xml:space="preserve">серти                 </w:t>
            </w:r>
          </w:p>
        </w:tc>
        <w:tc>
          <w:tcPr>
            <w:tcW w:w="708" w:type="dxa"/>
            <w:tcBorders>
              <w:top w:val="single" w:sz="6" w:space="0" w:color="auto"/>
              <w:left w:val="single" w:sz="6" w:space="0" w:color="auto"/>
              <w:bottom w:val="single" w:sz="6" w:space="0" w:color="auto"/>
              <w:right w:val="single" w:sz="6" w:space="0" w:color="auto"/>
            </w:tcBorders>
          </w:tcPr>
          <w:p w:rsidR="0029239E" w:rsidRPr="0029239E" w:rsidRDefault="0029239E" w:rsidP="006A18E3">
            <w:pPr>
              <w:pStyle w:val="ConsPlusCell"/>
              <w:widowControl/>
              <w:rPr>
                <w:rFonts w:ascii="Times New Roman" w:hAnsi="Times New Roman" w:cs="Times New Roman"/>
                <w:sz w:val="24"/>
                <w:szCs w:val="24"/>
              </w:rPr>
            </w:pPr>
            <w:r w:rsidRPr="0029239E">
              <w:rPr>
                <w:rFonts w:ascii="Times New Roman" w:hAnsi="Times New Roman" w:cs="Times New Roman"/>
                <w:sz w:val="24"/>
                <w:szCs w:val="24"/>
              </w:rPr>
              <w:t>201</w:t>
            </w:r>
            <w:r w:rsidR="00184840">
              <w:rPr>
                <w:rFonts w:ascii="Times New Roman" w:hAnsi="Times New Roman"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29239E" w:rsidRPr="0029239E" w:rsidRDefault="0029239E" w:rsidP="006A18E3">
            <w:r w:rsidRPr="0029239E">
              <w:t>Коми Республикаса республиканскöй бюджет</w:t>
            </w:r>
          </w:p>
        </w:tc>
        <w:tc>
          <w:tcPr>
            <w:tcW w:w="850" w:type="dxa"/>
            <w:tcBorders>
              <w:top w:val="single" w:sz="6" w:space="0" w:color="auto"/>
              <w:left w:val="single" w:sz="6" w:space="0" w:color="auto"/>
              <w:bottom w:val="single" w:sz="6" w:space="0" w:color="auto"/>
              <w:right w:val="single" w:sz="6" w:space="0" w:color="auto"/>
            </w:tcBorders>
          </w:tcPr>
          <w:p w:rsidR="0029239E" w:rsidRPr="0029239E" w:rsidRDefault="0029239E" w:rsidP="006A18E3">
            <w:pPr>
              <w:pStyle w:val="ConsPlusCell"/>
              <w:widowControl/>
              <w:rPr>
                <w:rFonts w:ascii="Times New Roman" w:hAnsi="Times New Roman" w:cs="Times New Roman"/>
                <w:sz w:val="24"/>
                <w:szCs w:val="24"/>
              </w:rPr>
            </w:pPr>
            <w:r>
              <w:rPr>
                <w:rFonts w:ascii="Times New Roman" w:hAnsi="Times New Roman" w:cs="Times New Roman"/>
                <w:sz w:val="24"/>
                <w:szCs w:val="24"/>
              </w:rPr>
              <w:t>2000</w:t>
            </w:r>
            <w:r w:rsidRPr="0029239E">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29239E" w:rsidRPr="0029239E" w:rsidRDefault="0029239E" w:rsidP="0029239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29239E" w:rsidRPr="0029239E" w:rsidRDefault="0029239E" w:rsidP="006A18E3">
            <w:pPr>
              <w:pStyle w:val="ConsPlusCell"/>
              <w:widowControl/>
              <w:rPr>
                <w:rFonts w:ascii="Times New Roman" w:hAnsi="Times New Roman" w:cs="Times New Roman"/>
                <w:sz w:val="24"/>
                <w:szCs w:val="24"/>
              </w:rPr>
            </w:pPr>
            <w:r w:rsidRPr="0029239E">
              <w:rPr>
                <w:rFonts w:ascii="Times New Roman" w:hAnsi="Times New Roman" w:cs="Times New Roman"/>
                <w:sz w:val="24"/>
                <w:szCs w:val="24"/>
              </w:rPr>
              <w:t>2000</w:t>
            </w:r>
          </w:p>
        </w:tc>
        <w:tc>
          <w:tcPr>
            <w:tcW w:w="1134" w:type="dxa"/>
            <w:tcBorders>
              <w:top w:val="single" w:sz="6" w:space="0" w:color="auto"/>
              <w:left w:val="single" w:sz="6" w:space="0" w:color="auto"/>
              <w:bottom w:val="single" w:sz="6" w:space="0" w:color="auto"/>
              <w:right w:val="single" w:sz="6" w:space="0" w:color="auto"/>
            </w:tcBorders>
          </w:tcPr>
          <w:p w:rsidR="0029239E" w:rsidRPr="0029239E" w:rsidRDefault="0029239E" w:rsidP="0029239E">
            <w:pPr>
              <w:ind w:left="-70" w:right="-70"/>
            </w:pPr>
            <w:r w:rsidRPr="0029239E">
              <w:t>Коми Республикаса экономика сöвмöдан министерство</w:t>
            </w:r>
          </w:p>
        </w:tc>
      </w:tr>
    </w:tbl>
    <w:p w:rsidR="0029239E" w:rsidRDefault="0029239E" w:rsidP="0029239E">
      <w:pPr>
        <w:spacing w:line="360" w:lineRule="auto"/>
        <w:ind w:firstLine="709"/>
        <w:jc w:val="right"/>
        <w:rPr>
          <w:sz w:val="28"/>
          <w:szCs w:val="28"/>
        </w:rPr>
      </w:pPr>
      <w:r>
        <w:rPr>
          <w:sz w:val="28"/>
          <w:szCs w:val="28"/>
        </w:rPr>
        <w:t>»;</w:t>
      </w:r>
    </w:p>
    <w:p w:rsidR="00184840" w:rsidRDefault="00184840" w:rsidP="00184840">
      <w:pPr>
        <w:spacing w:line="360" w:lineRule="auto"/>
        <w:ind w:firstLine="709"/>
        <w:jc w:val="both"/>
        <w:rPr>
          <w:sz w:val="28"/>
          <w:szCs w:val="28"/>
        </w:rPr>
      </w:pPr>
      <w:r>
        <w:rPr>
          <w:sz w:val="28"/>
          <w:szCs w:val="28"/>
        </w:rPr>
        <w:t>10 позицияса 5 да 6 графаясын «1500,0» да «700,0» лыдпасъяс лöсялöмöн вежны «2992,0» да «2192,0» лыдпасъясöн;</w:t>
      </w:r>
    </w:p>
    <w:p w:rsidR="00184840" w:rsidRDefault="00184840" w:rsidP="00184840">
      <w:pPr>
        <w:spacing w:line="360" w:lineRule="auto"/>
        <w:ind w:firstLine="709"/>
        <w:jc w:val="both"/>
        <w:rPr>
          <w:sz w:val="28"/>
          <w:szCs w:val="28"/>
        </w:rPr>
      </w:pPr>
      <w:r>
        <w:rPr>
          <w:sz w:val="28"/>
          <w:szCs w:val="28"/>
        </w:rPr>
        <w:t>11 позицияын:</w:t>
      </w:r>
    </w:p>
    <w:p w:rsidR="00184840" w:rsidRDefault="00184840" w:rsidP="00184840">
      <w:pPr>
        <w:spacing w:line="360" w:lineRule="auto"/>
        <w:ind w:firstLine="709"/>
        <w:jc w:val="both"/>
        <w:rPr>
          <w:sz w:val="28"/>
          <w:szCs w:val="28"/>
        </w:rPr>
      </w:pPr>
      <w:r>
        <w:rPr>
          <w:sz w:val="28"/>
          <w:szCs w:val="28"/>
        </w:rPr>
        <w:t>3 да 5 графаясын «2010-2011» да «465,0» лыдпасъяс лöсялöмöн вежны «2011» да «315,0» лыдпасъясöн;</w:t>
      </w:r>
    </w:p>
    <w:p w:rsidR="00184840" w:rsidRDefault="00184840" w:rsidP="00184840">
      <w:pPr>
        <w:spacing w:line="360" w:lineRule="auto"/>
        <w:ind w:firstLine="709"/>
        <w:jc w:val="both"/>
        <w:rPr>
          <w:sz w:val="28"/>
          <w:szCs w:val="28"/>
        </w:rPr>
      </w:pPr>
      <w:r>
        <w:rPr>
          <w:sz w:val="28"/>
          <w:szCs w:val="28"/>
        </w:rPr>
        <w:t>6 графаын «150,0» лыдпас вежны «-» пасöн;</w:t>
      </w:r>
    </w:p>
    <w:p w:rsidR="00184840" w:rsidRDefault="00184840" w:rsidP="00184840">
      <w:pPr>
        <w:spacing w:line="360" w:lineRule="auto"/>
        <w:ind w:firstLine="709"/>
        <w:jc w:val="both"/>
        <w:rPr>
          <w:sz w:val="28"/>
          <w:szCs w:val="28"/>
        </w:rPr>
      </w:pPr>
      <w:r>
        <w:rPr>
          <w:sz w:val="28"/>
          <w:szCs w:val="28"/>
        </w:rPr>
        <w:t>12 позиция гижны тадзи:</w:t>
      </w:r>
    </w:p>
    <w:p w:rsidR="00184840" w:rsidRDefault="00184840" w:rsidP="00184840">
      <w:pPr>
        <w:spacing w:line="360" w:lineRule="auto"/>
        <w:ind w:firstLine="709"/>
        <w:jc w:val="both"/>
        <w:rPr>
          <w:sz w:val="28"/>
          <w:szCs w:val="28"/>
        </w:rPr>
      </w:pPr>
      <w:r>
        <w:rPr>
          <w:sz w:val="28"/>
          <w:szCs w:val="28"/>
        </w:rPr>
        <w:t>«</w:t>
      </w:r>
    </w:p>
    <w:tbl>
      <w:tblPr>
        <w:tblW w:w="9498" w:type="dxa"/>
        <w:tblInd w:w="70" w:type="dxa"/>
        <w:tblLayout w:type="fixed"/>
        <w:tblCellMar>
          <w:left w:w="70" w:type="dxa"/>
          <w:right w:w="70" w:type="dxa"/>
        </w:tblCellMar>
        <w:tblLook w:val="0000"/>
      </w:tblPr>
      <w:tblGrid>
        <w:gridCol w:w="426"/>
        <w:gridCol w:w="3402"/>
        <w:gridCol w:w="708"/>
        <w:gridCol w:w="1560"/>
        <w:gridCol w:w="850"/>
        <w:gridCol w:w="709"/>
        <w:gridCol w:w="709"/>
        <w:gridCol w:w="1134"/>
      </w:tblGrid>
      <w:tr w:rsidR="00184840" w:rsidRPr="0029239E" w:rsidTr="006A18E3">
        <w:trPr>
          <w:cantSplit/>
          <w:trHeight w:val="1440"/>
        </w:trPr>
        <w:tc>
          <w:tcPr>
            <w:tcW w:w="426" w:type="dxa"/>
            <w:tcBorders>
              <w:top w:val="single" w:sz="6" w:space="0" w:color="auto"/>
              <w:left w:val="single" w:sz="6" w:space="0" w:color="auto"/>
              <w:bottom w:val="single" w:sz="6" w:space="0" w:color="auto"/>
              <w:right w:val="single" w:sz="6" w:space="0" w:color="auto"/>
            </w:tcBorders>
          </w:tcPr>
          <w:p w:rsidR="00184840" w:rsidRPr="0029239E" w:rsidRDefault="00184840" w:rsidP="00184840">
            <w:pPr>
              <w:pStyle w:val="ConsPlusCell"/>
              <w:widowControl/>
              <w:ind w:right="-70"/>
              <w:rPr>
                <w:rFonts w:ascii="Times New Roman" w:hAnsi="Times New Roman" w:cs="Times New Roman"/>
                <w:sz w:val="24"/>
                <w:szCs w:val="24"/>
              </w:rPr>
            </w:pPr>
            <w:r>
              <w:rPr>
                <w:rFonts w:ascii="Times New Roman" w:hAnsi="Times New Roman" w:cs="Times New Roman"/>
                <w:sz w:val="24"/>
                <w:szCs w:val="24"/>
              </w:rPr>
              <w:t>12</w:t>
            </w:r>
            <w:r w:rsidRPr="0029239E">
              <w:rPr>
                <w:rFonts w:ascii="Times New Roman" w:hAnsi="Times New Roman" w:cs="Times New Roman"/>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tcPr>
          <w:p w:rsidR="00184840" w:rsidRPr="00184840" w:rsidRDefault="00184840" w:rsidP="006A18E3">
            <w:pPr>
              <w:pStyle w:val="ConsPlusCell"/>
              <w:widowControl/>
              <w:rPr>
                <w:rFonts w:ascii="Times New Roman" w:hAnsi="Times New Roman" w:cs="Times New Roman"/>
                <w:sz w:val="24"/>
                <w:szCs w:val="24"/>
              </w:rPr>
            </w:pPr>
            <w:r w:rsidRPr="00184840">
              <w:rPr>
                <w:rFonts w:ascii="Times New Roman" w:hAnsi="Times New Roman" w:cs="Times New Roman"/>
                <w:sz w:val="24"/>
                <w:szCs w:val="24"/>
              </w:rPr>
              <w:t>Сёян-юан сырьё да сёян-юан прöдукция серти лöсяланлунсö быть эскöдöм нуöдöм вылö сёян-юан прöдукция вöчысь ичöт да шöр предпринимательство субъектъясöн вöчöм рöскод юкöн субсидируйтöм Уджтас дорö 12 содтöдын индöм пöрадок серти</w:t>
            </w:r>
          </w:p>
        </w:tc>
        <w:tc>
          <w:tcPr>
            <w:tcW w:w="708" w:type="dxa"/>
            <w:tcBorders>
              <w:top w:val="single" w:sz="6" w:space="0" w:color="auto"/>
              <w:left w:val="single" w:sz="6" w:space="0" w:color="auto"/>
              <w:bottom w:val="single" w:sz="6" w:space="0" w:color="auto"/>
              <w:right w:val="single" w:sz="6" w:space="0" w:color="auto"/>
            </w:tcBorders>
          </w:tcPr>
          <w:p w:rsidR="00184840" w:rsidRPr="0029239E" w:rsidRDefault="00184840" w:rsidP="006A18E3">
            <w:pPr>
              <w:pStyle w:val="ConsPlusCell"/>
              <w:widowControl/>
              <w:rPr>
                <w:rFonts w:ascii="Times New Roman" w:hAnsi="Times New Roman" w:cs="Times New Roman"/>
                <w:sz w:val="24"/>
                <w:szCs w:val="24"/>
              </w:rPr>
            </w:pPr>
            <w:r w:rsidRPr="0029239E">
              <w:rPr>
                <w:rFonts w:ascii="Times New Roman" w:hAnsi="Times New Roman" w:cs="Times New Roman"/>
                <w:sz w:val="24"/>
                <w:szCs w:val="24"/>
              </w:rPr>
              <w:t>201</w:t>
            </w:r>
            <w:r>
              <w:rPr>
                <w:rFonts w:ascii="Times New Roman" w:hAnsi="Times New Roman" w:cs="Times New Roman"/>
                <w:sz w:val="24"/>
                <w:szCs w:val="24"/>
              </w:rPr>
              <w:t>0</w:t>
            </w:r>
          </w:p>
        </w:tc>
        <w:tc>
          <w:tcPr>
            <w:tcW w:w="1560" w:type="dxa"/>
            <w:tcBorders>
              <w:top w:val="single" w:sz="6" w:space="0" w:color="auto"/>
              <w:left w:val="single" w:sz="6" w:space="0" w:color="auto"/>
              <w:bottom w:val="single" w:sz="6" w:space="0" w:color="auto"/>
              <w:right w:val="single" w:sz="6" w:space="0" w:color="auto"/>
            </w:tcBorders>
          </w:tcPr>
          <w:p w:rsidR="00184840" w:rsidRPr="0029239E" w:rsidRDefault="00184840" w:rsidP="006A18E3">
            <w:r w:rsidRPr="0029239E">
              <w:t>Коми Республикаса республиканскöй бюджет</w:t>
            </w:r>
          </w:p>
        </w:tc>
        <w:tc>
          <w:tcPr>
            <w:tcW w:w="850" w:type="dxa"/>
            <w:tcBorders>
              <w:top w:val="single" w:sz="6" w:space="0" w:color="auto"/>
              <w:left w:val="single" w:sz="6" w:space="0" w:color="auto"/>
              <w:bottom w:val="single" w:sz="6" w:space="0" w:color="auto"/>
              <w:right w:val="single" w:sz="6" w:space="0" w:color="auto"/>
            </w:tcBorders>
          </w:tcPr>
          <w:p w:rsidR="00184840" w:rsidRPr="0029239E" w:rsidRDefault="00184840" w:rsidP="006A18E3">
            <w:pPr>
              <w:pStyle w:val="ConsPlusCell"/>
              <w:widowControl/>
              <w:rPr>
                <w:rFonts w:ascii="Times New Roman" w:hAnsi="Times New Roman" w:cs="Times New Roman"/>
                <w:sz w:val="24"/>
                <w:szCs w:val="24"/>
              </w:rPr>
            </w:pPr>
            <w:r>
              <w:rPr>
                <w:rFonts w:ascii="Times New Roman" w:hAnsi="Times New Roman" w:cs="Times New Roman"/>
                <w:sz w:val="24"/>
                <w:szCs w:val="24"/>
              </w:rPr>
              <w:t>400</w:t>
            </w:r>
            <w:r w:rsidRPr="0029239E">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184840" w:rsidRPr="0029239E" w:rsidRDefault="00184840" w:rsidP="006A18E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440,0</w:t>
            </w:r>
          </w:p>
        </w:tc>
        <w:tc>
          <w:tcPr>
            <w:tcW w:w="709" w:type="dxa"/>
            <w:tcBorders>
              <w:top w:val="single" w:sz="6" w:space="0" w:color="auto"/>
              <w:left w:val="single" w:sz="6" w:space="0" w:color="auto"/>
              <w:bottom w:val="single" w:sz="6" w:space="0" w:color="auto"/>
              <w:right w:val="single" w:sz="6" w:space="0" w:color="auto"/>
            </w:tcBorders>
          </w:tcPr>
          <w:p w:rsidR="00184840" w:rsidRPr="0029239E" w:rsidRDefault="00184840" w:rsidP="0018484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84840" w:rsidRPr="0029239E" w:rsidRDefault="00184840" w:rsidP="006A18E3">
            <w:pPr>
              <w:ind w:left="-70" w:right="-70"/>
            </w:pPr>
            <w:r w:rsidRPr="0029239E">
              <w:t>Коми Республикаса экономика сöвмöдан министерство</w:t>
            </w:r>
          </w:p>
        </w:tc>
      </w:tr>
    </w:tbl>
    <w:p w:rsidR="00184840" w:rsidRDefault="00184840" w:rsidP="00184840">
      <w:pPr>
        <w:spacing w:line="360" w:lineRule="auto"/>
        <w:ind w:firstLine="709"/>
        <w:jc w:val="right"/>
        <w:rPr>
          <w:sz w:val="28"/>
          <w:szCs w:val="28"/>
        </w:rPr>
      </w:pPr>
      <w:r>
        <w:rPr>
          <w:sz w:val="28"/>
          <w:szCs w:val="28"/>
        </w:rPr>
        <w:t>»;</w:t>
      </w:r>
    </w:p>
    <w:p w:rsidR="00184840" w:rsidRDefault="00184840" w:rsidP="00184840">
      <w:pPr>
        <w:spacing w:line="360" w:lineRule="auto"/>
        <w:ind w:firstLine="709"/>
        <w:jc w:val="both"/>
        <w:rPr>
          <w:sz w:val="28"/>
          <w:szCs w:val="28"/>
        </w:rPr>
      </w:pPr>
      <w:r>
        <w:rPr>
          <w:sz w:val="28"/>
          <w:szCs w:val="28"/>
        </w:rPr>
        <w:t>содтыны татшöм выль 12</w:t>
      </w:r>
      <w:r>
        <w:rPr>
          <w:sz w:val="28"/>
          <w:szCs w:val="28"/>
          <w:vertAlign w:val="superscript"/>
        </w:rPr>
        <w:t>1</w:t>
      </w:r>
      <w:r>
        <w:rPr>
          <w:sz w:val="28"/>
          <w:szCs w:val="28"/>
        </w:rPr>
        <w:t xml:space="preserve"> позиция:</w:t>
      </w:r>
    </w:p>
    <w:p w:rsidR="00184840" w:rsidRDefault="00184840" w:rsidP="00184840">
      <w:pPr>
        <w:spacing w:line="360" w:lineRule="auto"/>
        <w:ind w:firstLine="709"/>
        <w:jc w:val="both"/>
        <w:rPr>
          <w:sz w:val="28"/>
          <w:szCs w:val="28"/>
        </w:rPr>
      </w:pPr>
      <w:r>
        <w:rPr>
          <w:sz w:val="28"/>
          <w:szCs w:val="28"/>
        </w:rPr>
        <w:t>«</w:t>
      </w:r>
    </w:p>
    <w:tbl>
      <w:tblPr>
        <w:tblW w:w="9498" w:type="dxa"/>
        <w:tblInd w:w="70" w:type="dxa"/>
        <w:tblLayout w:type="fixed"/>
        <w:tblCellMar>
          <w:left w:w="70" w:type="dxa"/>
          <w:right w:w="70" w:type="dxa"/>
        </w:tblCellMar>
        <w:tblLook w:val="0000"/>
      </w:tblPr>
      <w:tblGrid>
        <w:gridCol w:w="426"/>
        <w:gridCol w:w="3402"/>
        <w:gridCol w:w="708"/>
        <w:gridCol w:w="1560"/>
        <w:gridCol w:w="850"/>
        <w:gridCol w:w="709"/>
        <w:gridCol w:w="709"/>
        <w:gridCol w:w="1134"/>
      </w:tblGrid>
      <w:tr w:rsidR="00184840" w:rsidRPr="0029239E" w:rsidTr="006A18E3">
        <w:trPr>
          <w:cantSplit/>
          <w:trHeight w:val="1440"/>
        </w:trPr>
        <w:tc>
          <w:tcPr>
            <w:tcW w:w="426" w:type="dxa"/>
            <w:tcBorders>
              <w:top w:val="single" w:sz="6" w:space="0" w:color="auto"/>
              <w:left w:val="single" w:sz="6" w:space="0" w:color="auto"/>
              <w:bottom w:val="single" w:sz="6" w:space="0" w:color="auto"/>
              <w:right w:val="single" w:sz="6" w:space="0" w:color="auto"/>
            </w:tcBorders>
          </w:tcPr>
          <w:p w:rsidR="00184840" w:rsidRPr="0029239E" w:rsidRDefault="00184840" w:rsidP="00184840">
            <w:pPr>
              <w:pStyle w:val="ConsPlusCell"/>
              <w:widowControl/>
              <w:ind w:left="-70" w:right="-70"/>
              <w:rPr>
                <w:rFonts w:ascii="Times New Roman" w:hAnsi="Times New Roman" w:cs="Times New Roman"/>
                <w:sz w:val="24"/>
                <w:szCs w:val="24"/>
              </w:rPr>
            </w:pPr>
            <w:r>
              <w:rPr>
                <w:rFonts w:ascii="Times New Roman" w:hAnsi="Times New Roman" w:cs="Times New Roman"/>
                <w:sz w:val="24"/>
                <w:szCs w:val="24"/>
              </w:rPr>
              <w:lastRenderedPageBreak/>
              <w:t>12</w:t>
            </w:r>
            <w:r>
              <w:rPr>
                <w:rFonts w:ascii="Times New Roman" w:hAnsi="Times New Roman" w:cs="Times New Roman"/>
                <w:sz w:val="24"/>
                <w:szCs w:val="24"/>
                <w:vertAlign w:val="superscript"/>
              </w:rPr>
              <w:t>1</w:t>
            </w:r>
            <w:r w:rsidRPr="0029239E">
              <w:rPr>
                <w:rFonts w:ascii="Times New Roman" w:hAnsi="Times New Roman" w:cs="Times New Roman"/>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tcPr>
          <w:p w:rsidR="00184840" w:rsidRPr="00184840" w:rsidRDefault="00184840" w:rsidP="006A18E3">
            <w:pPr>
              <w:pStyle w:val="ConsPlusCell"/>
              <w:widowControl/>
              <w:rPr>
                <w:rFonts w:ascii="Times New Roman" w:hAnsi="Times New Roman" w:cs="Times New Roman"/>
                <w:sz w:val="24"/>
                <w:szCs w:val="24"/>
              </w:rPr>
            </w:pPr>
            <w:r w:rsidRPr="00184840">
              <w:rPr>
                <w:rFonts w:ascii="Times New Roman" w:hAnsi="Times New Roman" w:cs="Times New Roman"/>
                <w:sz w:val="24"/>
                <w:szCs w:val="24"/>
              </w:rPr>
              <w:t>Сёян-юан сырьё да сёян-юан прöдукция серти лöсяланлунсö быть эскöдöм нуöдöм вылö сёян-юан прöдукция вöчысь ичöт да шöр предпринимательство субъектъясöн вöчöм рöскод юкöн субсидируйтöм Уджтас дорö 12 содтöдын индöм пöрадок серти</w:t>
            </w:r>
          </w:p>
        </w:tc>
        <w:tc>
          <w:tcPr>
            <w:tcW w:w="708" w:type="dxa"/>
            <w:tcBorders>
              <w:top w:val="single" w:sz="6" w:space="0" w:color="auto"/>
              <w:left w:val="single" w:sz="6" w:space="0" w:color="auto"/>
              <w:bottom w:val="single" w:sz="6" w:space="0" w:color="auto"/>
              <w:right w:val="single" w:sz="6" w:space="0" w:color="auto"/>
            </w:tcBorders>
          </w:tcPr>
          <w:p w:rsidR="00184840" w:rsidRPr="0029239E" w:rsidRDefault="00184840" w:rsidP="006A18E3">
            <w:pPr>
              <w:pStyle w:val="ConsPlusCell"/>
              <w:widowControl/>
              <w:rPr>
                <w:rFonts w:ascii="Times New Roman" w:hAnsi="Times New Roman" w:cs="Times New Roman"/>
                <w:sz w:val="24"/>
                <w:szCs w:val="24"/>
              </w:rPr>
            </w:pPr>
            <w:r w:rsidRPr="0029239E">
              <w:rPr>
                <w:rFonts w:ascii="Times New Roman" w:hAnsi="Times New Roman" w:cs="Times New Roman"/>
                <w:sz w:val="24"/>
                <w:szCs w:val="24"/>
              </w:rPr>
              <w:t>201</w:t>
            </w:r>
            <w:r>
              <w:rPr>
                <w:rFonts w:ascii="Times New Roman" w:hAnsi="Times New Roman"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184840" w:rsidRPr="0029239E" w:rsidRDefault="00184840" w:rsidP="006A18E3">
            <w:r w:rsidRPr="0029239E">
              <w:t>Коми Республикаса республиканскöй бюджет</w:t>
            </w:r>
          </w:p>
        </w:tc>
        <w:tc>
          <w:tcPr>
            <w:tcW w:w="850" w:type="dxa"/>
            <w:tcBorders>
              <w:top w:val="single" w:sz="6" w:space="0" w:color="auto"/>
              <w:left w:val="single" w:sz="6" w:space="0" w:color="auto"/>
              <w:bottom w:val="single" w:sz="6" w:space="0" w:color="auto"/>
              <w:right w:val="single" w:sz="6" w:space="0" w:color="auto"/>
            </w:tcBorders>
          </w:tcPr>
          <w:p w:rsidR="00184840" w:rsidRPr="0029239E" w:rsidRDefault="00184840" w:rsidP="006A18E3">
            <w:pPr>
              <w:pStyle w:val="ConsPlusCell"/>
              <w:widowControl/>
              <w:rPr>
                <w:rFonts w:ascii="Times New Roman" w:hAnsi="Times New Roman" w:cs="Times New Roman"/>
                <w:sz w:val="24"/>
                <w:szCs w:val="24"/>
              </w:rPr>
            </w:pPr>
            <w:r>
              <w:rPr>
                <w:rFonts w:ascii="Times New Roman" w:hAnsi="Times New Roman" w:cs="Times New Roman"/>
                <w:sz w:val="24"/>
                <w:szCs w:val="24"/>
              </w:rPr>
              <w:t>1050,0</w:t>
            </w:r>
          </w:p>
        </w:tc>
        <w:tc>
          <w:tcPr>
            <w:tcW w:w="709" w:type="dxa"/>
            <w:tcBorders>
              <w:top w:val="single" w:sz="6" w:space="0" w:color="auto"/>
              <w:left w:val="single" w:sz="6" w:space="0" w:color="auto"/>
              <w:bottom w:val="single" w:sz="6" w:space="0" w:color="auto"/>
              <w:right w:val="single" w:sz="6" w:space="0" w:color="auto"/>
            </w:tcBorders>
          </w:tcPr>
          <w:p w:rsidR="00184840" w:rsidRPr="0029239E" w:rsidRDefault="00184840" w:rsidP="006A18E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184840" w:rsidRPr="0029239E" w:rsidRDefault="00184840" w:rsidP="006A18E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1050,0</w:t>
            </w:r>
          </w:p>
        </w:tc>
        <w:tc>
          <w:tcPr>
            <w:tcW w:w="1134" w:type="dxa"/>
            <w:tcBorders>
              <w:top w:val="single" w:sz="6" w:space="0" w:color="auto"/>
              <w:left w:val="single" w:sz="6" w:space="0" w:color="auto"/>
              <w:bottom w:val="single" w:sz="6" w:space="0" w:color="auto"/>
              <w:right w:val="single" w:sz="6" w:space="0" w:color="auto"/>
            </w:tcBorders>
          </w:tcPr>
          <w:p w:rsidR="00184840" w:rsidRPr="0029239E" w:rsidRDefault="00184840" w:rsidP="00184840">
            <w:pPr>
              <w:ind w:left="-70" w:right="-70"/>
            </w:pPr>
            <w:r w:rsidRPr="0029239E">
              <w:t xml:space="preserve">Коми Республикаса </w:t>
            </w:r>
            <w:r>
              <w:t>видз-му овимöс да сёян-юан</w:t>
            </w:r>
            <w:r w:rsidRPr="0029239E">
              <w:t xml:space="preserve"> министерство</w:t>
            </w:r>
          </w:p>
        </w:tc>
      </w:tr>
    </w:tbl>
    <w:p w:rsidR="00184840" w:rsidRDefault="00184840" w:rsidP="00184840">
      <w:pPr>
        <w:spacing w:line="360" w:lineRule="auto"/>
        <w:ind w:firstLine="709"/>
        <w:jc w:val="right"/>
        <w:rPr>
          <w:sz w:val="28"/>
          <w:szCs w:val="28"/>
        </w:rPr>
      </w:pPr>
      <w:r>
        <w:rPr>
          <w:sz w:val="28"/>
          <w:szCs w:val="28"/>
        </w:rPr>
        <w:t>»;</w:t>
      </w:r>
    </w:p>
    <w:p w:rsidR="00AE1BBF" w:rsidRDefault="00AE1BBF" w:rsidP="00AE1BBF">
      <w:pPr>
        <w:spacing w:line="360" w:lineRule="auto"/>
        <w:ind w:firstLine="709"/>
        <w:jc w:val="both"/>
        <w:rPr>
          <w:sz w:val="28"/>
          <w:szCs w:val="28"/>
        </w:rPr>
      </w:pPr>
      <w:r>
        <w:rPr>
          <w:sz w:val="28"/>
          <w:szCs w:val="28"/>
        </w:rPr>
        <w:t>12</w:t>
      </w:r>
      <w:r>
        <w:rPr>
          <w:sz w:val="28"/>
          <w:szCs w:val="28"/>
          <w:vertAlign w:val="superscript"/>
        </w:rPr>
        <w:t>1</w:t>
      </w:r>
      <w:r>
        <w:rPr>
          <w:sz w:val="28"/>
          <w:szCs w:val="28"/>
        </w:rPr>
        <w:t xml:space="preserve"> позиция лыддьыны 12</w:t>
      </w:r>
      <w:r>
        <w:rPr>
          <w:sz w:val="28"/>
          <w:szCs w:val="28"/>
          <w:vertAlign w:val="superscript"/>
        </w:rPr>
        <w:t>2</w:t>
      </w:r>
      <w:r>
        <w:rPr>
          <w:sz w:val="28"/>
          <w:szCs w:val="28"/>
        </w:rPr>
        <w:t xml:space="preserve"> позицияöн, тадзи сiйöс гижöмöн:</w:t>
      </w:r>
    </w:p>
    <w:p w:rsidR="00AE1BBF" w:rsidRDefault="00AE1BBF" w:rsidP="00AE1BBF">
      <w:pPr>
        <w:spacing w:line="360" w:lineRule="auto"/>
        <w:ind w:firstLine="709"/>
        <w:jc w:val="both"/>
        <w:rPr>
          <w:sz w:val="28"/>
          <w:szCs w:val="28"/>
        </w:rPr>
      </w:pPr>
      <w:r>
        <w:rPr>
          <w:sz w:val="28"/>
          <w:szCs w:val="28"/>
        </w:rPr>
        <w:t>«</w:t>
      </w:r>
    </w:p>
    <w:tbl>
      <w:tblPr>
        <w:tblW w:w="9498" w:type="dxa"/>
        <w:tblInd w:w="70" w:type="dxa"/>
        <w:tblLayout w:type="fixed"/>
        <w:tblCellMar>
          <w:left w:w="70" w:type="dxa"/>
          <w:right w:w="70" w:type="dxa"/>
        </w:tblCellMar>
        <w:tblLook w:val="0000"/>
      </w:tblPr>
      <w:tblGrid>
        <w:gridCol w:w="426"/>
        <w:gridCol w:w="3402"/>
        <w:gridCol w:w="708"/>
        <w:gridCol w:w="1560"/>
        <w:gridCol w:w="850"/>
        <w:gridCol w:w="709"/>
        <w:gridCol w:w="709"/>
        <w:gridCol w:w="1134"/>
      </w:tblGrid>
      <w:tr w:rsidR="00AE1BBF" w:rsidRPr="0029239E" w:rsidTr="006A18E3">
        <w:trPr>
          <w:cantSplit/>
          <w:trHeight w:val="1440"/>
        </w:trPr>
        <w:tc>
          <w:tcPr>
            <w:tcW w:w="426" w:type="dxa"/>
            <w:tcBorders>
              <w:top w:val="single" w:sz="6" w:space="0" w:color="auto"/>
              <w:left w:val="single" w:sz="6" w:space="0" w:color="auto"/>
              <w:bottom w:val="single" w:sz="6" w:space="0" w:color="auto"/>
              <w:right w:val="single" w:sz="6" w:space="0" w:color="auto"/>
            </w:tcBorders>
          </w:tcPr>
          <w:p w:rsidR="00AE1BBF" w:rsidRPr="0029239E" w:rsidRDefault="00AE1BBF" w:rsidP="00AE1BBF">
            <w:pPr>
              <w:pStyle w:val="ConsPlusCell"/>
              <w:widowControl/>
              <w:ind w:left="-70" w:right="-7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vertAlign w:val="superscript"/>
              </w:rPr>
              <w:t>2</w:t>
            </w:r>
            <w:r w:rsidRPr="0029239E">
              <w:rPr>
                <w:rFonts w:ascii="Times New Roman" w:hAnsi="Times New Roman" w:cs="Times New Roman"/>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tcPr>
          <w:p w:rsidR="00AE1BBF" w:rsidRPr="00184840" w:rsidRDefault="00AE1BBF" w:rsidP="006A18E3">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Республикаын гарантийнöй фонд лöсьöдöм</w:t>
            </w:r>
          </w:p>
        </w:tc>
        <w:tc>
          <w:tcPr>
            <w:tcW w:w="708" w:type="dxa"/>
            <w:tcBorders>
              <w:top w:val="single" w:sz="6" w:space="0" w:color="auto"/>
              <w:left w:val="single" w:sz="6" w:space="0" w:color="auto"/>
              <w:bottom w:val="single" w:sz="6" w:space="0" w:color="auto"/>
              <w:right w:val="single" w:sz="6" w:space="0" w:color="auto"/>
            </w:tcBorders>
          </w:tcPr>
          <w:p w:rsidR="00AE1BBF" w:rsidRPr="0029239E" w:rsidRDefault="00AE1BBF" w:rsidP="006A18E3">
            <w:pPr>
              <w:pStyle w:val="ConsPlusCell"/>
              <w:widowControl/>
              <w:rPr>
                <w:rFonts w:ascii="Times New Roman" w:hAnsi="Times New Roman" w:cs="Times New Roman"/>
                <w:sz w:val="24"/>
                <w:szCs w:val="24"/>
              </w:rPr>
            </w:pPr>
            <w:r w:rsidRPr="0029239E">
              <w:rPr>
                <w:rFonts w:ascii="Times New Roman" w:hAnsi="Times New Roman" w:cs="Times New Roman"/>
                <w:sz w:val="24"/>
                <w:szCs w:val="24"/>
              </w:rPr>
              <w:t>201</w:t>
            </w:r>
            <w:r>
              <w:rPr>
                <w:rFonts w:ascii="Times New Roman" w:hAnsi="Times New Roman" w:cs="Times New Roman"/>
                <w:sz w:val="24"/>
                <w:szCs w:val="24"/>
              </w:rPr>
              <w:t>0-2011</w:t>
            </w:r>
          </w:p>
        </w:tc>
        <w:tc>
          <w:tcPr>
            <w:tcW w:w="1560" w:type="dxa"/>
            <w:tcBorders>
              <w:top w:val="single" w:sz="6" w:space="0" w:color="auto"/>
              <w:left w:val="single" w:sz="6" w:space="0" w:color="auto"/>
              <w:bottom w:val="single" w:sz="6" w:space="0" w:color="auto"/>
              <w:right w:val="single" w:sz="6" w:space="0" w:color="auto"/>
            </w:tcBorders>
          </w:tcPr>
          <w:p w:rsidR="00AE1BBF" w:rsidRPr="0029239E" w:rsidRDefault="00AE1BBF" w:rsidP="006A18E3">
            <w:r w:rsidRPr="0029239E">
              <w:t>Коми Республикаса республиканскöй бюджет</w:t>
            </w:r>
          </w:p>
        </w:tc>
        <w:tc>
          <w:tcPr>
            <w:tcW w:w="850" w:type="dxa"/>
            <w:tcBorders>
              <w:top w:val="single" w:sz="6" w:space="0" w:color="auto"/>
              <w:left w:val="single" w:sz="6" w:space="0" w:color="auto"/>
              <w:bottom w:val="single" w:sz="6" w:space="0" w:color="auto"/>
              <w:right w:val="single" w:sz="6" w:space="0" w:color="auto"/>
            </w:tcBorders>
          </w:tcPr>
          <w:p w:rsidR="00AE1BBF" w:rsidRPr="00AE1BBF" w:rsidRDefault="00AE1BBF" w:rsidP="00AE1BB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AE1BBF" w:rsidRPr="0029239E" w:rsidRDefault="00AE1BBF" w:rsidP="006A18E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AE1BBF" w:rsidRPr="0029239E" w:rsidRDefault="00AE1BBF" w:rsidP="006A18E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E1BBF" w:rsidRPr="0029239E" w:rsidRDefault="00AE1BBF" w:rsidP="006A18E3">
            <w:pPr>
              <w:ind w:left="-70" w:right="-70"/>
            </w:pPr>
            <w:r w:rsidRPr="0029239E">
              <w:t>Коми Республикаса экономика сöвмöдан министерство</w:t>
            </w:r>
          </w:p>
        </w:tc>
      </w:tr>
    </w:tbl>
    <w:p w:rsidR="00AE1BBF" w:rsidRDefault="00AE1BBF" w:rsidP="00AE1BBF">
      <w:pPr>
        <w:spacing w:line="360" w:lineRule="auto"/>
        <w:ind w:firstLine="709"/>
        <w:jc w:val="right"/>
        <w:rPr>
          <w:sz w:val="28"/>
          <w:szCs w:val="28"/>
        </w:rPr>
      </w:pPr>
      <w:r>
        <w:rPr>
          <w:sz w:val="28"/>
          <w:szCs w:val="28"/>
        </w:rPr>
        <w:t>»;</w:t>
      </w:r>
    </w:p>
    <w:p w:rsidR="00AE1BBF" w:rsidRDefault="00AE1BBF" w:rsidP="00AE1BBF">
      <w:pPr>
        <w:spacing w:line="360" w:lineRule="auto"/>
        <w:ind w:firstLine="709"/>
        <w:jc w:val="both"/>
        <w:rPr>
          <w:sz w:val="28"/>
          <w:szCs w:val="28"/>
        </w:rPr>
      </w:pPr>
      <w:r>
        <w:rPr>
          <w:sz w:val="28"/>
          <w:szCs w:val="28"/>
        </w:rPr>
        <w:t>«Юкöд кузя ставыс» позицияса 5 да 6 графаясын «</w:t>
      </w:r>
      <w:r w:rsidR="002B5482">
        <w:rPr>
          <w:sz w:val="28"/>
          <w:szCs w:val="28"/>
        </w:rPr>
        <w:t>20820,0</w:t>
      </w:r>
      <w:r>
        <w:rPr>
          <w:sz w:val="28"/>
          <w:szCs w:val="28"/>
        </w:rPr>
        <w:t>» да «</w:t>
      </w:r>
      <w:r w:rsidR="002B5482">
        <w:rPr>
          <w:sz w:val="28"/>
          <w:szCs w:val="28"/>
        </w:rPr>
        <w:t>8250,0</w:t>
      </w:r>
      <w:r>
        <w:rPr>
          <w:sz w:val="28"/>
          <w:szCs w:val="28"/>
        </w:rPr>
        <w:t>» лыдпасъяс лöсялöмöн вежны «</w:t>
      </w:r>
      <w:r w:rsidR="002B5482">
        <w:rPr>
          <w:sz w:val="28"/>
          <w:szCs w:val="28"/>
        </w:rPr>
        <w:t>39212,0</w:t>
      </w:r>
      <w:r>
        <w:rPr>
          <w:sz w:val="28"/>
          <w:szCs w:val="28"/>
        </w:rPr>
        <w:t>» да «</w:t>
      </w:r>
      <w:r w:rsidR="002B5482">
        <w:rPr>
          <w:sz w:val="28"/>
          <w:szCs w:val="28"/>
        </w:rPr>
        <w:t>26642,0</w:t>
      </w:r>
      <w:r>
        <w:rPr>
          <w:sz w:val="28"/>
          <w:szCs w:val="28"/>
        </w:rPr>
        <w:t>» лыдпасъясöн;</w:t>
      </w:r>
    </w:p>
    <w:p w:rsidR="00AE1BBF" w:rsidRDefault="00AE1BBF" w:rsidP="00AE1BBF">
      <w:pPr>
        <w:spacing w:line="360" w:lineRule="auto"/>
        <w:ind w:firstLine="709"/>
        <w:jc w:val="both"/>
        <w:rPr>
          <w:sz w:val="28"/>
          <w:szCs w:val="28"/>
        </w:rPr>
      </w:pPr>
      <w:r>
        <w:rPr>
          <w:sz w:val="28"/>
          <w:szCs w:val="28"/>
        </w:rPr>
        <w:t xml:space="preserve">б) </w:t>
      </w:r>
      <w:r w:rsidRPr="00AE1BBF">
        <w:rPr>
          <w:sz w:val="28"/>
          <w:szCs w:val="28"/>
        </w:rPr>
        <w:t>«Ичöт да шöр предпринимательство субъектъяслы кадрöвöй отсöг</w:t>
      </w:r>
      <w:r>
        <w:rPr>
          <w:sz w:val="28"/>
          <w:szCs w:val="28"/>
        </w:rPr>
        <w:t>» 2 юкöдулын:</w:t>
      </w:r>
    </w:p>
    <w:p w:rsidR="00AE1BBF" w:rsidRDefault="00AE1BBF" w:rsidP="00AE1BBF">
      <w:pPr>
        <w:spacing w:line="360" w:lineRule="auto"/>
        <w:ind w:firstLine="709"/>
        <w:jc w:val="both"/>
        <w:rPr>
          <w:sz w:val="28"/>
          <w:szCs w:val="28"/>
        </w:rPr>
      </w:pPr>
      <w:r>
        <w:rPr>
          <w:sz w:val="28"/>
          <w:szCs w:val="28"/>
        </w:rPr>
        <w:t>13 позицияса 5, 6 да 7 графаясын «</w:t>
      </w:r>
      <w:r w:rsidR="006A18E3">
        <w:rPr>
          <w:sz w:val="28"/>
          <w:szCs w:val="28"/>
        </w:rPr>
        <w:t>1025,0</w:t>
      </w:r>
      <w:r>
        <w:rPr>
          <w:sz w:val="28"/>
          <w:szCs w:val="28"/>
        </w:rPr>
        <w:t>», «</w:t>
      </w:r>
      <w:r w:rsidR="006A18E3">
        <w:rPr>
          <w:sz w:val="28"/>
          <w:szCs w:val="28"/>
        </w:rPr>
        <w:t>500,0</w:t>
      </w:r>
      <w:r>
        <w:rPr>
          <w:sz w:val="28"/>
          <w:szCs w:val="28"/>
        </w:rPr>
        <w:t>» да «</w:t>
      </w:r>
      <w:r w:rsidR="006A18E3">
        <w:rPr>
          <w:sz w:val="28"/>
          <w:szCs w:val="28"/>
        </w:rPr>
        <w:t>525,0</w:t>
      </w:r>
      <w:r>
        <w:rPr>
          <w:sz w:val="28"/>
          <w:szCs w:val="28"/>
        </w:rPr>
        <w:t>» лыдпасъяс лöсялöмöн вежны «</w:t>
      </w:r>
      <w:r w:rsidR="006A18E3">
        <w:rPr>
          <w:sz w:val="28"/>
          <w:szCs w:val="28"/>
        </w:rPr>
        <w:t>817,0</w:t>
      </w:r>
      <w:r>
        <w:rPr>
          <w:sz w:val="28"/>
          <w:szCs w:val="28"/>
        </w:rPr>
        <w:t>», «</w:t>
      </w:r>
      <w:r w:rsidR="006A18E3">
        <w:rPr>
          <w:sz w:val="28"/>
          <w:szCs w:val="28"/>
        </w:rPr>
        <w:t>392,0</w:t>
      </w:r>
      <w:r>
        <w:rPr>
          <w:sz w:val="28"/>
          <w:szCs w:val="28"/>
        </w:rPr>
        <w:t>» да «</w:t>
      </w:r>
      <w:r w:rsidR="006A18E3">
        <w:rPr>
          <w:sz w:val="28"/>
          <w:szCs w:val="28"/>
        </w:rPr>
        <w:t>425,0</w:t>
      </w:r>
      <w:r>
        <w:rPr>
          <w:sz w:val="28"/>
          <w:szCs w:val="28"/>
        </w:rPr>
        <w:t>» лыдпасъясöн;</w:t>
      </w:r>
    </w:p>
    <w:p w:rsidR="00AE1BBF" w:rsidRDefault="00AE1BBF" w:rsidP="00AE1BBF">
      <w:pPr>
        <w:spacing w:line="360" w:lineRule="auto"/>
        <w:ind w:firstLine="709"/>
        <w:jc w:val="both"/>
        <w:rPr>
          <w:sz w:val="28"/>
          <w:szCs w:val="28"/>
        </w:rPr>
      </w:pPr>
      <w:r>
        <w:rPr>
          <w:sz w:val="28"/>
          <w:szCs w:val="28"/>
        </w:rPr>
        <w:t>14 позицияса 5, 6 да 7 графаясын «</w:t>
      </w:r>
      <w:r w:rsidR="006A18E3">
        <w:rPr>
          <w:sz w:val="28"/>
          <w:szCs w:val="28"/>
        </w:rPr>
        <w:t>515,0</w:t>
      </w:r>
      <w:r>
        <w:rPr>
          <w:sz w:val="28"/>
          <w:szCs w:val="28"/>
        </w:rPr>
        <w:t>», «</w:t>
      </w:r>
      <w:r w:rsidR="006A18E3">
        <w:rPr>
          <w:sz w:val="28"/>
          <w:szCs w:val="28"/>
        </w:rPr>
        <w:t>250,0</w:t>
      </w:r>
      <w:r>
        <w:rPr>
          <w:sz w:val="28"/>
          <w:szCs w:val="28"/>
        </w:rPr>
        <w:t>» да «</w:t>
      </w:r>
      <w:r w:rsidR="006A18E3">
        <w:rPr>
          <w:sz w:val="28"/>
          <w:szCs w:val="28"/>
        </w:rPr>
        <w:t>265,0</w:t>
      </w:r>
      <w:r>
        <w:rPr>
          <w:sz w:val="28"/>
          <w:szCs w:val="28"/>
        </w:rPr>
        <w:t>» лыдпасъяс лöсялöмöн вежны «</w:t>
      </w:r>
      <w:r w:rsidR="006A18E3">
        <w:rPr>
          <w:sz w:val="28"/>
          <w:szCs w:val="28"/>
        </w:rPr>
        <w:t>392,0</w:t>
      </w:r>
      <w:r>
        <w:rPr>
          <w:sz w:val="28"/>
          <w:szCs w:val="28"/>
        </w:rPr>
        <w:t>», «</w:t>
      </w:r>
      <w:r w:rsidR="006A18E3">
        <w:rPr>
          <w:sz w:val="28"/>
          <w:szCs w:val="28"/>
        </w:rPr>
        <w:t>227,0</w:t>
      </w:r>
      <w:r>
        <w:rPr>
          <w:sz w:val="28"/>
          <w:szCs w:val="28"/>
        </w:rPr>
        <w:t>» да «</w:t>
      </w:r>
      <w:r w:rsidR="006A18E3">
        <w:rPr>
          <w:sz w:val="28"/>
          <w:szCs w:val="28"/>
        </w:rPr>
        <w:t>165,0</w:t>
      </w:r>
      <w:r>
        <w:rPr>
          <w:sz w:val="28"/>
          <w:szCs w:val="28"/>
        </w:rPr>
        <w:t>» лыдпасъясöн;</w:t>
      </w:r>
    </w:p>
    <w:p w:rsidR="00AE1BBF" w:rsidRDefault="00AE1BBF" w:rsidP="00AE1BBF">
      <w:pPr>
        <w:spacing w:line="360" w:lineRule="auto"/>
        <w:ind w:firstLine="709"/>
        <w:jc w:val="both"/>
        <w:rPr>
          <w:sz w:val="28"/>
          <w:szCs w:val="28"/>
        </w:rPr>
      </w:pPr>
      <w:r>
        <w:rPr>
          <w:sz w:val="28"/>
          <w:szCs w:val="28"/>
        </w:rPr>
        <w:t>«Юкöд кузя ставыс» позицияса 5, 6 да 7 графаясын «</w:t>
      </w:r>
      <w:r w:rsidR="006A18E3">
        <w:rPr>
          <w:sz w:val="28"/>
          <w:szCs w:val="28"/>
        </w:rPr>
        <w:t>2055,0</w:t>
      </w:r>
      <w:r>
        <w:rPr>
          <w:sz w:val="28"/>
          <w:szCs w:val="28"/>
        </w:rPr>
        <w:t>», «</w:t>
      </w:r>
      <w:r w:rsidR="006A18E3">
        <w:rPr>
          <w:sz w:val="28"/>
          <w:szCs w:val="28"/>
        </w:rPr>
        <w:t>1000,0</w:t>
      </w:r>
      <w:r>
        <w:rPr>
          <w:sz w:val="28"/>
          <w:szCs w:val="28"/>
        </w:rPr>
        <w:t>» да «</w:t>
      </w:r>
      <w:r w:rsidR="006A18E3">
        <w:rPr>
          <w:sz w:val="28"/>
          <w:szCs w:val="28"/>
        </w:rPr>
        <w:t>1055,0</w:t>
      </w:r>
      <w:r>
        <w:rPr>
          <w:sz w:val="28"/>
          <w:szCs w:val="28"/>
        </w:rPr>
        <w:t>» лыдпасъяс лöсялöмöн вежны «</w:t>
      </w:r>
      <w:r w:rsidR="006A18E3">
        <w:rPr>
          <w:sz w:val="28"/>
          <w:szCs w:val="28"/>
        </w:rPr>
        <w:t>1724,0</w:t>
      </w:r>
      <w:r>
        <w:rPr>
          <w:sz w:val="28"/>
          <w:szCs w:val="28"/>
        </w:rPr>
        <w:t>», «</w:t>
      </w:r>
      <w:r w:rsidR="006A18E3">
        <w:rPr>
          <w:sz w:val="28"/>
          <w:szCs w:val="28"/>
        </w:rPr>
        <w:t>869,0</w:t>
      </w:r>
      <w:r>
        <w:rPr>
          <w:sz w:val="28"/>
          <w:szCs w:val="28"/>
        </w:rPr>
        <w:t>» да «</w:t>
      </w:r>
      <w:r w:rsidR="006A18E3">
        <w:rPr>
          <w:sz w:val="28"/>
          <w:szCs w:val="28"/>
        </w:rPr>
        <w:t>855,0</w:t>
      </w:r>
      <w:r>
        <w:rPr>
          <w:sz w:val="28"/>
          <w:szCs w:val="28"/>
        </w:rPr>
        <w:t>» лыдпасъясöн;</w:t>
      </w:r>
    </w:p>
    <w:p w:rsidR="00AE1BBF" w:rsidRPr="00AE1BBF" w:rsidRDefault="00AE1BBF" w:rsidP="00AE1BBF">
      <w:pPr>
        <w:spacing w:line="360" w:lineRule="auto"/>
        <w:ind w:firstLine="709"/>
        <w:jc w:val="both"/>
        <w:rPr>
          <w:sz w:val="28"/>
          <w:szCs w:val="28"/>
        </w:rPr>
      </w:pPr>
      <w:r>
        <w:rPr>
          <w:sz w:val="28"/>
          <w:szCs w:val="28"/>
        </w:rPr>
        <w:t>в</w:t>
      </w:r>
      <w:r w:rsidRPr="00AE1BBF">
        <w:rPr>
          <w:sz w:val="28"/>
          <w:szCs w:val="28"/>
        </w:rPr>
        <w:t>) «Ичöт да шöр предпринимательстволы юöр отсöг</w:t>
      </w:r>
      <w:r>
        <w:rPr>
          <w:sz w:val="28"/>
          <w:szCs w:val="28"/>
        </w:rPr>
        <w:t>»</w:t>
      </w:r>
      <w:r w:rsidRPr="00AE1BBF">
        <w:rPr>
          <w:sz w:val="28"/>
          <w:szCs w:val="28"/>
        </w:rPr>
        <w:t xml:space="preserve"> 3 юкöдулын:</w:t>
      </w:r>
    </w:p>
    <w:p w:rsidR="00AE1BBF" w:rsidRDefault="00AE1BBF" w:rsidP="00AE1BBF">
      <w:pPr>
        <w:spacing w:line="360" w:lineRule="auto"/>
        <w:ind w:firstLine="709"/>
        <w:jc w:val="both"/>
        <w:rPr>
          <w:sz w:val="28"/>
          <w:szCs w:val="28"/>
        </w:rPr>
      </w:pPr>
      <w:r>
        <w:rPr>
          <w:sz w:val="28"/>
          <w:szCs w:val="28"/>
        </w:rPr>
        <w:t>18 позицияса 5, 6 да 7 графаясын «</w:t>
      </w:r>
      <w:r w:rsidR="006A18E3">
        <w:rPr>
          <w:sz w:val="28"/>
          <w:szCs w:val="28"/>
        </w:rPr>
        <w:t>214,0</w:t>
      </w:r>
      <w:r>
        <w:rPr>
          <w:sz w:val="28"/>
          <w:szCs w:val="28"/>
        </w:rPr>
        <w:t>», «</w:t>
      </w:r>
      <w:r w:rsidR="006A18E3">
        <w:rPr>
          <w:sz w:val="28"/>
          <w:szCs w:val="28"/>
        </w:rPr>
        <w:t>50,0</w:t>
      </w:r>
      <w:r>
        <w:rPr>
          <w:sz w:val="28"/>
          <w:szCs w:val="28"/>
        </w:rPr>
        <w:t>» да «</w:t>
      </w:r>
      <w:r w:rsidR="006A18E3">
        <w:rPr>
          <w:sz w:val="28"/>
          <w:szCs w:val="28"/>
        </w:rPr>
        <w:t>164,0</w:t>
      </w:r>
      <w:r>
        <w:rPr>
          <w:sz w:val="28"/>
          <w:szCs w:val="28"/>
        </w:rPr>
        <w:t>» лыдпасъяс лöсялöмöн вежны «</w:t>
      </w:r>
      <w:r w:rsidR="006A18E3">
        <w:rPr>
          <w:sz w:val="28"/>
          <w:szCs w:val="28"/>
        </w:rPr>
        <w:t>106,0</w:t>
      </w:r>
      <w:r>
        <w:rPr>
          <w:sz w:val="28"/>
          <w:szCs w:val="28"/>
        </w:rPr>
        <w:t>», «</w:t>
      </w:r>
      <w:r w:rsidR="006A18E3">
        <w:rPr>
          <w:sz w:val="28"/>
          <w:szCs w:val="28"/>
        </w:rPr>
        <w:t>42,0</w:t>
      </w:r>
      <w:r>
        <w:rPr>
          <w:sz w:val="28"/>
          <w:szCs w:val="28"/>
        </w:rPr>
        <w:t>» да «</w:t>
      </w:r>
      <w:r w:rsidR="006A18E3">
        <w:rPr>
          <w:sz w:val="28"/>
          <w:szCs w:val="28"/>
        </w:rPr>
        <w:t>64,0</w:t>
      </w:r>
      <w:r>
        <w:rPr>
          <w:sz w:val="28"/>
          <w:szCs w:val="28"/>
        </w:rPr>
        <w:t>» лыдпасъясöн;</w:t>
      </w:r>
    </w:p>
    <w:p w:rsidR="00AE1BBF" w:rsidRDefault="00AE1BBF" w:rsidP="00AE1BBF">
      <w:pPr>
        <w:spacing w:line="360" w:lineRule="auto"/>
        <w:ind w:firstLine="709"/>
        <w:jc w:val="both"/>
        <w:rPr>
          <w:sz w:val="28"/>
          <w:szCs w:val="28"/>
        </w:rPr>
      </w:pPr>
      <w:r>
        <w:rPr>
          <w:sz w:val="28"/>
          <w:szCs w:val="28"/>
        </w:rPr>
        <w:t>19 позицияса 5, 6 да 7 графаясын «</w:t>
      </w:r>
      <w:r w:rsidR="006A18E3">
        <w:rPr>
          <w:sz w:val="28"/>
          <w:szCs w:val="28"/>
        </w:rPr>
        <w:t>470,0</w:t>
      </w:r>
      <w:r>
        <w:rPr>
          <w:sz w:val="28"/>
          <w:szCs w:val="28"/>
        </w:rPr>
        <w:t>», «</w:t>
      </w:r>
      <w:r w:rsidR="006A18E3">
        <w:rPr>
          <w:sz w:val="28"/>
          <w:szCs w:val="28"/>
        </w:rPr>
        <w:t>50,0</w:t>
      </w:r>
      <w:r>
        <w:rPr>
          <w:sz w:val="28"/>
          <w:szCs w:val="28"/>
        </w:rPr>
        <w:t>» да «</w:t>
      </w:r>
      <w:r w:rsidR="006A18E3">
        <w:rPr>
          <w:sz w:val="28"/>
          <w:szCs w:val="28"/>
        </w:rPr>
        <w:t>420,0</w:t>
      </w:r>
      <w:r>
        <w:rPr>
          <w:sz w:val="28"/>
          <w:szCs w:val="28"/>
        </w:rPr>
        <w:t>» лыдпасъяс лöсялöмöн вежны «</w:t>
      </w:r>
      <w:r w:rsidR="006A18E3">
        <w:rPr>
          <w:sz w:val="28"/>
          <w:szCs w:val="28"/>
        </w:rPr>
        <w:t>178,0</w:t>
      </w:r>
      <w:r>
        <w:rPr>
          <w:sz w:val="28"/>
          <w:szCs w:val="28"/>
        </w:rPr>
        <w:t>», «</w:t>
      </w:r>
      <w:r w:rsidR="006A18E3">
        <w:rPr>
          <w:sz w:val="28"/>
          <w:szCs w:val="28"/>
        </w:rPr>
        <w:t>58,0</w:t>
      </w:r>
      <w:r>
        <w:rPr>
          <w:sz w:val="28"/>
          <w:szCs w:val="28"/>
        </w:rPr>
        <w:t>» да «</w:t>
      </w:r>
      <w:r w:rsidR="006A18E3">
        <w:rPr>
          <w:sz w:val="28"/>
          <w:szCs w:val="28"/>
        </w:rPr>
        <w:t>120,0</w:t>
      </w:r>
      <w:r>
        <w:rPr>
          <w:sz w:val="28"/>
          <w:szCs w:val="28"/>
        </w:rPr>
        <w:t>» лыдпасъясöн;</w:t>
      </w:r>
    </w:p>
    <w:p w:rsidR="00AE1BBF" w:rsidRDefault="00AE1BBF" w:rsidP="00AE1BBF">
      <w:pPr>
        <w:spacing w:line="360" w:lineRule="auto"/>
        <w:ind w:firstLine="709"/>
        <w:jc w:val="both"/>
        <w:rPr>
          <w:sz w:val="28"/>
          <w:szCs w:val="28"/>
        </w:rPr>
      </w:pPr>
      <w:r>
        <w:rPr>
          <w:sz w:val="28"/>
          <w:szCs w:val="28"/>
        </w:rPr>
        <w:lastRenderedPageBreak/>
        <w:t>«Юкöд кузя ставыс» позицияса 5 да 7 графаясын «</w:t>
      </w:r>
      <w:r w:rsidR="006A18E3">
        <w:rPr>
          <w:sz w:val="28"/>
          <w:szCs w:val="28"/>
        </w:rPr>
        <w:t>7094,0</w:t>
      </w:r>
      <w:r>
        <w:rPr>
          <w:sz w:val="28"/>
          <w:szCs w:val="28"/>
        </w:rPr>
        <w:t>» да «</w:t>
      </w:r>
      <w:r w:rsidR="006A18E3">
        <w:rPr>
          <w:sz w:val="28"/>
          <w:szCs w:val="28"/>
        </w:rPr>
        <w:t>4044,0</w:t>
      </w:r>
      <w:r>
        <w:rPr>
          <w:sz w:val="28"/>
          <w:szCs w:val="28"/>
        </w:rPr>
        <w:t>» лыдпасъяс лöсялöмöн вежны «</w:t>
      </w:r>
      <w:r w:rsidR="006A18E3">
        <w:rPr>
          <w:sz w:val="28"/>
          <w:szCs w:val="28"/>
        </w:rPr>
        <w:t>6694,0</w:t>
      </w:r>
      <w:r>
        <w:rPr>
          <w:sz w:val="28"/>
          <w:szCs w:val="28"/>
        </w:rPr>
        <w:t>» да «</w:t>
      </w:r>
      <w:r w:rsidR="006A18E3">
        <w:rPr>
          <w:sz w:val="28"/>
          <w:szCs w:val="28"/>
        </w:rPr>
        <w:t>3644,0</w:t>
      </w:r>
      <w:r>
        <w:rPr>
          <w:sz w:val="28"/>
          <w:szCs w:val="28"/>
        </w:rPr>
        <w:t>» лыдпасъясöн;</w:t>
      </w:r>
    </w:p>
    <w:p w:rsidR="00AE1BBF" w:rsidRDefault="00AE1BBF" w:rsidP="00AE1BBF">
      <w:pPr>
        <w:spacing w:line="360" w:lineRule="auto"/>
        <w:ind w:firstLine="709"/>
        <w:jc w:val="both"/>
        <w:rPr>
          <w:sz w:val="28"/>
          <w:szCs w:val="28"/>
        </w:rPr>
      </w:pPr>
      <w:r>
        <w:rPr>
          <w:sz w:val="28"/>
          <w:szCs w:val="28"/>
        </w:rPr>
        <w:t>г</w:t>
      </w:r>
      <w:r w:rsidRPr="006A18E3">
        <w:rPr>
          <w:sz w:val="28"/>
          <w:szCs w:val="28"/>
        </w:rPr>
        <w:t xml:space="preserve">) </w:t>
      </w:r>
      <w:r w:rsidR="006A18E3" w:rsidRPr="006A18E3">
        <w:rPr>
          <w:sz w:val="28"/>
          <w:szCs w:val="28"/>
        </w:rPr>
        <w:t>«Ичöт да шöр предпринимательстволы удж котыртöмын отсöг» юкöдулö содтыны татшöм 27</w:t>
      </w:r>
      <w:r w:rsidR="006A18E3" w:rsidRPr="006A18E3">
        <w:rPr>
          <w:sz w:val="28"/>
          <w:szCs w:val="28"/>
          <w:vertAlign w:val="superscript"/>
        </w:rPr>
        <w:t>1</w:t>
      </w:r>
      <w:r w:rsidR="006A18E3" w:rsidRPr="006A18E3">
        <w:rPr>
          <w:sz w:val="28"/>
          <w:szCs w:val="28"/>
        </w:rPr>
        <w:t xml:space="preserve"> позиция:</w:t>
      </w:r>
      <w:r w:rsidR="006A18E3" w:rsidRPr="005179EE">
        <w:rPr>
          <w:b/>
          <w:sz w:val="26"/>
          <w:szCs w:val="26"/>
        </w:rPr>
        <w:t xml:space="preserve">          </w:t>
      </w:r>
    </w:p>
    <w:p w:rsidR="006A18E3" w:rsidRDefault="006A18E3" w:rsidP="006A18E3">
      <w:pPr>
        <w:spacing w:line="360" w:lineRule="auto"/>
        <w:ind w:firstLine="709"/>
        <w:jc w:val="both"/>
        <w:rPr>
          <w:sz w:val="28"/>
          <w:szCs w:val="28"/>
        </w:rPr>
      </w:pPr>
      <w:r>
        <w:rPr>
          <w:sz w:val="28"/>
          <w:szCs w:val="28"/>
        </w:rPr>
        <w:t>«</w:t>
      </w:r>
    </w:p>
    <w:tbl>
      <w:tblPr>
        <w:tblW w:w="9498" w:type="dxa"/>
        <w:tblInd w:w="70" w:type="dxa"/>
        <w:tblLayout w:type="fixed"/>
        <w:tblCellMar>
          <w:left w:w="70" w:type="dxa"/>
          <w:right w:w="70" w:type="dxa"/>
        </w:tblCellMar>
        <w:tblLook w:val="0000"/>
      </w:tblPr>
      <w:tblGrid>
        <w:gridCol w:w="426"/>
        <w:gridCol w:w="3402"/>
        <w:gridCol w:w="708"/>
        <w:gridCol w:w="1560"/>
        <w:gridCol w:w="850"/>
        <w:gridCol w:w="709"/>
        <w:gridCol w:w="709"/>
        <w:gridCol w:w="1134"/>
      </w:tblGrid>
      <w:tr w:rsidR="006A18E3" w:rsidRPr="0029239E" w:rsidTr="006A18E3">
        <w:trPr>
          <w:cantSplit/>
          <w:trHeight w:val="1440"/>
        </w:trPr>
        <w:tc>
          <w:tcPr>
            <w:tcW w:w="426" w:type="dxa"/>
            <w:tcBorders>
              <w:top w:val="single" w:sz="6" w:space="0" w:color="auto"/>
              <w:left w:val="single" w:sz="6" w:space="0" w:color="auto"/>
              <w:bottom w:val="single" w:sz="6" w:space="0" w:color="auto"/>
              <w:right w:val="single" w:sz="6" w:space="0" w:color="auto"/>
            </w:tcBorders>
          </w:tcPr>
          <w:p w:rsidR="006A18E3" w:rsidRPr="0029239E" w:rsidRDefault="006A18E3" w:rsidP="006A18E3">
            <w:pPr>
              <w:pStyle w:val="ConsPlusCell"/>
              <w:widowControl/>
              <w:ind w:left="-70" w:right="-70"/>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vertAlign w:val="superscript"/>
              </w:rPr>
              <w:t>1</w:t>
            </w:r>
            <w:r w:rsidRPr="0029239E">
              <w:rPr>
                <w:rFonts w:ascii="Times New Roman" w:hAnsi="Times New Roman" w:cs="Times New Roman"/>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tcPr>
          <w:p w:rsidR="006A18E3" w:rsidRPr="006A18E3" w:rsidRDefault="006A18E3" w:rsidP="006A18E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Парикмахер искусство да декоративнöй косметика кузя </w:t>
            </w:r>
            <w:r>
              <w:rPr>
                <w:rFonts w:ascii="Times New Roman" w:hAnsi="Times New Roman" w:cs="Times New Roman"/>
                <w:sz w:val="24"/>
                <w:szCs w:val="24"/>
                <w:lang w:val="en-US"/>
              </w:rPr>
              <w:t>VI</w:t>
            </w:r>
            <w:r>
              <w:rPr>
                <w:rFonts w:ascii="Times New Roman" w:hAnsi="Times New Roman" w:cs="Times New Roman"/>
                <w:sz w:val="24"/>
                <w:szCs w:val="24"/>
              </w:rPr>
              <w:t xml:space="preserve"> республиканскöй конкурс котыртöм да нуöдöм</w:t>
            </w:r>
          </w:p>
        </w:tc>
        <w:tc>
          <w:tcPr>
            <w:tcW w:w="708" w:type="dxa"/>
            <w:tcBorders>
              <w:top w:val="single" w:sz="6" w:space="0" w:color="auto"/>
              <w:left w:val="single" w:sz="6" w:space="0" w:color="auto"/>
              <w:bottom w:val="single" w:sz="6" w:space="0" w:color="auto"/>
              <w:right w:val="single" w:sz="6" w:space="0" w:color="auto"/>
            </w:tcBorders>
          </w:tcPr>
          <w:p w:rsidR="006A18E3" w:rsidRPr="0029239E" w:rsidRDefault="006A18E3" w:rsidP="006A18E3">
            <w:pPr>
              <w:pStyle w:val="ConsPlusCell"/>
              <w:widowControl/>
              <w:rPr>
                <w:rFonts w:ascii="Times New Roman" w:hAnsi="Times New Roman" w:cs="Times New Roman"/>
                <w:sz w:val="24"/>
                <w:szCs w:val="24"/>
              </w:rPr>
            </w:pPr>
            <w:r w:rsidRPr="0029239E">
              <w:rPr>
                <w:rFonts w:ascii="Times New Roman" w:hAnsi="Times New Roman" w:cs="Times New Roman"/>
                <w:sz w:val="24"/>
                <w:szCs w:val="24"/>
              </w:rPr>
              <w:t>201</w:t>
            </w:r>
            <w:r>
              <w:rPr>
                <w:rFonts w:ascii="Times New Roman" w:hAnsi="Times New Roman"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6A18E3" w:rsidRPr="0029239E" w:rsidRDefault="006A18E3" w:rsidP="006A18E3">
            <w:r w:rsidRPr="0029239E">
              <w:t>Коми Республикаса республиканскöй бюджет</w:t>
            </w:r>
          </w:p>
        </w:tc>
        <w:tc>
          <w:tcPr>
            <w:tcW w:w="850" w:type="dxa"/>
            <w:tcBorders>
              <w:top w:val="single" w:sz="6" w:space="0" w:color="auto"/>
              <w:left w:val="single" w:sz="6" w:space="0" w:color="auto"/>
              <w:bottom w:val="single" w:sz="6" w:space="0" w:color="auto"/>
              <w:right w:val="single" w:sz="6" w:space="0" w:color="auto"/>
            </w:tcBorders>
          </w:tcPr>
          <w:p w:rsidR="006A18E3" w:rsidRPr="00AE1BBF" w:rsidRDefault="006A18E3" w:rsidP="006A18E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600,0</w:t>
            </w:r>
          </w:p>
        </w:tc>
        <w:tc>
          <w:tcPr>
            <w:tcW w:w="709" w:type="dxa"/>
            <w:tcBorders>
              <w:top w:val="single" w:sz="6" w:space="0" w:color="auto"/>
              <w:left w:val="single" w:sz="6" w:space="0" w:color="auto"/>
              <w:bottom w:val="single" w:sz="6" w:space="0" w:color="auto"/>
              <w:right w:val="single" w:sz="6" w:space="0" w:color="auto"/>
            </w:tcBorders>
          </w:tcPr>
          <w:p w:rsidR="006A18E3" w:rsidRPr="0029239E" w:rsidRDefault="006A18E3" w:rsidP="006A18E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6A18E3" w:rsidRPr="0029239E" w:rsidRDefault="006A18E3" w:rsidP="006A18E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600,0</w:t>
            </w:r>
          </w:p>
        </w:tc>
        <w:tc>
          <w:tcPr>
            <w:tcW w:w="1134" w:type="dxa"/>
            <w:tcBorders>
              <w:top w:val="single" w:sz="6" w:space="0" w:color="auto"/>
              <w:left w:val="single" w:sz="6" w:space="0" w:color="auto"/>
              <w:bottom w:val="single" w:sz="6" w:space="0" w:color="auto"/>
              <w:right w:val="single" w:sz="6" w:space="0" w:color="auto"/>
            </w:tcBorders>
          </w:tcPr>
          <w:p w:rsidR="006A18E3" w:rsidRPr="0029239E" w:rsidRDefault="006A18E3" w:rsidP="006A18E3">
            <w:pPr>
              <w:ind w:left="-70" w:right="-70"/>
            </w:pPr>
            <w:r w:rsidRPr="0029239E">
              <w:t>Коми Республикаса экономика сöвмöдан министерство</w:t>
            </w:r>
          </w:p>
        </w:tc>
      </w:tr>
    </w:tbl>
    <w:p w:rsidR="006A18E3" w:rsidRDefault="006A18E3" w:rsidP="006A18E3">
      <w:pPr>
        <w:spacing w:line="360" w:lineRule="auto"/>
        <w:ind w:firstLine="709"/>
        <w:jc w:val="right"/>
        <w:rPr>
          <w:sz w:val="28"/>
          <w:szCs w:val="28"/>
        </w:rPr>
      </w:pPr>
      <w:r>
        <w:rPr>
          <w:sz w:val="28"/>
          <w:szCs w:val="28"/>
        </w:rPr>
        <w:t>»;</w:t>
      </w:r>
    </w:p>
    <w:p w:rsidR="006A18E3" w:rsidRDefault="006A18E3" w:rsidP="006A18E3">
      <w:pPr>
        <w:spacing w:line="360" w:lineRule="auto"/>
        <w:ind w:firstLine="709"/>
        <w:jc w:val="both"/>
        <w:rPr>
          <w:sz w:val="28"/>
          <w:szCs w:val="28"/>
        </w:rPr>
      </w:pPr>
      <w:r>
        <w:rPr>
          <w:sz w:val="28"/>
          <w:szCs w:val="28"/>
        </w:rPr>
        <w:t>«Юкöд кузя ставыс» позицияса 5 да 7 графа</w:t>
      </w:r>
      <w:r w:rsidR="00C37637">
        <w:rPr>
          <w:sz w:val="28"/>
          <w:szCs w:val="28"/>
        </w:rPr>
        <w:t>ясын «1840,0» лыдпас вежны «2440</w:t>
      </w:r>
      <w:r>
        <w:rPr>
          <w:sz w:val="28"/>
          <w:szCs w:val="28"/>
        </w:rPr>
        <w:t>,0» лыдпасöн;</w:t>
      </w:r>
    </w:p>
    <w:p w:rsidR="004647B7" w:rsidRDefault="004647B7" w:rsidP="004647B7">
      <w:pPr>
        <w:spacing w:line="360" w:lineRule="auto"/>
        <w:ind w:firstLine="709"/>
        <w:jc w:val="both"/>
        <w:rPr>
          <w:sz w:val="28"/>
          <w:szCs w:val="28"/>
        </w:rPr>
      </w:pPr>
      <w:r>
        <w:rPr>
          <w:sz w:val="28"/>
          <w:szCs w:val="28"/>
        </w:rPr>
        <w:t>д) «Уджтас кузя ставыс» позицияса 5 да 6 графаясын «43930,0» да «15000,0» лыдпасъяс лöсялöмöн вежны «62191,0» да «33261,0» лыдпасъясöн;</w:t>
      </w:r>
    </w:p>
    <w:p w:rsidR="004647B7" w:rsidRPr="004647B7" w:rsidRDefault="004647B7" w:rsidP="00AE1BBF">
      <w:pPr>
        <w:spacing w:line="360" w:lineRule="auto"/>
        <w:ind w:firstLine="709"/>
        <w:jc w:val="both"/>
        <w:rPr>
          <w:sz w:val="28"/>
          <w:szCs w:val="28"/>
        </w:rPr>
      </w:pPr>
      <w:r>
        <w:rPr>
          <w:sz w:val="28"/>
          <w:szCs w:val="28"/>
        </w:rPr>
        <w:t xml:space="preserve">3) «Уджтас сьöмöн могмöдöм» </w:t>
      </w:r>
      <w:r>
        <w:rPr>
          <w:sz w:val="28"/>
          <w:szCs w:val="28"/>
          <w:lang w:val="en-US"/>
        </w:rPr>
        <w:t>V</w:t>
      </w:r>
      <w:r>
        <w:rPr>
          <w:sz w:val="28"/>
          <w:szCs w:val="28"/>
        </w:rPr>
        <w:t xml:space="preserve"> юкöдын: «43930,0» да «15000,0» лыдпасъяс лöсялöмöн вежны «62191,0» да «33261,0» лыдпасъясöн;</w:t>
      </w:r>
    </w:p>
    <w:p w:rsidR="008D2549" w:rsidRPr="008D2549" w:rsidRDefault="004647B7" w:rsidP="008D2549">
      <w:pPr>
        <w:tabs>
          <w:tab w:val="left" w:pos="9180"/>
        </w:tabs>
        <w:spacing w:line="360" w:lineRule="auto"/>
        <w:ind w:firstLine="567"/>
        <w:jc w:val="both"/>
        <w:rPr>
          <w:sz w:val="28"/>
          <w:szCs w:val="28"/>
        </w:rPr>
      </w:pPr>
      <w:r>
        <w:rPr>
          <w:sz w:val="28"/>
          <w:szCs w:val="28"/>
        </w:rPr>
        <w:t>4)</w:t>
      </w:r>
      <w:r w:rsidR="008D2549">
        <w:rPr>
          <w:sz w:val="28"/>
          <w:szCs w:val="28"/>
        </w:rPr>
        <w:t xml:space="preserve"> </w:t>
      </w:r>
      <w:r w:rsidR="008D2549" w:rsidRPr="008D2549">
        <w:rPr>
          <w:sz w:val="28"/>
          <w:szCs w:val="28"/>
        </w:rPr>
        <w:t>Ичöт да шöр предпринимательство субъектъяслы финансöвöй кöртым (лизинг) сёрнитчöмъяс кузя, мый кырымалöма медшöр средствояс ньöбöм вылö (оборудование, техника да материальнöй донаторъяс), лизингöвöй мынтысьöмъяс вештöм вылö рöскод юкöн субсидируйтан пöрадокын (Уджтас дорö 1 содтöд):</w:t>
      </w:r>
    </w:p>
    <w:p w:rsidR="004647B7" w:rsidRDefault="004647B7" w:rsidP="00AE1BBF">
      <w:pPr>
        <w:spacing w:line="360" w:lineRule="auto"/>
        <w:ind w:firstLine="709"/>
        <w:jc w:val="both"/>
        <w:rPr>
          <w:sz w:val="28"/>
          <w:szCs w:val="28"/>
        </w:rPr>
      </w:pPr>
      <w:r>
        <w:rPr>
          <w:sz w:val="28"/>
          <w:szCs w:val="28"/>
        </w:rPr>
        <w:t>а)</w:t>
      </w:r>
      <w:r w:rsidR="008D2549">
        <w:rPr>
          <w:sz w:val="28"/>
          <w:szCs w:val="28"/>
        </w:rPr>
        <w:t xml:space="preserve"> нимын «</w:t>
      </w:r>
      <w:r w:rsidR="008D2549" w:rsidRPr="008D2549">
        <w:rPr>
          <w:sz w:val="28"/>
          <w:szCs w:val="28"/>
        </w:rPr>
        <w:t>, мый кырымалöма медшöр средствояс ньöбöм вылö (оборудование, техника да материальнöй донаторъяс),</w:t>
      </w:r>
      <w:r w:rsidR="008D2549">
        <w:rPr>
          <w:sz w:val="28"/>
          <w:szCs w:val="28"/>
        </w:rPr>
        <w:t>» кывъяс киритны;</w:t>
      </w:r>
    </w:p>
    <w:p w:rsidR="004647B7" w:rsidRPr="008D2549" w:rsidRDefault="004647B7" w:rsidP="00AE1BBF">
      <w:pPr>
        <w:spacing w:line="360" w:lineRule="auto"/>
        <w:ind w:firstLine="709"/>
        <w:jc w:val="both"/>
        <w:rPr>
          <w:sz w:val="28"/>
          <w:szCs w:val="28"/>
        </w:rPr>
      </w:pPr>
      <w:r>
        <w:rPr>
          <w:sz w:val="28"/>
          <w:szCs w:val="28"/>
        </w:rPr>
        <w:t>б)</w:t>
      </w:r>
      <w:r w:rsidR="008D2549">
        <w:rPr>
          <w:sz w:val="28"/>
          <w:szCs w:val="28"/>
        </w:rPr>
        <w:t xml:space="preserve"> 1 пунктын «</w:t>
      </w:r>
      <w:r w:rsidR="008D2549" w:rsidRPr="008D2549">
        <w:rPr>
          <w:sz w:val="28"/>
          <w:szCs w:val="28"/>
        </w:rPr>
        <w:t>медшöр средствояс ньöбöм вылö (оборудование, техника да материальнöй донаторъяс)</w:t>
      </w:r>
      <w:r w:rsidR="008D2549">
        <w:rPr>
          <w:sz w:val="28"/>
          <w:szCs w:val="28"/>
        </w:rPr>
        <w:t>» кывъяс вежны «оборудование, устройствояс, механизмъяс, автотранспорт средствояс (легкöвöй автомашинаяс кындзи), приборъяс, аппаратъяс, агрегатъяс, устройствояс, установкаяс, машинаяс, средствояс да технологияяс ньöбöм вылö» кывъясöн;</w:t>
      </w:r>
    </w:p>
    <w:p w:rsidR="004647B7" w:rsidRDefault="004647B7" w:rsidP="00AE1BBF">
      <w:pPr>
        <w:spacing w:line="360" w:lineRule="auto"/>
        <w:ind w:firstLine="709"/>
        <w:jc w:val="both"/>
        <w:rPr>
          <w:sz w:val="28"/>
          <w:szCs w:val="28"/>
        </w:rPr>
      </w:pPr>
      <w:r>
        <w:rPr>
          <w:sz w:val="28"/>
          <w:szCs w:val="28"/>
        </w:rPr>
        <w:t>в) 2 пункт гижны тадзи:</w:t>
      </w:r>
    </w:p>
    <w:p w:rsidR="004647B7" w:rsidRDefault="004647B7" w:rsidP="00AE1BBF">
      <w:pPr>
        <w:spacing w:line="360" w:lineRule="auto"/>
        <w:ind w:firstLine="709"/>
        <w:jc w:val="both"/>
        <w:rPr>
          <w:sz w:val="28"/>
          <w:szCs w:val="28"/>
        </w:rPr>
      </w:pPr>
      <w:r>
        <w:rPr>
          <w:sz w:val="28"/>
          <w:szCs w:val="28"/>
        </w:rPr>
        <w:lastRenderedPageBreak/>
        <w:t xml:space="preserve">«2. </w:t>
      </w:r>
      <w:r w:rsidR="008C4966" w:rsidRPr="008C4966">
        <w:rPr>
          <w:sz w:val="28"/>
          <w:szCs w:val="28"/>
        </w:rPr>
        <w:t>Лизинг босьтысьлы Коми Республикаса республиканскöй бюджетлöн сьöм тшöт весьтö субсидия</w:t>
      </w:r>
      <w:r w:rsidR="008C4966">
        <w:rPr>
          <w:sz w:val="28"/>
          <w:szCs w:val="28"/>
        </w:rPr>
        <w:t xml:space="preserve"> (водзö – лизингöвöй мынтысьöмъяс кузя субсидия)</w:t>
      </w:r>
      <w:r w:rsidR="008C4966" w:rsidRPr="008C4966">
        <w:rPr>
          <w:sz w:val="28"/>
          <w:szCs w:val="28"/>
        </w:rPr>
        <w:t xml:space="preserve"> сетсьö </w:t>
      </w:r>
      <w:r w:rsidR="000A08F2">
        <w:rPr>
          <w:sz w:val="28"/>
          <w:szCs w:val="28"/>
        </w:rPr>
        <w:t xml:space="preserve">татшöм </w:t>
      </w:r>
      <w:r w:rsidR="008C4966" w:rsidRPr="008C4966">
        <w:rPr>
          <w:sz w:val="28"/>
          <w:szCs w:val="28"/>
        </w:rPr>
        <w:t>рöскод юкöн вылö</w:t>
      </w:r>
      <w:r w:rsidR="008C4966">
        <w:rPr>
          <w:sz w:val="28"/>
          <w:szCs w:val="28"/>
        </w:rPr>
        <w:t>:</w:t>
      </w:r>
    </w:p>
    <w:p w:rsidR="00D87DB4" w:rsidRDefault="000A08F2" w:rsidP="00AE1BBF">
      <w:pPr>
        <w:spacing w:line="360" w:lineRule="auto"/>
        <w:ind w:firstLine="709"/>
        <w:jc w:val="both"/>
        <w:rPr>
          <w:sz w:val="28"/>
          <w:szCs w:val="28"/>
        </w:rPr>
      </w:pPr>
      <w:r>
        <w:rPr>
          <w:sz w:val="28"/>
          <w:szCs w:val="28"/>
        </w:rPr>
        <w:t xml:space="preserve">лизинг сёрнитчöм кырымалiгöн авансöвöй мынтысьöм (медводдза взнос) лизинг сёрнитчöм кузя </w:t>
      </w:r>
      <w:r w:rsidR="00816705">
        <w:rPr>
          <w:sz w:val="28"/>
          <w:szCs w:val="28"/>
        </w:rPr>
        <w:t>збыльысь мынтöм авансöвöй мынтысьöмысь (медводдза взносысь) 90 прöчент мында содтö</w:t>
      </w:r>
      <w:r w:rsidR="00052899">
        <w:rPr>
          <w:sz w:val="28"/>
          <w:szCs w:val="28"/>
        </w:rPr>
        <w:t>м</w:t>
      </w:r>
      <w:r w:rsidR="00816705">
        <w:rPr>
          <w:sz w:val="28"/>
          <w:szCs w:val="28"/>
        </w:rPr>
        <w:t xml:space="preserve"> дон вылö вотсö</w:t>
      </w:r>
      <w:r w:rsidR="00052899">
        <w:rPr>
          <w:sz w:val="28"/>
          <w:szCs w:val="28"/>
        </w:rPr>
        <w:t xml:space="preserve"> чин</w:t>
      </w:r>
      <w:r w:rsidR="00816705">
        <w:rPr>
          <w:sz w:val="28"/>
          <w:szCs w:val="28"/>
        </w:rPr>
        <w:t>тöмöн;</w:t>
      </w:r>
    </w:p>
    <w:p w:rsidR="006722C4" w:rsidRPr="00052899" w:rsidRDefault="006722C4" w:rsidP="006722C4">
      <w:pPr>
        <w:tabs>
          <w:tab w:val="left" w:pos="9180"/>
        </w:tabs>
        <w:spacing w:line="360" w:lineRule="auto"/>
        <w:ind w:firstLine="567"/>
        <w:jc w:val="both"/>
        <w:rPr>
          <w:sz w:val="28"/>
          <w:szCs w:val="28"/>
        </w:rPr>
      </w:pPr>
      <w:r w:rsidRPr="00052899">
        <w:rPr>
          <w:sz w:val="28"/>
          <w:szCs w:val="28"/>
        </w:rPr>
        <w:t xml:space="preserve">лизинг сёрнитчöм кузя лизингöвöй мынтысьöмъяс </w:t>
      </w:r>
      <w:r w:rsidR="00FE478F" w:rsidRPr="00052899">
        <w:rPr>
          <w:sz w:val="28"/>
          <w:szCs w:val="28"/>
        </w:rPr>
        <w:t xml:space="preserve">лизинг сёрнитчöм серти став ыдждаысь авансöвöй мынтысьöм (медводдза взнос) да содтöм дон вылö вотсö чинтöмöн </w:t>
      </w:r>
      <w:r w:rsidRPr="00052899">
        <w:rPr>
          <w:sz w:val="28"/>
          <w:szCs w:val="28"/>
        </w:rPr>
        <w:t xml:space="preserve">Россия Федерацияса Шöр банклöн рефинансируйтан ставкалöн лизингöвöй мынтысьöм мынтан кадпас вылö 2/3  мында, </w:t>
      </w:r>
      <w:r w:rsidR="00FE478F" w:rsidRPr="00052899">
        <w:rPr>
          <w:sz w:val="28"/>
          <w:szCs w:val="28"/>
        </w:rPr>
        <w:t xml:space="preserve"> но абу унджык </w:t>
      </w:r>
      <w:r w:rsidR="00A616C7" w:rsidRPr="00052899">
        <w:rPr>
          <w:sz w:val="28"/>
          <w:szCs w:val="28"/>
        </w:rPr>
        <w:t>збыль лизингöвöй мынтöмысь 1/3 мында содтöм дон вылö вотсö да лизинглысь ньöбан дон ыдждасö чинтöмöн, лизинг сёрнитчöм серти  кö лизинг босьтысьлы вуджö лизинг вылö киын кутан правоыс</w:t>
      </w:r>
      <w:r w:rsidRPr="00052899">
        <w:rPr>
          <w:sz w:val="28"/>
          <w:szCs w:val="28"/>
        </w:rPr>
        <w:t>.</w:t>
      </w:r>
      <w:r w:rsidR="00052899">
        <w:rPr>
          <w:sz w:val="28"/>
          <w:szCs w:val="28"/>
        </w:rPr>
        <w:t>»;</w:t>
      </w:r>
    </w:p>
    <w:p w:rsidR="008C4966" w:rsidRDefault="008C4966" w:rsidP="00AE1BBF">
      <w:pPr>
        <w:spacing w:line="360" w:lineRule="auto"/>
        <w:ind w:firstLine="709"/>
        <w:jc w:val="both"/>
        <w:rPr>
          <w:sz w:val="28"/>
          <w:szCs w:val="28"/>
        </w:rPr>
      </w:pPr>
      <w:r>
        <w:rPr>
          <w:sz w:val="28"/>
          <w:szCs w:val="28"/>
        </w:rPr>
        <w:t>г) 4 пункт гижны тадзи:</w:t>
      </w:r>
    </w:p>
    <w:p w:rsidR="003A75D8" w:rsidRPr="003A75D8" w:rsidRDefault="008C4966" w:rsidP="003A75D8">
      <w:pPr>
        <w:tabs>
          <w:tab w:val="left" w:pos="9180"/>
        </w:tabs>
        <w:spacing w:line="360" w:lineRule="auto"/>
        <w:ind w:firstLine="567"/>
        <w:jc w:val="both"/>
        <w:rPr>
          <w:sz w:val="28"/>
          <w:szCs w:val="28"/>
        </w:rPr>
      </w:pPr>
      <w:r w:rsidRPr="003A75D8">
        <w:rPr>
          <w:sz w:val="28"/>
          <w:szCs w:val="28"/>
        </w:rPr>
        <w:t xml:space="preserve">«4. </w:t>
      </w:r>
      <w:r w:rsidR="003A75D8" w:rsidRPr="003A75D8">
        <w:rPr>
          <w:sz w:val="28"/>
          <w:szCs w:val="28"/>
        </w:rPr>
        <w:t>Лизингöвöй мынтысьöмъяс кузя субсидиялöн медыджыд мындаыс оз вермы лоны лöсялана финансöвöй во чöжöн öти лизинг сёрнитчöм кузя 700 сюрс шайтысь да кык да унджык лизинг сёрнитчöм кузя 1 миллион шайтысь унджык.</w:t>
      </w:r>
      <w:r w:rsidR="00B55D3E">
        <w:rPr>
          <w:sz w:val="28"/>
          <w:szCs w:val="28"/>
        </w:rPr>
        <w:t>»;</w:t>
      </w:r>
    </w:p>
    <w:p w:rsidR="008C4966" w:rsidRPr="00AE3290" w:rsidRDefault="008C4966" w:rsidP="00AE3290">
      <w:pPr>
        <w:tabs>
          <w:tab w:val="left" w:pos="9180"/>
        </w:tabs>
        <w:spacing w:line="360" w:lineRule="auto"/>
        <w:ind w:firstLine="709"/>
        <w:jc w:val="both"/>
        <w:rPr>
          <w:sz w:val="26"/>
          <w:szCs w:val="26"/>
        </w:rPr>
      </w:pPr>
      <w:r>
        <w:rPr>
          <w:sz w:val="28"/>
          <w:szCs w:val="28"/>
        </w:rPr>
        <w:t xml:space="preserve">5) </w:t>
      </w:r>
      <w:r w:rsidR="00AE3290" w:rsidRPr="00AE3290">
        <w:rPr>
          <w:sz w:val="28"/>
          <w:szCs w:val="28"/>
        </w:rPr>
        <w:t>Электрическöй везъяс дорö (100 кВт-öдз) технологическöя йитöм вылö ичöт да шöр предпринимательство субъектъясöн вöчöм рöскод юкöн субсидируйтан</w:t>
      </w:r>
      <w:r w:rsidR="00AE3290">
        <w:rPr>
          <w:sz w:val="28"/>
          <w:szCs w:val="28"/>
        </w:rPr>
        <w:t xml:space="preserve"> пöрадокын (Уджтас дорö 6 содтöд):</w:t>
      </w:r>
    </w:p>
    <w:p w:rsidR="008C4966" w:rsidRDefault="008C4966" w:rsidP="00AE1BBF">
      <w:pPr>
        <w:spacing w:line="360" w:lineRule="auto"/>
        <w:ind w:firstLine="709"/>
        <w:jc w:val="both"/>
        <w:rPr>
          <w:sz w:val="28"/>
          <w:szCs w:val="28"/>
        </w:rPr>
      </w:pPr>
      <w:r>
        <w:rPr>
          <w:sz w:val="28"/>
          <w:szCs w:val="28"/>
        </w:rPr>
        <w:t>а) нимын «100» лыдпас вежны «500» лыдпасöн;</w:t>
      </w:r>
    </w:p>
    <w:p w:rsidR="008C4966" w:rsidRDefault="008C4966" w:rsidP="00AE1BBF">
      <w:pPr>
        <w:spacing w:line="360" w:lineRule="auto"/>
        <w:ind w:firstLine="709"/>
        <w:jc w:val="both"/>
        <w:rPr>
          <w:sz w:val="28"/>
          <w:szCs w:val="28"/>
        </w:rPr>
      </w:pPr>
      <w:r>
        <w:rPr>
          <w:sz w:val="28"/>
          <w:szCs w:val="28"/>
        </w:rPr>
        <w:t xml:space="preserve">б) </w:t>
      </w:r>
      <w:r w:rsidR="00AE3290">
        <w:rPr>
          <w:sz w:val="28"/>
          <w:szCs w:val="28"/>
        </w:rPr>
        <w:t>1 пунктын «100 кВт-öдз» кывъяс вежны «500 кВт-öдз бöръясö пыртöмöн (тайö точкаын водзынджык йитöм вынйöрсö тöд вылö босьтöмöн)» кывъясöн;</w:t>
      </w:r>
    </w:p>
    <w:p w:rsidR="00FF4F78" w:rsidRPr="00FF4F78" w:rsidRDefault="008C4966" w:rsidP="00FF4F78">
      <w:pPr>
        <w:tabs>
          <w:tab w:val="left" w:pos="9180"/>
        </w:tabs>
        <w:spacing w:line="360" w:lineRule="auto"/>
        <w:ind w:firstLine="709"/>
        <w:jc w:val="both"/>
        <w:rPr>
          <w:sz w:val="28"/>
          <w:szCs w:val="28"/>
        </w:rPr>
      </w:pPr>
      <w:r w:rsidRPr="00FF4F78">
        <w:rPr>
          <w:sz w:val="28"/>
          <w:szCs w:val="28"/>
        </w:rPr>
        <w:t>6)</w:t>
      </w:r>
      <w:r w:rsidR="00FF4F78" w:rsidRPr="00FF4F78">
        <w:rPr>
          <w:sz w:val="28"/>
          <w:szCs w:val="28"/>
        </w:rPr>
        <w:t xml:space="preserve"> Предпринимательскöй удж заводитöмкöд йитчöм ичöт предпринимательство субъектъяслысь рöскод юкöн субсидируйтан (грантъяс сетан) пö</w:t>
      </w:r>
      <w:r w:rsidR="00FF4F78">
        <w:rPr>
          <w:sz w:val="28"/>
          <w:szCs w:val="28"/>
        </w:rPr>
        <w:t>радоклöн 2 пунктса 6 подпунктын (Уджтас дорö 10 содтöд) «</w:t>
      </w:r>
      <w:r w:rsidR="00782ECB" w:rsidRPr="00782ECB">
        <w:rPr>
          <w:sz w:val="28"/>
          <w:szCs w:val="28"/>
        </w:rPr>
        <w:t>кар котыртысь предприятиеясса уджалысьяс</w:t>
      </w:r>
      <w:r w:rsidR="00FF4F78">
        <w:rPr>
          <w:sz w:val="28"/>
          <w:szCs w:val="28"/>
        </w:rPr>
        <w:t>» кывъяс вежны «</w:t>
      </w:r>
      <w:r w:rsidR="00782ECB" w:rsidRPr="00782ECB">
        <w:rPr>
          <w:sz w:val="28"/>
          <w:szCs w:val="28"/>
        </w:rPr>
        <w:t xml:space="preserve">кар котыртысь </w:t>
      </w:r>
      <w:r w:rsidR="00782ECB" w:rsidRPr="00782ECB">
        <w:rPr>
          <w:sz w:val="28"/>
          <w:szCs w:val="28"/>
        </w:rPr>
        <w:lastRenderedPageBreak/>
        <w:t>предприятиеясса уджалысьяс</w:t>
      </w:r>
      <w:r w:rsidR="00782ECB">
        <w:rPr>
          <w:sz w:val="28"/>
          <w:szCs w:val="28"/>
        </w:rPr>
        <w:t xml:space="preserve">, </w:t>
      </w:r>
      <w:r w:rsidR="003A75D8">
        <w:rPr>
          <w:sz w:val="28"/>
          <w:szCs w:val="28"/>
        </w:rPr>
        <w:t>военнослужащöйяс, кодъясöс уволитöма запасö Вооружённöй Вынъяс чинтöмкöд йитöдын</w:t>
      </w:r>
      <w:r w:rsidR="00FF4F78">
        <w:rPr>
          <w:sz w:val="28"/>
          <w:szCs w:val="28"/>
        </w:rPr>
        <w:t>» кывъясöн;</w:t>
      </w:r>
    </w:p>
    <w:p w:rsidR="008C4966" w:rsidRPr="00254558" w:rsidRDefault="008C4966" w:rsidP="008C4966">
      <w:pPr>
        <w:tabs>
          <w:tab w:val="left" w:pos="9180"/>
        </w:tabs>
        <w:spacing w:line="360" w:lineRule="auto"/>
        <w:ind w:firstLine="709"/>
        <w:jc w:val="both"/>
        <w:rPr>
          <w:sz w:val="28"/>
          <w:szCs w:val="28"/>
        </w:rPr>
      </w:pPr>
      <w:r>
        <w:rPr>
          <w:sz w:val="28"/>
          <w:szCs w:val="28"/>
        </w:rPr>
        <w:t xml:space="preserve">7) </w:t>
      </w:r>
      <w:r w:rsidRPr="00254558">
        <w:rPr>
          <w:sz w:val="28"/>
          <w:szCs w:val="28"/>
        </w:rPr>
        <w:t>Ичöт да шöр предпринимательство субъектъяслы инфраструктура лöсьöдысь организацияясöн, да мый йитчöма налысь удж могмöдöмкöд, вöчöм рöскод юкöн субсидируйтан пöрадоклöн 3 пунктын (Уджтас дорö 14 содтöд) «коммунальнöй услугаяс,» кывъяс бöрын содтыны «жыръяс кöртымалöм</w:t>
      </w:r>
      <w:r w:rsidR="00B653CB" w:rsidRPr="00254558">
        <w:rPr>
          <w:sz w:val="28"/>
          <w:szCs w:val="28"/>
        </w:rPr>
        <w:t xml:space="preserve"> вылö</w:t>
      </w:r>
      <w:r w:rsidRPr="00254558">
        <w:rPr>
          <w:sz w:val="28"/>
          <w:szCs w:val="28"/>
        </w:rPr>
        <w:t>,» кывъяс»;</w:t>
      </w:r>
    </w:p>
    <w:p w:rsidR="009A4ED4" w:rsidRDefault="008C4966" w:rsidP="009A4ED4">
      <w:pPr>
        <w:tabs>
          <w:tab w:val="left" w:pos="9180"/>
        </w:tabs>
        <w:spacing w:line="360" w:lineRule="auto"/>
        <w:ind w:firstLine="567"/>
        <w:jc w:val="both"/>
        <w:rPr>
          <w:sz w:val="28"/>
          <w:szCs w:val="28"/>
        </w:rPr>
      </w:pPr>
      <w:r>
        <w:rPr>
          <w:sz w:val="28"/>
          <w:szCs w:val="28"/>
        </w:rPr>
        <w:t>8)</w:t>
      </w:r>
      <w:r w:rsidR="009A4ED4" w:rsidRPr="009A4ED4">
        <w:rPr>
          <w:sz w:val="26"/>
          <w:szCs w:val="26"/>
        </w:rPr>
        <w:t xml:space="preserve"> </w:t>
      </w:r>
      <w:r w:rsidR="009A4ED4" w:rsidRPr="00254558">
        <w:rPr>
          <w:sz w:val="28"/>
          <w:szCs w:val="28"/>
        </w:rPr>
        <w:t>Ичöт да шöр предпринимательство сöвмöдан муниципальнöй (межмуниципальнöй) уджтасъяс збыльмöдöм öтув сьöмöн могмöдöм вылö меставывса бюджетъяслы субсидияяс сетан</w:t>
      </w:r>
      <w:r w:rsidR="00254558">
        <w:rPr>
          <w:sz w:val="28"/>
          <w:szCs w:val="28"/>
        </w:rPr>
        <w:t xml:space="preserve"> пöрадоклöн 6 пунктö содтыны татшöм абзац:</w:t>
      </w:r>
    </w:p>
    <w:p w:rsidR="00254558" w:rsidRPr="00254558" w:rsidRDefault="00254558" w:rsidP="009A4ED4">
      <w:pPr>
        <w:tabs>
          <w:tab w:val="left" w:pos="9180"/>
        </w:tabs>
        <w:spacing w:line="360" w:lineRule="auto"/>
        <w:ind w:firstLine="567"/>
        <w:jc w:val="both"/>
        <w:rPr>
          <w:sz w:val="28"/>
          <w:szCs w:val="28"/>
        </w:rPr>
      </w:pPr>
      <w:r>
        <w:rPr>
          <w:sz w:val="28"/>
          <w:szCs w:val="28"/>
        </w:rPr>
        <w:t>«</w:t>
      </w:r>
      <w:r w:rsidR="00E90127">
        <w:rPr>
          <w:sz w:val="28"/>
          <w:szCs w:val="28"/>
        </w:rPr>
        <w:t>Сэк, кор меставывса асвеськö</w:t>
      </w:r>
      <w:r w:rsidR="002B5482">
        <w:rPr>
          <w:sz w:val="28"/>
          <w:szCs w:val="28"/>
        </w:rPr>
        <w:t>длан орган оз кöсйы</w:t>
      </w:r>
      <w:r w:rsidR="00E90127">
        <w:rPr>
          <w:sz w:val="28"/>
          <w:szCs w:val="28"/>
        </w:rPr>
        <w:t xml:space="preserve"> кырымав</w:t>
      </w:r>
      <w:r w:rsidR="00B55D3E">
        <w:rPr>
          <w:sz w:val="28"/>
          <w:szCs w:val="28"/>
        </w:rPr>
        <w:t>ны (лöсьöд</w:t>
      </w:r>
      <w:r w:rsidR="002B5482">
        <w:rPr>
          <w:sz w:val="28"/>
          <w:szCs w:val="28"/>
        </w:rPr>
        <w:t>ны) сёрнитчöм, субсидиясö колö выльысь юклыны Министерстволöн решение подув вылын, кутшöмöс сiйöс примитан лунсянь 3 уджалан лун чöжöн юöртö меставывса асвеськöдлан органö водзö вылö урчитöм пöрадок серти</w:t>
      </w:r>
      <w:r w:rsidR="00F70906">
        <w:rPr>
          <w:sz w:val="28"/>
          <w:szCs w:val="28"/>
        </w:rPr>
        <w:t xml:space="preserve"> «Уджтас мероприятиеяслöн система» </w:t>
      </w:r>
      <w:r w:rsidR="00F70906">
        <w:rPr>
          <w:sz w:val="28"/>
          <w:szCs w:val="28"/>
          <w:lang w:val="en-US"/>
        </w:rPr>
        <w:t>IV</w:t>
      </w:r>
      <w:r w:rsidR="00F70906">
        <w:rPr>
          <w:sz w:val="28"/>
          <w:szCs w:val="28"/>
        </w:rPr>
        <w:t xml:space="preserve"> юкöдса «</w:t>
      </w:r>
      <w:r w:rsidR="00F70906" w:rsidRPr="00F70906">
        <w:rPr>
          <w:sz w:val="28"/>
          <w:szCs w:val="28"/>
        </w:rPr>
        <w:t>Ичöт да шöр предпринимательство сöвмöдан муниципальнöй (межмуниципальнöй) уджтасъяслы отсöг сетöм</w:t>
      </w:r>
      <w:r w:rsidR="00F70906">
        <w:rPr>
          <w:sz w:val="28"/>
          <w:szCs w:val="28"/>
        </w:rPr>
        <w:t>» 8 юкöдулö вежсьöмъяс пыртöмöн</w:t>
      </w:r>
      <w:r>
        <w:rPr>
          <w:sz w:val="28"/>
          <w:szCs w:val="28"/>
        </w:rPr>
        <w:t>.».</w:t>
      </w:r>
    </w:p>
    <w:p w:rsidR="008C4966" w:rsidRDefault="008C4966" w:rsidP="00AE1BBF">
      <w:pPr>
        <w:spacing w:line="360" w:lineRule="auto"/>
        <w:ind w:firstLine="709"/>
        <w:jc w:val="both"/>
        <w:rPr>
          <w:sz w:val="28"/>
          <w:szCs w:val="28"/>
        </w:rPr>
      </w:pPr>
    </w:p>
    <w:p w:rsidR="00052899" w:rsidRPr="00052899" w:rsidRDefault="00052899" w:rsidP="00052899">
      <w:pPr>
        <w:spacing w:line="360" w:lineRule="auto"/>
        <w:jc w:val="both"/>
        <w:rPr>
          <w:sz w:val="20"/>
          <w:szCs w:val="20"/>
        </w:rPr>
      </w:pPr>
      <w:r w:rsidRPr="00052899">
        <w:rPr>
          <w:sz w:val="20"/>
          <w:szCs w:val="20"/>
        </w:rPr>
        <w:t>Исакова 8 628 пас</w:t>
      </w:r>
    </w:p>
    <w:p w:rsidR="00AE1BBF" w:rsidRDefault="004647B7" w:rsidP="00AE1BBF">
      <w:pPr>
        <w:spacing w:line="360" w:lineRule="auto"/>
        <w:ind w:firstLine="709"/>
        <w:jc w:val="both"/>
        <w:rPr>
          <w:sz w:val="28"/>
          <w:szCs w:val="28"/>
        </w:rPr>
      </w:pPr>
      <w:r>
        <w:rPr>
          <w:sz w:val="28"/>
          <w:szCs w:val="28"/>
        </w:rPr>
        <w:t xml:space="preserve"> </w:t>
      </w:r>
    </w:p>
    <w:p w:rsidR="00AE1BBF" w:rsidRDefault="00AE1BBF" w:rsidP="00AE1BBF">
      <w:pPr>
        <w:spacing w:line="360" w:lineRule="auto"/>
        <w:ind w:firstLine="709"/>
        <w:jc w:val="both"/>
        <w:rPr>
          <w:sz w:val="28"/>
          <w:szCs w:val="28"/>
        </w:rPr>
      </w:pPr>
    </w:p>
    <w:p w:rsidR="00AE1BBF" w:rsidRDefault="00AE1BBF" w:rsidP="00AE1BBF">
      <w:pPr>
        <w:spacing w:line="360" w:lineRule="auto"/>
        <w:ind w:firstLine="709"/>
        <w:jc w:val="both"/>
        <w:rPr>
          <w:sz w:val="28"/>
          <w:szCs w:val="28"/>
        </w:rPr>
      </w:pPr>
    </w:p>
    <w:p w:rsidR="00184840" w:rsidRPr="0029239E" w:rsidRDefault="00184840" w:rsidP="00184840">
      <w:pPr>
        <w:spacing w:line="360" w:lineRule="auto"/>
        <w:ind w:firstLine="709"/>
        <w:jc w:val="both"/>
        <w:rPr>
          <w:sz w:val="28"/>
          <w:szCs w:val="28"/>
        </w:rPr>
      </w:pPr>
    </w:p>
    <w:sectPr w:rsidR="00184840" w:rsidRPr="0029239E" w:rsidSect="008B3E5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BC8" w:rsidRDefault="00723BC8" w:rsidP="00BD5965">
      <w:pPr>
        <w:pStyle w:val="a4"/>
      </w:pPr>
      <w:r>
        <w:separator/>
      </w:r>
    </w:p>
  </w:endnote>
  <w:endnote w:type="continuationSeparator" w:id="1">
    <w:p w:rsidR="00723BC8" w:rsidRDefault="00723BC8" w:rsidP="00BD5965">
      <w:pPr>
        <w:pStyle w:val="a4"/>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9266"/>
      <w:docPartObj>
        <w:docPartGallery w:val="Page Numbers (Bottom of Page)"/>
        <w:docPartUnique/>
      </w:docPartObj>
    </w:sdtPr>
    <w:sdtContent>
      <w:p w:rsidR="00BD5965" w:rsidRDefault="00031689">
        <w:pPr>
          <w:pStyle w:val="a6"/>
          <w:jc w:val="right"/>
        </w:pPr>
        <w:fldSimple w:instr=" PAGE   \* MERGEFORMAT ">
          <w:r w:rsidR="00B55D3E">
            <w:rPr>
              <w:noProof/>
            </w:rPr>
            <w:t>8</w:t>
          </w:r>
        </w:fldSimple>
      </w:p>
    </w:sdtContent>
  </w:sdt>
  <w:p w:rsidR="00BD5965" w:rsidRDefault="00BD59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BC8" w:rsidRDefault="00723BC8" w:rsidP="00BD5965">
      <w:pPr>
        <w:pStyle w:val="a4"/>
      </w:pPr>
      <w:r>
        <w:separator/>
      </w:r>
    </w:p>
  </w:footnote>
  <w:footnote w:type="continuationSeparator" w:id="1">
    <w:p w:rsidR="00723BC8" w:rsidRDefault="00723BC8" w:rsidP="00BD5965">
      <w:pPr>
        <w:pStyle w:val="a4"/>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2499E"/>
    <w:rsid w:val="00031689"/>
    <w:rsid w:val="00052899"/>
    <w:rsid w:val="000A08F2"/>
    <w:rsid w:val="00184840"/>
    <w:rsid w:val="00254558"/>
    <w:rsid w:val="0029239E"/>
    <w:rsid w:val="002B5482"/>
    <w:rsid w:val="003A75D8"/>
    <w:rsid w:val="004647B7"/>
    <w:rsid w:val="005238C6"/>
    <w:rsid w:val="0052634A"/>
    <w:rsid w:val="005B77CB"/>
    <w:rsid w:val="005C52E2"/>
    <w:rsid w:val="006722C4"/>
    <w:rsid w:val="006A18E3"/>
    <w:rsid w:val="00723BC8"/>
    <w:rsid w:val="00782ECB"/>
    <w:rsid w:val="00816705"/>
    <w:rsid w:val="008B3E5A"/>
    <w:rsid w:val="008C4966"/>
    <w:rsid w:val="008D2549"/>
    <w:rsid w:val="0092499E"/>
    <w:rsid w:val="009A4ED4"/>
    <w:rsid w:val="00A616C7"/>
    <w:rsid w:val="00AE1BBF"/>
    <w:rsid w:val="00AE3290"/>
    <w:rsid w:val="00B55D3E"/>
    <w:rsid w:val="00B653CB"/>
    <w:rsid w:val="00BD5965"/>
    <w:rsid w:val="00BE3DE0"/>
    <w:rsid w:val="00C37637"/>
    <w:rsid w:val="00C53DAF"/>
    <w:rsid w:val="00C90243"/>
    <w:rsid w:val="00D87DB4"/>
    <w:rsid w:val="00DC5230"/>
    <w:rsid w:val="00E6524D"/>
    <w:rsid w:val="00E90127"/>
    <w:rsid w:val="00F70906"/>
    <w:rsid w:val="00FE478F"/>
    <w:rsid w:val="00FF4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99E"/>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34A"/>
    <w:pPr>
      <w:ind w:left="720"/>
      <w:contextualSpacing/>
    </w:pPr>
  </w:style>
  <w:style w:type="paragraph" w:customStyle="1" w:styleId="ConsPlusCell">
    <w:name w:val="ConsPlusCell"/>
    <w:uiPriority w:val="99"/>
    <w:rsid w:val="0029239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semiHidden/>
    <w:unhideWhenUsed/>
    <w:rsid w:val="00BD5965"/>
    <w:pPr>
      <w:tabs>
        <w:tab w:val="center" w:pos="4677"/>
        <w:tab w:val="right" w:pos="9355"/>
      </w:tabs>
    </w:pPr>
  </w:style>
  <w:style w:type="character" w:customStyle="1" w:styleId="a5">
    <w:name w:val="Верхний колонтитул Знак"/>
    <w:basedOn w:val="a0"/>
    <w:link w:val="a4"/>
    <w:uiPriority w:val="99"/>
    <w:semiHidden/>
    <w:rsid w:val="00BD5965"/>
    <w:rPr>
      <w:rFonts w:ascii="Times New Roman" w:eastAsia="SimSun" w:hAnsi="Times New Roman" w:cs="Times New Roman"/>
      <w:sz w:val="24"/>
      <w:szCs w:val="24"/>
      <w:lang w:eastAsia="zh-CN"/>
    </w:rPr>
  </w:style>
  <w:style w:type="paragraph" w:styleId="a6">
    <w:name w:val="footer"/>
    <w:basedOn w:val="a"/>
    <w:link w:val="a7"/>
    <w:uiPriority w:val="99"/>
    <w:unhideWhenUsed/>
    <w:rsid w:val="00BD5965"/>
    <w:pPr>
      <w:tabs>
        <w:tab w:val="center" w:pos="4677"/>
        <w:tab w:val="right" w:pos="9355"/>
      </w:tabs>
    </w:pPr>
  </w:style>
  <w:style w:type="character" w:customStyle="1" w:styleId="a7">
    <w:name w:val="Нижний колонтитул Знак"/>
    <w:basedOn w:val="a0"/>
    <w:link w:val="a6"/>
    <w:uiPriority w:val="99"/>
    <w:rsid w:val="00BD5965"/>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8</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16</cp:revision>
  <cp:lastPrinted>2010-12-20T12:20:00Z</cp:lastPrinted>
  <dcterms:created xsi:type="dcterms:W3CDTF">2010-12-20T06:08:00Z</dcterms:created>
  <dcterms:modified xsi:type="dcterms:W3CDTF">2010-12-24T06:15:00Z</dcterms:modified>
</cp:coreProperties>
</file>