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00" w:rsidRPr="0028532F" w:rsidRDefault="00587700" w:rsidP="00587700">
      <w:pPr>
        <w:spacing w:line="360" w:lineRule="auto"/>
        <w:jc w:val="center"/>
        <w:rPr>
          <w:sz w:val="28"/>
          <w:szCs w:val="28"/>
        </w:rPr>
      </w:pPr>
      <w:r w:rsidRPr="0028532F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28532F">
        <w:rPr>
          <w:sz w:val="28"/>
          <w:szCs w:val="28"/>
        </w:rPr>
        <w:t>ШУÖМ</w:t>
      </w:r>
      <w:proofErr w:type="gramEnd"/>
    </w:p>
    <w:p w:rsidR="00587700" w:rsidRPr="0028532F" w:rsidRDefault="00587700" w:rsidP="00587700">
      <w:pPr>
        <w:jc w:val="center"/>
        <w:rPr>
          <w:sz w:val="28"/>
          <w:szCs w:val="28"/>
        </w:rPr>
      </w:pPr>
    </w:p>
    <w:p w:rsidR="00587700" w:rsidRPr="0028532F" w:rsidRDefault="00587700" w:rsidP="0058770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Pr="0028532F">
        <w:rPr>
          <w:b/>
          <w:bCs/>
          <w:sz w:val="28"/>
          <w:szCs w:val="28"/>
        </w:rPr>
        <w:t>Тыр</w:t>
      </w:r>
      <w:proofErr w:type="spellEnd"/>
      <w:r w:rsidRPr="0028532F">
        <w:rPr>
          <w:b/>
          <w:bCs/>
          <w:sz w:val="28"/>
          <w:szCs w:val="28"/>
        </w:rPr>
        <w:t xml:space="preserve"> </w:t>
      </w:r>
      <w:proofErr w:type="spellStart"/>
      <w:r w:rsidRPr="0028532F">
        <w:rPr>
          <w:b/>
          <w:bCs/>
          <w:sz w:val="28"/>
          <w:szCs w:val="28"/>
        </w:rPr>
        <w:t>арлыдтöмъяслöн</w:t>
      </w:r>
      <w:proofErr w:type="spellEnd"/>
      <w:r w:rsidRPr="0028532F">
        <w:rPr>
          <w:b/>
          <w:bCs/>
          <w:sz w:val="28"/>
          <w:szCs w:val="28"/>
        </w:rPr>
        <w:t xml:space="preserve"> </w:t>
      </w:r>
      <w:proofErr w:type="spellStart"/>
      <w:r w:rsidRPr="0028532F">
        <w:rPr>
          <w:b/>
          <w:bCs/>
          <w:sz w:val="28"/>
          <w:szCs w:val="28"/>
        </w:rPr>
        <w:t>могъяс</w:t>
      </w:r>
      <w:proofErr w:type="spellEnd"/>
      <w:r w:rsidRPr="0028532F">
        <w:rPr>
          <w:b/>
          <w:bCs/>
          <w:sz w:val="28"/>
          <w:szCs w:val="28"/>
        </w:rPr>
        <w:t xml:space="preserve"> </w:t>
      </w:r>
      <w:proofErr w:type="spellStart"/>
      <w:r w:rsidR="00123F1F">
        <w:rPr>
          <w:b/>
          <w:bCs/>
          <w:sz w:val="28"/>
          <w:szCs w:val="28"/>
        </w:rPr>
        <w:t>кузя</w:t>
      </w:r>
      <w:proofErr w:type="spellEnd"/>
      <w:r w:rsidR="00123F1F">
        <w:rPr>
          <w:b/>
          <w:bCs/>
          <w:sz w:val="28"/>
          <w:szCs w:val="28"/>
        </w:rPr>
        <w:t xml:space="preserve"> </w:t>
      </w:r>
      <w:r w:rsidRPr="0028532F">
        <w:rPr>
          <w:b/>
          <w:bCs/>
          <w:sz w:val="28"/>
          <w:szCs w:val="28"/>
        </w:rPr>
        <w:t xml:space="preserve">да </w:t>
      </w:r>
      <w:proofErr w:type="spellStart"/>
      <w:r w:rsidRPr="0028532F">
        <w:rPr>
          <w:b/>
          <w:bCs/>
          <w:sz w:val="28"/>
          <w:szCs w:val="28"/>
        </w:rPr>
        <w:t>налысь</w:t>
      </w:r>
      <w:proofErr w:type="spellEnd"/>
      <w:r w:rsidRPr="0028532F">
        <w:rPr>
          <w:b/>
          <w:bCs/>
          <w:sz w:val="28"/>
          <w:szCs w:val="28"/>
        </w:rPr>
        <w:t xml:space="preserve"> </w:t>
      </w:r>
      <w:proofErr w:type="spellStart"/>
      <w:r w:rsidRPr="0028532F">
        <w:rPr>
          <w:b/>
          <w:bCs/>
          <w:sz w:val="28"/>
          <w:szCs w:val="28"/>
        </w:rPr>
        <w:t>правояс</w:t>
      </w:r>
      <w:proofErr w:type="spellEnd"/>
      <w:r w:rsidRPr="0028532F">
        <w:rPr>
          <w:b/>
          <w:bCs/>
          <w:sz w:val="28"/>
          <w:szCs w:val="28"/>
        </w:rPr>
        <w:t xml:space="preserve"> </w:t>
      </w:r>
      <w:proofErr w:type="spellStart"/>
      <w:r w:rsidRPr="0028532F">
        <w:rPr>
          <w:b/>
          <w:bCs/>
          <w:sz w:val="28"/>
          <w:szCs w:val="28"/>
        </w:rPr>
        <w:t>дорйöм</w:t>
      </w:r>
      <w:proofErr w:type="spellEnd"/>
      <w:r w:rsidRPr="0028532F">
        <w:rPr>
          <w:b/>
          <w:bCs/>
          <w:sz w:val="28"/>
          <w:szCs w:val="28"/>
        </w:rPr>
        <w:t xml:space="preserve"> </w:t>
      </w:r>
      <w:proofErr w:type="spellStart"/>
      <w:r w:rsidRPr="0028532F">
        <w:rPr>
          <w:b/>
          <w:bCs/>
          <w:sz w:val="28"/>
          <w:szCs w:val="28"/>
        </w:rPr>
        <w:t>кузя</w:t>
      </w:r>
      <w:proofErr w:type="spellEnd"/>
      <w:r w:rsidRPr="0028532F">
        <w:rPr>
          <w:b/>
          <w:bCs/>
          <w:sz w:val="28"/>
          <w:szCs w:val="28"/>
        </w:rPr>
        <w:t xml:space="preserve"> </w:t>
      </w:r>
      <w:proofErr w:type="spellStart"/>
      <w:r w:rsidRPr="0028532F">
        <w:rPr>
          <w:b/>
          <w:bCs/>
          <w:sz w:val="28"/>
          <w:szCs w:val="28"/>
        </w:rPr>
        <w:t>комиссияяс</w:t>
      </w:r>
      <w:proofErr w:type="spellEnd"/>
      <w:r w:rsidRPr="0028532F">
        <w:rPr>
          <w:b/>
          <w:bCs/>
          <w:sz w:val="28"/>
          <w:szCs w:val="28"/>
        </w:rPr>
        <w:t xml:space="preserve"> </w:t>
      </w:r>
      <w:proofErr w:type="spellStart"/>
      <w:r w:rsidRPr="0028532F">
        <w:rPr>
          <w:b/>
          <w:bCs/>
          <w:sz w:val="28"/>
          <w:szCs w:val="28"/>
        </w:rPr>
        <w:t>йылы</w:t>
      </w:r>
      <w:r>
        <w:rPr>
          <w:b/>
          <w:bCs/>
          <w:sz w:val="28"/>
          <w:szCs w:val="28"/>
        </w:rPr>
        <w:t>сь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положениеяс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вынсьöдöм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>»</w:t>
      </w:r>
      <w:r w:rsidRPr="0028532F">
        <w:rPr>
          <w:b/>
          <w:bCs/>
          <w:sz w:val="28"/>
          <w:szCs w:val="28"/>
        </w:rPr>
        <w:t xml:space="preserve"> Коми </w:t>
      </w:r>
      <w:proofErr w:type="spellStart"/>
      <w:r w:rsidRPr="0028532F">
        <w:rPr>
          <w:b/>
          <w:bCs/>
          <w:sz w:val="28"/>
          <w:szCs w:val="28"/>
        </w:rPr>
        <w:t>Республика</w:t>
      </w:r>
      <w:r>
        <w:rPr>
          <w:b/>
          <w:bCs/>
          <w:sz w:val="28"/>
          <w:szCs w:val="28"/>
        </w:rPr>
        <w:t>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Правительстволöн</w:t>
      </w:r>
      <w:proofErr w:type="spellEnd"/>
      <w:r>
        <w:rPr>
          <w:b/>
          <w:bCs/>
          <w:sz w:val="28"/>
          <w:szCs w:val="28"/>
        </w:rPr>
        <w:t xml:space="preserve"> 2005 </w:t>
      </w:r>
      <w:proofErr w:type="gramStart"/>
      <w:r>
        <w:rPr>
          <w:b/>
          <w:bCs/>
          <w:sz w:val="28"/>
          <w:szCs w:val="28"/>
        </w:rPr>
        <w:t>во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лöддза-номъя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 w:rsidRPr="0028532F">
        <w:rPr>
          <w:b/>
          <w:bCs/>
          <w:sz w:val="28"/>
          <w:szCs w:val="28"/>
        </w:rPr>
        <w:t xml:space="preserve"> 24 </w:t>
      </w:r>
      <w:proofErr w:type="spellStart"/>
      <w:r w:rsidRPr="0028532F">
        <w:rPr>
          <w:b/>
          <w:bCs/>
          <w:sz w:val="28"/>
          <w:szCs w:val="28"/>
        </w:rPr>
        <w:t>лунся</w:t>
      </w:r>
      <w:proofErr w:type="spellEnd"/>
      <w:r w:rsidRPr="0028532F">
        <w:rPr>
          <w:b/>
          <w:bCs/>
          <w:sz w:val="28"/>
          <w:szCs w:val="28"/>
        </w:rPr>
        <w:t xml:space="preserve"> 155 №-а </w:t>
      </w:r>
      <w:proofErr w:type="spellStart"/>
      <w:r w:rsidRPr="0028532F">
        <w:rPr>
          <w:b/>
          <w:bCs/>
          <w:sz w:val="28"/>
          <w:szCs w:val="28"/>
        </w:rPr>
        <w:t>шуöмö</w:t>
      </w:r>
      <w:proofErr w:type="spellEnd"/>
      <w:r w:rsidRPr="0028532F">
        <w:rPr>
          <w:b/>
          <w:bCs/>
          <w:sz w:val="28"/>
          <w:szCs w:val="28"/>
        </w:rPr>
        <w:t xml:space="preserve"> </w:t>
      </w:r>
      <w:proofErr w:type="spellStart"/>
      <w:r w:rsidRPr="0028532F">
        <w:rPr>
          <w:b/>
          <w:bCs/>
          <w:sz w:val="28"/>
          <w:szCs w:val="28"/>
        </w:rPr>
        <w:t>вежсьöм</w:t>
      </w:r>
      <w:r>
        <w:rPr>
          <w:b/>
          <w:bCs/>
          <w:sz w:val="28"/>
          <w:szCs w:val="28"/>
        </w:rPr>
        <w:t>ъяс</w:t>
      </w:r>
      <w:proofErr w:type="spellEnd"/>
      <w:r w:rsidRPr="0028532F">
        <w:rPr>
          <w:b/>
          <w:bCs/>
          <w:sz w:val="28"/>
          <w:szCs w:val="28"/>
        </w:rPr>
        <w:t xml:space="preserve"> </w:t>
      </w:r>
      <w:proofErr w:type="spellStart"/>
      <w:r w:rsidRPr="0028532F">
        <w:rPr>
          <w:b/>
          <w:bCs/>
          <w:sz w:val="28"/>
          <w:szCs w:val="28"/>
        </w:rPr>
        <w:t>пыртöм</w:t>
      </w:r>
      <w:proofErr w:type="spellEnd"/>
      <w:r w:rsidRPr="0028532F">
        <w:rPr>
          <w:b/>
          <w:bCs/>
          <w:sz w:val="28"/>
          <w:szCs w:val="28"/>
        </w:rPr>
        <w:t xml:space="preserve"> </w:t>
      </w:r>
      <w:proofErr w:type="spellStart"/>
      <w:r w:rsidRPr="0028532F">
        <w:rPr>
          <w:b/>
          <w:bCs/>
          <w:sz w:val="28"/>
          <w:szCs w:val="28"/>
        </w:rPr>
        <w:t>йылысь</w:t>
      </w:r>
      <w:proofErr w:type="spellEnd"/>
      <w:r w:rsidRPr="0028532F">
        <w:rPr>
          <w:b/>
          <w:bCs/>
          <w:sz w:val="28"/>
          <w:szCs w:val="28"/>
        </w:rPr>
        <w:t xml:space="preserve"> </w:t>
      </w:r>
    </w:p>
    <w:p w:rsidR="00587700" w:rsidRPr="0028532F" w:rsidRDefault="00587700" w:rsidP="00587700">
      <w:pPr>
        <w:jc w:val="center"/>
        <w:rPr>
          <w:sz w:val="28"/>
          <w:szCs w:val="28"/>
        </w:rPr>
      </w:pPr>
    </w:p>
    <w:p w:rsidR="00587700" w:rsidRPr="0028532F" w:rsidRDefault="00587700" w:rsidP="00587700">
      <w:pPr>
        <w:spacing w:line="360" w:lineRule="auto"/>
        <w:ind w:firstLine="902"/>
        <w:jc w:val="both"/>
        <w:rPr>
          <w:sz w:val="28"/>
          <w:szCs w:val="28"/>
        </w:rPr>
      </w:pPr>
      <w:r w:rsidRPr="0028532F">
        <w:rPr>
          <w:sz w:val="28"/>
          <w:szCs w:val="28"/>
        </w:rPr>
        <w:t xml:space="preserve">Коми </w:t>
      </w:r>
      <w:proofErr w:type="spellStart"/>
      <w:r w:rsidRPr="0028532F">
        <w:rPr>
          <w:sz w:val="28"/>
          <w:szCs w:val="28"/>
        </w:rPr>
        <w:t>Республикаса</w:t>
      </w:r>
      <w:proofErr w:type="spellEnd"/>
      <w:r w:rsidRPr="0028532F">
        <w:rPr>
          <w:sz w:val="28"/>
          <w:szCs w:val="28"/>
        </w:rPr>
        <w:t xml:space="preserve"> Правительство </w:t>
      </w:r>
      <w:proofErr w:type="spellStart"/>
      <w:r w:rsidRPr="0028532F">
        <w:rPr>
          <w:sz w:val="28"/>
          <w:szCs w:val="28"/>
        </w:rPr>
        <w:t>шуис</w:t>
      </w:r>
      <w:proofErr w:type="spellEnd"/>
      <w:r w:rsidRPr="0028532F">
        <w:rPr>
          <w:sz w:val="28"/>
          <w:szCs w:val="28"/>
        </w:rPr>
        <w:t>:</w:t>
      </w:r>
    </w:p>
    <w:p w:rsidR="00587700" w:rsidRDefault="00587700" w:rsidP="00587700">
      <w:pPr>
        <w:spacing w:line="360" w:lineRule="auto"/>
        <w:ind w:firstLine="902"/>
        <w:jc w:val="both"/>
        <w:rPr>
          <w:sz w:val="28"/>
          <w:szCs w:val="28"/>
        </w:rPr>
      </w:pPr>
      <w:proofErr w:type="spellStart"/>
      <w:r w:rsidRPr="0028532F">
        <w:rPr>
          <w:sz w:val="28"/>
          <w:szCs w:val="28"/>
        </w:rPr>
        <w:t>Пыртны</w:t>
      </w:r>
      <w:proofErr w:type="spellEnd"/>
      <w:r w:rsidRPr="002853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28532F">
        <w:rPr>
          <w:sz w:val="28"/>
          <w:szCs w:val="28"/>
        </w:rPr>
        <w:t>Тыр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арлыдтöмъяслöн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могъяс</w:t>
      </w:r>
      <w:proofErr w:type="spellEnd"/>
      <w:r w:rsidR="00123F1F">
        <w:rPr>
          <w:sz w:val="28"/>
          <w:szCs w:val="28"/>
        </w:rPr>
        <w:t xml:space="preserve"> </w:t>
      </w:r>
      <w:proofErr w:type="spellStart"/>
      <w:r w:rsidR="00123F1F">
        <w:rPr>
          <w:sz w:val="28"/>
          <w:szCs w:val="28"/>
        </w:rPr>
        <w:t>кузя</w:t>
      </w:r>
      <w:proofErr w:type="spellEnd"/>
      <w:r w:rsidRPr="0028532F">
        <w:rPr>
          <w:sz w:val="28"/>
          <w:szCs w:val="28"/>
        </w:rPr>
        <w:t xml:space="preserve"> да </w:t>
      </w:r>
      <w:proofErr w:type="spellStart"/>
      <w:r w:rsidRPr="0028532F">
        <w:rPr>
          <w:sz w:val="28"/>
          <w:szCs w:val="28"/>
        </w:rPr>
        <w:t>налысь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правояс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дорйöм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кузя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комиссияяс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йылысь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положениеяс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вынсьöдöм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>»</w:t>
      </w:r>
      <w:r w:rsidRPr="0028532F">
        <w:rPr>
          <w:sz w:val="28"/>
          <w:szCs w:val="28"/>
        </w:rPr>
        <w:t xml:space="preserve"> Коми </w:t>
      </w:r>
      <w:proofErr w:type="spellStart"/>
      <w:r w:rsidRPr="0028532F">
        <w:rPr>
          <w:sz w:val="28"/>
          <w:szCs w:val="28"/>
        </w:rPr>
        <w:t>Республика</w:t>
      </w:r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2005 </w:t>
      </w:r>
      <w:proofErr w:type="gramStart"/>
      <w:r w:rsidR="00123F1F">
        <w:rPr>
          <w:sz w:val="28"/>
          <w:szCs w:val="28"/>
        </w:rPr>
        <w:t>во</w:t>
      </w:r>
      <w:proofErr w:type="gramEnd"/>
      <w:r w:rsidR="00123F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28532F">
        <w:rPr>
          <w:sz w:val="28"/>
          <w:szCs w:val="28"/>
        </w:rPr>
        <w:t xml:space="preserve"> 24 </w:t>
      </w:r>
      <w:proofErr w:type="spellStart"/>
      <w:r w:rsidRPr="0028532F">
        <w:rPr>
          <w:sz w:val="28"/>
          <w:szCs w:val="28"/>
        </w:rPr>
        <w:t>лунся</w:t>
      </w:r>
      <w:proofErr w:type="spellEnd"/>
      <w:r w:rsidRPr="0028532F">
        <w:rPr>
          <w:sz w:val="28"/>
          <w:szCs w:val="28"/>
        </w:rPr>
        <w:t xml:space="preserve"> 155 №-а </w:t>
      </w:r>
      <w:proofErr w:type="spellStart"/>
      <w:r w:rsidRPr="0028532F">
        <w:rPr>
          <w:sz w:val="28"/>
          <w:szCs w:val="28"/>
        </w:rPr>
        <w:t>шуöмö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татшöм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вежсьöм</w:t>
      </w:r>
      <w:r>
        <w:rPr>
          <w:sz w:val="28"/>
          <w:szCs w:val="28"/>
        </w:rPr>
        <w:t>ъяс</w:t>
      </w:r>
      <w:proofErr w:type="spellEnd"/>
      <w:r w:rsidRPr="0028532F">
        <w:rPr>
          <w:sz w:val="28"/>
          <w:szCs w:val="28"/>
        </w:rPr>
        <w:t>:</w:t>
      </w:r>
    </w:p>
    <w:p w:rsidR="004D0AF7" w:rsidRDefault="004D0AF7" w:rsidP="0058770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5 пункт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4D0AF7" w:rsidRDefault="004D0AF7" w:rsidP="0058770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В.В. </w:t>
      </w:r>
      <w:proofErr w:type="spellStart"/>
      <w:r>
        <w:rPr>
          <w:sz w:val="28"/>
          <w:szCs w:val="28"/>
        </w:rPr>
        <w:t>Стахановлы</w:t>
      </w:r>
      <w:proofErr w:type="spellEnd"/>
      <w:r>
        <w:rPr>
          <w:sz w:val="28"/>
          <w:szCs w:val="28"/>
        </w:rPr>
        <w:t>.»;</w:t>
      </w:r>
    </w:p>
    <w:p w:rsidR="004D0AF7" w:rsidRDefault="004D0AF7" w:rsidP="0058770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8532F">
        <w:rPr>
          <w:sz w:val="28"/>
          <w:szCs w:val="28"/>
        </w:rPr>
        <w:t xml:space="preserve">Коми </w:t>
      </w:r>
      <w:proofErr w:type="spellStart"/>
      <w:r w:rsidRPr="0028532F">
        <w:rPr>
          <w:sz w:val="28"/>
          <w:szCs w:val="28"/>
        </w:rPr>
        <w:t>Республикаса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тыр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арлыдтöмъяслöн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могъяс</w:t>
      </w:r>
      <w:proofErr w:type="spellEnd"/>
      <w:r w:rsidR="00123F1F">
        <w:rPr>
          <w:sz w:val="28"/>
          <w:szCs w:val="28"/>
        </w:rPr>
        <w:t xml:space="preserve"> </w:t>
      </w:r>
      <w:proofErr w:type="spellStart"/>
      <w:r w:rsidR="00123F1F">
        <w:rPr>
          <w:sz w:val="28"/>
          <w:szCs w:val="28"/>
        </w:rPr>
        <w:t>кузя</w:t>
      </w:r>
      <w:proofErr w:type="spellEnd"/>
      <w:r w:rsidRPr="0028532F">
        <w:rPr>
          <w:sz w:val="28"/>
          <w:szCs w:val="28"/>
        </w:rPr>
        <w:t xml:space="preserve"> да </w:t>
      </w:r>
      <w:proofErr w:type="spellStart"/>
      <w:r w:rsidRPr="0028532F">
        <w:rPr>
          <w:sz w:val="28"/>
          <w:szCs w:val="28"/>
        </w:rPr>
        <w:t>нал</w:t>
      </w:r>
      <w:r>
        <w:rPr>
          <w:sz w:val="28"/>
          <w:szCs w:val="28"/>
        </w:rPr>
        <w:t>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комиссиялысь</w:t>
      </w:r>
      <w:proofErr w:type="spellEnd"/>
      <w:r>
        <w:rPr>
          <w:sz w:val="28"/>
          <w:szCs w:val="28"/>
        </w:rPr>
        <w:t xml:space="preserve"> состав,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</w:t>
      </w:r>
      <w:proofErr w:type="gram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</w:t>
      </w:r>
      <w:proofErr w:type="gramEnd"/>
      <w:r>
        <w:rPr>
          <w:sz w:val="28"/>
          <w:szCs w:val="28"/>
        </w:rPr>
        <w:t>öмöн</w:t>
      </w:r>
      <w:proofErr w:type="spellEnd"/>
      <w:r>
        <w:rPr>
          <w:sz w:val="28"/>
          <w:szCs w:val="28"/>
        </w:rPr>
        <w:t xml:space="preserve"> (1 №ö-а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4D0AF7" w:rsidRDefault="004D0AF7" w:rsidP="004D0AF7">
      <w:pPr>
        <w:spacing w:line="360" w:lineRule="auto"/>
        <w:jc w:val="both"/>
        <w:rPr>
          <w:sz w:val="28"/>
          <w:szCs w:val="28"/>
        </w:rPr>
      </w:pPr>
    </w:p>
    <w:p w:rsidR="004D0AF7" w:rsidRPr="0028532F" w:rsidRDefault="004D0AF7" w:rsidP="004D0AF7">
      <w:pPr>
        <w:spacing w:line="360" w:lineRule="auto"/>
        <w:jc w:val="both"/>
        <w:rPr>
          <w:sz w:val="28"/>
          <w:szCs w:val="28"/>
        </w:rPr>
      </w:pPr>
      <w:r w:rsidRPr="0028532F">
        <w:rPr>
          <w:sz w:val="28"/>
          <w:szCs w:val="28"/>
        </w:rPr>
        <w:t xml:space="preserve">Коми </w:t>
      </w:r>
      <w:proofErr w:type="spellStart"/>
      <w:r w:rsidRPr="0028532F">
        <w:rPr>
          <w:sz w:val="28"/>
          <w:szCs w:val="28"/>
        </w:rPr>
        <w:t>Республикаса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Юралысь</w:t>
      </w:r>
      <w:proofErr w:type="spellEnd"/>
      <w:r w:rsidRPr="0028532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</w:t>
      </w:r>
      <w:r w:rsidRPr="0028532F">
        <w:rPr>
          <w:sz w:val="28"/>
          <w:szCs w:val="28"/>
        </w:rPr>
        <w:t xml:space="preserve">  </w:t>
      </w:r>
      <w:proofErr w:type="spellStart"/>
      <w:r w:rsidRPr="0028532F">
        <w:rPr>
          <w:sz w:val="28"/>
          <w:szCs w:val="28"/>
        </w:rPr>
        <w:t>В.</w:t>
      </w:r>
      <w:r>
        <w:rPr>
          <w:sz w:val="28"/>
          <w:szCs w:val="28"/>
        </w:rPr>
        <w:t>Гайзер</w:t>
      </w:r>
      <w:proofErr w:type="spellEnd"/>
    </w:p>
    <w:p w:rsidR="004D0AF7" w:rsidRPr="0028532F" w:rsidRDefault="004D0AF7" w:rsidP="004D0AF7">
      <w:pPr>
        <w:spacing w:line="360" w:lineRule="auto"/>
        <w:jc w:val="both"/>
        <w:rPr>
          <w:sz w:val="28"/>
          <w:szCs w:val="28"/>
        </w:rPr>
      </w:pPr>
    </w:p>
    <w:p w:rsidR="004D0AF7" w:rsidRPr="0028532F" w:rsidRDefault="004D0AF7" w:rsidP="004D0AF7">
      <w:pPr>
        <w:spacing w:line="360" w:lineRule="auto"/>
        <w:jc w:val="both"/>
        <w:rPr>
          <w:sz w:val="28"/>
          <w:szCs w:val="28"/>
        </w:rPr>
      </w:pPr>
      <w:r w:rsidRPr="0028532F">
        <w:rPr>
          <w:sz w:val="28"/>
          <w:szCs w:val="28"/>
        </w:rPr>
        <w:t>Сыктывкар</w:t>
      </w:r>
    </w:p>
    <w:p w:rsidR="004D0AF7" w:rsidRPr="0028532F" w:rsidRDefault="004D0AF7" w:rsidP="004D0A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 w:rsidRPr="0028532F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28532F">
        <w:rPr>
          <w:sz w:val="28"/>
          <w:szCs w:val="28"/>
        </w:rPr>
        <w:t xml:space="preserve"> лун</w:t>
      </w:r>
    </w:p>
    <w:p w:rsidR="004D0AF7" w:rsidRDefault="004D0AF7" w:rsidP="004D0A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Pr="0028532F">
        <w:rPr>
          <w:sz w:val="28"/>
          <w:szCs w:val="28"/>
        </w:rPr>
        <w:t xml:space="preserve"> №</w:t>
      </w:r>
    </w:p>
    <w:p w:rsidR="004D0AF7" w:rsidRDefault="004D0AF7" w:rsidP="004D0AF7">
      <w:pPr>
        <w:spacing w:line="360" w:lineRule="auto"/>
        <w:ind w:firstLine="902"/>
        <w:jc w:val="both"/>
        <w:rPr>
          <w:sz w:val="28"/>
          <w:szCs w:val="28"/>
        </w:rPr>
      </w:pPr>
    </w:p>
    <w:p w:rsidR="004D0AF7" w:rsidRDefault="004D0AF7" w:rsidP="004D0AF7">
      <w:pPr>
        <w:spacing w:line="360" w:lineRule="auto"/>
        <w:ind w:firstLine="902"/>
        <w:jc w:val="both"/>
        <w:rPr>
          <w:sz w:val="28"/>
          <w:szCs w:val="28"/>
        </w:rPr>
      </w:pPr>
    </w:p>
    <w:p w:rsidR="004D0AF7" w:rsidRDefault="004D0AF7" w:rsidP="004D0AF7">
      <w:pPr>
        <w:spacing w:line="360" w:lineRule="auto"/>
        <w:ind w:firstLine="902"/>
        <w:jc w:val="both"/>
        <w:rPr>
          <w:sz w:val="28"/>
          <w:szCs w:val="28"/>
        </w:rPr>
      </w:pPr>
    </w:p>
    <w:p w:rsidR="004D0AF7" w:rsidRDefault="004D0AF7" w:rsidP="004D0AF7">
      <w:pPr>
        <w:spacing w:line="360" w:lineRule="auto"/>
        <w:ind w:firstLine="902"/>
        <w:jc w:val="both"/>
        <w:rPr>
          <w:sz w:val="28"/>
          <w:szCs w:val="28"/>
        </w:rPr>
      </w:pPr>
    </w:p>
    <w:p w:rsidR="004D0AF7" w:rsidRDefault="004D0AF7" w:rsidP="004D0AF7">
      <w:pPr>
        <w:spacing w:line="360" w:lineRule="auto"/>
        <w:ind w:firstLine="902"/>
        <w:jc w:val="both"/>
        <w:rPr>
          <w:sz w:val="28"/>
          <w:szCs w:val="28"/>
        </w:rPr>
      </w:pPr>
    </w:p>
    <w:p w:rsidR="004D0AF7" w:rsidRDefault="004D0AF7" w:rsidP="004D0AF7">
      <w:pPr>
        <w:spacing w:line="360" w:lineRule="auto"/>
        <w:ind w:firstLine="902"/>
        <w:jc w:val="both"/>
        <w:rPr>
          <w:sz w:val="28"/>
          <w:szCs w:val="28"/>
        </w:rPr>
      </w:pPr>
    </w:p>
    <w:p w:rsidR="004D0AF7" w:rsidRDefault="004D0AF7" w:rsidP="004D0AF7">
      <w:pPr>
        <w:spacing w:line="360" w:lineRule="auto"/>
        <w:ind w:firstLine="902"/>
        <w:jc w:val="both"/>
        <w:rPr>
          <w:sz w:val="28"/>
          <w:szCs w:val="28"/>
        </w:rPr>
      </w:pPr>
    </w:p>
    <w:p w:rsidR="004D0AF7" w:rsidRDefault="004D0AF7" w:rsidP="004D0AF7">
      <w:pPr>
        <w:spacing w:line="360" w:lineRule="auto"/>
        <w:ind w:firstLine="90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</w:p>
    <w:p w:rsidR="004D0AF7" w:rsidRDefault="004D0AF7" w:rsidP="004D0AF7">
      <w:pPr>
        <w:spacing w:line="360" w:lineRule="auto"/>
        <w:ind w:firstLine="9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28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88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4D0AF7" w:rsidRDefault="004D0AF7" w:rsidP="004D0AF7">
      <w:pPr>
        <w:spacing w:line="360" w:lineRule="auto"/>
        <w:ind w:firstLine="9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СОДТÖД</w:t>
      </w:r>
    </w:p>
    <w:p w:rsidR="004D0AF7" w:rsidRDefault="004D0AF7" w:rsidP="004D0AF7">
      <w:pPr>
        <w:spacing w:line="360" w:lineRule="auto"/>
        <w:ind w:firstLine="902"/>
        <w:jc w:val="right"/>
        <w:rPr>
          <w:sz w:val="28"/>
          <w:szCs w:val="28"/>
        </w:rPr>
      </w:pPr>
    </w:p>
    <w:p w:rsidR="004D0AF7" w:rsidRDefault="004D0AF7" w:rsidP="004D0AF7">
      <w:pPr>
        <w:spacing w:line="360" w:lineRule="auto"/>
        <w:ind w:firstLine="902"/>
        <w:jc w:val="right"/>
        <w:rPr>
          <w:sz w:val="28"/>
          <w:szCs w:val="28"/>
        </w:rPr>
      </w:pPr>
      <w:r>
        <w:rPr>
          <w:sz w:val="28"/>
          <w:szCs w:val="28"/>
        </w:rPr>
        <w:t>«ВЫНСЬÖДÖМА</w:t>
      </w:r>
    </w:p>
    <w:p w:rsidR="004D0AF7" w:rsidRDefault="004D0AF7" w:rsidP="004D0AF7">
      <w:pPr>
        <w:spacing w:line="360" w:lineRule="auto"/>
        <w:ind w:firstLine="9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</w:p>
    <w:p w:rsidR="004D0AF7" w:rsidRDefault="004D0AF7" w:rsidP="004D0AF7">
      <w:pPr>
        <w:spacing w:line="360" w:lineRule="auto"/>
        <w:ind w:firstLine="9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2005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155 №-а </w:t>
      </w:r>
      <w:proofErr w:type="spellStart"/>
      <w:r>
        <w:rPr>
          <w:sz w:val="28"/>
          <w:szCs w:val="28"/>
        </w:rPr>
        <w:t>шуöмöн</w:t>
      </w:r>
      <w:proofErr w:type="spellEnd"/>
    </w:p>
    <w:p w:rsidR="004D0AF7" w:rsidRDefault="004D0AF7" w:rsidP="004D0AF7">
      <w:pPr>
        <w:spacing w:line="360" w:lineRule="auto"/>
        <w:ind w:firstLine="9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(1 №-а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</w:t>
      </w:r>
    </w:p>
    <w:p w:rsidR="004D0AF7" w:rsidRDefault="004D0AF7" w:rsidP="004D0AF7">
      <w:pPr>
        <w:spacing w:line="360" w:lineRule="auto"/>
        <w:ind w:firstLine="902"/>
        <w:jc w:val="right"/>
        <w:rPr>
          <w:sz w:val="28"/>
          <w:szCs w:val="28"/>
        </w:rPr>
      </w:pPr>
    </w:p>
    <w:p w:rsidR="004D0AF7" w:rsidRDefault="00587700" w:rsidP="004D0AF7">
      <w:pPr>
        <w:spacing w:line="360" w:lineRule="auto"/>
        <w:ind w:firstLine="902"/>
        <w:jc w:val="center"/>
        <w:rPr>
          <w:sz w:val="28"/>
          <w:szCs w:val="28"/>
        </w:rPr>
      </w:pPr>
      <w:r w:rsidRPr="0028532F">
        <w:rPr>
          <w:sz w:val="28"/>
          <w:szCs w:val="28"/>
        </w:rPr>
        <w:t xml:space="preserve">Коми </w:t>
      </w:r>
      <w:proofErr w:type="spellStart"/>
      <w:r w:rsidRPr="0028532F">
        <w:rPr>
          <w:sz w:val="28"/>
          <w:szCs w:val="28"/>
        </w:rPr>
        <w:t>Республикаса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тыр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арлыдтöмъяслöн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могъяс</w:t>
      </w:r>
      <w:proofErr w:type="spellEnd"/>
      <w:r w:rsidR="00123F1F">
        <w:rPr>
          <w:sz w:val="28"/>
          <w:szCs w:val="28"/>
        </w:rPr>
        <w:t xml:space="preserve"> </w:t>
      </w:r>
      <w:proofErr w:type="spellStart"/>
      <w:r w:rsidR="00123F1F">
        <w:rPr>
          <w:sz w:val="28"/>
          <w:szCs w:val="28"/>
        </w:rPr>
        <w:t>кузя</w:t>
      </w:r>
      <w:proofErr w:type="spellEnd"/>
      <w:r w:rsidRPr="0028532F">
        <w:rPr>
          <w:sz w:val="28"/>
          <w:szCs w:val="28"/>
        </w:rPr>
        <w:t xml:space="preserve"> да </w:t>
      </w:r>
    </w:p>
    <w:p w:rsidR="004D0AF7" w:rsidRDefault="00587700" w:rsidP="004D0AF7">
      <w:pPr>
        <w:spacing w:line="360" w:lineRule="auto"/>
        <w:ind w:firstLine="902"/>
        <w:jc w:val="center"/>
        <w:rPr>
          <w:sz w:val="28"/>
          <w:szCs w:val="28"/>
        </w:rPr>
      </w:pPr>
      <w:proofErr w:type="spellStart"/>
      <w:r w:rsidRPr="0028532F">
        <w:rPr>
          <w:sz w:val="28"/>
          <w:szCs w:val="28"/>
        </w:rPr>
        <w:t>нал</w:t>
      </w:r>
      <w:r>
        <w:rPr>
          <w:sz w:val="28"/>
          <w:szCs w:val="28"/>
        </w:rPr>
        <w:t>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комиссия</w:t>
      </w:r>
      <w:r w:rsidR="004D0AF7">
        <w:rPr>
          <w:sz w:val="28"/>
          <w:szCs w:val="28"/>
        </w:rPr>
        <w:t>ö</w:t>
      </w:r>
      <w:proofErr w:type="spellEnd"/>
      <w:r w:rsidR="004D0AF7">
        <w:rPr>
          <w:sz w:val="28"/>
          <w:szCs w:val="28"/>
        </w:rPr>
        <w:t xml:space="preserve"> </w:t>
      </w:r>
    </w:p>
    <w:p w:rsidR="004D0AF7" w:rsidRDefault="004D0AF7" w:rsidP="00CC25FB">
      <w:pPr>
        <w:spacing w:line="360" w:lineRule="auto"/>
        <w:ind w:firstLine="902"/>
        <w:jc w:val="center"/>
        <w:rPr>
          <w:b/>
          <w:sz w:val="28"/>
          <w:szCs w:val="28"/>
        </w:rPr>
      </w:pPr>
      <w:proofErr w:type="spellStart"/>
      <w:r w:rsidRPr="004D0AF7">
        <w:rPr>
          <w:b/>
          <w:sz w:val="28"/>
          <w:szCs w:val="28"/>
        </w:rPr>
        <w:t>пырысьяс</w:t>
      </w:r>
      <w:proofErr w:type="spellEnd"/>
    </w:p>
    <w:tbl>
      <w:tblPr>
        <w:tblStyle w:val="a3"/>
        <w:tblW w:w="0" w:type="auto"/>
        <w:tblLook w:val="04A0"/>
      </w:tblPr>
      <w:tblGrid>
        <w:gridCol w:w="3190"/>
        <w:gridCol w:w="746"/>
        <w:gridCol w:w="5635"/>
      </w:tblGrid>
      <w:tr w:rsidR="004D0AF7" w:rsidTr="004D0AF7">
        <w:tc>
          <w:tcPr>
            <w:tcW w:w="3190" w:type="dxa"/>
          </w:tcPr>
          <w:p w:rsidR="004D0AF7" w:rsidRPr="004D0AF7" w:rsidRDefault="004D0AF7" w:rsidP="00C674A0">
            <w:pPr>
              <w:jc w:val="left"/>
              <w:rPr>
                <w:sz w:val="28"/>
                <w:szCs w:val="28"/>
              </w:rPr>
            </w:pPr>
            <w:r w:rsidRPr="004D0AF7">
              <w:rPr>
                <w:sz w:val="28"/>
                <w:szCs w:val="28"/>
              </w:rPr>
              <w:t>Стаханов В.В.</w:t>
            </w:r>
          </w:p>
        </w:tc>
        <w:tc>
          <w:tcPr>
            <w:tcW w:w="746" w:type="dxa"/>
          </w:tcPr>
          <w:p w:rsidR="004D0AF7" w:rsidRPr="004D0AF7" w:rsidRDefault="004D0AF7" w:rsidP="00C67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4D0AF7" w:rsidRPr="004D0AF7" w:rsidRDefault="00CC25FB" w:rsidP="00C674A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Юралысьöс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вежысь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Комиссияса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веськöдлысь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4D0AF7" w:rsidTr="004D0AF7">
        <w:tc>
          <w:tcPr>
            <w:tcW w:w="3190" w:type="dxa"/>
          </w:tcPr>
          <w:p w:rsidR="004D0AF7" w:rsidRPr="004D0AF7" w:rsidRDefault="004D0AF7" w:rsidP="00C674A0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Шарков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746" w:type="dxa"/>
          </w:tcPr>
          <w:p w:rsidR="004D0AF7" w:rsidRPr="004D0AF7" w:rsidRDefault="004D0AF7" w:rsidP="00C67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4D0AF7" w:rsidRPr="004D0AF7" w:rsidRDefault="00CC25FB" w:rsidP="00C674A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йöзöс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министр (</w:t>
            </w:r>
            <w:proofErr w:type="spellStart"/>
            <w:r>
              <w:rPr>
                <w:sz w:val="28"/>
                <w:szCs w:val="28"/>
              </w:rPr>
              <w:t>Комиссияса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веськöдлысьöс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вежысь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4D0AF7" w:rsidTr="004D0AF7">
        <w:tc>
          <w:tcPr>
            <w:tcW w:w="3190" w:type="dxa"/>
          </w:tcPr>
          <w:p w:rsidR="004D0AF7" w:rsidRPr="004D0AF7" w:rsidRDefault="004D0AF7" w:rsidP="00C674A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А.В.</w:t>
            </w:r>
          </w:p>
        </w:tc>
        <w:tc>
          <w:tcPr>
            <w:tcW w:w="746" w:type="dxa"/>
          </w:tcPr>
          <w:p w:rsidR="004D0AF7" w:rsidRPr="004D0AF7" w:rsidRDefault="004D0AF7" w:rsidP="00C67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4D0AF7" w:rsidRPr="004D0AF7" w:rsidRDefault="00CC25FB" w:rsidP="00C674A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пытшкöс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делöясса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министрöс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вежысь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Комиссияса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веськöдлысьöс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вежысь</w:t>
            </w:r>
            <w:proofErr w:type="spellEnd"/>
            <w:r>
              <w:rPr>
                <w:sz w:val="28"/>
                <w:szCs w:val="28"/>
              </w:rPr>
              <w:t>) (</w:t>
            </w:r>
            <w:proofErr w:type="spellStart"/>
            <w:r>
              <w:rPr>
                <w:sz w:val="28"/>
                <w:szCs w:val="28"/>
              </w:rPr>
              <w:t>сёрнитчöмöн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4D0AF7" w:rsidTr="004D0AF7">
        <w:tc>
          <w:tcPr>
            <w:tcW w:w="3190" w:type="dxa"/>
          </w:tcPr>
          <w:p w:rsidR="004D0AF7" w:rsidRPr="004D0AF7" w:rsidRDefault="004D0AF7" w:rsidP="00C674A0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Кимпицкая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746" w:type="dxa"/>
          </w:tcPr>
          <w:p w:rsidR="004D0AF7" w:rsidRPr="004D0AF7" w:rsidRDefault="004D0AF7" w:rsidP="00C67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CC25FB" w:rsidRDefault="00CC25FB" w:rsidP="00CC25F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йöзöс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министерстволöн</w:t>
            </w:r>
            <w:proofErr w:type="spellEnd"/>
            <w:r>
              <w:rPr>
                <w:sz w:val="28"/>
                <w:szCs w:val="28"/>
              </w:rPr>
              <w:t xml:space="preserve"> Коми </w:t>
            </w:r>
            <w:proofErr w:type="spellStart"/>
            <w:r>
              <w:rPr>
                <w:sz w:val="28"/>
                <w:szCs w:val="28"/>
              </w:rPr>
              <w:t>Республикаын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8532F">
              <w:rPr>
                <w:sz w:val="28"/>
                <w:szCs w:val="28"/>
              </w:rPr>
              <w:t>тыр</w:t>
            </w:r>
            <w:proofErr w:type="spellEnd"/>
            <w:r w:rsidRPr="0028532F">
              <w:rPr>
                <w:sz w:val="28"/>
                <w:szCs w:val="28"/>
              </w:rPr>
              <w:t xml:space="preserve"> </w:t>
            </w:r>
            <w:proofErr w:type="spellStart"/>
            <w:r w:rsidRPr="0028532F">
              <w:rPr>
                <w:sz w:val="28"/>
                <w:szCs w:val="28"/>
              </w:rPr>
              <w:t>арлыдтöмъяслöн</w:t>
            </w:r>
            <w:proofErr w:type="spellEnd"/>
            <w:r w:rsidRPr="0028532F">
              <w:rPr>
                <w:sz w:val="28"/>
                <w:szCs w:val="28"/>
              </w:rPr>
              <w:t xml:space="preserve"> </w:t>
            </w:r>
            <w:proofErr w:type="spellStart"/>
            <w:r w:rsidRPr="0028532F">
              <w:rPr>
                <w:sz w:val="28"/>
                <w:szCs w:val="28"/>
              </w:rPr>
              <w:t>могъяс</w:t>
            </w:r>
            <w:proofErr w:type="spellEnd"/>
            <w:r w:rsidRPr="0028532F">
              <w:rPr>
                <w:sz w:val="28"/>
                <w:szCs w:val="28"/>
              </w:rPr>
              <w:t xml:space="preserve"> </w:t>
            </w:r>
            <w:proofErr w:type="spellStart"/>
            <w:r w:rsidR="00123F1F">
              <w:rPr>
                <w:sz w:val="28"/>
                <w:szCs w:val="28"/>
              </w:rPr>
              <w:t>кузя</w:t>
            </w:r>
            <w:proofErr w:type="spellEnd"/>
            <w:r w:rsidR="00123F1F">
              <w:rPr>
                <w:sz w:val="28"/>
                <w:szCs w:val="28"/>
              </w:rPr>
              <w:t xml:space="preserve"> </w:t>
            </w:r>
            <w:r w:rsidRPr="0028532F">
              <w:rPr>
                <w:sz w:val="28"/>
                <w:szCs w:val="28"/>
              </w:rPr>
              <w:t xml:space="preserve">да </w:t>
            </w:r>
          </w:p>
          <w:p w:rsidR="004D0AF7" w:rsidRPr="004D0AF7" w:rsidRDefault="00CC25FB" w:rsidP="00CC25FB">
            <w:pPr>
              <w:jc w:val="left"/>
              <w:rPr>
                <w:sz w:val="28"/>
                <w:szCs w:val="28"/>
              </w:rPr>
            </w:pPr>
            <w:proofErr w:type="spellStart"/>
            <w:r w:rsidRPr="0028532F">
              <w:rPr>
                <w:sz w:val="28"/>
                <w:szCs w:val="28"/>
              </w:rPr>
              <w:t>нал</w:t>
            </w:r>
            <w:r>
              <w:rPr>
                <w:sz w:val="28"/>
                <w:szCs w:val="28"/>
              </w:rPr>
              <w:t>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дорйöм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кузя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комиссияяс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департаментса</w:t>
            </w:r>
            <w:proofErr w:type="spellEnd"/>
            <w:r>
              <w:rPr>
                <w:sz w:val="28"/>
                <w:szCs w:val="28"/>
              </w:rPr>
              <w:t xml:space="preserve"> начальник (</w:t>
            </w:r>
            <w:proofErr w:type="spellStart"/>
            <w:r>
              <w:rPr>
                <w:sz w:val="28"/>
                <w:szCs w:val="28"/>
              </w:rPr>
              <w:t>Комиссияса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кывкутысь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4D0AF7" w:rsidTr="004D0AF7">
        <w:tc>
          <w:tcPr>
            <w:tcW w:w="3190" w:type="dxa"/>
          </w:tcPr>
          <w:p w:rsidR="004D0AF7" w:rsidRPr="004D0AF7" w:rsidRDefault="004D0AF7" w:rsidP="00C674A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Балашова М.В.</w:t>
            </w:r>
          </w:p>
        </w:tc>
        <w:tc>
          <w:tcPr>
            <w:tcW w:w="746" w:type="dxa"/>
          </w:tcPr>
          <w:p w:rsidR="004D0AF7" w:rsidRPr="004D0AF7" w:rsidRDefault="004D0AF7" w:rsidP="00C67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4D0AF7" w:rsidRPr="004D0AF7" w:rsidRDefault="00C674A0" w:rsidP="00C674A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  <w:proofErr w:type="spellStart"/>
            <w:r>
              <w:rPr>
                <w:sz w:val="28"/>
                <w:szCs w:val="28"/>
              </w:rPr>
              <w:t>Федерацияын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наркотикъясö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вöдитчöм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бöрся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видзö</w:t>
            </w:r>
            <w:proofErr w:type="gramStart"/>
            <w:r>
              <w:rPr>
                <w:sz w:val="28"/>
                <w:szCs w:val="28"/>
              </w:rPr>
              <w:t>дан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федеральнöй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службалöн</w:t>
            </w:r>
            <w:proofErr w:type="spellEnd"/>
            <w:r>
              <w:rPr>
                <w:sz w:val="28"/>
                <w:szCs w:val="28"/>
              </w:rPr>
              <w:t xml:space="preserve"> Коми </w:t>
            </w:r>
            <w:proofErr w:type="spellStart"/>
            <w:r>
              <w:rPr>
                <w:sz w:val="28"/>
                <w:szCs w:val="28"/>
              </w:rPr>
              <w:t>Республикаын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веськöдланiнын</w:t>
            </w:r>
            <w:proofErr w:type="spellEnd"/>
            <w:r>
              <w:rPr>
                <w:sz w:val="28"/>
                <w:szCs w:val="28"/>
              </w:rPr>
              <w:t xml:space="preserve"> профилактика </w:t>
            </w:r>
            <w:proofErr w:type="spellStart"/>
            <w:r>
              <w:rPr>
                <w:sz w:val="28"/>
                <w:szCs w:val="28"/>
              </w:rPr>
              <w:t>юкöнын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ведомствокостса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йитöд</w:t>
            </w:r>
            <w:proofErr w:type="spellEnd"/>
            <w:r>
              <w:rPr>
                <w:sz w:val="28"/>
                <w:szCs w:val="28"/>
              </w:rPr>
              <w:t xml:space="preserve"> кутан </w:t>
            </w:r>
            <w:proofErr w:type="spellStart"/>
            <w:r>
              <w:rPr>
                <w:sz w:val="28"/>
                <w:szCs w:val="28"/>
              </w:rPr>
              <w:t>юкöнса</w:t>
            </w:r>
            <w:proofErr w:type="spellEnd"/>
            <w:r>
              <w:rPr>
                <w:sz w:val="28"/>
                <w:szCs w:val="28"/>
              </w:rPr>
              <w:t xml:space="preserve"> начальник (</w:t>
            </w:r>
            <w:proofErr w:type="spellStart"/>
            <w:r>
              <w:rPr>
                <w:sz w:val="28"/>
                <w:szCs w:val="28"/>
              </w:rPr>
              <w:t>сёрнитчöмöн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4D0AF7" w:rsidTr="004D0AF7">
        <w:tc>
          <w:tcPr>
            <w:tcW w:w="3190" w:type="dxa"/>
          </w:tcPr>
          <w:p w:rsidR="004D0AF7" w:rsidRPr="004D0AF7" w:rsidRDefault="004D0AF7" w:rsidP="00C674A0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Габушева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746" w:type="dxa"/>
          </w:tcPr>
          <w:p w:rsidR="004D0AF7" w:rsidRPr="004D0AF7" w:rsidRDefault="004D0AF7" w:rsidP="00C67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4D0AF7" w:rsidRPr="004D0AF7" w:rsidRDefault="00C674A0" w:rsidP="00C674A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национальнöй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политикаса</w:t>
            </w:r>
            <w:proofErr w:type="spellEnd"/>
            <w:r>
              <w:rPr>
                <w:sz w:val="28"/>
                <w:szCs w:val="28"/>
              </w:rPr>
              <w:t xml:space="preserve"> министр</w:t>
            </w:r>
          </w:p>
        </w:tc>
      </w:tr>
      <w:tr w:rsidR="004D0AF7" w:rsidTr="004D0AF7">
        <w:tc>
          <w:tcPr>
            <w:tcW w:w="3190" w:type="dxa"/>
          </w:tcPr>
          <w:p w:rsidR="004D0AF7" w:rsidRPr="004D0AF7" w:rsidRDefault="004D0AF7" w:rsidP="00C674A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Кокарев Е.Г.</w:t>
            </w:r>
          </w:p>
        </w:tc>
        <w:tc>
          <w:tcPr>
            <w:tcW w:w="746" w:type="dxa"/>
          </w:tcPr>
          <w:p w:rsidR="004D0AF7" w:rsidRPr="004D0AF7" w:rsidRDefault="004D0AF7" w:rsidP="00C67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4D0AF7" w:rsidRPr="004D0AF7" w:rsidRDefault="00C674A0" w:rsidP="00C674A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Республикалöн</w:t>
            </w:r>
            <w:proofErr w:type="spellEnd"/>
            <w:r>
              <w:rPr>
                <w:sz w:val="28"/>
                <w:szCs w:val="28"/>
              </w:rPr>
              <w:t xml:space="preserve"> спорт да </w:t>
            </w:r>
            <w:proofErr w:type="spellStart"/>
            <w:r>
              <w:rPr>
                <w:sz w:val="28"/>
                <w:szCs w:val="28"/>
              </w:rPr>
              <w:t>мортöс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ёнмöдан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агентствоса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юрнуöдысьлысь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могъяс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олöмö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öртысь</w:t>
            </w:r>
            <w:proofErr w:type="spellEnd"/>
          </w:p>
        </w:tc>
      </w:tr>
      <w:tr w:rsidR="004D0AF7" w:rsidTr="004D0AF7">
        <w:tc>
          <w:tcPr>
            <w:tcW w:w="3190" w:type="dxa"/>
          </w:tcPr>
          <w:p w:rsidR="004D0AF7" w:rsidRPr="004D0AF7" w:rsidRDefault="004D0AF7" w:rsidP="00C674A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Кондаков В.Ф.</w:t>
            </w:r>
          </w:p>
        </w:tc>
        <w:tc>
          <w:tcPr>
            <w:tcW w:w="746" w:type="dxa"/>
          </w:tcPr>
          <w:p w:rsidR="004D0AF7" w:rsidRPr="004D0AF7" w:rsidRDefault="004D0AF7" w:rsidP="00C67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4D0AF7" w:rsidRPr="004D0AF7" w:rsidRDefault="00123F1F" w:rsidP="00123F1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йöз</w:t>
            </w:r>
            <w:r w:rsidR="00CC25FB">
              <w:rPr>
                <w:sz w:val="28"/>
                <w:szCs w:val="28"/>
              </w:rPr>
              <w:t>öс</w:t>
            </w:r>
            <w:proofErr w:type="spellEnd"/>
            <w:r w:rsidR="00CC25FB">
              <w:rPr>
                <w:sz w:val="28"/>
                <w:szCs w:val="28"/>
              </w:rPr>
              <w:t xml:space="preserve"> </w:t>
            </w:r>
            <w:proofErr w:type="spellStart"/>
            <w:r w:rsidR="00CC25FB">
              <w:rPr>
                <w:sz w:val="28"/>
                <w:szCs w:val="28"/>
              </w:rPr>
              <w:t>уджöн</w:t>
            </w:r>
            <w:proofErr w:type="spellEnd"/>
            <w:r w:rsidR="00CC25FB">
              <w:rPr>
                <w:sz w:val="28"/>
                <w:szCs w:val="28"/>
              </w:rPr>
              <w:t xml:space="preserve"> </w:t>
            </w:r>
            <w:proofErr w:type="spellStart"/>
            <w:r w:rsidR="00CC25FB">
              <w:rPr>
                <w:sz w:val="28"/>
                <w:szCs w:val="28"/>
              </w:rPr>
              <w:t>могмöд</w:t>
            </w:r>
            <w:r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öн</w:t>
            </w:r>
            <w:proofErr w:type="spellEnd"/>
            <w:r w:rsidR="00CC25FB">
              <w:rPr>
                <w:sz w:val="28"/>
                <w:szCs w:val="28"/>
              </w:rPr>
              <w:t xml:space="preserve"> </w:t>
            </w:r>
            <w:proofErr w:type="spellStart"/>
            <w:r w:rsidR="00CC25FB">
              <w:rPr>
                <w:sz w:val="28"/>
                <w:szCs w:val="28"/>
              </w:rPr>
              <w:t>веськöдланiнса</w:t>
            </w:r>
            <w:proofErr w:type="spellEnd"/>
            <w:r w:rsidR="00CC25FB">
              <w:rPr>
                <w:sz w:val="28"/>
                <w:szCs w:val="28"/>
              </w:rPr>
              <w:t xml:space="preserve"> </w:t>
            </w:r>
            <w:proofErr w:type="spellStart"/>
            <w:r w:rsidR="00CC25FB">
              <w:rPr>
                <w:sz w:val="28"/>
                <w:szCs w:val="28"/>
              </w:rPr>
              <w:t>начальникöс</w:t>
            </w:r>
            <w:proofErr w:type="spellEnd"/>
            <w:r w:rsidR="00CC25FB">
              <w:rPr>
                <w:sz w:val="28"/>
                <w:szCs w:val="28"/>
              </w:rPr>
              <w:t xml:space="preserve"> </w:t>
            </w:r>
            <w:proofErr w:type="spellStart"/>
            <w:r w:rsidR="00CC25FB">
              <w:rPr>
                <w:sz w:val="28"/>
                <w:szCs w:val="28"/>
              </w:rPr>
              <w:lastRenderedPageBreak/>
              <w:t>медводдза</w:t>
            </w:r>
            <w:proofErr w:type="spellEnd"/>
            <w:r w:rsidR="00CC25FB">
              <w:rPr>
                <w:sz w:val="28"/>
                <w:szCs w:val="28"/>
              </w:rPr>
              <w:t xml:space="preserve"> </w:t>
            </w:r>
            <w:proofErr w:type="spellStart"/>
            <w:r w:rsidR="00CC25FB">
              <w:rPr>
                <w:sz w:val="28"/>
                <w:szCs w:val="28"/>
              </w:rPr>
              <w:t>вежысь</w:t>
            </w:r>
            <w:proofErr w:type="spellEnd"/>
          </w:p>
        </w:tc>
      </w:tr>
      <w:tr w:rsidR="004D0AF7" w:rsidTr="004D0AF7">
        <w:tc>
          <w:tcPr>
            <w:tcW w:w="3190" w:type="dxa"/>
          </w:tcPr>
          <w:p w:rsidR="004D0AF7" w:rsidRDefault="004D0AF7" w:rsidP="00C6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Котова Е.Г.</w:t>
            </w:r>
          </w:p>
        </w:tc>
        <w:tc>
          <w:tcPr>
            <w:tcW w:w="746" w:type="dxa"/>
          </w:tcPr>
          <w:p w:rsidR="004D0AF7" w:rsidRDefault="004D0AF7" w:rsidP="00C67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4D0AF7" w:rsidRPr="004D0AF7" w:rsidRDefault="007F5267" w:rsidP="00C674A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йöзлысь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дзоньвидзалун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министрöс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вежысь</w:t>
            </w:r>
            <w:proofErr w:type="spellEnd"/>
          </w:p>
        </w:tc>
      </w:tr>
      <w:tr w:rsidR="004D0AF7" w:rsidTr="004D0AF7">
        <w:tc>
          <w:tcPr>
            <w:tcW w:w="3190" w:type="dxa"/>
          </w:tcPr>
          <w:p w:rsidR="004D0AF7" w:rsidRDefault="004D0AF7" w:rsidP="00C6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С.В.</w:t>
            </w:r>
          </w:p>
        </w:tc>
        <w:tc>
          <w:tcPr>
            <w:tcW w:w="746" w:type="dxa"/>
          </w:tcPr>
          <w:p w:rsidR="004D0AF7" w:rsidRDefault="004D0AF7" w:rsidP="00C67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4D0AF7" w:rsidRPr="004D0AF7" w:rsidRDefault="00B471C5" w:rsidP="00123F1F">
            <w:pPr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пытшкöс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делöяс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министерстволöн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123F1F">
              <w:rPr>
                <w:sz w:val="28"/>
                <w:szCs w:val="28"/>
              </w:rPr>
              <w:t>Милицияса</w:t>
            </w:r>
            <w:proofErr w:type="spellEnd"/>
            <w:r w:rsidR="00123F1F">
              <w:rPr>
                <w:sz w:val="28"/>
                <w:szCs w:val="28"/>
              </w:rPr>
              <w:t xml:space="preserve"> </w:t>
            </w:r>
            <w:proofErr w:type="spellStart"/>
            <w:r w:rsidR="00123F1F">
              <w:rPr>
                <w:sz w:val="28"/>
                <w:szCs w:val="28"/>
              </w:rPr>
              <w:t>участкöвöй</w:t>
            </w:r>
            <w:proofErr w:type="spellEnd"/>
            <w:r w:rsidR="00123F1F">
              <w:rPr>
                <w:sz w:val="28"/>
                <w:szCs w:val="28"/>
              </w:rPr>
              <w:t xml:space="preserve"> </w:t>
            </w:r>
            <w:proofErr w:type="spellStart"/>
            <w:r w:rsidR="00123F1F">
              <w:rPr>
                <w:sz w:val="28"/>
                <w:szCs w:val="28"/>
              </w:rPr>
              <w:t>уполномочитöмъяслысь</w:t>
            </w:r>
            <w:proofErr w:type="spellEnd"/>
            <w:r w:rsidR="00123F1F">
              <w:rPr>
                <w:sz w:val="28"/>
                <w:szCs w:val="28"/>
              </w:rPr>
              <w:t xml:space="preserve"> да </w:t>
            </w:r>
            <w:proofErr w:type="spellStart"/>
            <w:r w:rsidR="00123F1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арлыдтöмъяслöн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юкöдувъяс</w:t>
            </w:r>
            <w:r w:rsidR="00123F1F">
              <w:rPr>
                <w:sz w:val="28"/>
                <w:szCs w:val="28"/>
              </w:rPr>
              <w:t>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могмöдан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веськöдланiнса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начальникöс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вежысь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123F1F">
              <w:rPr>
                <w:sz w:val="28"/>
                <w:szCs w:val="28"/>
              </w:rPr>
              <w:t>Милицияса</w:t>
            </w:r>
            <w:proofErr w:type="spellEnd"/>
            <w:r w:rsidR="00123F1F">
              <w:rPr>
                <w:sz w:val="28"/>
                <w:szCs w:val="28"/>
              </w:rPr>
              <w:t xml:space="preserve"> </w:t>
            </w:r>
            <w:proofErr w:type="spellStart"/>
            <w:r w:rsidR="00123F1F">
              <w:rPr>
                <w:sz w:val="28"/>
                <w:szCs w:val="28"/>
              </w:rPr>
              <w:t>участкöвöй</w:t>
            </w:r>
            <w:proofErr w:type="spellEnd"/>
            <w:r w:rsidR="00123F1F">
              <w:rPr>
                <w:sz w:val="28"/>
                <w:szCs w:val="28"/>
              </w:rPr>
              <w:t xml:space="preserve"> </w:t>
            </w:r>
            <w:proofErr w:type="spellStart"/>
            <w:r w:rsidR="00123F1F">
              <w:rPr>
                <w:sz w:val="28"/>
                <w:szCs w:val="28"/>
              </w:rPr>
              <w:t>уполномочитöмъяслысь</w:t>
            </w:r>
            <w:proofErr w:type="spellEnd"/>
            <w:r w:rsidR="00123F1F">
              <w:rPr>
                <w:sz w:val="28"/>
                <w:szCs w:val="28"/>
              </w:rPr>
              <w:t xml:space="preserve"> да </w:t>
            </w:r>
            <w:proofErr w:type="spellStart"/>
            <w:r w:rsidR="00123F1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арлыдтöмъяслöн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123F1F">
              <w:rPr>
                <w:sz w:val="28"/>
                <w:szCs w:val="28"/>
              </w:rPr>
              <w:t>юкöдувъяслысь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могмöдан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веськöдланiнса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арлыдтöмъяслöн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могъяс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кузя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юкöдувъяслы</w:t>
            </w:r>
            <w:r w:rsidR="00123F1F">
              <w:rPr>
                <w:sz w:val="28"/>
                <w:szCs w:val="28"/>
              </w:rPr>
              <w:t>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котыртан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юкöнса</w:t>
            </w:r>
            <w:proofErr w:type="spellEnd"/>
            <w:r>
              <w:rPr>
                <w:sz w:val="28"/>
                <w:szCs w:val="28"/>
              </w:rPr>
              <w:t xml:space="preserve"> начальник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сёрнитчöмöн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4D0AF7" w:rsidTr="004D0AF7">
        <w:tc>
          <w:tcPr>
            <w:tcW w:w="3190" w:type="dxa"/>
          </w:tcPr>
          <w:p w:rsidR="004D0AF7" w:rsidRDefault="004D0AF7" w:rsidP="00C67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Просужих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46" w:type="dxa"/>
          </w:tcPr>
          <w:p w:rsidR="004D0AF7" w:rsidRDefault="004D0AF7" w:rsidP="00C67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4D0AF7" w:rsidRPr="004D0AF7" w:rsidRDefault="001B2C00" w:rsidP="001B2C0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министрöс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вежысь</w:t>
            </w:r>
            <w:proofErr w:type="spellEnd"/>
          </w:p>
        </w:tc>
      </w:tr>
      <w:tr w:rsidR="004D0AF7" w:rsidTr="004D0AF7">
        <w:tc>
          <w:tcPr>
            <w:tcW w:w="3190" w:type="dxa"/>
          </w:tcPr>
          <w:p w:rsidR="004D0AF7" w:rsidRDefault="004D0AF7" w:rsidP="00C6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Семяшкин И.В.</w:t>
            </w:r>
          </w:p>
        </w:tc>
        <w:tc>
          <w:tcPr>
            <w:tcW w:w="746" w:type="dxa"/>
          </w:tcPr>
          <w:p w:rsidR="004D0AF7" w:rsidRDefault="004D0AF7" w:rsidP="00C67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4D0AF7" w:rsidRPr="004D0AF7" w:rsidRDefault="001B2C00" w:rsidP="00C674A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йöзлы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отсöг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агентствоса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юрнуöдысь</w:t>
            </w:r>
            <w:proofErr w:type="spellEnd"/>
          </w:p>
        </w:tc>
      </w:tr>
      <w:tr w:rsidR="004D0AF7" w:rsidTr="004D0AF7">
        <w:tc>
          <w:tcPr>
            <w:tcW w:w="3190" w:type="dxa"/>
          </w:tcPr>
          <w:p w:rsidR="004D0AF7" w:rsidRDefault="004D0AF7" w:rsidP="00C6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Струтинская Н.Л.</w:t>
            </w:r>
          </w:p>
        </w:tc>
        <w:tc>
          <w:tcPr>
            <w:tcW w:w="746" w:type="dxa"/>
          </w:tcPr>
          <w:p w:rsidR="004D0AF7" w:rsidRDefault="004D0AF7" w:rsidP="00C67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4D0AF7" w:rsidRPr="004D0AF7" w:rsidRDefault="001B2C00" w:rsidP="00C674A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Юралысьлöн</w:t>
            </w:r>
            <w:proofErr w:type="spellEnd"/>
            <w:r>
              <w:rPr>
                <w:sz w:val="28"/>
                <w:szCs w:val="28"/>
              </w:rPr>
              <w:t xml:space="preserve"> референт – </w:t>
            </w:r>
            <w:r w:rsidRPr="000C336A">
              <w:rPr>
                <w:sz w:val="28"/>
                <w:szCs w:val="28"/>
              </w:rPr>
              <w:t xml:space="preserve">Коми </w:t>
            </w:r>
            <w:proofErr w:type="spellStart"/>
            <w:r w:rsidRPr="000C336A">
              <w:rPr>
                <w:sz w:val="28"/>
                <w:szCs w:val="28"/>
              </w:rPr>
              <w:t>Республикаса</w:t>
            </w:r>
            <w:proofErr w:type="spellEnd"/>
            <w:r w:rsidRPr="000C336A">
              <w:rPr>
                <w:sz w:val="28"/>
                <w:szCs w:val="28"/>
              </w:rPr>
              <w:t xml:space="preserve"> </w:t>
            </w:r>
            <w:proofErr w:type="spellStart"/>
            <w:r w:rsidRPr="000C336A">
              <w:rPr>
                <w:sz w:val="28"/>
                <w:szCs w:val="28"/>
              </w:rPr>
              <w:t>Юралысь</w:t>
            </w:r>
            <w:proofErr w:type="spellEnd"/>
            <w:r w:rsidRPr="000C336A">
              <w:rPr>
                <w:sz w:val="28"/>
                <w:szCs w:val="28"/>
              </w:rPr>
              <w:t xml:space="preserve"> </w:t>
            </w:r>
            <w:proofErr w:type="spellStart"/>
            <w:r w:rsidRPr="000C336A">
              <w:rPr>
                <w:sz w:val="28"/>
                <w:szCs w:val="28"/>
              </w:rPr>
              <w:t>бердын</w:t>
            </w:r>
            <w:proofErr w:type="spellEnd"/>
            <w:r w:rsidRPr="000C336A">
              <w:rPr>
                <w:sz w:val="28"/>
                <w:szCs w:val="28"/>
              </w:rPr>
              <w:t xml:space="preserve"> </w:t>
            </w:r>
            <w:proofErr w:type="spellStart"/>
            <w:r w:rsidRPr="000C336A">
              <w:rPr>
                <w:sz w:val="28"/>
                <w:szCs w:val="28"/>
              </w:rPr>
              <w:t>кага</w:t>
            </w:r>
            <w:proofErr w:type="spellEnd"/>
            <w:r w:rsidRPr="000C336A">
              <w:rPr>
                <w:sz w:val="28"/>
                <w:szCs w:val="28"/>
              </w:rPr>
              <w:t xml:space="preserve"> </w:t>
            </w:r>
            <w:proofErr w:type="spellStart"/>
            <w:r w:rsidRPr="000C336A">
              <w:rPr>
                <w:sz w:val="28"/>
                <w:szCs w:val="28"/>
              </w:rPr>
              <w:t>инöдъяс</w:t>
            </w:r>
            <w:proofErr w:type="spellEnd"/>
            <w:r w:rsidRPr="000C336A">
              <w:rPr>
                <w:sz w:val="28"/>
                <w:szCs w:val="28"/>
              </w:rPr>
              <w:t xml:space="preserve"> </w:t>
            </w:r>
            <w:proofErr w:type="spellStart"/>
            <w:r w:rsidRPr="000C336A">
              <w:rPr>
                <w:sz w:val="28"/>
                <w:szCs w:val="28"/>
              </w:rPr>
              <w:t>торъя</w:t>
            </w:r>
            <w:proofErr w:type="spellEnd"/>
            <w:r w:rsidRPr="000C336A">
              <w:rPr>
                <w:sz w:val="28"/>
                <w:szCs w:val="28"/>
              </w:rPr>
              <w:t xml:space="preserve"> </w:t>
            </w:r>
            <w:proofErr w:type="spellStart"/>
            <w:r w:rsidRPr="000C336A">
              <w:rPr>
                <w:sz w:val="28"/>
                <w:szCs w:val="28"/>
              </w:rPr>
              <w:t>дорйысь</w:t>
            </w:r>
            <w:proofErr w:type="spellEnd"/>
          </w:p>
        </w:tc>
      </w:tr>
      <w:tr w:rsidR="004D0AF7" w:rsidTr="004D0AF7">
        <w:tc>
          <w:tcPr>
            <w:tcW w:w="3190" w:type="dxa"/>
          </w:tcPr>
          <w:p w:rsidR="004D0AF7" w:rsidRDefault="004D0AF7" w:rsidP="00C67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Шешукова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746" w:type="dxa"/>
          </w:tcPr>
          <w:p w:rsidR="004D0AF7" w:rsidRDefault="004D0AF7" w:rsidP="00C67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1B2C00" w:rsidRDefault="001B2C00" w:rsidP="001B2C0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йöзöс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министерстволöн</w:t>
            </w:r>
            <w:proofErr w:type="spellEnd"/>
            <w:r>
              <w:rPr>
                <w:sz w:val="28"/>
                <w:szCs w:val="28"/>
              </w:rPr>
              <w:t xml:space="preserve"> Коми </w:t>
            </w:r>
            <w:proofErr w:type="spellStart"/>
            <w:r>
              <w:rPr>
                <w:sz w:val="28"/>
                <w:szCs w:val="28"/>
              </w:rPr>
              <w:t>Республикаын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8532F">
              <w:rPr>
                <w:sz w:val="28"/>
                <w:szCs w:val="28"/>
              </w:rPr>
              <w:t>тыр</w:t>
            </w:r>
            <w:proofErr w:type="spellEnd"/>
            <w:r w:rsidRPr="0028532F">
              <w:rPr>
                <w:sz w:val="28"/>
                <w:szCs w:val="28"/>
              </w:rPr>
              <w:t xml:space="preserve"> </w:t>
            </w:r>
            <w:proofErr w:type="spellStart"/>
            <w:r w:rsidRPr="0028532F">
              <w:rPr>
                <w:sz w:val="28"/>
                <w:szCs w:val="28"/>
              </w:rPr>
              <w:t>арлыдтöмъяслöн</w:t>
            </w:r>
            <w:proofErr w:type="spellEnd"/>
            <w:r w:rsidRPr="0028532F">
              <w:rPr>
                <w:sz w:val="28"/>
                <w:szCs w:val="28"/>
              </w:rPr>
              <w:t xml:space="preserve"> </w:t>
            </w:r>
            <w:proofErr w:type="spellStart"/>
            <w:r w:rsidRPr="0028532F">
              <w:rPr>
                <w:sz w:val="28"/>
                <w:szCs w:val="28"/>
              </w:rPr>
              <w:t>могъяс</w:t>
            </w:r>
            <w:proofErr w:type="spellEnd"/>
            <w:r w:rsidRPr="0028532F">
              <w:rPr>
                <w:sz w:val="28"/>
                <w:szCs w:val="28"/>
              </w:rPr>
              <w:t xml:space="preserve"> </w:t>
            </w:r>
            <w:proofErr w:type="spellStart"/>
            <w:r w:rsidR="00123F1F">
              <w:rPr>
                <w:sz w:val="28"/>
                <w:szCs w:val="28"/>
              </w:rPr>
              <w:t>кузя</w:t>
            </w:r>
            <w:proofErr w:type="spellEnd"/>
            <w:r w:rsidR="00123F1F">
              <w:rPr>
                <w:sz w:val="28"/>
                <w:szCs w:val="28"/>
              </w:rPr>
              <w:t xml:space="preserve"> </w:t>
            </w:r>
            <w:r w:rsidRPr="0028532F">
              <w:rPr>
                <w:sz w:val="28"/>
                <w:szCs w:val="28"/>
              </w:rPr>
              <w:t xml:space="preserve">да </w:t>
            </w:r>
          </w:p>
          <w:p w:rsidR="004D0AF7" w:rsidRPr="004D0AF7" w:rsidRDefault="001B2C00" w:rsidP="001B2C00">
            <w:pPr>
              <w:jc w:val="left"/>
              <w:rPr>
                <w:sz w:val="28"/>
                <w:szCs w:val="28"/>
              </w:rPr>
            </w:pPr>
            <w:proofErr w:type="spellStart"/>
            <w:r w:rsidRPr="0028532F">
              <w:rPr>
                <w:sz w:val="28"/>
                <w:szCs w:val="28"/>
              </w:rPr>
              <w:t>нал</w:t>
            </w:r>
            <w:r>
              <w:rPr>
                <w:sz w:val="28"/>
                <w:szCs w:val="28"/>
              </w:rPr>
              <w:t>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дорйöм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кузя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комиссияяс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департаментса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медыджыд</w:t>
            </w:r>
            <w:proofErr w:type="spellEnd"/>
            <w:r>
              <w:rPr>
                <w:sz w:val="28"/>
                <w:szCs w:val="28"/>
              </w:rPr>
              <w:t xml:space="preserve"> специалист-эксперт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4D0AF7" w:rsidRPr="004D0AF7" w:rsidRDefault="004D0AF7" w:rsidP="004D0AF7">
      <w:pPr>
        <w:spacing w:line="360" w:lineRule="auto"/>
        <w:ind w:firstLine="902"/>
        <w:jc w:val="center"/>
        <w:rPr>
          <w:b/>
          <w:sz w:val="28"/>
          <w:szCs w:val="28"/>
        </w:rPr>
      </w:pPr>
    </w:p>
    <w:p w:rsidR="00B471C5" w:rsidRPr="00DE6202" w:rsidRDefault="00B471C5" w:rsidP="00B471C5">
      <w:pPr>
        <w:jc w:val="both"/>
        <w:rPr>
          <w:sz w:val="20"/>
          <w:szCs w:val="20"/>
        </w:rPr>
      </w:pPr>
      <w:r w:rsidRPr="00DE6202">
        <w:rPr>
          <w:sz w:val="20"/>
          <w:szCs w:val="20"/>
        </w:rPr>
        <w:t xml:space="preserve">Исакова </w:t>
      </w:r>
      <w:r>
        <w:rPr>
          <w:sz w:val="20"/>
          <w:szCs w:val="20"/>
        </w:rPr>
        <w:t>2 685</w:t>
      </w:r>
      <w:r w:rsidRPr="00DE6202">
        <w:rPr>
          <w:sz w:val="20"/>
          <w:szCs w:val="20"/>
        </w:rPr>
        <w:t xml:space="preserve"> пас</w:t>
      </w:r>
    </w:p>
    <w:p w:rsidR="00B471C5" w:rsidRDefault="00B471C5" w:rsidP="00B471C5"/>
    <w:p w:rsidR="00587700" w:rsidRPr="0028532F" w:rsidRDefault="00587700" w:rsidP="00587700">
      <w:pPr>
        <w:spacing w:line="360" w:lineRule="auto"/>
        <w:jc w:val="both"/>
        <w:rPr>
          <w:sz w:val="28"/>
          <w:szCs w:val="28"/>
        </w:rPr>
      </w:pPr>
    </w:p>
    <w:sectPr w:rsidR="00587700" w:rsidRPr="0028532F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700"/>
    <w:rsid w:val="000E05C6"/>
    <w:rsid w:val="00123F1F"/>
    <w:rsid w:val="001B2C00"/>
    <w:rsid w:val="00360497"/>
    <w:rsid w:val="004D0AF7"/>
    <w:rsid w:val="005238C6"/>
    <w:rsid w:val="00587700"/>
    <w:rsid w:val="007F5267"/>
    <w:rsid w:val="008B3E5A"/>
    <w:rsid w:val="009154C2"/>
    <w:rsid w:val="009B25BD"/>
    <w:rsid w:val="00B471C5"/>
    <w:rsid w:val="00B91044"/>
    <w:rsid w:val="00BB25B3"/>
    <w:rsid w:val="00C52502"/>
    <w:rsid w:val="00C674A0"/>
    <w:rsid w:val="00CC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0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AF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dcterms:created xsi:type="dcterms:W3CDTF">2011-09-29T08:21:00Z</dcterms:created>
  <dcterms:modified xsi:type="dcterms:W3CDTF">2011-10-04T05:46:00Z</dcterms:modified>
</cp:coreProperties>
</file>