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2B" w:rsidRDefault="007B3A2B" w:rsidP="007B3A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</w:t>
      </w:r>
    </w:p>
    <w:p w:rsidR="007B3A2B" w:rsidRDefault="007B3A2B" w:rsidP="007B3A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р-ва озырлун да г</w:t>
      </w:r>
      <w:r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г</w:t>
      </w:r>
      <w:r w:rsidRPr="008E25A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ртас видзан министерствол</w:t>
      </w:r>
      <w:r w:rsidRPr="00B81A1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</w:p>
    <w:p w:rsidR="007B3A2B" w:rsidRDefault="007B3A2B" w:rsidP="007B3A2B">
      <w:pPr>
        <w:spacing w:line="360" w:lineRule="auto"/>
        <w:jc w:val="center"/>
        <w:rPr>
          <w:b/>
          <w:sz w:val="28"/>
          <w:szCs w:val="28"/>
        </w:rPr>
      </w:pPr>
    </w:p>
    <w:p w:rsidR="007B3A2B" w:rsidRDefault="007B3A2B" w:rsidP="007B3A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7B3A2B" w:rsidRDefault="007B3A2B" w:rsidP="007B3A2B">
      <w:pPr>
        <w:jc w:val="center"/>
      </w:pPr>
    </w:p>
    <w:p w:rsidR="007B3A2B" w:rsidRDefault="00A05583" w:rsidP="007B3A2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«Коми Республикаын олан</w:t>
      </w:r>
      <w:r w:rsidR="007B3A2B">
        <w:rPr>
          <w:b/>
          <w:sz w:val="26"/>
          <w:szCs w:val="26"/>
        </w:rPr>
        <w:t xml:space="preserve"> пунктъяслысь муяс государственнöй кадастрöвöй донъялöм кузя кывкöртöдъяс вынсьöдöм йылысь» Коми Республикаса вöр-ва озырлун да гöгöртас видзан министерстволöн 2007 во декабр 29 лунся 705 №-а тшöктöдö вежсьöмъяс пыртöм йылысь</w:t>
      </w:r>
    </w:p>
    <w:p w:rsidR="007B3A2B" w:rsidRDefault="007B3A2B" w:rsidP="007B3A2B">
      <w:pPr>
        <w:spacing w:line="360" w:lineRule="auto"/>
        <w:jc w:val="center"/>
        <w:rPr>
          <w:b/>
          <w:sz w:val="26"/>
          <w:szCs w:val="26"/>
        </w:rPr>
      </w:pPr>
    </w:p>
    <w:p w:rsidR="007B3A2B" w:rsidRDefault="007B3A2B" w:rsidP="007B3A2B">
      <w:pPr>
        <w:spacing w:line="360" w:lineRule="auto"/>
        <w:jc w:val="both"/>
        <w:rPr>
          <w:sz w:val="26"/>
          <w:szCs w:val="26"/>
        </w:rPr>
      </w:pPr>
    </w:p>
    <w:p w:rsidR="007B3A2B" w:rsidRDefault="00992F1D" w:rsidP="007B3A2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«Вöрзьöдны позьтöм объектъяслöн государственнöй кадастр йылысь» Федеральнöй оланпаслöн 28 статья серти да </w:t>
      </w:r>
      <w:r w:rsidR="005242BE">
        <w:rPr>
          <w:sz w:val="26"/>
          <w:szCs w:val="26"/>
        </w:rPr>
        <w:t xml:space="preserve">«Кадастрöвöй öшибка </w:t>
      </w:r>
      <w:r>
        <w:rPr>
          <w:sz w:val="26"/>
          <w:szCs w:val="26"/>
        </w:rPr>
        <w:t xml:space="preserve">вежны коланлун йылысь» Коми Республикаса кузя </w:t>
      </w:r>
      <w:r w:rsidR="00A05583">
        <w:rPr>
          <w:sz w:val="26"/>
          <w:szCs w:val="26"/>
        </w:rPr>
        <w:t>В</w:t>
      </w:r>
      <w:r>
        <w:rPr>
          <w:sz w:val="26"/>
          <w:szCs w:val="26"/>
        </w:rPr>
        <w:t>öрзьöдны позьтöм эмбу</w:t>
      </w:r>
      <w:r w:rsidR="00A05583">
        <w:rPr>
          <w:sz w:val="26"/>
          <w:szCs w:val="26"/>
        </w:rPr>
        <w:t>р объектъяслысь кадастр нуöдан ф</w:t>
      </w:r>
      <w:r>
        <w:rPr>
          <w:sz w:val="26"/>
          <w:szCs w:val="26"/>
        </w:rPr>
        <w:t>едеральнöй аген</w:t>
      </w:r>
      <w:r w:rsidR="00A05583">
        <w:rPr>
          <w:sz w:val="26"/>
          <w:szCs w:val="26"/>
        </w:rPr>
        <w:t>тство</w:t>
      </w:r>
      <w:r>
        <w:rPr>
          <w:sz w:val="26"/>
          <w:szCs w:val="26"/>
        </w:rPr>
        <w:t xml:space="preserve"> веськöдланiнлöн 2009 во май 20 лунся 18/09-71 №-а решение вылö подуласьöмöн</w:t>
      </w:r>
    </w:p>
    <w:p w:rsidR="007B3A2B" w:rsidRDefault="007B3A2B" w:rsidP="007B3A2B">
      <w:pPr>
        <w:spacing w:line="360" w:lineRule="auto"/>
        <w:ind w:firstLine="567"/>
        <w:jc w:val="both"/>
        <w:rPr>
          <w:sz w:val="26"/>
          <w:szCs w:val="26"/>
        </w:rPr>
      </w:pPr>
    </w:p>
    <w:p w:rsidR="007B3A2B" w:rsidRPr="002C21EC" w:rsidRDefault="007B3A2B" w:rsidP="007B3A2B">
      <w:pPr>
        <w:spacing w:line="360" w:lineRule="auto"/>
        <w:ind w:firstLine="567"/>
        <w:jc w:val="both"/>
        <w:rPr>
          <w:sz w:val="26"/>
          <w:szCs w:val="26"/>
        </w:rPr>
      </w:pPr>
      <w:r w:rsidRPr="002C21EC">
        <w:rPr>
          <w:sz w:val="26"/>
          <w:szCs w:val="26"/>
        </w:rPr>
        <w:t>ТШÖКТА:</w:t>
      </w:r>
    </w:p>
    <w:p w:rsidR="007B3A2B" w:rsidRDefault="007B3A2B" w:rsidP="007B3A2B">
      <w:pPr>
        <w:spacing w:line="360" w:lineRule="auto"/>
        <w:ind w:firstLine="567"/>
        <w:jc w:val="both"/>
        <w:rPr>
          <w:sz w:val="26"/>
          <w:szCs w:val="26"/>
        </w:rPr>
      </w:pPr>
    </w:p>
    <w:p w:rsidR="007B3A2B" w:rsidRDefault="00992F1D" w:rsidP="007B3A2B">
      <w:pPr>
        <w:spacing w:line="360" w:lineRule="auto"/>
        <w:ind w:firstLine="567"/>
        <w:jc w:val="both"/>
        <w:rPr>
          <w:sz w:val="26"/>
          <w:szCs w:val="26"/>
        </w:rPr>
      </w:pPr>
      <w:r w:rsidRPr="00992F1D">
        <w:rPr>
          <w:sz w:val="26"/>
          <w:szCs w:val="26"/>
        </w:rPr>
        <w:t xml:space="preserve">1. </w:t>
      </w:r>
      <w:r w:rsidR="00A05583">
        <w:rPr>
          <w:sz w:val="26"/>
          <w:szCs w:val="26"/>
        </w:rPr>
        <w:t>Пыртны «Коми Республикаын олан</w:t>
      </w:r>
      <w:r w:rsidRPr="00992F1D">
        <w:rPr>
          <w:sz w:val="26"/>
          <w:szCs w:val="26"/>
        </w:rPr>
        <w:t xml:space="preserve"> пунктъяслысь муяс государственнöй кадастрöвöй донъялöм кузя кывкöртöдъяс вынсьöдöм йылысь» Коми Республикаса вöр-ва озырлун да гöгöртас видзан министерстволöн 2007 во декабр 29 лунся 705 №-а тшöктöдö</w:t>
      </w:r>
      <w:r>
        <w:rPr>
          <w:sz w:val="26"/>
          <w:szCs w:val="26"/>
        </w:rPr>
        <w:t xml:space="preserve"> татшöм </w:t>
      </w:r>
      <w:r w:rsidRPr="00992F1D">
        <w:rPr>
          <w:sz w:val="26"/>
          <w:szCs w:val="26"/>
        </w:rPr>
        <w:t>вежсьöмъяс</w:t>
      </w:r>
      <w:r>
        <w:rPr>
          <w:sz w:val="26"/>
          <w:szCs w:val="26"/>
        </w:rPr>
        <w:t>:</w:t>
      </w:r>
    </w:p>
    <w:p w:rsidR="00992F1D" w:rsidRDefault="00A05583" w:rsidP="007B3A2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«Коми Республикаын олан</w:t>
      </w:r>
      <w:r w:rsidR="00992F1D">
        <w:rPr>
          <w:sz w:val="26"/>
          <w:szCs w:val="26"/>
        </w:rPr>
        <w:t xml:space="preserve"> пунктъяслысь муяс</w:t>
      </w:r>
      <w:r w:rsidR="00992F1D" w:rsidRPr="00992F1D">
        <w:rPr>
          <w:sz w:val="26"/>
          <w:szCs w:val="26"/>
        </w:rPr>
        <w:t xml:space="preserve"> государственнöй кадастрöвöй донъялöм кузя кывкöртöдъяс</w:t>
      </w:r>
      <w:r w:rsidR="00992F1D">
        <w:rPr>
          <w:sz w:val="26"/>
          <w:szCs w:val="26"/>
        </w:rPr>
        <w:t>» 1 №-а содтöдын:</w:t>
      </w:r>
    </w:p>
    <w:p w:rsidR="00992F1D" w:rsidRDefault="00553677" w:rsidP="007B3A2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«Инта» кар кытшса муниципальнöй юкöн» таблицалöн 203 позиция гижны тадзи:</w:t>
      </w:r>
    </w:p>
    <w:tbl>
      <w:tblPr>
        <w:tblStyle w:val="a4"/>
        <w:tblW w:w="0" w:type="auto"/>
        <w:tblLook w:val="01E0"/>
      </w:tblPr>
      <w:tblGrid>
        <w:gridCol w:w="648"/>
        <w:gridCol w:w="1079"/>
        <w:gridCol w:w="2698"/>
        <w:gridCol w:w="720"/>
        <w:gridCol w:w="1619"/>
        <w:gridCol w:w="1080"/>
        <w:gridCol w:w="1727"/>
      </w:tblGrid>
      <w:tr w:rsidR="00F046F8" w:rsidRPr="008629D5" w:rsidTr="00DB6935">
        <w:tc>
          <w:tcPr>
            <w:tcW w:w="648" w:type="dxa"/>
          </w:tcPr>
          <w:p w:rsidR="00F046F8" w:rsidRPr="008629D5" w:rsidRDefault="00F046F8" w:rsidP="00DB6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29D5">
              <w:rPr>
                <w:sz w:val="28"/>
                <w:szCs w:val="28"/>
              </w:rPr>
              <w:t>203</w:t>
            </w:r>
          </w:p>
        </w:tc>
        <w:tc>
          <w:tcPr>
            <w:tcW w:w="1080" w:type="dxa"/>
          </w:tcPr>
          <w:p w:rsidR="00F046F8" w:rsidRPr="008629D5" w:rsidRDefault="00F046F8" w:rsidP="00DB6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29D5">
              <w:rPr>
                <w:sz w:val="28"/>
                <w:szCs w:val="28"/>
              </w:rPr>
              <w:t>Инта</w:t>
            </w:r>
            <w:r>
              <w:rPr>
                <w:sz w:val="28"/>
                <w:szCs w:val="28"/>
              </w:rPr>
              <w:t xml:space="preserve"> кар</w:t>
            </w:r>
          </w:p>
        </w:tc>
        <w:tc>
          <w:tcPr>
            <w:tcW w:w="2700" w:type="dxa"/>
          </w:tcPr>
          <w:p w:rsidR="00F046F8" w:rsidRPr="008629D5" w:rsidRDefault="00F046F8" w:rsidP="00DB6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29D5">
              <w:rPr>
                <w:sz w:val="28"/>
                <w:szCs w:val="28"/>
              </w:rPr>
              <w:t>11:18:06 01 005:0003</w:t>
            </w:r>
          </w:p>
        </w:tc>
        <w:tc>
          <w:tcPr>
            <w:tcW w:w="720" w:type="dxa"/>
          </w:tcPr>
          <w:p w:rsidR="00F046F8" w:rsidRPr="008629D5" w:rsidRDefault="00F046F8" w:rsidP="00DB6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29D5"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F046F8" w:rsidRPr="008629D5" w:rsidRDefault="00F046F8" w:rsidP="00DB6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29D5">
              <w:rPr>
                <w:sz w:val="28"/>
                <w:szCs w:val="28"/>
              </w:rPr>
              <w:t>10 506,00</w:t>
            </w:r>
          </w:p>
        </w:tc>
        <w:tc>
          <w:tcPr>
            <w:tcW w:w="1080" w:type="dxa"/>
          </w:tcPr>
          <w:p w:rsidR="00F046F8" w:rsidRPr="008629D5" w:rsidRDefault="00F046F8" w:rsidP="00DB6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29D5">
              <w:rPr>
                <w:sz w:val="28"/>
                <w:szCs w:val="28"/>
              </w:rPr>
              <w:t>84,95</w:t>
            </w:r>
          </w:p>
        </w:tc>
        <w:tc>
          <w:tcPr>
            <w:tcW w:w="1728" w:type="dxa"/>
          </w:tcPr>
          <w:p w:rsidR="00F046F8" w:rsidRPr="008629D5" w:rsidRDefault="00F046F8" w:rsidP="00DB6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29D5">
              <w:rPr>
                <w:sz w:val="28"/>
                <w:szCs w:val="28"/>
              </w:rPr>
              <w:t>892 484,66</w:t>
            </w:r>
          </w:p>
        </w:tc>
      </w:tr>
    </w:tbl>
    <w:p w:rsidR="00553677" w:rsidRDefault="00553677" w:rsidP="007B3A2B">
      <w:pPr>
        <w:spacing w:line="360" w:lineRule="auto"/>
        <w:ind w:firstLine="567"/>
        <w:jc w:val="both"/>
        <w:rPr>
          <w:sz w:val="26"/>
          <w:szCs w:val="26"/>
        </w:rPr>
      </w:pPr>
    </w:p>
    <w:p w:rsidR="00F046F8" w:rsidRDefault="00F046F8" w:rsidP="007B3A2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«Муниципальнöй районъяс (кар кытшъяс</w:t>
      </w:r>
      <w:r w:rsidR="00A05583">
        <w:rPr>
          <w:sz w:val="26"/>
          <w:szCs w:val="26"/>
        </w:rPr>
        <w:t>) серти Коми Республикаын олан</w:t>
      </w:r>
      <w:r>
        <w:rPr>
          <w:sz w:val="26"/>
          <w:szCs w:val="26"/>
        </w:rPr>
        <w:t xml:space="preserve"> пунктъясса муяслöн кадастрöвöй дон шöр тшупöд» 3 №-а содтöдын:</w:t>
      </w:r>
    </w:p>
    <w:p w:rsidR="00CA387D" w:rsidRDefault="00CA387D" w:rsidP="007B3A2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«Инта» кар кытшса муниципальнöй юкöн» таблица гижны содтöдын индöм серти.</w:t>
      </w:r>
    </w:p>
    <w:p w:rsidR="00CA387D" w:rsidRPr="00992F1D" w:rsidRDefault="00CA387D" w:rsidP="007B3A2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Индыны, мый тайö вежсьöмъясыс вынаöсь 2009 вося январ 1 лунсянь.</w:t>
      </w:r>
    </w:p>
    <w:p w:rsidR="007B3A2B" w:rsidRDefault="007B3A2B" w:rsidP="007B3A2B">
      <w:pPr>
        <w:spacing w:line="360" w:lineRule="auto"/>
        <w:ind w:firstLine="567"/>
        <w:jc w:val="both"/>
        <w:rPr>
          <w:sz w:val="26"/>
          <w:szCs w:val="26"/>
        </w:rPr>
      </w:pPr>
    </w:p>
    <w:p w:rsidR="007B3A2B" w:rsidRDefault="007B3A2B" w:rsidP="007B3A2B">
      <w:pPr>
        <w:spacing w:line="360" w:lineRule="auto"/>
        <w:jc w:val="both"/>
        <w:rPr>
          <w:sz w:val="26"/>
          <w:szCs w:val="26"/>
        </w:rPr>
      </w:pPr>
    </w:p>
    <w:p w:rsidR="007B3A2B" w:rsidRDefault="007B3A2B" w:rsidP="007B3A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Министр                                                                                                  М.В.Некипелова</w:t>
      </w:r>
    </w:p>
    <w:p w:rsidR="007B3A2B" w:rsidRDefault="007B3A2B" w:rsidP="007B3A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7B3A2B" w:rsidRDefault="007B3A2B" w:rsidP="007B3A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август 10 лун</w:t>
      </w:r>
    </w:p>
    <w:p w:rsidR="007B3A2B" w:rsidRDefault="007B3A2B" w:rsidP="007B3A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352 №</w:t>
      </w:r>
    </w:p>
    <w:p w:rsidR="00177232" w:rsidRDefault="00177232" w:rsidP="007B3A2B">
      <w:pPr>
        <w:spacing w:line="360" w:lineRule="auto"/>
        <w:jc w:val="both"/>
        <w:rPr>
          <w:sz w:val="22"/>
          <w:szCs w:val="22"/>
        </w:rPr>
      </w:pPr>
    </w:p>
    <w:p w:rsidR="007B3A2B" w:rsidRPr="00177232" w:rsidRDefault="00177232" w:rsidP="007B3A2B">
      <w:pPr>
        <w:spacing w:line="360" w:lineRule="auto"/>
        <w:jc w:val="both"/>
        <w:rPr>
          <w:sz w:val="22"/>
          <w:szCs w:val="22"/>
        </w:rPr>
      </w:pPr>
      <w:r w:rsidRPr="00177232">
        <w:rPr>
          <w:sz w:val="22"/>
          <w:szCs w:val="22"/>
        </w:rPr>
        <w:t>Вудж. Кузнецова Н.А., 2 230 пас</w:t>
      </w:r>
    </w:p>
    <w:p w:rsidR="007B3A2B" w:rsidRDefault="007B3A2B" w:rsidP="007B3A2B">
      <w:pPr>
        <w:spacing w:line="360" w:lineRule="auto"/>
        <w:jc w:val="both"/>
        <w:rPr>
          <w:sz w:val="26"/>
          <w:szCs w:val="26"/>
        </w:rPr>
      </w:pPr>
    </w:p>
    <w:p w:rsidR="007B3A2B" w:rsidRDefault="007B3A2B" w:rsidP="007B3A2B">
      <w:pPr>
        <w:spacing w:line="360" w:lineRule="auto"/>
        <w:jc w:val="both"/>
        <w:rPr>
          <w:sz w:val="26"/>
          <w:szCs w:val="26"/>
        </w:rPr>
      </w:pPr>
    </w:p>
    <w:p w:rsidR="0033136F" w:rsidRDefault="0033136F"/>
    <w:sectPr w:rsidR="0033136F" w:rsidSect="00CA3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45" w:rsidRDefault="00AD7D45" w:rsidP="001C3A95">
      <w:r>
        <w:separator/>
      </w:r>
    </w:p>
  </w:endnote>
  <w:endnote w:type="continuationSeparator" w:id="1">
    <w:p w:rsidR="00AD7D45" w:rsidRDefault="00AD7D45" w:rsidP="001C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95" w:rsidRDefault="001C3A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360"/>
      <w:docPartObj>
        <w:docPartGallery w:val="Page Numbers (Bottom of Page)"/>
        <w:docPartUnique/>
      </w:docPartObj>
    </w:sdtPr>
    <w:sdtContent>
      <w:p w:rsidR="001C3A95" w:rsidRDefault="005D0414">
        <w:pPr>
          <w:pStyle w:val="a7"/>
          <w:jc w:val="center"/>
        </w:pPr>
        <w:fldSimple w:instr=" PAGE   \* MERGEFORMAT ">
          <w:r w:rsidR="00A05583">
            <w:rPr>
              <w:noProof/>
            </w:rPr>
            <w:t>2</w:t>
          </w:r>
        </w:fldSimple>
      </w:p>
    </w:sdtContent>
  </w:sdt>
  <w:p w:rsidR="001C3A95" w:rsidRDefault="001C3A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95" w:rsidRDefault="001C3A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45" w:rsidRDefault="00AD7D45" w:rsidP="001C3A95">
      <w:r>
        <w:separator/>
      </w:r>
    </w:p>
  </w:footnote>
  <w:footnote w:type="continuationSeparator" w:id="1">
    <w:p w:rsidR="00AD7D45" w:rsidRDefault="00AD7D45" w:rsidP="001C3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95" w:rsidRDefault="001C3A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95" w:rsidRDefault="001C3A9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95" w:rsidRDefault="001C3A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A2B"/>
    <w:rsid w:val="00085208"/>
    <w:rsid w:val="00177232"/>
    <w:rsid w:val="001C3A95"/>
    <w:rsid w:val="0033136F"/>
    <w:rsid w:val="0033773E"/>
    <w:rsid w:val="00475839"/>
    <w:rsid w:val="005242BE"/>
    <w:rsid w:val="00553677"/>
    <w:rsid w:val="00565845"/>
    <w:rsid w:val="005D0414"/>
    <w:rsid w:val="007B3A2B"/>
    <w:rsid w:val="00992F1D"/>
    <w:rsid w:val="00A05583"/>
    <w:rsid w:val="00AD7D45"/>
    <w:rsid w:val="00CA387D"/>
    <w:rsid w:val="00F0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1D"/>
    <w:pPr>
      <w:ind w:left="720"/>
      <w:contextualSpacing/>
    </w:pPr>
  </w:style>
  <w:style w:type="table" w:styleId="a4">
    <w:name w:val="Table Grid"/>
    <w:basedOn w:val="a1"/>
    <w:rsid w:val="00F0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3A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A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A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2009-11-27T09:58:00Z</cp:lastPrinted>
  <dcterms:created xsi:type="dcterms:W3CDTF">2009-11-25T11:20:00Z</dcterms:created>
  <dcterms:modified xsi:type="dcterms:W3CDTF">2009-11-27T09:58:00Z</dcterms:modified>
</cp:coreProperties>
</file>