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0B" w:rsidRPr="001049E2" w:rsidRDefault="008F710B" w:rsidP="008F710B">
      <w:pPr>
        <w:spacing w:line="360" w:lineRule="auto"/>
        <w:jc w:val="center"/>
        <w:rPr>
          <w:b/>
          <w:sz w:val="28"/>
          <w:szCs w:val="28"/>
        </w:rPr>
      </w:pPr>
      <w:r>
        <w:rPr>
          <w:b/>
          <w:sz w:val="28"/>
          <w:szCs w:val="28"/>
        </w:rPr>
        <w:t>КОМИ РЕСПУБЛИКАСА ТАРИФ СЛУЖБАЛÖН</w:t>
      </w:r>
    </w:p>
    <w:p w:rsidR="008F710B" w:rsidRDefault="008F710B" w:rsidP="008F710B">
      <w:pPr>
        <w:spacing w:line="360" w:lineRule="auto"/>
        <w:jc w:val="center"/>
        <w:rPr>
          <w:b/>
          <w:sz w:val="28"/>
          <w:szCs w:val="28"/>
        </w:rPr>
      </w:pPr>
      <w:r>
        <w:rPr>
          <w:b/>
          <w:sz w:val="28"/>
          <w:szCs w:val="28"/>
        </w:rPr>
        <w:t>ТШÖКТÖД</w:t>
      </w:r>
    </w:p>
    <w:p w:rsidR="008F710B" w:rsidRDefault="008F710B" w:rsidP="008F710B">
      <w:pPr>
        <w:spacing w:line="360" w:lineRule="auto"/>
        <w:jc w:val="center"/>
        <w:rPr>
          <w:b/>
          <w:sz w:val="28"/>
          <w:szCs w:val="28"/>
        </w:rPr>
      </w:pPr>
    </w:p>
    <w:p w:rsidR="008F710B" w:rsidRDefault="008F710B" w:rsidP="008F710B">
      <w:pPr>
        <w:spacing w:line="360" w:lineRule="auto"/>
        <w:jc w:val="center"/>
        <w:rPr>
          <w:b/>
          <w:sz w:val="28"/>
          <w:szCs w:val="28"/>
        </w:rPr>
      </w:pPr>
      <w:r>
        <w:rPr>
          <w:b/>
          <w:sz w:val="28"/>
          <w:szCs w:val="28"/>
        </w:rPr>
        <w:t xml:space="preserve"> «Рытыв-Войвыв МРСК» ВАК-лöн электрическöй везъяс дорö </w:t>
      </w:r>
      <w:r w:rsidR="00334DB0">
        <w:rPr>
          <w:b/>
          <w:sz w:val="28"/>
          <w:szCs w:val="28"/>
        </w:rPr>
        <w:t>360</w:t>
      </w:r>
      <w:r>
        <w:rPr>
          <w:b/>
          <w:sz w:val="28"/>
          <w:szCs w:val="28"/>
        </w:rPr>
        <w:t xml:space="preserve"> кВт </w:t>
      </w:r>
      <w:r w:rsidR="00334DB0" w:rsidRPr="00334DB0">
        <w:rPr>
          <w:b/>
          <w:sz w:val="28"/>
          <w:szCs w:val="28"/>
        </w:rPr>
        <w:t xml:space="preserve">(сы лыдын водзынджык йитöм 120 кВт) </w:t>
      </w:r>
      <w:r>
        <w:rPr>
          <w:b/>
          <w:sz w:val="28"/>
          <w:szCs w:val="28"/>
        </w:rPr>
        <w:t>вынйöра «</w:t>
      </w:r>
      <w:r w:rsidR="00334DB0">
        <w:rPr>
          <w:b/>
          <w:sz w:val="28"/>
          <w:szCs w:val="28"/>
        </w:rPr>
        <w:t>Энерготрейд</w:t>
      </w:r>
      <w:r>
        <w:rPr>
          <w:b/>
          <w:sz w:val="28"/>
          <w:szCs w:val="28"/>
        </w:rPr>
        <w:t>» ИКК-öн энергопринимающöй устройствояс технологическöя йитöмысь мынтысян дон вынсьöдöм йылысь</w:t>
      </w:r>
    </w:p>
    <w:p w:rsidR="008F710B" w:rsidRDefault="008F710B" w:rsidP="008F710B">
      <w:pPr>
        <w:spacing w:line="360" w:lineRule="auto"/>
        <w:jc w:val="center"/>
        <w:rPr>
          <w:b/>
          <w:sz w:val="28"/>
          <w:szCs w:val="28"/>
        </w:rPr>
      </w:pPr>
    </w:p>
    <w:p w:rsidR="008F710B" w:rsidRDefault="008F710B" w:rsidP="008F710B">
      <w:pPr>
        <w:spacing w:line="360" w:lineRule="auto"/>
        <w:ind w:firstLine="540"/>
        <w:jc w:val="both"/>
        <w:rPr>
          <w:sz w:val="28"/>
          <w:szCs w:val="28"/>
        </w:rPr>
      </w:pPr>
      <w:r>
        <w:rPr>
          <w:sz w:val="28"/>
          <w:szCs w:val="28"/>
        </w:rPr>
        <w:t xml:space="preserve">«Электроэнергетика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2007 во октябр 23 лунся 277-э/7 №-а тшöктöдöн, «Коми Республикаса тариф служба йылысь» Коми Республикаса Юралысьлöн 2009 во июнь 25 лунся 62 №-а индöд, Коми Республикалöн тариф службаса правлениелöн решение (2009 во </w:t>
      </w:r>
      <w:r w:rsidR="0033386C">
        <w:rPr>
          <w:sz w:val="28"/>
          <w:szCs w:val="28"/>
        </w:rPr>
        <w:t>август</w:t>
      </w:r>
      <w:r>
        <w:rPr>
          <w:sz w:val="28"/>
          <w:szCs w:val="28"/>
        </w:rPr>
        <w:t xml:space="preserve"> 28 лунся 71 №-а сёрнигижöд) серти</w:t>
      </w:r>
    </w:p>
    <w:p w:rsidR="008F710B" w:rsidRDefault="008F710B" w:rsidP="008F710B">
      <w:pPr>
        <w:spacing w:line="360" w:lineRule="auto"/>
        <w:ind w:firstLine="540"/>
        <w:jc w:val="both"/>
        <w:rPr>
          <w:sz w:val="28"/>
          <w:szCs w:val="28"/>
        </w:rPr>
      </w:pPr>
    </w:p>
    <w:p w:rsidR="008F710B" w:rsidRPr="00333FA9" w:rsidRDefault="008F710B" w:rsidP="008F710B">
      <w:pPr>
        <w:spacing w:line="360" w:lineRule="auto"/>
        <w:ind w:firstLine="540"/>
        <w:jc w:val="both"/>
        <w:rPr>
          <w:bCs/>
          <w:sz w:val="28"/>
          <w:szCs w:val="28"/>
        </w:rPr>
      </w:pPr>
      <w:r w:rsidRPr="00333FA9">
        <w:rPr>
          <w:bCs/>
          <w:sz w:val="28"/>
          <w:szCs w:val="28"/>
        </w:rPr>
        <w:t>ТШÖКТА:</w:t>
      </w:r>
    </w:p>
    <w:p w:rsidR="008F710B" w:rsidRPr="00B46D1C" w:rsidRDefault="008F710B" w:rsidP="008F710B">
      <w:pPr>
        <w:spacing w:line="360" w:lineRule="auto"/>
        <w:ind w:firstLine="540"/>
        <w:jc w:val="both"/>
        <w:rPr>
          <w:sz w:val="28"/>
          <w:szCs w:val="28"/>
        </w:rPr>
      </w:pPr>
    </w:p>
    <w:p w:rsidR="008F710B" w:rsidRPr="00B46D1C" w:rsidRDefault="008F710B" w:rsidP="008F710B">
      <w:pPr>
        <w:spacing w:line="360" w:lineRule="auto"/>
        <w:ind w:firstLine="540"/>
        <w:jc w:val="both"/>
        <w:rPr>
          <w:sz w:val="28"/>
          <w:szCs w:val="28"/>
        </w:rPr>
      </w:pPr>
      <w:r w:rsidRPr="00B46D1C">
        <w:rPr>
          <w:sz w:val="28"/>
          <w:szCs w:val="28"/>
        </w:rPr>
        <w:t xml:space="preserve">1. Урчитны «Рытыв-Войвыв МРСК» ВАК-лöн электрическöй везъяс дорö 360 кВт </w:t>
      </w:r>
      <w:r>
        <w:rPr>
          <w:sz w:val="28"/>
          <w:szCs w:val="28"/>
        </w:rPr>
        <w:t xml:space="preserve">(сы лыдын водзынджык йитöм 120 кВт) </w:t>
      </w:r>
      <w:r w:rsidRPr="00B46D1C">
        <w:rPr>
          <w:sz w:val="28"/>
          <w:szCs w:val="28"/>
        </w:rPr>
        <w:t xml:space="preserve">вынйöра «Энерготрейд» ИКК-öн энергопринимающöй устройствояс технологическöя йитöмысь </w:t>
      </w:r>
      <w:r>
        <w:rPr>
          <w:sz w:val="28"/>
          <w:szCs w:val="28"/>
        </w:rPr>
        <w:t xml:space="preserve">(«Овен-Авто» фирма» ИКК-лысь энергопринимающöй устройствояс йитöм вылö) 1640746,32 шай мында </w:t>
      </w:r>
      <w:r w:rsidRPr="00B46D1C">
        <w:rPr>
          <w:sz w:val="28"/>
          <w:szCs w:val="28"/>
        </w:rPr>
        <w:t>мынтысян дон</w:t>
      </w:r>
      <w:r>
        <w:rPr>
          <w:sz w:val="28"/>
          <w:szCs w:val="28"/>
        </w:rPr>
        <w:t xml:space="preserve"> (СДВ-тöг).</w:t>
      </w:r>
    </w:p>
    <w:p w:rsidR="008F710B" w:rsidRPr="00B46D1C" w:rsidRDefault="008F710B" w:rsidP="008F710B">
      <w:pPr>
        <w:spacing w:line="360" w:lineRule="auto"/>
        <w:ind w:firstLine="540"/>
        <w:jc w:val="both"/>
        <w:rPr>
          <w:sz w:val="28"/>
          <w:szCs w:val="28"/>
        </w:rPr>
      </w:pPr>
    </w:p>
    <w:p w:rsidR="008F710B" w:rsidRDefault="008F710B" w:rsidP="008F710B">
      <w:pPr>
        <w:spacing w:line="360" w:lineRule="auto"/>
        <w:jc w:val="both"/>
        <w:rPr>
          <w:sz w:val="28"/>
          <w:szCs w:val="28"/>
        </w:rPr>
      </w:pPr>
    </w:p>
    <w:p w:rsidR="008F710B" w:rsidRPr="008965FA" w:rsidRDefault="008F710B" w:rsidP="008F710B">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8F710B" w:rsidRDefault="008F710B" w:rsidP="008F710B">
      <w:pPr>
        <w:spacing w:line="360" w:lineRule="auto"/>
        <w:jc w:val="both"/>
        <w:rPr>
          <w:sz w:val="28"/>
          <w:szCs w:val="28"/>
        </w:rPr>
      </w:pPr>
    </w:p>
    <w:p w:rsidR="008F710B" w:rsidRDefault="008F710B" w:rsidP="008F710B">
      <w:pPr>
        <w:spacing w:line="360" w:lineRule="auto"/>
        <w:jc w:val="both"/>
        <w:rPr>
          <w:sz w:val="28"/>
          <w:szCs w:val="28"/>
        </w:rPr>
      </w:pPr>
      <w:r>
        <w:rPr>
          <w:sz w:val="28"/>
          <w:szCs w:val="28"/>
        </w:rPr>
        <w:t>Сыктывкар</w:t>
      </w:r>
    </w:p>
    <w:p w:rsidR="008F710B" w:rsidRDefault="008F710B" w:rsidP="008F710B">
      <w:pPr>
        <w:spacing w:line="360" w:lineRule="auto"/>
        <w:jc w:val="both"/>
        <w:rPr>
          <w:sz w:val="28"/>
          <w:szCs w:val="28"/>
        </w:rPr>
      </w:pPr>
      <w:r>
        <w:rPr>
          <w:sz w:val="28"/>
          <w:szCs w:val="28"/>
        </w:rPr>
        <w:t xml:space="preserve">2009 вося </w:t>
      </w:r>
      <w:r w:rsidR="0033386C">
        <w:rPr>
          <w:sz w:val="28"/>
          <w:szCs w:val="28"/>
        </w:rPr>
        <w:t>август 28</w:t>
      </w:r>
      <w:r>
        <w:rPr>
          <w:sz w:val="28"/>
          <w:szCs w:val="28"/>
        </w:rPr>
        <w:t xml:space="preserve"> лун</w:t>
      </w:r>
    </w:p>
    <w:p w:rsidR="008F710B" w:rsidRDefault="00334DB0" w:rsidP="008F710B">
      <w:pPr>
        <w:spacing w:line="360" w:lineRule="auto"/>
        <w:jc w:val="both"/>
        <w:rPr>
          <w:sz w:val="28"/>
          <w:szCs w:val="28"/>
        </w:rPr>
      </w:pPr>
      <w:r>
        <w:rPr>
          <w:sz w:val="28"/>
          <w:szCs w:val="28"/>
        </w:rPr>
        <w:t>74</w:t>
      </w:r>
      <w:r w:rsidR="008F710B">
        <w:rPr>
          <w:sz w:val="28"/>
          <w:szCs w:val="28"/>
        </w:rPr>
        <w:t>/1 №</w:t>
      </w:r>
    </w:p>
    <w:p w:rsidR="008F710B" w:rsidRDefault="008F710B" w:rsidP="008F710B">
      <w:pPr>
        <w:spacing w:line="360" w:lineRule="auto"/>
        <w:jc w:val="both"/>
        <w:rPr>
          <w:sz w:val="28"/>
          <w:szCs w:val="28"/>
        </w:rPr>
      </w:pPr>
    </w:p>
    <w:p w:rsidR="008F710B" w:rsidRDefault="008F710B" w:rsidP="008F710B">
      <w:pPr>
        <w:spacing w:line="360" w:lineRule="auto"/>
        <w:jc w:val="both"/>
        <w:rPr>
          <w:sz w:val="28"/>
          <w:szCs w:val="28"/>
        </w:rPr>
      </w:pPr>
    </w:p>
    <w:p w:rsidR="008F710B" w:rsidRDefault="008F710B" w:rsidP="008F710B">
      <w:pPr>
        <w:spacing w:line="360" w:lineRule="auto"/>
        <w:jc w:val="both"/>
        <w:rPr>
          <w:sz w:val="28"/>
          <w:szCs w:val="28"/>
        </w:rPr>
      </w:pPr>
    </w:p>
    <w:p w:rsidR="008F710B" w:rsidRDefault="008F710B" w:rsidP="008F710B">
      <w:pPr>
        <w:spacing w:line="360" w:lineRule="auto"/>
      </w:pPr>
    </w:p>
    <w:p w:rsidR="008F710B" w:rsidRPr="00B46D1C" w:rsidRDefault="008F710B" w:rsidP="008F710B">
      <w:pPr>
        <w:tabs>
          <w:tab w:val="left" w:pos="4140"/>
        </w:tabs>
        <w:spacing w:line="360" w:lineRule="auto"/>
        <w:rPr>
          <w:sz w:val="22"/>
          <w:szCs w:val="22"/>
        </w:rPr>
      </w:pPr>
      <w:r>
        <w:rPr>
          <w:sz w:val="22"/>
          <w:szCs w:val="22"/>
        </w:rPr>
        <w:t xml:space="preserve">Вуджöдіс Кузнецова Н.А., </w:t>
      </w:r>
      <w:r w:rsidRPr="004465C6">
        <w:rPr>
          <w:sz w:val="22"/>
          <w:szCs w:val="22"/>
        </w:rPr>
        <w:t>пас</w:t>
      </w:r>
      <w:r w:rsidRPr="004465C6">
        <w:rPr>
          <w:sz w:val="22"/>
          <w:szCs w:val="22"/>
        </w:rPr>
        <w:tab/>
      </w:r>
    </w:p>
    <w:p w:rsidR="0033136F" w:rsidRDefault="0033136F"/>
    <w:sectPr w:rsidR="0033136F" w:rsidSect="007D7E7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6C" w:rsidRDefault="00A05D6C" w:rsidP="0001240E">
      <w:r>
        <w:separator/>
      </w:r>
    </w:p>
  </w:endnote>
  <w:endnote w:type="continuationSeparator" w:id="1">
    <w:p w:rsidR="00A05D6C" w:rsidRDefault="00A05D6C" w:rsidP="00012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4A1085" w:rsidP="00382E7D">
    <w:pPr>
      <w:pStyle w:val="a3"/>
      <w:framePr w:wrap="around" w:vAnchor="text" w:hAnchor="margin" w:xAlign="right" w:y="1"/>
      <w:rPr>
        <w:rStyle w:val="a5"/>
      </w:rPr>
    </w:pPr>
    <w:r>
      <w:rPr>
        <w:rStyle w:val="a5"/>
      </w:rPr>
      <w:fldChar w:fldCharType="begin"/>
    </w:r>
    <w:r w:rsidR="000B5ACE">
      <w:rPr>
        <w:rStyle w:val="a5"/>
      </w:rPr>
      <w:instrText xml:space="preserve">PAGE  </w:instrText>
    </w:r>
    <w:r>
      <w:rPr>
        <w:rStyle w:val="a5"/>
      </w:rPr>
      <w:fldChar w:fldCharType="end"/>
    </w:r>
  </w:p>
  <w:p w:rsidR="00E54607" w:rsidRDefault="00A05D6C"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4A1085" w:rsidP="00382E7D">
    <w:pPr>
      <w:pStyle w:val="a3"/>
      <w:framePr w:wrap="around" w:vAnchor="text" w:hAnchor="margin" w:xAlign="right" w:y="1"/>
      <w:rPr>
        <w:rStyle w:val="a5"/>
      </w:rPr>
    </w:pPr>
    <w:r>
      <w:rPr>
        <w:rStyle w:val="a5"/>
      </w:rPr>
      <w:fldChar w:fldCharType="begin"/>
    </w:r>
    <w:r w:rsidR="000B5ACE">
      <w:rPr>
        <w:rStyle w:val="a5"/>
      </w:rPr>
      <w:instrText xml:space="preserve">PAGE  </w:instrText>
    </w:r>
    <w:r>
      <w:rPr>
        <w:rStyle w:val="a5"/>
      </w:rPr>
      <w:fldChar w:fldCharType="separate"/>
    </w:r>
    <w:r w:rsidR="0033386C">
      <w:rPr>
        <w:rStyle w:val="a5"/>
        <w:noProof/>
      </w:rPr>
      <w:t>1</w:t>
    </w:r>
    <w:r>
      <w:rPr>
        <w:rStyle w:val="a5"/>
      </w:rPr>
      <w:fldChar w:fldCharType="end"/>
    </w:r>
  </w:p>
  <w:p w:rsidR="00E54607" w:rsidRDefault="00A05D6C"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6C" w:rsidRDefault="00A05D6C" w:rsidP="0001240E">
      <w:r>
        <w:separator/>
      </w:r>
    </w:p>
  </w:footnote>
  <w:footnote w:type="continuationSeparator" w:id="1">
    <w:p w:rsidR="00A05D6C" w:rsidRDefault="00A05D6C" w:rsidP="00012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710B"/>
    <w:rsid w:val="0001240E"/>
    <w:rsid w:val="00085208"/>
    <w:rsid w:val="000B5ACE"/>
    <w:rsid w:val="00106B88"/>
    <w:rsid w:val="0033136F"/>
    <w:rsid w:val="0033386C"/>
    <w:rsid w:val="00334DB0"/>
    <w:rsid w:val="004A1085"/>
    <w:rsid w:val="008F710B"/>
    <w:rsid w:val="00A05D6C"/>
    <w:rsid w:val="00EE0A82"/>
    <w:rsid w:val="00F81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710B"/>
    <w:pPr>
      <w:tabs>
        <w:tab w:val="center" w:pos="4677"/>
        <w:tab w:val="right" w:pos="9355"/>
      </w:tabs>
    </w:pPr>
  </w:style>
  <w:style w:type="character" w:customStyle="1" w:styleId="a4">
    <w:name w:val="Нижний колонтитул Знак"/>
    <w:basedOn w:val="a0"/>
    <w:link w:val="a3"/>
    <w:rsid w:val="008F710B"/>
    <w:rPr>
      <w:rFonts w:ascii="Times New Roman" w:eastAsia="Times New Roman" w:hAnsi="Times New Roman" w:cs="Times New Roman"/>
      <w:sz w:val="24"/>
      <w:szCs w:val="24"/>
      <w:lang w:eastAsia="ru-RU"/>
    </w:rPr>
  </w:style>
  <w:style w:type="character" w:styleId="a5">
    <w:name w:val="page number"/>
    <w:basedOn w:val="a0"/>
    <w:rsid w:val="008F7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dcterms:created xsi:type="dcterms:W3CDTF">2009-12-03T11:33:00Z</dcterms:created>
  <dcterms:modified xsi:type="dcterms:W3CDTF">2009-12-03T12:58:00Z</dcterms:modified>
</cp:coreProperties>
</file>