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F00" w:rsidRDefault="004C3F00" w:rsidP="004C3F00">
      <w:pPr>
        <w:spacing w:line="360" w:lineRule="auto"/>
        <w:ind w:firstLine="709"/>
        <w:jc w:val="center"/>
        <w:rPr>
          <w:b/>
          <w:bCs/>
          <w:sz w:val="28"/>
          <w:szCs w:val="34"/>
        </w:rPr>
      </w:pPr>
      <w:r>
        <w:rPr>
          <w:b/>
          <w:bCs/>
          <w:sz w:val="28"/>
          <w:szCs w:val="34"/>
        </w:rPr>
        <w:t>КОМИ РЕСПУБЛИКАСА ЛИЦЕНЗИЯ СЛУЖБАЛÖН ТШÖКТÖД</w:t>
      </w:r>
    </w:p>
    <w:p w:rsidR="004C3F00" w:rsidRDefault="004C3F00" w:rsidP="004C3F00">
      <w:pPr>
        <w:spacing w:line="360" w:lineRule="auto"/>
        <w:ind w:firstLine="709"/>
        <w:jc w:val="center"/>
        <w:rPr>
          <w:b/>
          <w:bCs/>
          <w:sz w:val="28"/>
          <w:szCs w:val="34"/>
        </w:rPr>
      </w:pPr>
    </w:p>
    <w:p w:rsidR="004C3F00" w:rsidRPr="00284E20" w:rsidRDefault="00284E20" w:rsidP="00284E20">
      <w:pPr>
        <w:spacing w:line="360" w:lineRule="auto"/>
        <w:ind w:firstLine="709"/>
        <w:jc w:val="center"/>
        <w:rPr>
          <w:b/>
          <w:sz w:val="28"/>
          <w:szCs w:val="28"/>
        </w:rPr>
      </w:pPr>
      <w:r>
        <w:rPr>
          <w:b/>
          <w:sz w:val="28"/>
          <w:szCs w:val="28"/>
        </w:rPr>
        <w:t xml:space="preserve">Бюджетö </w:t>
      </w:r>
      <w:r w:rsidR="00F73D62">
        <w:rPr>
          <w:b/>
          <w:sz w:val="28"/>
          <w:szCs w:val="28"/>
        </w:rPr>
        <w:t>сьöм</w:t>
      </w:r>
      <w:r>
        <w:rPr>
          <w:b/>
          <w:sz w:val="28"/>
          <w:szCs w:val="28"/>
        </w:rPr>
        <w:t xml:space="preserve"> бура арталöм, тырвыйö да ас кадö мынтöм, </w:t>
      </w:r>
      <w:r w:rsidR="009F5A19">
        <w:rPr>
          <w:b/>
          <w:sz w:val="28"/>
          <w:szCs w:val="28"/>
        </w:rPr>
        <w:t xml:space="preserve">содтöд </w:t>
      </w:r>
      <w:r w:rsidR="00EC4E8B">
        <w:rPr>
          <w:b/>
          <w:sz w:val="28"/>
          <w:szCs w:val="28"/>
        </w:rPr>
        <w:t xml:space="preserve">сьöм </w:t>
      </w:r>
      <w:r w:rsidR="009F5A19">
        <w:rPr>
          <w:b/>
          <w:sz w:val="28"/>
          <w:szCs w:val="28"/>
        </w:rPr>
        <w:t xml:space="preserve">арталöм, налысь </w:t>
      </w:r>
      <w:r>
        <w:rPr>
          <w:b/>
          <w:sz w:val="28"/>
          <w:szCs w:val="28"/>
        </w:rPr>
        <w:t>учёт н</w:t>
      </w:r>
      <w:r w:rsidR="00646344">
        <w:rPr>
          <w:b/>
          <w:sz w:val="28"/>
          <w:szCs w:val="28"/>
        </w:rPr>
        <w:t>уöдöм бöрся видзöдöм кузя, мый</w:t>
      </w:r>
      <w:r>
        <w:rPr>
          <w:b/>
          <w:sz w:val="28"/>
          <w:szCs w:val="28"/>
        </w:rPr>
        <w:t xml:space="preserve"> индöма </w:t>
      </w:r>
      <w:r w:rsidR="00646344">
        <w:rPr>
          <w:b/>
          <w:sz w:val="28"/>
          <w:szCs w:val="28"/>
        </w:rPr>
        <w:t>администрируйтны</w:t>
      </w:r>
      <w:r>
        <w:rPr>
          <w:b/>
          <w:sz w:val="28"/>
          <w:szCs w:val="28"/>
        </w:rPr>
        <w:t xml:space="preserve"> Службалы </w:t>
      </w:r>
      <w:r w:rsidR="00E41E1E">
        <w:rPr>
          <w:b/>
          <w:sz w:val="28"/>
          <w:szCs w:val="28"/>
        </w:rPr>
        <w:t>Россия Федерацияса законодательство да Коми Республикаса законодательство серти</w:t>
      </w:r>
      <w:r>
        <w:rPr>
          <w:b/>
          <w:sz w:val="28"/>
          <w:szCs w:val="28"/>
        </w:rPr>
        <w:t>,</w:t>
      </w:r>
      <w:r w:rsidR="00E41E1E">
        <w:rPr>
          <w:b/>
          <w:sz w:val="28"/>
          <w:szCs w:val="28"/>
        </w:rPr>
        <w:t xml:space="preserve"> </w:t>
      </w:r>
      <w:r w:rsidR="004C3F00">
        <w:rPr>
          <w:b/>
          <w:sz w:val="28"/>
          <w:szCs w:val="28"/>
        </w:rPr>
        <w:t xml:space="preserve">государственнöй мог </w:t>
      </w:r>
      <w:r w:rsidR="003B4FF0">
        <w:rPr>
          <w:b/>
          <w:sz w:val="28"/>
          <w:szCs w:val="28"/>
        </w:rPr>
        <w:t>збыльмöд</w:t>
      </w:r>
      <w:r w:rsidR="004C3F00">
        <w:rPr>
          <w:b/>
          <w:sz w:val="28"/>
          <w:szCs w:val="28"/>
        </w:rPr>
        <w:t>ан а</w:t>
      </w:r>
      <w:r w:rsidR="004C3F00">
        <w:rPr>
          <w:b/>
          <w:bCs/>
          <w:sz w:val="28"/>
          <w:szCs w:val="34"/>
        </w:rPr>
        <w:t>дминистративнöй регламент вынсьöдöм йылысь</w:t>
      </w:r>
    </w:p>
    <w:p w:rsidR="004C3F00" w:rsidRDefault="004C3F00" w:rsidP="004C3F00">
      <w:pPr>
        <w:tabs>
          <w:tab w:val="left" w:pos="4163"/>
        </w:tabs>
        <w:spacing w:line="360" w:lineRule="auto"/>
        <w:ind w:firstLine="709"/>
        <w:jc w:val="both"/>
        <w:rPr>
          <w:sz w:val="28"/>
          <w:szCs w:val="34"/>
        </w:rPr>
      </w:pPr>
    </w:p>
    <w:p w:rsidR="004C3F00" w:rsidRDefault="00E41E1E" w:rsidP="004C3F00">
      <w:pPr>
        <w:tabs>
          <w:tab w:val="left" w:pos="4163"/>
        </w:tabs>
        <w:spacing w:line="360" w:lineRule="auto"/>
        <w:ind w:firstLine="851"/>
        <w:jc w:val="both"/>
        <w:rPr>
          <w:sz w:val="28"/>
          <w:szCs w:val="34"/>
        </w:rPr>
      </w:pPr>
      <w:r>
        <w:rPr>
          <w:sz w:val="28"/>
          <w:szCs w:val="28"/>
        </w:rPr>
        <w:t>1998 во сора тöлысь 31 лунся</w:t>
      </w:r>
      <w:r w:rsidR="00230A7E">
        <w:rPr>
          <w:sz w:val="28"/>
          <w:szCs w:val="28"/>
        </w:rPr>
        <w:t xml:space="preserve"> 145-ФЗ №-а Россия Федерацияса бюджетнöй к</w:t>
      </w:r>
      <w:r>
        <w:rPr>
          <w:sz w:val="28"/>
          <w:szCs w:val="28"/>
        </w:rPr>
        <w:t>одекс, «2009 во вылö Коми Республикаса республиканскöй бюджет йылысь» 2008 во вöльгым тöлысь 18 лунся 110-РЗ №-а Коми Республикаса Оланпас серти</w:t>
      </w:r>
      <w:r w:rsidR="004C3F00">
        <w:rPr>
          <w:sz w:val="28"/>
          <w:szCs w:val="34"/>
        </w:rPr>
        <w:t xml:space="preserve"> да «</w:t>
      </w:r>
      <w:r w:rsidR="004C3F00">
        <w:rPr>
          <w:bCs/>
          <w:sz w:val="28"/>
          <w:szCs w:val="28"/>
        </w:rPr>
        <w:t xml:space="preserve">Государственнöй могъяс збыльмöдöм (государственнöй услугаяс сетöм) кузя административнöй регламентъяс лöсьöдан да вынсьöдан пöрадок йылысь» </w:t>
      </w:r>
      <w:r w:rsidR="004C3F00">
        <w:rPr>
          <w:sz w:val="28"/>
          <w:szCs w:val="34"/>
        </w:rPr>
        <w:t xml:space="preserve">Коми Республикаса Правительстволысь 2009 во </w:t>
      </w:r>
      <w:r w:rsidR="00E6625A">
        <w:rPr>
          <w:sz w:val="28"/>
          <w:szCs w:val="34"/>
        </w:rPr>
        <w:t>урасьöм тöлысь</w:t>
      </w:r>
      <w:r w:rsidR="004C3F00">
        <w:rPr>
          <w:sz w:val="28"/>
          <w:szCs w:val="34"/>
        </w:rPr>
        <w:t xml:space="preserve"> 12 лунся 24 №-а шу</w:t>
      </w:r>
      <w:r w:rsidR="004C3F00">
        <w:rPr>
          <w:bCs/>
          <w:sz w:val="28"/>
          <w:szCs w:val="34"/>
        </w:rPr>
        <w:t xml:space="preserve">öм </w:t>
      </w:r>
      <w:r w:rsidR="00E6625A">
        <w:rPr>
          <w:bCs/>
          <w:sz w:val="28"/>
          <w:szCs w:val="34"/>
        </w:rPr>
        <w:t>збыльмöдöм могысь</w:t>
      </w:r>
      <w:r w:rsidR="004C3F00">
        <w:rPr>
          <w:bCs/>
          <w:sz w:val="28"/>
          <w:szCs w:val="34"/>
        </w:rPr>
        <w:t xml:space="preserve"> шуа</w:t>
      </w:r>
      <w:r w:rsidR="004C3F00">
        <w:rPr>
          <w:sz w:val="28"/>
          <w:szCs w:val="34"/>
        </w:rPr>
        <w:t>:</w:t>
      </w:r>
    </w:p>
    <w:p w:rsidR="004C3F00" w:rsidRDefault="004C3F00" w:rsidP="004C3F00">
      <w:pPr>
        <w:tabs>
          <w:tab w:val="left" w:pos="7708"/>
        </w:tabs>
        <w:spacing w:line="360" w:lineRule="auto"/>
        <w:ind w:firstLine="851"/>
        <w:jc w:val="both"/>
        <w:rPr>
          <w:sz w:val="28"/>
          <w:szCs w:val="34"/>
        </w:rPr>
      </w:pPr>
      <w:r w:rsidRPr="00284E20">
        <w:rPr>
          <w:sz w:val="28"/>
          <w:szCs w:val="34"/>
        </w:rPr>
        <w:t>1. Вынсь</w:t>
      </w:r>
      <w:r w:rsidRPr="00284E20">
        <w:rPr>
          <w:bCs/>
          <w:sz w:val="28"/>
          <w:szCs w:val="34"/>
        </w:rPr>
        <w:t xml:space="preserve">öдны </w:t>
      </w:r>
      <w:r w:rsidR="006E4631">
        <w:rPr>
          <w:sz w:val="28"/>
          <w:szCs w:val="28"/>
        </w:rPr>
        <w:t>б</w:t>
      </w:r>
      <w:r w:rsidR="00284E20" w:rsidRPr="00284E20">
        <w:rPr>
          <w:sz w:val="28"/>
          <w:szCs w:val="28"/>
        </w:rPr>
        <w:t xml:space="preserve">юджетö </w:t>
      </w:r>
      <w:r w:rsidR="00F73D62">
        <w:rPr>
          <w:sz w:val="28"/>
          <w:szCs w:val="28"/>
        </w:rPr>
        <w:t>сьöм</w:t>
      </w:r>
      <w:r w:rsidR="00284E20" w:rsidRPr="00284E20">
        <w:rPr>
          <w:sz w:val="28"/>
          <w:szCs w:val="28"/>
        </w:rPr>
        <w:t xml:space="preserve"> бура арталöм, тырвыйö да ас кадö мынтöм, </w:t>
      </w:r>
      <w:r w:rsidR="009F5A19">
        <w:rPr>
          <w:sz w:val="28"/>
          <w:szCs w:val="28"/>
        </w:rPr>
        <w:t xml:space="preserve">содтöд </w:t>
      </w:r>
      <w:r w:rsidR="00EC4E8B">
        <w:rPr>
          <w:sz w:val="28"/>
          <w:szCs w:val="28"/>
        </w:rPr>
        <w:t xml:space="preserve">сьöм </w:t>
      </w:r>
      <w:r w:rsidR="009F5A19">
        <w:rPr>
          <w:sz w:val="28"/>
          <w:szCs w:val="28"/>
        </w:rPr>
        <w:t xml:space="preserve">арталöм, налысь </w:t>
      </w:r>
      <w:r w:rsidR="00284E20" w:rsidRPr="00284E20">
        <w:rPr>
          <w:sz w:val="28"/>
          <w:szCs w:val="28"/>
        </w:rPr>
        <w:t>учёт н</w:t>
      </w:r>
      <w:r w:rsidR="00646344">
        <w:rPr>
          <w:sz w:val="28"/>
          <w:szCs w:val="28"/>
        </w:rPr>
        <w:t>уöдöм бöрся видзöдöм кузя, мый</w:t>
      </w:r>
      <w:r w:rsidR="00284E20" w:rsidRPr="00284E20">
        <w:rPr>
          <w:sz w:val="28"/>
          <w:szCs w:val="28"/>
        </w:rPr>
        <w:t xml:space="preserve"> индöма </w:t>
      </w:r>
      <w:r w:rsidR="00646344">
        <w:rPr>
          <w:sz w:val="28"/>
          <w:szCs w:val="28"/>
        </w:rPr>
        <w:t>администрируйтны</w:t>
      </w:r>
      <w:r w:rsidR="00284E20" w:rsidRPr="00284E20">
        <w:rPr>
          <w:sz w:val="28"/>
          <w:szCs w:val="28"/>
        </w:rPr>
        <w:t xml:space="preserve"> Службалы Россия Федерацияса законодательство да Коми Республикаса законодательство серти, государственнöй мог збыльмöдан </w:t>
      </w:r>
      <w:r w:rsidRPr="00284E20">
        <w:rPr>
          <w:sz w:val="28"/>
          <w:szCs w:val="28"/>
        </w:rPr>
        <w:t>а</w:t>
      </w:r>
      <w:r w:rsidRPr="00284E20">
        <w:rPr>
          <w:bCs/>
          <w:sz w:val="28"/>
          <w:szCs w:val="34"/>
        </w:rPr>
        <w:t>дминистративнöй регламент содтöдын индöм</w:t>
      </w:r>
      <w:r>
        <w:rPr>
          <w:bCs/>
          <w:sz w:val="28"/>
          <w:szCs w:val="34"/>
        </w:rPr>
        <w:t xml:space="preserve"> серти.</w:t>
      </w:r>
    </w:p>
    <w:p w:rsidR="004C3F00" w:rsidRDefault="004C3F00" w:rsidP="004C3F00">
      <w:pPr>
        <w:tabs>
          <w:tab w:val="left" w:pos="4163"/>
        </w:tabs>
        <w:spacing w:line="360" w:lineRule="auto"/>
        <w:ind w:firstLine="851"/>
        <w:jc w:val="both"/>
        <w:rPr>
          <w:sz w:val="28"/>
          <w:szCs w:val="34"/>
        </w:rPr>
      </w:pPr>
      <w:r>
        <w:rPr>
          <w:sz w:val="28"/>
          <w:szCs w:val="34"/>
        </w:rPr>
        <w:t>2. Тайö Тшöктöд олöмö пöртöм бöрся видзöда ачым.</w:t>
      </w:r>
    </w:p>
    <w:p w:rsidR="004C3F00" w:rsidRDefault="004C3F00" w:rsidP="004C3F00">
      <w:pPr>
        <w:tabs>
          <w:tab w:val="left" w:pos="4163"/>
        </w:tabs>
        <w:spacing w:line="360" w:lineRule="auto"/>
        <w:ind w:firstLine="709"/>
        <w:jc w:val="both"/>
        <w:rPr>
          <w:sz w:val="28"/>
          <w:szCs w:val="34"/>
        </w:rPr>
      </w:pPr>
    </w:p>
    <w:p w:rsidR="004C3F00" w:rsidRDefault="004C3F00" w:rsidP="003B4FF0">
      <w:pPr>
        <w:tabs>
          <w:tab w:val="left" w:pos="4883"/>
        </w:tabs>
        <w:spacing w:line="360" w:lineRule="auto"/>
        <w:jc w:val="both"/>
        <w:rPr>
          <w:sz w:val="28"/>
          <w:szCs w:val="34"/>
        </w:rPr>
      </w:pPr>
      <w:r>
        <w:rPr>
          <w:sz w:val="28"/>
          <w:szCs w:val="34"/>
        </w:rPr>
        <w:t xml:space="preserve">Юрнуöдысь                                                                          </w:t>
      </w:r>
      <w:r w:rsidR="003B4FF0">
        <w:rPr>
          <w:sz w:val="28"/>
          <w:szCs w:val="34"/>
        </w:rPr>
        <w:t xml:space="preserve">       </w:t>
      </w:r>
      <w:r>
        <w:rPr>
          <w:sz w:val="28"/>
          <w:szCs w:val="34"/>
        </w:rPr>
        <w:t xml:space="preserve">   С.А.Усачёв </w:t>
      </w:r>
    </w:p>
    <w:p w:rsidR="004C3F00" w:rsidRDefault="004C3F00" w:rsidP="003B4FF0">
      <w:pPr>
        <w:tabs>
          <w:tab w:val="left" w:pos="4883"/>
        </w:tabs>
        <w:spacing w:line="360" w:lineRule="auto"/>
        <w:jc w:val="both"/>
        <w:rPr>
          <w:sz w:val="28"/>
          <w:szCs w:val="34"/>
        </w:rPr>
      </w:pPr>
      <w:r>
        <w:rPr>
          <w:sz w:val="28"/>
          <w:szCs w:val="34"/>
        </w:rPr>
        <w:t xml:space="preserve">                                                 </w:t>
      </w:r>
    </w:p>
    <w:p w:rsidR="004C3F00" w:rsidRDefault="004C3F00" w:rsidP="003B4FF0">
      <w:pPr>
        <w:tabs>
          <w:tab w:val="left" w:pos="4883"/>
        </w:tabs>
        <w:spacing w:line="360" w:lineRule="auto"/>
        <w:jc w:val="both"/>
        <w:rPr>
          <w:sz w:val="28"/>
          <w:szCs w:val="34"/>
        </w:rPr>
      </w:pPr>
      <w:r>
        <w:rPr>
          <w:sz w:val="28"/>
          <w:szCs w:val="34"/>
        </w:rPr>
        <w:t>Сыктывкар</w:t>
      </w:r>
    </w:p>
    <w:p w:rsidR="004C3F00" w:rsidRDefault="004C3F00" w:rsidP="003B4FF0">
      <w:pPr>
        <w:tabs>
          <w:tab w:val="left" w:pos="4883"/>
        </w:tabs>
        <w:spacing w:line="360" w:lineRule="auto"/>
        <w:jc w:val="both"/>
        <w:rPr>
          <w:sz w:val="28"/>
          <w:szCs w:val="34"/>
        </w:rPr>
      </w:pPr>
      <w:r>
        <w:rPr>
          <w:sz w:val="28"/>
          <w:szCs w:val="34"/>
        </w:rPr>
        <w:t>2009 во вöльгым тöлысь 12 лун</w:t>
      </w:r>
    </w:p>
    <w:p w:rsidR="004C3F00" w:rsidRDefault="004C3F00" w:rsidP="003B4FF0">
      <w:pPr>
        <w:tabs>
          <w:tab w:val="left" w:pos="4883"/>
        </w:tabs>
        <w:spacing w:line="360" w:lineRule="auto"/>
        <w:jc w:val="both"/>
        <w:rPr>
          <w:sz w:val="28"/>
          <w:szCs w:val="34"/>
        </w:rPr>
      </w:pPr>
      <w:r>
        <w:rPr>
          <w:sz w:val="28"/>
          <w:szCs w:val="34"/>
        </w:rPr>
        <w:t>92-0 №</w:t>
      </w:r>
    </w:p>
    <w:p w:rsidR="004C3F00" w:rsidRDefault="004C3F00" w:rsidP="004C3F00">
      <w:pPr>
        <w:pageBreakBefore/>
        <w:tabs>
          <w:tab w:val="left" w:pos="4163"/>
        </w:tabs>
        <w:spacing w:line="360" w:lineRule="auto"/>
        <w:ind w:firstLine="709"/>
        <w:jc w:val="right"/>
        <w:rPr>
          <w:sz w:val="28"/>
          <w:szCs w:val="34"/>
        </w:rPr>
      </w:pPr>
      <w:r>
        <w:rPr>
          <w:sz w:val="28"/>
          <w:szCs w:val="34"/>
        </w:rPr>
        <w:lastRenderedPageBreak/>
        <w:t xml:space="preserve">ВЫНСЬÖДÖМА </w:t>
      </w:r>
    </w:p>
    <w:p w:rsidR="004C3F00" w:rsidRDefault="004C3F00" w:rsidP="004C3F00">
      <w:pPr>
        <w:tabs>
          <w:tab w:val="left" w:pos="4163"/>
        </w:tabs>
        <w:spacing w:line="360" w:lineRule="auto"/>
        <w:ind w:firstLine="709"/>
        <w:jc w:val="right"/>
        <w:rPr>
          <w:sz w:val="28"/>
          <w:szCs w:val="34"/>
        </w:rPr>
      </w:pPr>
      <w:r>
        <w:rPr>
          <w:sz w:val="28"/>
          <w:szCs w:val="34"/>
        </w:rPr>
        <w:t xml:space="preserve">Коми Республикаса лицензия службалöн </w:t>
      </w:r>
    </w:p>
    <w:p w:rsidR="004C3F00" w:rsidRDefault="004C3F00" w:rsidP="004C3F00">
      <w:pPr>
        <w:tabs>
          <w:tab w:val="left" w:pos="4163"/>
        </w:tabs>
        <w:spacing w:line="360" w:lineRule="auto"/>
        <w:ind w:firstLine="709"/>
        <w:jc w:val="right"/>
        <w:rPr>
          <w:sz w:val="28"/>
          <w:szCs w:val="34"/>
        </w:rPr>
      </w:pPr>
      <w:r>
        <w:rPr>
          <w:sz w:val="28"/>
          <w:szCs w:val="34"/>
        </w:rPr>
        <w:t xml:space="preserve">2009 во вöльгым тöлысь 12 лунся </w:t>
      </w:r>
    </w:p>
    <w:p w:rsidR="004C3F00" w:rsidRDefault="004C3F00" w:rsidP="004C3F00">
      <w:pPr>
        <w:tabs>
          <w:tab w:val="left" w:pos="4163"/>
        </w:tabs>
        <w:spacing w:line="360" w:lineRule="auto"/>
        <w:ind w:firstLine="709"/>
        <w:jc w:val="right"/>
        <w:rPr>
          <w:sz w:val="28"/>
          <w:szCs w:val="34"/>
        </w:rPr>
      </w:pPr>
      <w:r>
        <w:rPr>
          <w:sz w:val="28"/>
          <w:szCs w:val="34"/>
        </w:rPr>
        <w:t>92-0 №-а тшöктöдöн</w:t>
      </w:r>
    </w:p>
    <w:p w:rsidR="00284E20" w:rsidRDefault="00284E20" w:rsidP="004C3F00">
      <w:pPr>
        <w:tabs>
          <w:tab w:val="left" w:pos="4163"/>
        </w:tabs>
        <w:spacing w:line="360" w:lineRule="auto"/>
        <w:ind w:firstLine="709"/>
        <w:jc w:val="right"/>
        <w:rPr>
          <w:sz w:val="28"/>
          <w:szCs w:val="34"/>
        </w:rPr>
      </w:pPr>
    </w:p>
    <w:p w:rsidR="009F5A19" w:rsidRDefault="006E4631" w:rsidP="00284E20">
      <w:pPr>
        <w:tabs>
          <w:tab w:val="left" w:pos="4163"/>
        </w:tabs>
        <w:spacing w:line="360" w:lineRule="auto"/>
        <w:ind w:firstLine="709"/>
        <w:jc w:val="center"/>
        <w:rPr>
          <w:b/>
          <w:sz w:val="28"/>
          <w:szCs w:val="28"/>
        </w:rPr>
      </w:pPr>
      <w:r>
        <w:rPr>
          <w:b/>
          <w:sz w:val="28"/>
          <w:szCs w:val="28"/>
        </w:rPr>
        <w:t xml:space="preserve">БЮДЖЕТÖ </w:t>
      </w:r>
      <w:r w:rsidR="00F73D62">
        <w:rPr>
          <w:b/>
          <w:sz w:val="28"/>
          <w:szCs w:val="28"/>
        </w:rPr>
        <w:t>СЬÖМ</w:t>
      </w:r>
      <w:r w:rsidR="00284E20">
        <w:rPr>
          <w:b/>
          <w:sz w:val="28"/>
          <w:szCs w:val="28"/>
        </w:rPr>
        <w:t xml:space="preserve"> БУРА АРТАЛÖМ, ТЫРВЫЙÖ ДА АС КАДÖ МЫНТÖМ, </w:t>
      </w:r>
      <w:r w:rsidR="009F5A19">
        <w:rPr>
          <w:b/>
          <w:sz w:val="28"/>
          <w:szCs w:val="28"/>
        </w:rPr>
        <w:t xml:space="preserve">СОДТÖД </w:t>
      </w:r>
      <w:r w:rsidR="00EC4E8B">
        <w:rPr>
          <w:b/>
          <w:sz w:val="28"/>
          <w:szCs w:val="28"/>
        </w:rPr>
        <w:t xml:space="preserve">СЬÖМ </w:t>
      </w:r>
      <w:r w:rsidR="009F5A19">
        <w:rPr>
          <w:b/>
          <w:sz w:val="28"/>
          <w:szCs w:val="28"/>
        </w:rPr>
        <w:t xml:space="preserve">АРТАЛÖМ, НАЛЫСЬ </w:t>
      </w:r>
      <w:r w:rsidR="00284E20">
        <w:rPr>
          <w:b/>
          <w:sz w:val="28"/>
          <w:szCs w:val="28"/>
        </w:rPr>
        <w:t>УЧЁТ Н</w:t>
      </w:r>
      <w:r w:rsidR="00646344">
        <w:rPr>
          <w:b/>
          <w:sz w:val="28"/>
          <w:szCs w:val="28"/>
        </w:rPr>
        <w:t>УÖДÖМ БÖРСЯ ВИДЗÖДÖМ КУЗЯ, МЫЙ</w:t>
      </w:r>
      <w:r w:rsidR="00284E20">
        <w:rPr>
          <w:b/>
          <w:sz w:val="28"/>
          <w:szCs w:val="28"/>
        </w:rPr>
        <w:t xml:space="preserve"> ИНДÖМА </w:t>
      </w:r>
      <w:r w:rsidR="00646344">
        <w:rPr>
          <w:b/>
          <w:sz w:val="28"/>
          <w:szCs w:val="28"/>
        </w:rPr>
        <w:t>АДМИНИСТРИРУЙТ</w:t>
      </w:r>
      <w:r w:rsidR="00284E20">
        <w:rPr>
          <w:b/>
          <w:sz w:val="28"/>
          <w:szCs w:val="28"/>
        </w:rPr>
        <w:t xml:space="preserve">НЫ СЛУЖБАЛЫ РОССИЯ ФЕДЕРАЦИЯСА ЗАКОНОДАТЕЛЬСТВО ДА КОМИ РЕСПУБЛИКАСА ЗАКОНОДАТЕЛЬСТВО СЕРТИ, </w:t>
      </w:r>
    </w:p>
    <w:p w:rsidR="00284E20" w:rsidRDefault="00284E20" w:rsidP="00284E20">
      <w:pPr>
        <w:tabs>
          <w:tab w:val="left" w:pos="4163"/>
        </w:tabs>
        <w:spacing w:line="360" w:lineRule="auto"/>
        <w:ind w:firstLine="709"/>
        <w:jc w:val="center"/>
        <w:rPr>
          <w:b/>
          <w:sz w:val="28"/>
          <w:szCs w:val="28"/>
        </w:rPr>
      </w:pPr>
      <w:r>
        <w:rPr>
          <w:b/>
          <w:sz w:val="28"/>
          <w:szCs w:val="28"/>
        </w:rPr>
        <w:t xml:space="preserve">ГОСУДАРСТВЕННÖЙ МОГ ЗБЫЛЬМÖДАН </w:t>
      </w:r>
    </w:p>
    <w:p w:rsidR="004C3F00" w:rsidRDefault="00284E20" w:rsidP="00284E20">
      <w:pPr>
        <w:tabs>
          <w:tab w:val="left" w:pos="4163"/>
        </w:tabs>
        <w:spacing w:line="360" w:lineRule="auto"/>
        <w:ind w:firstLine="709"/>
        <w:jc w:val="center"/>
        <w:rPr>
          <w:b/>
          <w:sz w:val="28"/>
          <w:szCs w:val="28"/>
        </w:rPr>
      </w:pPr>
      <w:r>
        <w:rPr>
          <w:b/>
          <w:sz w:val="28"/>
          <w:szCs w:val="28"/>
        </w:rPr>
        <w:t>АДМИНИСТРАТИВНÖЙ РЕГЛАМЕНТ</w:t>
      </w:r>
    </w:p>
    <w:p w:rsidR="00230A7E" w:rsidRDefault="00230A7E" w:rsidP="00284E20">
      <w:pPr>
        <w:tabs>
          <w:tab w:val="left" w:pos="4163"/>
        </w:tabs>
        <w:spacing w:line="360" w:lineRule="auto"/>
        <w:ind w:firstLine="709"/>
        <w:jc w:val="center"/>
        <w:rPr>
          <w:b/>
          <w:sz w:val="28"/>
          <w:szCs w:val="28"/>
        </w:rPr>
      </w:pPr>
    </w:p>
    <w:p w:rsidR="00230A7E" w:rsidRPr="00230A7E" w:rsidRDefault="00230A7E" w:rsidP="00230A7E">
      <w:pPr>
        <w:pStyle w:val="a3"/>
        <w:numPr>
          <w:ilvl w:val="0"/>
          <w:numId w:val="1"/>
        </w:numPr>
        <w:tabs>
          <w:tab w:val="left" w:pos="4163"/>
        </w:tabs>
        <w:spacing w:line="360" w:lineRule="auto"/>
        <w:jc w:val="center"/>
        <w:rPr>
          <w:b/>
          <w:sz w:val="28"/>
          <w:szCs w:val="28"/>
        </w:rPr>
      </w:pPr>
      <w:r>
        <w:rPr>
          <w:b/>
          <w:sz w:val="28"/>
          <w:szCs w:val="28"/>
        </w:rPr>
        <w:t>Панас</w:t>
      </w:r>
    </w:p>
    <w:p w:rsidR="00284E20" w:rsidRDefault="00284E20" w:rsidP="00284E20">
      <w:pPr>
        <w:tabs>
          <w:tab w:val="left" w:pos="4163"/>
        </w:tabs>
        <w:spacing w:line="360" w:lineRule="auto"/>
        <w:ind w:firstLine="709"/>
        <w:jc w:val="center"/>
        <w:rPr>
          <w:b/>
          <w:sz w:val="28"/>
          <w:szCs w:val="28"/>
        </w:rPr>
      </w:pPr>
    </w:p>
    <w:p w:rsidR="00284E20" w:rsidRDefault="00284E20" w:rsidP="00284E20">
      <w:pPr>
        <w:tabs>
          <w:tab w:val="left" w:pos="4163"/>
        </w:tabs>
        <w:spacing w:line="360" w:lineRule="auto"/>
        <w:ind w:firstLine="709"/>
        <w:jc w:val="both"/>
        <w:rPr>
          <w:sz w:val="28"/>
          <w:szCs w:val="28"/>
        </w:rPr>
      </w:pPr>
      <w:r>
        <w:rPr>
          <w:sz w:val="28"/>
          <w:szCs w:val="28"/>
        </w:rPr>
        <w:t>1.1 Государственнöй мог ним.</w:t>
      </w:r>
    </w:p>
    <w:p w:rsidR="00CF4D7D" w:rsidRDefault="006E4631" w:rsidP="00CF4D7D">
      <w:pPr>
        <w:spacing w:line="360" w:lineRule="auto"/>
        <w:ind w:firstLine="709"/>
        <w:jc w:val="both"/>
        <w:rPr>
          <w:sz w:val="28"/>
          <w:szCs w:val="28"/>
        </w:rPr>
      </w:pPr>
      <w:r>
        <w:rPr>
          <w:sz w:val="28"/>
          <w:szCs w:val="34"/>
        </w:rPr>
        <w:t xml:space="preserve">Бюджетö </w:t>
      </w:r>
      <w:r w:rsidR="00F73D62">
        <w:rPr>
          <w:sz w:val="28"/>
          <w:szCs w:val="34"/>
        </w:rPr>
        <w:t>сьöм</w:t>
      </w:r>
      <w:r>
        <w:rPr>
          <w:sz w:val="28"/>
          <w:szCs w:val="34"/>
        </w:rPr>
        <w:t xml:space="preserve"> бура арталöм, тырвыйö да ас кадö мынтöм, </w:t>
      </w:r>
      <w:r w:rsidR="009F5A19">
        <w:rPr>
          <w:sz w:val="28"/>
          <w:szCs w:val="34"/>
        </w:rPr>
        <w:t xml:space="preserve">содтöд </w:t>
      </w:r>
      <w:r w:rsidR="00EC4E8B">
        <w:rPr>
          <w:sz w:val="28"/>
          <w:szCs w:val="34"/>
        </w:rPr>
        <w:t xml:space="preserve">сьöм </w:t>
      </w:r>
      <w:r w:rsidR="009F5A19">
        <w:rPr>
          <w:sz w:val="28"/>
          <w:szCs w:val="34"/>
        </w:rPr>
        <w:t xml:space="preserve">арталöм, налысь </w:t>
      </w:r>
      <w:r>
        <w:rPr>
          <w:sz w:val="28"/>
          <w:szCs w:val="34"/>
        </w:rPr>
        <w:t>учёт н</w:t>
      </w:r>
      <w:r w:rsidR="00646344">
        <w:rPr>
          <w:sz w:val="28"/>
          <w:szCs w:val="34"/>
        </w:rPr>
        <w:t>уöдöм бöрся видзöдöм кузя, мый</w:t>
      </w:r>
      <w:r>
        <w:rPr>
          <w:sz w:val="28"/>
          <w:szCs w:val="34"/>
        </w:rPr>
        <w:t xml:space="preserve"> </w:t>
      </w:r>
      <w:r w:rsidR="009F5A19">
        <w:rPr>
          <w:sz w:val="28"/>
          <w:szCs w:val="34"/>
        </w:rPr>
        <w:t xml:space="preserve">Россия Федерацияса законодательство да Коми Республикаса законодательство серти </w:t>
      </w:r>
      <w:r>
        <w:rPr>
          <w:sz w:val="28"/>
          <w:szCs w:val="34"/>
        </w:rPr>
        <w:t xml:space="preserve">индöма </w:t>
      </w:r>
      <w:r w:rsidR="00646344">
        <w:rPr>
          <w:sz w:val="28"/>
          <w:szCs w:val="34"/>
        </w:rPr>
        <w:t>администрируйтны</w:t>
      </w:r>
      <w:r>
        <w:rPr>
          <w:sz w:val="28"/>
          <w:szCs w:val="34"/>
        </w:rPr>
        <w:t xml:space="preserve"> службалы (водзö – Служба), (водзö – Регламент) урчитö Служ</w:t>
      </w:r>
      <w:r w:rsidR="00CF4D7D">
        <w:rPr>
          <w:sz w:val="28"/>
          <w:szCs w:val="34"/>
        </w:rPr>
        <w:t xml:space="preserve">балöн вöчöмторъяслысь (административнöй процедураяслысь) кадколастсö да мунанногсö, сылöн тэчас юкöдувъяс да чина йöз костын, государственнöй власьт да меставывса асвеськöдлан мукöд органкöд, а сiдзжö учреждениеяс да организацияяс костын бюджетö </w:t>
      </w:r>
      <w:r w:rsidR="00F73D62">
        <w:rPr>
          <w:sz w:val="28"/>
          <w:szCs w:val="34"/>
        </w:rPr>
        <w:t>сьöм</w:t>
      </w:r>
      <w:r w:rsidR="00CF4D7D">
        <w:rPr>
          <w:sz w:val="28"/>
          <w:szCs w:val="34"/>
        </w:rPr>
        <w:t xml:space="preserve"> бура арталöм, тырвыйö да ас кадö мынтöм, </w:t>
      </w:r>
      <w:r w:rsidR="009F5A19">
        <w:rPr>
          <w:sz w:val="28"/>
          <w:szCs w:val="34"/>
        </w:rPr>
        <w:t xml:space="preserve"> содтöд </w:t>
      </w:r>
      <w:r w:rsidR="00EC4E8B">
        <w:rPr>
          <w:sz w:val="28"/>
          <w:szCs w:val="34"/>
        </w:rPr>
        <w:t xml:space="preserve">сьöм </w:t>
      </w:r>
      <w:r w:rsidR="009F5A19">
        <w:rPr>
          <w:sz w:val="28"/>
          <w:szCs w:val="34"/>
        </w:rPr>
        <w:t xml:space="preserve">арталöм, налысь </w:t>
      </w:r>
      <w:r w:rsidR="00CF4D7D">
        <w:rPr>
          <w:sz w:val="28"/>
          <w:szCs w:val="34"/>
        </w:rPr>
        <w:t>учёт н</w:t>
      </w:r>
      <w:r w:rsidR="00646344">
        <w:rPr>
          <w:sz w:val="28"/>
          <w:szCs w:val="34"/>
        </w:rPr>
        <w:t>уöдöм бöрся видзöдöм кузя, мый</w:t>
      </w:r>
      <w:r w:rsidR="00CF4D7D">
        <w:rPr>
          <w:sz w:val="28"/>
          <w:szCs w:val="34"/>
        </w:rPr>
        <w:t xml:space="preserve"> </w:t>
      </w:r>
      <w:r w:rsidR="009F5A19">
        <w:rPr>
          <w:sz w:val="28"/>
          <w:szCs w:val="34"/>
        </w:rPr>
        <w:t xml:space="preserve">Россия Федерацияса законодательство да Коми Республикаса законодательство серти </w:t>
      </w:r>
      <w:r w:rsidR="00CF4D7D">
        <w:rPr>
          <w:sz w:val="28"/>
          <w:szCs w:val="34"/>
        </w:rPr>
        <w:t xml:space="preserve">индöма </w:t>
      </w:r>
      <w:r w:rsidR="00646344">
        <w:rPr>
          <w:sz w:val="28"/>
          <w:szCs w:val="34"/>
        </w:rPr>
        <w:t>администрируйтны</w:t>
      </w:r>
      <w:r w:rsidR="00CF4D7D">
        <w:rPr>
          <w:sz w:val="28"/>
          <w:szCs w:val="34"/>
        </w:rPr>
        <w:t xml:space="preserve"> службалы, </w:t>
      </w:r>
      <w:r w:rsidR="00CF4D7D" w:rsidRPr="007D59C1">
        <w:rPr>
          <w:sz w:val="28"/>
          <w:szCs w:val="28"/>
        </w:rPr>
        <w:t xml:space="preserve">государственнöй </w:t>
      </w:r>
      <w:r w:rsidR="00CF4D7D">
        <w:rPr>
          <w:sz w:val="28"/>
          <w:szCs w:val="28"/>
        </w:rPr>
        <w:t>мог (водзö – государственнöй мог) збыльмöдiгöн öтув уджалöм.</w:t>
      </w:r>
    </w:p>
    <w:p w:rsidR="00CF4D7D" w:rsidRDefault="00CF4D7D" w:rsidP="00CF4D7D">
      <w:pPr>
        <w:spacing w:line="360" w:lineRule="auto"/>
        <w:ind w:firstLine="709"/>
        <w:jc w:val="both"/>
        <w:rPr>
          <w:sz w:val="28"/>
          <w:szCs w:val="28"/>
        </w:rPr>
      </w:pPr>
      <w:r>
        <w:rPr>
          <w:sz w:val="28"/>
          <w:szCs w:val="28"/>
        </w:rPr>
        <w:lastRenderedPageBreak/>
        <w:t xml:space="preserve">Государственнöй мог збыльмöдсьö бюджетö </w:t>
      </w:r>
      <w:r w:rsidR="00F73D62">
        <w:rPr>
          <w:sz w:val="28"/>
          <w:szCs w:val="28"/>
        </w:rPr>
        <w:t>сьöм</w:t>
      </w:r>
      <w:r>
        <w:rPr>
          <w:sz w:val="28"/>
          <w:szCs w:val="28"/>
        </w:rPr>
        <w:t xml:space="preserve"> бура арталöмöн, тырвыйö да ас кадö мынтöмöн, мый пöртöны олöмö юридическöй кывкутысьяс да торъя йöз, сiйö йöз</w:t>
      </w:r>
      <w:r w:rsidR="00910AEC">
        <w:rPr>
          <w:sz w:val="28"/>
          <w:szCs w:val="28"/>
        </w:rPr>
        <w:t xml:space="preserve"> серти юридическöй тöдчанлуна уджысь, финансöвöй органлы мынтысянногсö да принадлежнос</w:t>
      </w:r>
      <w:r w:rsidR="00EB0832">
        <w:rPr>
          <w:sz w:val="28"/>
          <w:szCs w:val="28"/>
        </w:rPr>
        <w:t>ьт</w:t>
      </w:r>
      <w:r w:rsidR="00910AEC">
        <w:rPr>
          <w:sz w:val="28"/>
          <w:szCs w:val="28"/>
        </w:rPr>
        <w:t>сö стöчмöдöм йылысь уведомление мöдöдöмöн, мый серти вöчны среднесрочнöй план, нуöдны учёт да сетны чöжöс кузя отчётносьт индöма Службалы Россия Федера</w:t>
      </w:r>
      <w:r w:rsidR="009F5A19">
        <w:rPr>
          <w:sz w:val="28"/>
          <w:szCs w:val="28"/>
        </w:rPr>
        <w:t>цияса законодательство да Коми Р</w:t>
      </w:r>
      <w:r w:rsidR="00910AEC">
        <w:rPr>
          <w:sz w:val="28"/>
          <w:szCs w:val="28"/>
        </w:rPr>
        <w:t>еспубликаса законодательство серти.</w:t>
      </w:r>
    </w:p>
    <w:p w:rsidR="00910AEC" w:rsidRDefault="00910AEC" w:rsidP="00CF4D7D">
      <w:pPr>
        <w:spacing w:line="360" w:lineRule="auto"/>
        <w:ind w:firstLine="709"/>
        <w:jc w:val="both"/>
        <w:rPr>
          <w:sz w:val="28"/>
          <w:szCs w:val="28"/>
        </w:rPr>
      </w:pPr>
      <w:r>
        <w:rPr>
          <w:sz w:val="28"/>
          <w:szCs w:val="28"/>
        </w:rPr>
        <w:t>1.2. Государственнöй мог веськыда збыльмöдысь</w:t>
      </w:r>
      <w:r w:rsidR="009F5A19">
        <w:rPr>
          <w:sz w:val="28"/>
          <w:szCs w:val="28"/>
        </w:rPr>
        <w:t xml:space="preserve"> Коми Республи</w:t>
      </w:r>
      <w:r w:rsidR="00EB0832">
        <w:rPr>
          <w:sz w:val="28"/>
          <w:szCs w:val="28"/>
        </w:rPr>
        <w:t>каса олöмö пöртысь власьт орган</w:t>
      </w:r>
      <w:r w:rsidR="009F5A19">
        <w:rPr>
          <w:sz w:val="28"/>
          <w:szCs w:val="28"/>
        </w:rPr>
        <w:t xml:space="preserve"> ним.</w:t>
      </w:r>
    </w:p>
    <w:p w:rsidR="009F5A19" w:rsidRDefault="009F5A19" w:rsidP="00CF4D7D">
      <w:pPr>
        <w:spacing w:line="360" w:lineRule="auto"/>
        <w:ind w:firstLine="709"/>
        <w:jc w:val="both"/>
        <w:rPr>
          <w:sz w:val="28"/>
          <w:szCs w:val="28"/>
        </w:rPr>
      </w:pPr>
      <w:r>
        <w:rPr>
          <w:sz w:val="28"/>
          <w:szCs w:val="28"/>
        </w:rPr>
        <w:t>Государственнöй могсö збыльмöдö Коми Республикаса лицензия служба (водзö – Служба).</w:t>
      </w:r>
    </w:p>
    <w:p w:rsidR="009F5A19" w:rsidRDefault="009F5A19" w:rsidP="00CF4D7D">
      <w:pPr>
        <w:spacing w:line="360" w:lineRule="auto"/>
        <w:ind w:firstLine="709"/>
        <w:jc w:val="both"/>
        <w:rPr>
          <w:sz w:val="28"/>
          <w:szCs w:val="28"/>
        </w:rPr>
      </w:pPr>
      <w:r>
        <w:rPr>
          <w:sz w:val="28"/>
          <w:szCs w:val="28"/>
        </w:rPr>
        <w:t>1.3. Государственнöй мог збыльмöдöмын участвуйтöны Коми Республика кузя Федеральнöй Казначействоöн Веськöдланiн (водзö – К</w:t>
      </w:r>
      <w:r w:rsidR="00EB0832">
        <w:rPr>
          <w:sz w:val="28"/>
          <w:szCs w:val="28"/>
        </w:rPr>
        <w:t>Р кузя ФКВ), Коми Республикаса с</w:t>
      </w:r>
      <w:r>
        <w:rPr>
          <w:sz w:val="28"/>
          <w:szCs w:val="28"/>
        </w:rPr>
        <w:t>ьöм овмöс министер</w:t>
      </w:r>
      <w:r w:rsidR="00EB0832">
        <w:rPr>
          <w:sz w:val="28"/>
          <w:szCs w:val="28"/>
        </w:rPr>
        <w:t>ство, муниципальнöй  юкöнъясса с</w:t>
      </w:r>
      <w:r>
        <w:rPr>
          <w:sz w:val="28"/>
          <w:szCs w:val="28"/>
        </w:rPr>
        <w:t>ьöм овмöс департаментъяс.</w:t>
      </w:r>
    </w:p>
    <w:p w:rsidR="009F5A19" w:rsidRDefault="009F5A19" w:rsidP="00CF4D7D">
      <w:pPr>
        <w:spacing w:line="360" w:lineRule="auto"/>
        <w:ind w:firstLine="709"/>
        <w:jc w:val="both"/>
        <w:rPr>
          <w:sz w:val="28"/>
          <w:szCs w:val="28"/>
        </w:rPr>
      </w:pPr>
      <w:r>
        <w:rPr>
          <w:sz w:val="28"/>
          <w:szCs w:val="28"/>
        </w:rPr>
        <w:t>1.4. Государственнöй мог збыльмöдсьö со кутшöм нормативнöй правовöй документъяс серти:</w:t>
      </w:r>
    </w:p>
    <w:p w:rsidR="009F5A19" w:rsidRDefault="00BA6F1C" w:rsidP="00CF4D7D">
      <w:pPr>
        <w:spacing w:line="360" w:lineRule="auto"/>
        <w:ind w:firstLine="709"/>
        <w:jc w:val="both"/>
        <w:rPr>
          <w:sz w:val="28"/>
          <w:szCs w:val="28"/>
        </w:rPr>
      </w:pPr>
      <w:r>
        <w:rPr>
          <w:sz w:val="28"/>
          <w:szCs w:val="28"/>
        </w:rPr>
        <w:t>1998 во сора тöлысь 31 лунся 146-ФЗ №-а «Россия Федерацияса вот кодекс (медводдза юкöн)» («РФ законодательство собрание», 31 №, 1998 вося моз тöлысь 3 лун, 3824 ст.);</w:t>
      </w:r>
    </w:p>
    <w:p w:rsidR="00BA6F1C" w:rsidRDefault="00BA6F1C" w:rsidP="00CF4D7D">
      <w:pPr>
        <w:spacing w:line="360" w:lineRule="auto"/>
        <w:ind w:firstLine="709"/>
        <w:jc w:val="both"/>
        <w:rPr>
          <w:sz w:val="28"/>
          <w:szCs w:val="28"/>
        </w:rPr>
      </w:pPr>
      <w:r>
        <w:rPr>
          <w:sz w:val="28"/>
          <w:szCs w:val="28"/>
        </w:rPr>
        <w:t>1998 во  сора тöлысь 31 лунся 145-ФЗ №-а «Россия Федерацияса бюджетнöй кодекс» («РФ законодательство собрание», 31 №, 1998 вося моз тöлысь 3 лун, 3823 ст.);</w:t>
      </w:r>
    </w:p>
    <w:p w:rsidR="00BA6F1C" w:rsidRDefault="00BA6F1C" w:rsidP="00CF4D7D">
      <w:pPr>
        <w:spacing w:line="360" w:lineRule="auto"/>
        <w:ind w:firstLine="709"/>
        <w:jc w:val="both"/>
        <w:rPr>
          <w:sz w:val="28"/>
          <w:szCs w:val="28"/>
        </w:rPr>
      </w:pPr>
      <w:r>
        <w:rPr>
          <w:sz w:val="28"/>
          <w:szCs w:val="28"/>
        </w:rPr>
        <w:t>«2009 во вылö федеральнöй бюджет йылысь да 2010 да 2011 вояс вылö планöвöй кад йылысь» 2008 во вöльгым</w:t>
      </w:r>
      <w:r w:rsidR="00EB0832">
        <w:rPr>
          <w:sz w:val="28"/>
          <w:szCs w:val="28"/>
        </w:rPr>
        <w:t xml:space="preserve"> тöлысь 24 лунся 204-ФЗ №-а Ф</w:t>
      </w:r>
      <w:r>
        <w:rPr>
          <w:sz w:val="28"/>
          <w:szCs w:val="28"/>
        </w:rPr>
        <w:t>едеральнöй оланпас («Российскöй газет», 242 №, 2008 вося вöльгым тöлысь 26 лун);</w:t>
      </w:r>
    </w:p>
    <w:p w:rsidR="00F6637C" w:rsidRDefault="00F6637C" w:rsidP="00CF4D7D">
      <w:pPr>
        <w:spacing w:line="360" w:lineRule="auto"/>
        <w:ind w:firstLine="709"/>
        <w:jc w:val="both"/>
        <w:rPr>
          <w:sz w:val="28"/>
          <w:szCs w:val="28"/>
        </w:rPr>
      </w:pPr>
      <w:r>
        <w:rPr>
          <w:sz w:val="28"/>
          <w:szCs w:val="28"/>
        </w:rPr>
        <w:t xml:space="preserve">«Россия Федерацияса бюджетнöй системаö вот, öктас да мукöд мынтысьöм вылö рöштшöт документъяслöн полеяс вылын юöр индан </w:t>
      </w:r>
      <w:r>
        <w:rPr>
          <w:sz w:val="28"/>
          <w:szCs w:val="28"/>
        </w:rPr>
        <w:lastRenderedPageBreak/>
        <w:t>правилöяс вынсьöдöм йылысь</w:t>
      </w:r>
      <w:r w:rsidR="00EB0832">
        <w:rPr>
          <w:sz w:val="28"/>
          <w:szCs w:val="28"/>
        </w:rPr>
        <w:t>» Россия Федерацияса с</w:t>
      </w:r>
      <w:r>
        <w:rPr>
          <w:sz w:val="28"/>
          <w:szCs w:val="28"/>
        </w:rPr>
        <w:t>ьöм овмöс министерстволöн 2004 во вöльгым  тöлысь 24 лунся 106н №-а тшöктöд («Российскöй газет», 282 №, 2004 вося öшым тöлысь 21 лун);</w:t>
      </w:r>
    </w:p>
    <w:p w:rsidR="00F6637C" w:rsidRDefault="00F6637C" w:rsidP="00CF4D7D">
      <w:pPr>
        <w:spacing w:line="360" w:lineRule="auto"/>
        <w:ind w:firstLine="709"/>
        <w:jc w:val="both"/>
        <w:rPr>
          <w:sz w:val="28"/>
          <w:szCs w:val="28"/>
        </w:rPr>
      </w:pPr>
      <w:r>
        <w:rPr>
          <w:sz w:val="28"/>
          <w:szCs w:val="28"/>
        </w:rPr>
        <w:t>«Россия Федерацияса бюджетнöй классификацияöн вöдитчан пöрадок вынсьöдöм йылысь» Россия Федерацияса</w:t>
      </w:r>
      <w:r w:rsidR="00EB0832">
        <w:rPr>
          <w:sz w:val="28"/>
          <w:szCs w:val="28"/>
        </w:rPr>
        <w:t xml:space="preserve"> с</w:t>
      </w:r>
      <w:r>
        <w:rPr>
          <w:sz w:val="28"/>
          <w:szCs w:val="28"/>
        </w:rPr>
        <w:t>ьöм овмöс министерстволöн 2008 во öшым тöлысь 25 лунся 145н №-а тшöктöд («Финансöвöй газет», 5 №, 2009 вося тöвшöр тöлысь 29 лун);</w:t>
      </w:r>
    </w:p>
    <w:p w:rsidR="00F6637C" w:rsidRDefault="00EB0832" w:rsidP="00F6637C">
      <w:pPr>
        <w:spacing w:line="360" w:lineRule="auto"/>
        <w:ind w:firstLine="709"/>
        <w:jc w:val="both"/>
        <w:rPr>
          <w:sz w:val="28"/>
          <w:szCs w:val="28"/>
        </w:rPr>
      </w:pPr>
      <w:r>
        <w:rPr>
          <w:sz w:val="28"/>
          <w:szCs w:val="28"/>
        </w:rPr>
        <w:t>«Бюджетнöй учёт кузя и</w:t>
      </w:r>
      <w:r w:rsidR="00F6637C">
        <w:rPr>
          <w:sz w:val="28"/>
          <w:szCs w:val="28"/>
        </w:rPr>
        <w:t>нструкция вынсьö</w:t>
      </w:r>
      <w:r>
        <w:rPr>
          <w:sz w:val="28"/>
          <w:szCs w:val="28"/>
        </w:rPr>
        <w:t>дöм йылысь» Россия Федерацияса с</w:t>
      </w:r>
      <w:r w:rsidR="00F6637C">
        <w:rPr>
          <w:sz w:val="28"/>
          <w:szCs w:val="28"/>
        </w:rPr>
        <w:t>ьöм овмöс министерстволöн 2008 во öшым  тöлысь 30 лунся 148н №-а тшöктöд («Российскöй газет», 39 №, 2009 вося рака тöлысь 6</w:t>
      </w:r>
      <w:r>
        <w:rPr>
          <w:sz w:val="28"/>
          <w:szCs w:val="28"/>
        </w:rPr>
        <w:t xml:space="preserve"> </w:t>
      </w:r>
      <w:r w:rsidR="00F6637C">
        <w:rPr>
          <w:sz w:val="28"/>
          <w:szCs w:val="28"/>
        </w:rPr>
        <w:t>лун);</w:t>
      </w:r>
    </w:p>
    <w:p w:rsidR="00F6637C" w:rsidRDefault="00F05DC4" w:rsidP="00F6637C">
      <w:pPr>
        <w:spacing w:line="360" w:lineRule="auto"/>
        <w:ind w:firstLine="709"/>
        <w:jc w:val="both"/>
        <w:rPr>
          <w:sz w:val="28"/>
          <w:szCs w:val="28"/>
        </w:rPr>
      </w:pPr>
      <w:r>
        <w:rPr>
          <w:sz w:val="28"/>
          <w:szCs w:val="28"/>
        </w:rPr>
        <w:t>«Россия Федерацияын безналичнöй рöштшöтъяс йылысь» Россия Федерацияса Шöр банклöн 2002 в</w:t>
      </w:r>
      <w:r w:rsidR="00EB0832">
        <w:rPr>
          <w:sz w:val="28"/>
          <w:szCs w:val="28"/>
        </w:rPr>
        <w:t>о йирым тöлысь 3 лунся 2-П №-а п</w:t>
      </w:r>
      <w:r>
        <w:rPr>
          <w:sz w:val="28"/>
          <w:szCs w:val="28"/>
        </w:rPr>
        <w:t>оложение («Россияса Банклöн вестник», 74 №, 2002 вося öшым тöлысь 28 лун</w:t>
      </w:r>
      <w:r w:rsidR="00EB0832">
        <w:rPr>
          <w:sz w:val="28"/>
          <w:szCs w:val="28"/>
        </w:rPr>
        <w:t>, 74 №</w:t>
      </w:r>
      <w:r>
        <w:rPr>
          <w:sz w:val="28"/>
          <w:szCs w:val="28"/>
        </w:rPr>
        <w:t>);</w:t>
      </w:r>
    </w:p>
    <w:p w:rsidR="00F05DC4" w:rsidRDefault="00F86EA6" w:rsidP="00F6637C">
      <w:pPr>
        <w:spacing w:line="360" w:lineRule="auto"/>
        <w:ind w:firstLine="709"/>
        <w:jc w:val="both"/>
        <w:rPr>
          <w:sz w:val="28"/>
          <w:szCs w:val="28"/>
        </w:rPr>
      </w:pPr>
      <w:r>
        <w:rPr>
          <w:sz w:val="28"/>
          <w:szCs w:val="28"/>
        </w:rPr>
        <w:t>«2009 во вылö Коми Республикаса республиканскöй бюджет йылысь» 2008 во вöльгым тöлысь 18 лунся 110-РЗ №-а Коми Республикаса Оланпас («Республика», 217-218 №, 2008 вося вöльгым тöлысь 25 лун);</w:t>
      </w:r>
    </w:p>
    <w:p w:rsidR="00F86EA6" w:rsidRDefault="0040537D" w:rsidP="00F6637C">
      <w:pPr>
        <w:spacing w:line="360" w:lineRule="auto"/>
        <w:ind w:firstLine="709"/>
        <w:jc w:val="both"/>
        <w:rPr>
          <w:sz w:val="28"/>
          <w:szCs w:val="28"/>
        </w:rPr>
      </w:pPr>
      <w:r>
        <w:rPr>
          <w:sz w:val="28"/>
          <w:szCs w:val="28"/>
        </w:rPr>
        <w:t>«Коми Республикаса лицензия служба йылысь» Коми Республикаса Юралысьлöн 2009 во сора тöлысь 28 лунся 80 №-а Индöд (Коми Республикаса государственнöй власьт органъяслöн индöд-тшöктöдъяс, 2009 вося моз тöлысь 14 лун, 26 №);</w:t>
      </w:r>
    </w:p>
    <w:p w:rsidR="0040537D" w:rsidRDefault="0040537D" w:rsidP="00F6637C">
      <w:pPr>
        <w:spacing w:line="360" w:lineRule="auto"/>
        <w:ind w:firstLine="709"/>
        <w:jc w:val="both"/>
        <w:rPr>
          <w:sz w:val="28"/>
          <w:szCs w:val="28"/>
        </w:rPr>
      </w:pPr>
      <w:r>
        <w:rPr>
          <w:sz w:val="28"/>
          <w:szCs w:val="28"/>
        </w:rPr>
        <w:t>«Россия Федерацияса бюджетнöй системаö воöм сьöм Федеральнöй казначействоöн учёт нуöдан да Россия Федерацияса бюджетнöй системаса бюджетъяс костын найöс юклан пöрадок вынсьö</w:t>
      </w:r>
      <w:r w:rsidR="00EB0832">
        <w:rPr>
          <w:sz w:val="28"/>
          <w:szCs w:val="28"/>
        </w:rPr>
        <w:t>дöм йылысь» Россия Федерацияса с</w:t>
      </w:r>
      <w:r>
        <w:rPr>
          <w:sz w:val="28"/>
          <w:szCs w:val="28"/>
        </w:rPr>
        <w:t xml:space="preserve">ьöм овмöс министерстволöн 2008 во кöч тöлысь 5 лунся 92н №-а тшöктöд («Олöмö пöртысь федеральнöй власьт органъяслöн </w:t>
      </w:r>
      <w:r w:rsidR="00EB0832">
        <w:rPr>
          <w:sz w:val="28"/>
          <w:szCs w:val="28"/>
        </w:rPr>
        <w:t xml:space="preserve">нормативнöй актъяслöн </w:t>
      </w:r>
      <w:r>
        <w:rPr>
          <w:sz w:val="28"/>
          <w:szCs w:val="28"/>
        </w:rPr>
        <w:t>бюллетень», 41 №, 2008 вося йирым тöлысь 13 лун);</w:t>
      </w:r>
    </w:p>
    <w:p w:rsidR="0040537D" w:rsidRDefault="00426395" w:rsidP="00F6637C">
      <w:pPr>
        <w:spacing w:line="360" w:lineRule="auto"/>
        <w:ind w:firstLine="709"/>
        <w:jc w:val="both"/>
        <w:rPr>
          <w:sz w:val="28"/>
          <w:szCs w:val="28"/>
        </w:rPr>
      </w:pPr>
      <w:r>
        <w:rPr>
          <w:sz w:val="28"/>
          <w:szCs w:val="28"/>
        </w:rPr>
        <w:t>«Россия Федерацияса бюджетнöй системаса бюджетъяс збы</w:t>
      </w:r>
      <w:r w:rsidR="00EB0832">
        <w:rPr>
          <w:sz w:val="28"/>
          <w:szCs w:val="28"/>
        </w:rPr>
        <w:t>льмöдöм йылысь вося, кварталса</w:t>
      </w:r>
      <w:r>
        <w:rPr>
          <w:sz w:val="28"/>
          <w:szCs w:val="28"/>
        </w:rPr>
        <w:t xml:space="preserve"> да тöлысся отчётносьт лöсьöдан да сетан пöра</w:t>
      </w:r>
      <w:r w:rsidR="00EB0832">
        <w:rPr>
          <w:sz w:val="28"/>
          <w:szCs w:val="28"/>
        </w:rPr>
        <w:t>док йылысь» Россия Федерацияса с</w:t>
      </w:r>
      <w:r>
        <w:rPr>
          <w:sz w:val="28"/>
          <w:szCs w:val="28"/>
        </w:rPr>
        <w:t xml:space="preserve">ьöм овмöс министерстволöн 2008 во вöльгым </w:t>
      </w:r>
      <w:r>
        <w:rPr>
          <w:sz w:val="28"/>
          <w:szCs w:val="28"/>
        </w:rPr>
        <w:lastRenderedPageBreak/>
        <w:t>тöлысь 13 лунся 128н №-а тшöктöд («Российскöй газет</w:t>
      </w:r>
      <w:r w:rsidR="008A7A87">
        <w:rPr>
          <w:sz w:val="28"/>
          <w:szCs w:val="28"/>
        </w:rPr>
        <w:t>», 262 №, 2008 вося öшым тöлысь 24 лун);</w:t>
      </w:r>
    </w:p>
    <w:p w:rsidR="008A7A87" w:rsidRDefault="008A7A87" w:rsidP="00F6637C">
      <w:pPr>
        <w:spacing w:line="360" w:lineRule="auto"/>
        <w:ind w:firstLine="709"/>
        <w:jc w:val="both"/>
        <w:rPr>
          <w:sz w:val="28"/>
          <w:szCs w:val="28"/>
        </w:rPr>
      </w:pPr>
      <w:r>
        <w:rPr>
          <w:sz w:val="28"/>
          <w:szCs w:val="28"/>
        </w:rPr>
        <w:t>2002 во вöльгым тöлысь 14 лунся 138-ФЗ №-а «Россия Федерацияса гражданскöй процессуальнöй кодекс» («РФ законодательство собрание», 2002 вося вöльгым тöлысь 18 лун, 46 №, 4532 ст.);</w:t>
      </w:r>
    </w:p>
    <w:p w:rsidR="008A7A87" w:rsidRDefault="00A86FF5" w:rsidP="00F6637C">
      <w:pPr>
        <w:spacing w:line="360" w:lineRule="auto"/>
        <w:ind w:firstLine="709"/>
        <w:jc w:val="both"/>
        <w:rPr>
          <w:sz w:val="28"/>
          <w:szCs w:val="28"/>
        </w:rPr>
      </w:pPr>
      <w:r>
        <w:rPr>
          <w:sz w:val="28"/>
          <w:szCs w:val="28"/>
        </w:rPr>
        <w:t>2002 во сора тöлысь 24 лунся 95-ФЗ №-а «Россия Федерацияса арбитражнöй процессуальнöй кодекс» («РФ законодательство собрание», 2002 вося сора тöлысь 29 лун, 30 №, 3012 ст.);</w:t>
      </w:r>
    </w:p>
    <w:p w:rsidR="00A86FF5" w:rsidRDefault="00BA188F" w:rsidP="00F6637C">
      <w:pPr>
        <w:spacing w:line="360" w:lineRule="auto"/>
        <w:ind w:firstLine="709"/>
        <w:jc w:val="both"/>
        <w:rPr>
          <w:sz w:val="28"/>
          <w:szCs w:val="28"/>
        </w:rPr>
      </w:pPr>
      <w:r>
        <w:rPr>
          <w:sz w:val="28"/>
          <w:szCs w:val="28"/>
        </w:rPr>
        <w:t>«Россия Федерацияса гражданалысь шыöдчöмъяс видлалан пöрадок йылысь» 2006 во ода</w:t>
      </w:r>
      <w:r w:rsidR="00EB0832">
        <w:rPr>
          <w:sz w:val="28"/>
          <w:szCs w:val="28"/>
        </w:rPr>
        <w:t>-кора тöлысь 2 лунся 59-ФЗ №-а Ф</w:t>
      </w:r>
      <w:r>
        <w:rPr>
          <w:sz w:val="28"/>
          <w:szCs w:val="28"/>
        </w:rPr>
        <w:t>едеральнöй оланпас («РФ законодательство  собрание</w:t>
      </w:r>
      <w:r w:rsidR="00EB0832">
        <w:rPr>
          <w:sz w:val="28"/>
          <w:szCs w:val="28"/>
        </w:rPr>
        <w:t>»</w:t>
      </w:r>
      <w:r>
        <w:rPr>
          <w:sz w:val="28"/>
          <w:szCs w:val="28"/>
        </w:rPr>
        <w:t>, 2006 вося ода-кора тöлысь 8 лун, 19 №, 2060 ст.);</w:t>
      </w:r>
    </w:p>
    <w:p w:rsidR="00BA188F" w:rsidRDefault="00A672E7" w:rsidP="00F6637C">
      <w:pPr>
        <w:spacing w:line="360" w:lineRule="auto"/>
        <w:ind w:firstLine="709"/>
        <w:jc w:val="both"/>
        <w:rPr>
          <w:sz w:val="28"/>
          <w:szCs w:val="28"/>
        </w:rPr>
      </w:pPr>
      <w:r>
        <w:rPr>
          <w:sz w:val="28"/>
          <w:szCs w:val="28"/>
        </w:rPr>
        <w:t>«Гражданалысь правояс да вöля торкалысь действиеяс да решениеяс ёрдын обжалуйтöм йылысь» 1993 во косму тöлысь 27 лунся 4866-1 №-а Россия Федерацияса Оланпас («Российскöй газет», 89 №, 1993 вося ода-кора тöлысь 12 лун);</w:t>
      </w:r>
    </w:p>
    <w:p w:rsidR="00A672E7" w:rsidRDefault="003229D0" w:rsidP="00F6637C">
      <w:pPr>
        <w:spacing w:line="360" w:lineRule="auto"/>
        <w:ind w:firstLine="709"/>
        <w:jc w:val="both"/>
        <w:rPr>
          <w:sz w:val="28"/>
          <w:szCs w:val="28"/>
        </w:rPr>
      </w:pPr>
      <w:r>
        <w:rPr>
          <w:sz w:val="28"/>
          <w:szCs w:val="28"/>
        </w:rPr>
        <w:t xml:space="preserve">Россия Федерацияса да Коми Республикаса мукöд нормативнöй правовöй акт, кутшöмъяс регламентируйтöны право йитöдъяс бюджетö </w:t>
      </w:r>
      <w:r w:rsidR="00F73D62">
        <w:rPr>
          <w:sz w:val="28"/>
          <w:szCs w:val="28"/>
        </w:rPr>
        <w:t>сьöм</w:t>
      </w:r>
      <w:r>
        <w:rPr>
          <w:sz w:val="28"/>
          <w:szCs w:val="28"/>
        </w:rPr>
        <w:t xml:space="preserve">öн </w:t>
      </w:r>
      <w:r w:rsidR="00646344">
        <w:rPr>
          <w:sz w:val="28"/>
          <w:szCs w:val="28"/>
        </w:rPr>
        <w:t xml:space="preserve">администрируйтöм </w:t>
      </w:r>
      <w:r>
        <w:rPr>
          <w:sz w:val="28"/>
          <w:szCs w:val="28"/>
        </w:rPr>
        <w:t>юкöнын да тайö Регламентöн.</w:t>
      </w:r>
    </w:p>
    <w:p w:rsidR="003229D0" w:rsidRDefault="003229D0" w:rsidP="00F6637C">
      <w:pPr>
        <w:spacing w:line="360" w:lineRule="auto"/>
        <w:ind w:firstLine="709"/>
        <w:jc w:val="both"/>
        <w:rPr>
          <w:sz w:val="28"/>
          <w:szCs w:val="28"/>
        </w:rPr>
      </w:pPr>
      <w:r>
        <w:rPr>
          <w:sz w:val="28"/>
          <w:szCs w:val="28"/>
        </w:rPr>
        <w:t>1.5. Государственнöй мог збыльмöдан помшуöмöн лоö:</w:t>
      </w:r>
    </w:p>
    <w:p w:rsidR="003229D0" w:rsidRDefault="003229D0" w:rsidP="00F6637C">
      <w:pPr>
        <w:spacing w:line="360" w:lineRule="auto"/>
        <w:ind w:firstLine="709"/>
        <w:jc w:val="both"/>
        <w:rPr>
          <w:sz w:val="28"/>
          <w:szCs w:val="28"/>
        </w:rPr>
      </w:pPr>
      <w:r>
        <w:rPr>
          <w:sz w:val="28"/>
          <w:szCs w:val="28"/>
        </w:rPr>
        <w:t xml:space="preserve">- </w:t>
      </w:r>
      <w:r w:rsidR="003A79D3">
        <w:rPr>
          <w:sz w:val="28"/>
          <w:szCs w:val="28"/>
        </w:rPr>
        <w:t>сьöм сикас</w:t>
      </w:r>
      <w:r>
        <w:rPr>
          <w:sz w:val="28"/>
          <w:szCs w:val="28"/>
        </w:rPr>
        <w:t xml:space="preserve"> да принадлежносьт йылысь уведомление </w:t>
      </w:r>
      <w:r w:rsidR="00B1042B">
        <w:rPr>
          <w:sz w:val="28"/>
          <w:szCs w:val="28"/>
        </w:rPr>
        <w:t xml:space="preserve">финансöвöй органлы </w:t>
      </w:r>
      <w:r>
        <w:rPr>
          <w:sz w:val="28"/>
          <w:szCs w:val="28"/>
        </w:rPr>
        <w:t>мöдöдöм, воöм сьö</w:t>
      </w:r>
      <w:r w:rsidR="00C761C3">
        <w:rPr>
          <w:sz w:val="28"/>
          <w:szCs w:val="28"/>
        </w:rPr>
        <w:t>м да петöм</w:t>
      </w:r>
      <w:r>
        <w:rPr>
          <w:sz w:val="28"/>
          <w:szCs w:val="28"/>
        </w:rPr>
        <w:t xml:space="preserve"> сьöм </w:t>
      </w:r>
      <w:r w:rsidR="00C761C3">
        <w:rPr>
          <w:sz w:val="28"/>
          <w:szCs w:val="28"/>
        </w:rPr>
        <w:t>серти</w:t>
      </w:r>
      <w:r>
        <w:rPr>
          <w:sz w:val="28"/>
          <w:szCs w:val="28"/>
        </w:rPr>
        <w:t xml:space="preserve"> своднöй  реестр лöсьöдöм;</w:t>
      </w:r>
    </w:p>
    <w:p w:rsidR="00C761C3" w:rsidRDefault="00C761C3" w:rsidP="00F6637C">
      <w:pPr>
        <w:spacing w:line="360" w:lineRule="auto"/>
        <w:ind w:firstLine="709"/>
        <w:jc w:val="both"/>
        <w:rPr>
          <w:sz w:val="28"/>
          <w:szCs w:val="28"/>
        </w:rPr>
      </w:pPr>
      <w:r>
        <w:rPr>
          <w:sz w:val="28"/>
          <w:szCs w:val="28"/>
        </w:rPr>
        <w:t>- бюджет</w:t>
      </w:r>
      <w:r w:rsidR="00B1042B">
        <w:rPr>
          <w:sz w:val="28"/>
          <w:szCs w:val="28"/>
        </w:rPr>
        <w:t xml:space="preserve"> сьöмöн медшöр вöдитчысьлысь бюджетнöй отчётносьт</w:t>
      </w:r>
      <w:r w:rsidR="00B1042B" w:rsidRPr="00B1042B">
        <w:rPr>
          <w:sz w:val="28"/>
          <w:szCs w:val="28"/>
        </w:rPr>
        <w:t xml:space="preserve"> </w:t>
      </w:r>
      <w:r w:rsidR="00B1042B">
        <w:rPr>
          <w:sz w:val="28"/>
          <w:szCs w:val="28"/>
        </w:rPr>
        <w:t xml:space="preserve">финансöвöй органлы лöсьöдöм да мöдöдöм, лöсялана финансöвöй </w:t>
      </w:r>
      <w:r w:rsidR="00EB0832">
        <w:rPr>
          <w:sz w:val="28"/>
          <w:szCs w:val="28"/>
        </w:rPr>
        <w:t xml:space="preserve">во вылö </w:t>
      </w:r>
      <w:r w:rsidR="00B1042B">
        <w:rPr>
          <w:sz w:val="28"/>
          <w:szCs w:val="28"/>
        </w:rPr>
        <w:t xml:space="preserve">прогнозъяс финансöвöй органлы </w:t>
      </w:r>
      <w:r w:rsidR="00EB0832">
        <w:rPr>
          <w:sz w:val="28"/>
          <w:szCs w:val="28"/>
        </w:rPr>
        <w:t>сет</w:t>
      </w:r>
      <w:r w:rsidR="00B1042B">
        <w:rPr>
          <w:sz w:val="28"/>
          <w:szCs w:val="28"/>
        </w:rPr>
        <w:t>öм.</w:t>
      </w:r>
    </w:p>
    <w:p w:rsidR="00B1042B" w:rsidRDefault="00B1042B" w:rsidP="00F6637C">
      <w:pPr>
        <w:spacing w:line="360" w:lineRule="auto"/>
        <w:ind w:firstLine="709"/>
        <w:jc w:val="both"/>
        <w:rPr>
          <w:sz w:val="28"/>
          <w:szCs w:val="28"/>
        </w:rPr>
      </w:pPr>
      <w:r>
        <w:rPr>
          <w:sz w:val="28"/>
          <w:szCs w:val="28"/>
        </w:rPr>
        <w:t xml:space="preserve">- </w:t>
      </w:r>
      <w:r w:rsidR="005E5877">
        <w:rPr>
          <w:sz w:val="28"/>
          <w:szCs w:val="28"/>
        </w:rPr>
        <w:t xml:space="preserve">юридическöй кывкутысьясöн да торъя йöзöн бюджетö </w:t>
      </w:r>
      <w:r w:rsidR="00F73D62">
        <w:rPr>
          <w:sz w:val="28"/>
          <w:szCs w:val="28"/>
        </w:rPr>
        <w:t xml:space="preserve">сьöм </w:t>
      </w:r>
      <w:r w:rsidR="00EB0832">
        <w:rPr>
          <w:sz w:val="28"/>
          <w:szCs w:val="28"/>
        </w:rPr>
        <w:t>мынт</w:t>
      </w:r>
      <w:r w:rsidR="005E5877">
        <w:rPr>
          <w:sz w:val="28"/>
          <w:szCs w:val="28"/>
        </w:rPr>
        <w:t>öмъяс, мый сет</w:t>
      </w:r>
      <w:r w:rsidR="00607036">
        <w:rPr>
          <w:sz w:val="28"/>
          <w:szCs w:val="28"/>
        </w:rPr>
        <w:t>öны тайö йöзыс</w:t>
      </w:r>
      <w:r w:rsidR="005E5877">
        <w:rPr>
          <w:sz w:val="28"/>
          <w:szCs w:val="28"/>
        </w:rPr>
        <w:t xml:space="preserve"> юридическöй тöдчанлуна действиеясысь</w:t>
      </w:r>
      <w:r w:rsidR="00607036">
        <w:rPr>
          <w:sz w:val="28"/>
          <w:szCs w:val="28"/>
        </w:rPr>
        <w:t>,</w:t>
      </w:r>
      <w:r w:rsidR="005E5877">
        <w:rPr>
          <w:sz w:val="28"/>
          <w:szCs w:val="28"/>
        </w:rPr>
        <w:t xml:space="preserve"> бура  арталöмсö, тырвыйö да ас кадö мынтöмсö прöверитöм</w:t>
      </w:r>
      <w:r w:rsidR="003211BF">
        <w:rPr>
          <w:sz w:val="28"/>
          <w:szCs w:val="28"/>
        </w:rPr>
        <w:t>.</w:t>
      </w:r>
    </w:p>
    <w:p w:rsidR="003211BF" w:rsidRDefault="003211BF" w:rsidP="00F6637C">
      <w:pPr>
        <w:spacing w:line="360" w:lineRule="auto"/>
        <w:ind w:firstLine="709"/>
        <w:jc w:val="both"/>
        <w:rPr>
          <w:sz w:val="28"/>
          <w:szCs w:val="28"/>
        </w:rPr>
      </w:pPr>
      <w:r>
        <w:rPr>
          <w:sz w:val="28"/>
          <w:szCs w:val="28"/>
        </w:rPr>
        <w:t xml:space="preserve">1.6. Шыöдчысьясöс, а сiдзжö торъя йöзöс да юридическöй кывкутысьясöс опишитöм, кодъяслöн эм право Россия Федерацияса </w:t>
      </w:r>
      <w:r>
        <w:rPr>
          <w:sz w:val="28"/>
          <w:szCs w:val="28"/>
        </w:rPr>
        <w:lastRenderedPageBreak/>
        <w:t xml:space="preserve">законодательство серти да </w:t>
      </w:r>
      <w:r w:rsidR="00987D1A">
        <w:rPr>
          <w:sz w:val="28"/>
          <w:szCs w:val="28"/>
        </w:rPr>
        <w:t xml:space="preserve">кодъяслы </w:t>
      </w:r>
      <w:r>
        <w:rPr>
          <w:sz w:val="28"/>
          <w:szCs w:val="28"/>
        </w:rPr>
        <w:t xml:space="preserve">найöс </w:t>
      </w:r>
      <w:r w:rsidR="00987D1A">
        <w:rPr>
          <w:sz w:val="28"/>
          <w:szCs w:val="28"/>
        </w:rPr>
        <w:t xml:space="preserve">шыöдчысьясöн </w:t>
      </w:r>
      <w:r>
        <w:rPr>
          <w:sz w:val="28"/>
          <w:szCs w:val="28"/>
        </w:rPr>
        <w:t>шуöм</w:t>
      </w:r>
      <w:r w:rsidR="00FD754C">
        <w:rPr>
          <w:sz w:val="28"/>
          <w:szCs w:val="28"/>
        </w:rPr>
        <w:t>öн</w:t>
      </w:r>
      <w:r>
        <w:rPr>
          <w:sz w:val="28"/>
          <w:szCs w:val="28"/>
        </w:rPr>
        <w:t xml:space="preserve"> Россия Федерацияса законодательствоöн урчитöм пöрадок серти </w:t>
      </w:r>
      <w:r w:rsidR="00987D1A">
        <w:rPr>
          <w:sz w:val="28"/>
          <w:szCs w:val="28"/>
        </w:rPr>
        <w:t xml:space="preserve">сетöма </w:t>
      </w:r>
      <w:r>
        <w:rPr>
          <w:sz w:val="28"/>
          <w:szCs w:val="28"/>
        </w:rPr>
        <w:t>уджмогъяс выступайтны налöн нимсянь Службакöд öтув удж дырйи государственнöй мог збыльмöдiгöн.</w:t>
      </w:r>
    </w:p>
    <w:p w:rsidR="003211BF" w:rsidRDefault="003211BF" w:rsidP="00F6637C">
      <w:pPr>
        <w:spacing w:line="360" w:lineRule="auto"/>
        <w:ind w:firstLine="709"/>
        <w:jc w:val="both"/>
        <w:rPr>
          <w:sz w:val="28"/>
          <w:szCs w:val="28"/>
        </w:rPr>
      </w:pPr>
      <w:r>
        <w:rPr>
          <w:sz w:val="28"/>
          <w:szCs w:val="28"/>
        </w:rPr>
        <w:t xml:space="preserve">1.6.1. </w:t>
      </w:r>
      <w:r w:rsidR="00987D1A">
        <w:rPr>
          <w:sz w:val="28"/>
          <w:szCs w:val="28"/>
        </w:rPr>
        <w:t xml:space="preserve">Йöзöн, кодъяс серти </w:t>
      </w:r>
      <w:r w:rsidR="00F73D62">
        <w:rPr>
          <w:sz w:val="28"/>
          <w:szCs w:val="28"/>
        </w:rPr>
        <w:t xml:space="preserve">збыльмöдсьö государственнöй мог, лоöны юридическöй кывкутысьяс да торъя йöз, кодъяс шыöдчисны Коми Республикаса лицензия службаö да (либö) Службаса чина йöз дорö, кодъясöс уполномочитöма Россия Федерацияса законодательнöй актъяс серти, Россия Федерацияса </w:t>
      </w:r>
      <w:r w:rsidR="00EB0832">
        <w:rPr>
          <w:sz w:val="28"/>
          <w:szCs w:val="28"/>
        </w:rPr>
        <w:t xml:space="preserve">субъектъяслöн </w:t>
      </w:r>
      <w:r w:rsidR="00F73D62">
        <w:rPr>
          <w:sz w:val="28"/>
          <w:szCs w:val="28"/>
        </w:rPr>
        <w:t>законодательнöй актъяс да меставывса а</w:t>
      </w:r>
      <w:r w:rsidR="00DD4DFD">
        <w:rPr>
          <w:sz w:val="28"/>
          <w:szCs w:val="28"/>
        </w:rPr>
        <w:t>с</w:t>
      </w:r>
      <w:r w:rsidR="00F73D62">
        <w:rPr>
          <w:sz w:val="28"/>
          <w:szCs w:val="28"/>
        </w:rPr>
        <w:t xml:space="preserve">веськöдлан органъяслöн </w:t>
      </w:r>
      <w:r w:rsidR="00EB0832">
        <w:rPr>
          <w:sz w:val="28"/>
          <w:szCs w:val="28"/>
        </w:rPr>
        <w:t xml:space="preserve">нормативнöй правовöй </w:t>
      </w:r>
      <w:r w:rsidR="00F73D62">
        <w:rPr>
          <w:sz w:val="28"/>
          <w:szCs w:val="28"/>
        </w:rPr>
        <w:t>актъяс серти, тайö йöз серти юридическöй да тöдчана действиеясысь, (водзö – шыöдчысьяс).</w:t>
      </w:r>
    </w:p>
    <w:p w:rsidR="00F73D62" w:rsidRDefault="00F73D62" w:rsidP="00F6637C">
      <w:pPr>
        <w:spacing w:line="360" w:lineRule="auto"/>
        <w:ind w:firstLine="709"/>
        <w:jc w:val="both"/>
        <w:rPr>
          <w:sz w:val="28"/>
          <w:szCs w:val="28"/>
        </w:rPr>
      </w:pPr>
      <w:r>
        <w:rPr>
          <w:sz w:val="28"/>
          <w:szCs w:val="28"/>
        </w:rPr>
        <w:t xml:space="preserve">1.6.2. Шыöдчысьяслöн нимсянь </w:t>
      </w:r>
      <w:r w:rsidR="00FD754C">
        <w:rPr>
          <w:sz w:val="28"/>
          <w:szCs w:val="28"/>
        </w:rPr>
        <w:t xml:space="preserve">государственнöй мог збыльмöдöм могысь </w:t>
      </w:r>
      <w:r>
        <w:rPr>
          <w:sz w:val="28"/>
          <w:szCs w:val="28"/>
        </w:rPr>
        <w:t>Службаö шыöдч</w:t>
      </w:r>
      <w:r w:rsidR="00FD754C">
        <w:rPr>
          <w:sz w:val="28"/>
          <w:szCs w:val="28"/>
        </w:rPr>
        <w:t>ысь нимсянь вермасны выступайтны торъя йöз, кодъяслöн эм татшöм правоыс Россия Федерацияса законодательство серти либö кодъяслы найöс шыöдчысьясöн шуöмöн Россия Федерацияса законодательствоöн урчитöм пöрадок серти сетöма лöсялана уджмогъяс.</w:t>
      </w:r>
    </w:p>
    <w:p w:rsidR="00FD754C" w:rsidRDefault="00FD754C" w:rsidP="00F6637C">
      <w:pPr>
        <w:spacing w:line="360" w:lineRule="auto"/>
        <w:ind w:firstLine="709"/>
        <w:jc w:val="both"/>
        <w:rPr>
          <w:sz w:val="28"/>
          <w:szCs w:val="28"/>
        </w:rPr>
      </w:pPr>
    </w:p>
    <w:p w:rsidR="00FD754C" w:rsidRPr="004A6DFB" w:rsidRDefault="004A6DFB" w:rsidP="004A6DFB">
      <w:pPr>
        <w:spacing w:line="360" w:lineRule="auto"/>
        <w:ind w:firstLine="709"/>
        <w:jc w:val="center"/>
        <w:rPr>
          <w:b/>
          <w:sz w:val="28"/>
          <w:szCs w:val="28"/>
        </w:rPr>
      </w:pPr>
      <w:r w:rsidRPr="004A6DFB">
        <w:rPr>
          <w:b/>
          <w:sz w:val="28"/>
          <w:szCs w:val="28"/>
        </w:rPr>
        <w:t>2. Государственнöй мог з</w:t>
      </w:r>
      <w:r w:rsidR="00DD4DFD">
        <w:rPr>
          <w:b/>
          <w:sz w:val="28"/>
          <w:szCs w:val="28"/>
        </w:rPr>
        <w:t>быльмöдан пöрадок дорö корöмъяс</w:t>
      </w:r>
    </w:p>
    <w:p w:rsidR="004A6DFB" w:rsidRDefault="004A6DFB" w:rsidP="004A6DFB">
      <w:pPr>
        <w:spacing w:line="360" w:lineRule="auto"/>
        <w:ind w:firstLine="709"/>
        <w:jc w:val="center"/>
        <w:rPr>
          <w:sz w:val="28"/>
          <w:szCs w:val="28"/>
        </w:rPr>
      </w:pPr>
    </w:p>
    <w:p w:rsidR="004A6DFB" w:rsidRDefault="004A6DFB" w:rsidP="004A6DFB">
      <w:pPr>
        <w:spacing w:line="360" w:lineRule="auto"/>
        <w:ind w:firstLine="709"/>
        <w:jc w:val="both"/>
        <w:rPr>
          <w:sz w:val="28"/>
          <w:szCs w:val="28"/>
        </w:rPr>
      </w:pPr>
      <w:r>
        <w:rPr>
          <w:sz w:val="28"/>
          <w:szCs w:val="28"/>
        </w:rPr>
        <w:t>2.1. Государственнöй мог збыльмöдсьö дон босьттöг.</w:t>
      </w:r>
    </w:p>
    <w:p w:rsidR="004A6DFB" w:rsidRDefault="004A6DFB" w:rsidP="004A6DFB">
      <w:pPr>
        <w:tabs>
          <w:tab w:val="left" w:pos="4163"/>
        </w:tabs>
        <w:spacing w:line="360" w:lineRule="auto"/>
        <w:ind w:firstLine="709"/>
        <w:jc w:val="both"/>
        <w:rPr>
          <w:sz w:val="28"/>
          <w:szCs w:val="34"/>
        </w:rPr>
      </w:pPr>
      <w:r>
        <w:rPr>
          <w:sz w:val="28"/>
          <w:szCs w:val="28"/>
        </w:rPr>
        <w:t xml:space="preserve">2.2. </w:t>
      </w:r>
      <w:r>
        <w:rPr>
          <w:sz w:val="28"/>
          <w:szCs w:val="34"/>
        </w:rPr>
        <w:t>Государственнöй мог збыльмöдан правилöяс йылысь юöртан пöрадок.</w:t>
      </w:r>
    </w:p>
    <w:p w:rsidR="004A6DFB" w:rsidRDefault="004A6DFB" w:rsidP="004A6DFB">
      <w:pPr>
        <w:tabs>
          <w:tab w:val="left" w:pos="4163"/>
        </w:tabs>
        <w:spacing w:line="360" w:lineRule="auto"/>
        <w:ind w:firstLine="709"/>
        <w:jc w:val="both"/>
        <w:rPr>
          <w:sz w:val="28"/>
          <w:szCs w:val="34"/>
        </w:rPr>
      </w:pPr>
      <w:r>
        <w:rPr>
          <w:sz w:val="28"/>
          <w:szCs w:val="34"/>
        </w:rPr>
        <w:t>2.2.1. Служба йылысь юöр:</w:t>
      </w:r>
    </w:p>
    <w:p w:rsidR="004A6DFB" w:rsidRDefault="004A6DFB" w:rsidP="004A6DFB">
      <w:pPr>
        <w:tabs>
          <w:tab w:val="left" w:pos="4163"/>
        </w:tabs>
        <w:spacing w:line="360" w:lineRule="auto"/>
        <w:ind w:firstLine="709"/>
        <w:jc w:val="both"/>
        <w:rPr>
          <w:sz w:val="28"/>
          <w:szCs w:val="34"/>
        </w:rPr>
      </w:pPr>
      <w:r>
        <w:rPr>
          <w:sz w:val="28"/>
          <w:szCs w:val="34"/>
        </w:rPr>
        <w:t>Службалöн инпас да пошта инпас: 167983, Коми Республика, Сыктывкар, Интернациональнöй улича, 108 к..</w:t>
      </w:r>
    </w:p>
    <w:p w:rsidR="004A6DFB" w:rsidRDefault="004A6DFB" w:rsidP="004A6DFB">
      <w:pPr>
        <w:tabs>
          <w:tab w:val="left" w:pos="4163"/>
        </w:tabs>
        <w:spacing w:line="360" w:lineRule="auto"/>
        <w:ind w:firstLine="709"/>
        <w:jc w:val="both"/>
        <w:rPr>
          <w:sz w:val="28"/>
          <w:szCs w:val="34"/>
        </w:rPr>
      </w:pPr>
      <w:r>
        <w:rPr>
          <w:sz w:val="28"/>
          <w:szCs w:val="34"/>
        </w:rPr>
        <w:t>Шыöдчöмъяс ыстöм вылö электроннöй инпас:</w:t>
      </w:r>
    </w:p>
    <w:p w:rsidR="004A6DFB" w:rsidRDefault="004A6DFB" w:rsidP="004A6DFB">
      <w:pPr>
        <w:tabs>
          <w:tab w:val="left" w:pos="4163"/>
        </w:tabs>
        <w:spacing w:line="360" w:lineRule="auto"/>
        <w:ind w:firstLine="709"/>
        <w:jc w:val="both"/>
        <w:rPr>
          <w:sz w:val="28"/>
          <w:szCs w:val="34"/>
          <w:lang w:val="en-US"/>
        </w:rPr>
      </w:pPr>
      <w:r>
        <w:rPr>
          <w:sz w:val="28"/>
          <w:szCs w:val="34"/>
          <w:lang w:val="en-US"/>
        </w:rPr>
        <w:t>E-mail</w:t>
      </w:r>
      <w:r w:rsidRPr="009B1960">
        <w:rPr>
          <w:sz w:val="28"/>
          <w:szCs w:val="34"/>
          <w:lang w:val="en-US"/>
        </w:rPr>
        <w:t>:</w:t>
      </w:r>
      <w:r>
        <w:rPr>
          <w:sz w:val="28"/>
          <w:szCs w:val="34"/>
          <w:lang w:val="en-US"/>
        </w:rPr>
        <w:t xml:space="preserve"> </w:t>
      </w:r>
      <w:hyperlink r:id="rId7" w:history="1">
        <w:r w:rsidRPr="00EA6312">
          <w:rPr>
            <w:rStyle w:val="a4"/>
            <w:sz w:val="28"/>
            <w:szCs w:val="34"/>
            <w:lang w:val="en-US"/>
          </w:rPr>
          <w:t>lic@rkomi.ru</w:t>
        </w:r>
      </w:hyperlink>
      <w:r>
        <w:rPr>
          <w:sz w:val="28"/>
          <w:szCs w:val="34"/>
          <w:lang w:val="en-US"/>
        </w:rPr>
        <w:t>.</w:t>
      </w:r>
    </w:p>
    <w:p w:rsidR="004A6DFB" w:rsidRPr="009B1960" w:rsidRDefault="004A6DFB" w:rsidP="004A6DFB">
      <w:pPr>
        <w:tabs>
          <w:tab w:val="left" w:pos="4163"/>
        </w:tabs>
        <w:spacing w:line="360" w:lineRule="auto"/>
        <w:ind w:firstLine="709"/>
        <w:jc w:val="both"/>
        <w:rPr>
          <w:sz w:val="28"/>
          <w:szCs w:val="34"/>
        </w:rPr>
      </w:pPr>
      <w:r>
        <w:rPr>
          <w:sz w:val="28"/>
          <w:szCs w:val="34"/>
        </w:rPr>
        <w:t xml:space="preserve">Службалöн официальнöй сайт: </w:t>
      </w:r>
      <w:hyperlink r:id="rId8" w:history="1">
        <w:r w:rsidRPr="00EA6312">
          <w:rPr>
            <w:rStyle w:val="a4"/>
            <w:sz w:val="28"/>
            <w:szCs w:val="34"/>
            <w:lang w:val="en-US"/>
          </w:rPr>
          <w:t>http</w:t>
        </w:r>
        <w:r w:rsidRPr="009B1960">
          <w:rPr>
            <w:rStyle w:val="a4"/>
            <w:sz w:val="28"/>
            <w:szCs w:val="34"/>
          </w:rPr>
          <w:t>://</w:t>
        </w:r>
        <w:r w:rsidRPr="00EA6312">
          <w:rPr>
            <w:rStyle w:val="a4"/>
            <w:sz w:val="28"/>
            <w:szCs w:val="34"/>
            <w:lang w:val="en-US"/>
          </w:rPr>
          <w:t>lic</w:t>
        </w:r>
        <w:r w:rsidRPr="009B1960">
          <w:rPr>
            <w:rStyle w:val="a4"/>
            <w:sz w:val="28"/>
            <w:szCs w:val="34"/>
          </w:rPr>
          <w:t>.</w:t>
        </w:r>
        <w:r w:rsidRPr="00EA6312">
          <w:rPr>
            <w:rStyle w:val="a4"/>
            <w:sz w:val="28"/>
            <w:szCs w:val="34"/>
            <w:lang w:val="en-US"/>
          </w:rPr>
          <w:t>rkomi</w:t>
        </w:r>
        <w:r w:rsidRPr="009B1960">
          <w:rPr>
            <w:rStyle w:val="a4"/>
            <w:sz w:val="28"/>
            <w:szCs w:val="34"/>
          </w:rPr>
          <w:t>.</w:t>
        </w:r>
        <w:r w:rsidRPr="00EA6312">
          <w:rPr>
            <w:rStyle w:val="a4"/>
            <w:sz w:val="28"/>
            <w:szCs w:val="34"/>
            <w:lang w:val="en-US"/>
          </w:rPr>
          <w:t>ru</w:t>
        </w:r>
      </w:hyperlink>
    </w:p>
    <w:p w:rsidR="004A6DFB" w:rsidRDefault="004A6DFB" w:rsidP="004A6DFB">
      <w:pPr>
        <w:tabs>
          <w:tab w:val="left" w:pos="4163"/>
        </w:tabs>
        <w:spacing w:line="360" w:lineRule="auto"/>
        <w:ind w:firstLine="709"/>
        <w:jc w:val="both"/>
        <w:rPr>
          <w:sz w:val="28"/>
          <w:szCs w:val="34"/>
        </w:rPr>
      </w:pPr>
      <w:r>
        <w:rPr>
          <w:sz w:val="28"/>
          <w:szCs w:val="34"/>
        </w:rPr>
        <w:t>Службалöн уджаланног:</w:t>
      </w:r>
    </w:p>
    <w:p w:rsidR="004A6DFB" w:rsidRDefault="004A6DFB" w:rsidP="004A6DFB">
      <w:pPr>
        <w:tabs>
          <w:tab w:val="left" w:pos="4163"/>
        </w:tabs>
        <w:spacing w:line="360" w:lineRule="auto"/>
        <w:ind w:firstLine="709"/>
        <w:jc w:val="both"/>
        <w:rPr>
          <w:sz w:val="28"/>
          <w:szCs w:val="34"/>
        </w:rPr>
      </w:pPr>
      <w:r>
        <w:rPr>
          <w:sz w:val="28"/>
          <w:szCs w:val="34"/>
        </w:rPr>
        <w:t>Выльлун – Четверг   8.45-сянь – 18.00-öдз</w:t>
      </w:r>
    </w:p>
    <w:p w:rsidR="004A6DFB" w:rsidRDefault="004A6DFB" w:rsidP="004A6DFB">
      <w:pPr>
        <w:tabs>
          <w:tab w:val="left" w:pos="4163"/>
        </w:tabs>
        <w:spacing w:line="360" w:lineRule="auto"/>
        <w:ind w:firstLine="709"/>
        <w:jc w:val="both"/>
        <w:rPr>
          <w:sz w:val="28"/>
          <w:szCs w:val="34"/>
        </w:rPr>
      </w:pPr>
      <w:r>
        <w:rPr>
          <w:sz w:val="28"/>
          <w:szCs w:val="34"/>
        </w:rPr>
        <w:lastRenderedPageBreak/>
        <w:t>Пекнича                      9.00-сянь – 17.00-öдз</w:t>
      </w:r>
    </w:p>
    <w:p w:rsidR="004A6DFB" w:rsidRDefault="004A6DFB" w:rsidP="004A6DFB">
      <w:pPr>
        <w:tabs>
          <w:tab w:val="left" w:pos="4163"/>
        </w:tabs>
        <w:spacing w:line="360" w:lineRule="auto"/>
        <w:ind w:firstLine="709"/>
        <w:jc w:val="both"/>
        <w:rPr>
          <w:sz w:val="28"/>
          <w:szCs w:val="34"/>
        </w:rPr>
      </w:pPr>
      <w:r>
        <w:rPr>
          <w:sz w:val="28"/>
          <w:szCs w:val="34"/>
        </w:rPr>
        <w:t>Пажын                        13.00-сянь – 14.00-öдз</w:t>
      </w:r>
    </w:p>
    <w:p w:rsidR="004A6DFB" w:rsidRDefault="00DD4DFD" w:rsidP="004A6DFB">
      <w:pPr>
        <w:tabs>
          <w:tab w:val="left" w:pos="4163"/>
        </w:tabs>
        <w:spacing w:line="360" w:lineRule="auto"/>
        <w:ind w:firstLine="709"/>
        <w:jc w:val="both"/>
        <w:rPr>
          <w:sz w:val="28"/>
          <w:szCs w:val="34"/>
        </w:rPr>
      </w:pPr>
      <w:r>
        <w:rPr>
          <w:sz w:val="28"/>
          <w:szCs w:val="34"/>
        </w:rPr>
        <w:t>Субöта-в</w:t>
      </w:r>
      <w:r w:rsidR="004A6DFB">
        <w:rPr>
          <w:sz w:val="28"/>
          <w:szCs w:val="34"/>
        </w:rPr>
        <w:t>ежалун       шойччан лун</w:t>
      </w:r>
    </w:p>
    <w:p w:rsidR="004A6DFB" w:rsidRDefault="004A6DFB" w:rsidP="004A6DFB">
      <w:pPr>
        <w:tabs>
          <w:tab w:val="left" w:pos="4163"/>
        </w:tabs>
        <w:spacing w:line="360" w:lineRule="auto"/>
        <w:ind w:firstLine="709"/>
        <w:jc w:val="both"/>
        <w:rPr>
          <w:sz w:val="28"/>
          <w:szCs w:val="34"/>
        </w:rPr>
      </w:pPr>
      <w:r>
        <w:rPr>
          <w:sz w:val="28"/>
          <w:szCs w:val="34"/>
        </w:rPr>
        <w:t>Службалöн уна канала телефонъяс:</w:t>
      </w:r>
    </w:p>
    <w:p w:rsidR="004A6DFB" w:rsidRDefault="004A6DFB" w:rsidP="004A6DFB">
      <w:pPr>
        <w:tabs>
          <w:tab w:val="left" w:pos="4163"/>
        </w:tabs>
        <w:spacing w:line="360" w:lineRule="auto"/>
        <w:ind w:firstLine="709"/>
        <w:jc w:val="both"/>
        <w:rPr>
          <w:sz w:val="28"/>
          <w:szCs w:val="34"/>
        </w:rPr>
      </w:pPr>
      <w:r>
        <w:rPr>
          <w:sz w:val="28"/>
          <w:szCs w:val="34"/>
        </w:rPr>
        <w:t>(8212) 24-24-92, 24-62-39</w:t>
      </w:r>
      <w:r w:rsidR="00DD4DFD">
        <w:rPr>
          <w:sz w:val="28"/>
          <w:szCs w:val="34"/>
        </w:rPr>
        <w:t>, 24-35-90</w:t>
      </w:r>
      <w:r>
        <w:rPr>
          <w:sz w:val="28"/>
          <w:szCs w:val="34"/>
        </w:rPr>
        <w:t>.</w:t>
      </w:r>
    </w:p>
    <w:p w:rsidR="004A6DFB" w:rsidRDefault="004A6DFB" w:rsidP="004A6DFB">
      <w:pPr>
        <w:tabs>
          <w:tab w:val="left" w:pos="4163"/>
        </w:tabs>
        <w:spacing w:line="360" w:lineRule="auto"/>
        <w:ind w:firstLine="709"/>
        <w:jc w:val="both"/>
        <w:rPr>
          <w:sz w:val="28"/>
          <w:szCs w:val="34"/>
        </w:rPr>
      </w:pPr>
      <w:r>
        <w:rPr>
          <w:sz w:val="28"/>
          <w:szCs w:val="34"/>
        </w:rPr>
        <w:t xml:space="preserve">2.2.2. </w:t>
      </w:r>
      <w:r w:rsidR="00135A98">
        <w:rPr>
          <w:sz w:val="28"/>
          <w:szCs w:val="34"/>
        </w:rPr>
        <w:t>Государственнöй мог збыльмöдöм кузя юöр, сы лыдын государственнöй мог збыльмöданног йылысь юöр  шыöдчысь вермас босьтны:</w:t>
      </w:r>
    </w:p>
    <w:p w:rsidR="00135A98" w:rsidRDefault="00DD4DFD" w:rsidP="004A6DFB">
      <w:pPr>
        <w:tabs>
          <w:tab w:val="left" w:pos="4163"/>
        </w:tabs>
        <w:spacing w:line="360" w:lineRule="auto"/>
        <w:ind w:firstLine="709"/>
        <w:jc w:val="both"/>
        <w:rPr>
          <w:sz w:val="28"/>
          <w:szCs w:val="34"/>
        </w:rPr>
      </w:pPr>
      <w:r>
        <w:rPr>
          <w:sz w:val="28"/>
          <w:szCs w:val="34"/>
        </w:rPr>
        <w:t>в</w:t>
      </w:r>
      <w:r w:rsidR="00135A98">
        <w:rPr>
          <w:sz w:val="28"/>
          <w:szCs w:val="34"/>
        </w:rPr>
        <w:t>еськыда Службаын;</w:t>
      </w:r>
    </w:p>
    <w:p w:rsidR="00135A98" w:rsidRDefault="00DD4DFD" w:rsidP="004A6DFB">
      <w:pPr>
        <w:tabs>
          <w:tab w:val="left" w:pos="4163"/>
        </w:tabs>
        <w:spacing w:line="360" w:lineRule="auto"/>
        <w:ind w:firstLine="709"/>
        <w:jc w:val="both"/>
        <w:rPr>
          <w:sz w:val="28"/>
          <w:szCs w:val="34"/>
        </w:rPr>
      </w:pPr>
      <w:r>
        <w:rPr>
          <w:sz w:val="28"/>
          <w:szCs w:val="34"/>
        </w:rPr>
        <w:t>ш</w:t>
      </w:r>
      <w:r w:rsidR="00135A98">
        <w:rPr>
          <w:sz w:val="28"/>
          <w:szCs w:val="34"/>
        </w:rPr>
        <w:t>ыöдчысьяслöн гижöмöн шыöдчöмöн;</w:t>
      </w:r>
    </w:p>
    <w:p w:rsidR="00135A98" w:rsidRDefault="00DD4DFD" w:rsidP="004A6DFB">
      <w:pPr>
        <w:tabs>
          <w:tab w:val="left" w:pos="4163"/>
        </w:tabs>
        <w:spacing w:line="360" w:lineRule="auto"/>
        <w:ind w:firstLine="709"/>
        <w:jc w:val="both"/>
        <w:rPr>
          <w:sz w:val="28"/>
          <w:szCs w:val="34"/>
        </w:rPr>
      </w:pPr>
      <w:r>
        <w:rPr>
          <w:sz w:val="28"/>
          <w:szCs w:val="34"/>
        </w:rPr>
        <w:t>т</w:t>
      </w:r>
      <w:r w:rsidR="00135A98">
        <w:rPr>
          <w:sz w:val="28"/>
          <w:szCs w:val="34"/>
        </w:rPr>
        <w:t>елефон</w:t>
      </w:r>
      <w:r w:rsidR="006A4F94">
        <w:rPr>
          <w:sz w:val="28"/>
          <w:szCs w:val="34"/>
        </w:rPr>
        <w:t>н</w:t>
      </w:r>
      <w:r w:rsidR="00135A98">
        <w:rPr>
          <w:sz w:val="28"/>
          <w:szCs w:val="34"/>
        </w:rPr>
        <w:t>öй да факсимильнöй связь средствояс</w:t>
      </w:r>
      <w:r>
        <w:rPr>
          <w:sz w:val="28"/>
          <w:szCs w:val="34"/>
        </w:rPr>
        <w:t xml:space="preserve"> отсöгöн</w:t>
      </w:r>
      <w:r w:rsidR="00135A98">
        <w:rPr>
          <w:sz w:val="28"/>
          <w:szCs w:val="34"/>
        </w:rPr>
        <w:t>, электрон</w:t>
      </w:r>
      <w:r w:rsidR="006A4F94">
        <w:rPr>
          <w:sz w:val="28"/>
          <w:szCs w:val="34"/>
        </w:rPr>
        <w:t>н</w:t>
      </w:r>
      <w:r w:rsidR="00135A98">
        <w:rPr>
          <w:sz w:val="28"/>
          <w:szCs w:val="34"/>
        </w:rPr>
        <w:t>öй пошта пыр.</w:t>
      </w:r>
    </w:p>
    <w:p w:rsidR="00135A98" w:rsidRDefault="00135A98" w:rsidP="004A6DFB">
      <w:pPr>
        <w:tabs>
          <w:tab w:val="left" w:pos="4163"/>
        </w:tabs>
        <w:spacing w:line="360" w:lineRule="auto"/>
        <w:ind w:firstLine="709"/>
        <w:jc w:val="both"/>
        <w:rPr>
          <w:sz w:val="28"/>
          <w:szCs w:val="34"/>
        </w:rPr>
      </w:pPr>
      <w:r>
        <w:rPr>
          <w:sz w:val="28"/>
          <w:szCs w:val="34"/>
        </w:rPr>
        <w:t xml:space="preserve">2.2.3. </w:t>
      </w:r>
      <w:r w:rsidR="006A4F94">
        <w:rPr>
          <w:sz w:val="28"/>
          <w:szCs w:val="34"/>
        </w:rPr>
        <w:t xml:space="preserve">Тайö административнöй регламентлöн 2.2.1 – 2.2.2 пунктъясын индöм юöрсö йöзöдöма «Öтуввез» </w:t>
      </w:r>
      <w:r w:rsidR="00DD4DFD">
        <w:rPr>
          <w:sz w:val="28"/>
          <w:szCs w:val="34"/>
        </w:rPr>
        <w:t xml:space="preserve">везын Службалöн </w:t>
      </w:r>
      <w:r w:rsidR="006A4F94">
        <w:rPr>
          <w:sz w:val="28"/>
          <w:szCs w:val="34"/>
        </w:rPr>
        <w:t>официальнöй сайтын.</w:t>
      </w:r>
    </w:p>
    <w:p w:rsidR="006A4F94" w:rsidRDefault="006A4F94" w:rsidP="004A6DFB">
      <w:pPr>
        <w:tabs>
          <w:tab w:val="left" w:pos="4163"/>
        </w:tabs>
        <w:spacing w:line="360" w:lineRule="auto"/>
        <w:ind w:firstLine="709"/>
        <w:jc w:val="both"/>
        <w:rPr>
          <w:sz w:val="28"/>
          <w:szCs w:val="34"/>
        </w:rPr>
      </w:pPr>
      <w:r>
        <w:rPr>
          <w:sz w:val="28"/>
          <w:szCs w:val="34"/>
        </w:rPr>
        <w:t>2.3. Государственнöй мог збыльмöдан кад.</w:t>
      </w:r>
    </w:p>
    <w:p w:rsidR="006A4F94" w:rsidRDefault="006A4F94" w:rsidP="004A6DFB">
      <w:pPr>
        <w:tabs>
          <w:tab w:val="left" w:pos="4163"/>
        </w:tabs>
        <w:spacing w:line="360" w:lineRule="auto"/>
        <w:ind w:firstLine="709"/>
        <w:jc w:val="both"/>
        <w:rPr>
          <w:sz w:val="28"/>
          <w:szCs w:val="34"/>
        </w:rPr>
      </w:pPr>
      <w:r>
        <w:rPr>
          <w:sz w:val="28"/>
          <w:szCs w:val="34"/>
        </w:rPr>
        <w:t>2.3.1. Государственнöй мог збыльмöдан кадыс оз вермы лоны 30 лунысь дырджык.</w:t>
      </w:r>
    </w:p>
    <w:p w:rsidR="006A4F94" w:rsidRDefault="006A4F94" w:rsidP="004A6DFB">
      <w:pPr>
        <w:tabs>
          <w:tab w:val="left" w:pos="4163"/>
        </w:tabs>
        <w:spacing w:line="360" w:lineRule="auto"/>
        <w:ind w:firstLine="709"/>
        <w:jc w:val="both"/>
        <w:rPr>
          <w:sz w:val="28"/>
          <w:szCs w:val="34"/>
        </w:rPr>
      </w:pPr>
      <w:r>
        <w:rPr>
          <w:sz w:val="28"/>
          <w:szCs w:val="34"/>
        </w:rPr>
        <w:t xml:space="preserve">2.3.2. Государственнöй мог збыльмöдöм вылö колана торъя административнöй процедура нуöдан кадсö индöма </w:t>
      </w:r>
      <w:r w:rsidR="004B15B8">
        <w:rPr>
          <w:sz w:val="28"/>
          <w:szCs w:val="34"/>
        </w:rPr>
        <w:t xml:space="preserve">тайö административнöй регламентлöн </w:t>
      </w:r>
      <w:r w:rsidR="004B15B8">
        <w:rPr>
          <w:sz w:val="28"/>
          <w:szCs w:val="34"/>
          <w:lang w:val="en-US"/>
        </w:rPr>
        <w:t>III</w:t>
      </w:r>
      <w:r w:rsidR="004B15B8" w:rsidRPr="004B15B8">
        <w:rPr>
          <w:sz w:val="28"/>
          <w:szCs w:val="34"/>
        </w:rPr>
        <w:t xml:space="preserve"> </w:t>
      </w:r>
      <w:r w:rsidR="004B15B8">
        <w:rPr>
          <w:sz w:val="28"/>
          <w:szCs w:val="34"/>
        </w:rPr>
        <w:t>юкöдса лöсялана пунктъясын.</w:t>
      </w:r>
    </w:p>
    <w:p w:rsidR="004B15B8" w:rsidRDefault="004B15B8" w:rsidP="004A6DFB">
      <w:pPr>
        <w:tabs>
          <w:tab w:val="left" w:pos="4163"/>
        </w:tabs>
        <w:spacing w:line="360" w:lineRule="auto"/>
        <w:ind w:firstLine="709"/>
        <w:jc w:val="both"/>
        <w:rPr>
          <w:sz w:val="28"/>
          <w:szCs w:val="34"/>
        </w:rPr>
      </w:pPr>
      <w:r>
        <w:rPr>
          <w:sz w:val="28"/>
          <w:szCs w:val="34"/>
        </w:rPr>
        <w:t xml:space="preserve">2.4. </w:t>
      </w:r>
      <w:r w:rsidR="001C4AC4">
        <w:rPr>
          <w:sz w:val="28"/>
          <w:szCs w:val="34"/>
        </w:rPr>
        <w:t xml:space="preserve">Государственнöй мог </w:t>
      </w:r>
      <w:r w:rsidR="0012536A">
        <w:rPr>
          <w:sz w:val="28"/>
          <w:szCs w:val="34"/>
        </w:rPr>
        <w:t xml:space="preserve">збыльмöдöм </w:t>
      </w:r>
      <w:r w:rsidR="001C4AC4">
        <w:rPr>
          <w:sz w:val="28"/>
          <w:szCs w:val="34"/>
        </w:rPr>
        <w:t>недыр кад сувтöдлöм либö государственнöй мог збыльмöдöмын öткажитöм вылö подув лыддьöг.</w:t>
      </w:r>
    </w:p>
    <w:p w:rsidR="001C4AC4" w:rsidRDefault="001C4AC4" w:rsidP="004A6DFB">
      <w:pPr>
        <w:tabs>
          <w:tab w:val="left" w:pos="4163"/>
        </w:tabs>
        <w:spacing w:line="360" w:lineRule="auto"/>
        <w:ind w:firstLine="709"/>
        <w:jc w:val="both"/>
        <w:rPr>
          <w:sz w:val="28"/>
          <w:szCs w:val="34"/>
        </w:rPr>
      </w:pPr>
      <w:r>
        <w:rPr>
          <w:sz w:val="28"/>
          <w:szCs w:val="34"/>
        </w:rPr>
        <w:t xml:space="preserve">2.4.1. </w:t>
      </w:r>
      <w:r w:rsidR="0012536A">
        <w:rPr>
          <w:sz w:val="28"/>
          <w:szCs w:val="34"/>
        </w:rPr>
        <w:t>Государственнöй мог збыльмöдöм недыр кад сувтöдлöм вылö подувсö Россия Федерацияса законодательствоöн абу артыштöма.</w:t>
      </w:r>
    </w:p>
    <w:p w:rsidR="0012536A" w:rsidRDefault="0012536A" w:rsidP="004A6DFB">
      <w:pPr>
        <w:tabs>
          <w:tab w:val="left" w:pos="4163"/>
        </w:tabs>
        <w:spacing w:line="360" w:lineRule="auto"/>
        <w:ind w:firstLine="709"/>
        <w:jc w:val="both"/>
        <w:rPr>
          <w:sz w:val="28"/>
          <w:szCs w:val="34"/>
        </w:rPr>
      </w:pPr>
      <w:r>
        <w:rPr>
          <w:sz w:val="28"/>
          <w:szCs w:val="34"/>
        </w:rPr>
        <w:t>2.4.2. Государственнöй мог збыльмöдöмын вермасны öткажитны:</w:t>
      </w:r>
    </w:p>
    <w:p w:rsidR="0012536A" w:rsidRDefault="0012536A" w:rsidP="004A6DFB">
      <w:pPr>
        <w:tabs>
          <w:tab w:val="left" w:pos="4163"/>
        </w:tabs>
        <w:spacing w:line="360" w:lineRule="auto"/>
        <w:ind w:firstLine="709"/>
        <w:jc w:val="both"/>
        <w:rPr>
          <w:sz w:val="28"/>
          <w:szCs w:val="34"/>
        </w:rPr>
      </w:pPr>
      <w:r>
        <w:rPr>
          <w:sz w:val="28"/>
          <w:szCs w:val="34"/>
        </w:rPr>
        <w:t>- кор сетöм документъясын аддзöма абу збыль либö абу стöч юöр;</w:t>
      </w:r>
    </w:p>
    <w:p w:rsidR="0012536A" w:rsidRDefault="0012536A" w:rsidP="004A6DFB">
      <w:pPr>
        <w:tabs>
          <w:tab w:val="left" w:pos="4163"/>
        </w:tabs>
        <w:spacing w:line="360" w:lineRule="auto"/>
        <w:ind w:firstLine="709"/>
        <w:jc w:val="both"/>
        <w:rPr>
          <w:sz w:val="28"/>
          <w:szCs w:val="34"/>
        </w:rPr>
      </w:pPr>
      <w:r>
        <w:rPr>
          <w:sz w:val="28"/>
          <w:szCs w:val="34"/>
        </w:rPr>
        <w:t>- кор оз лöсявны сетö</w:t>
      </w:r>
      <w:r w:rsidR="00646344">
        <w:rPr>
          <w:sz w:val="28"/>
          <w:szCs w:val="34"/>
        </w:rPr>
        <w:t>м до</w:t>
      </w:r>
      <w:r>
        <w:rPr>
          <w:sz w:val="28"/>
          <w:szCs w:val="34"/>
        </w:rPr>
        <w:t xml:space="preserve">кументъяс организациялöн ИНН, КПП, ОКАТО кодъяслы, бюджетнöй классификация кодъяслы, мый </w:t>
      </w:r>
      <w:r w:rsidR="00646344">
        <w:rPr>
          <w:sz w:val="28"/>
          <w:szCs w:val="34"/>
        </w:rPr>
        <w:t>администрируйтны</w:t>
      </w:r>
      <w:r>
        <w:rPr>
          <w:sz w:val="28"/>
          <w:szCs w:val="34"/>
        </w:rPr>
        <w:t xml:space="preserve"> индöма Службалы Россия Федерацияса законодательство да Коми Республикаса законодательство серти.</w:t>
      </w:r>
    </w:p>
    <w:p w:rsidR="0012536A" w:rsidRDefault="0012536A" w:rsidP="004A6DFB">
      <w:pPr>
        <w:tabs>
          <w:tab w:val="left" w:pos="4163"/>
        </w:tabs>
        <w:spacing w:line="360" w:lineRule="auto"/>
        <w:ind w:firstLine="709"/>
        <w:jc w:val="both"/>
        <w:rPr>
          <w:sz w:val="28"/>
          <w:szCs w:val="34"/>
        </w:rPr>
      </w:pPr>
      <w:r>
        <w:rPr>
          <w:sz w:val="28"/>
          <w:szCs w:val="34"/>
        </w:rPr>
        <w:lastRenderedPageBreak/>
        <w:t>2.5. Службаын государственнöй мог збыльмöдан местаяс дорö корöмъяс.</w:t>
      </w:r>
    </w:p>
    <w:p w:rsidR="0098624E" w:rsidRDefault="0012536A" w:rsidP="0098624E">
      <w:pPr>
        <w:tabs>
          <w:tab w:val="left" w:pos="4163"/>
        </w:tabs>
        <w:spacing w:line="360" w:lineRule="auto"/>
        <w:ind w:firstLine="709"/>
        <w:jc w:val="both"/>
        <w:rPr>
          <w:sz w:val="28"/>
          <w:szCs w:val="28"/>
        </w:rPr>
      </w:pPr>
      <w:r>
        <w:rPr>
          <w:sz w:val="28"/>
          <w:szCs w:val="34"/>
        </w:rPr>
        <w:t xml:space="preserve">2.5.1. </w:t>
      </w:r>
      <w:r w:rsidR="0098624E">
        <w:rPr>
          <w:sz w:val="28"/>
          <w:szCs w:val="28"/>
        </w:rPr>
        <w:t xml:space="preserve">Государственнöй мог збыльмöдан </w:t>
      </w:r>
      <w:r w:rsidR="00B94997">
        <w:rPr>
          <w:sz w:val="28"/>
          <w:szCs w:val="28"/>
        </w:rPr>
        <w:t>местаяс</w:t>
      </w:r>
      <w:r w:rsidR="0098624E">
        <w:rPr>
          <w:sz w:val="28"/>
          <w:szCs w:val="28"/>
        </w:rPr>
        <w:t xml:space="preserve"> колö могмöдны</w:t>
      </w:r>
      <w:r w:rsidR="00B94997">
        <w:rPr>
          <w:sz w:val="28"/>
          <w:szCs w:val="28"/>
        </w:rPr>
        <w:t xml:space="preserve"> бур условиеясö</w:t>
      </w:r>
      <w:r w:rsidR="00DD4DFD">
        <w:rPr>
          <w:sz w:val="28"/>
          <w:szCs w:val="28"/>
        </w:rPr>
        <w:t>н</w:t>
      </w:r>
      <w:r w:rsidR="0098624E">
        <w:rPr>
          <w:sz w:val="28"/>
          <w:szCs w:val="28"/>
        </w:rPr>
        <w:t xml:space="preserve"> Россия Федерацияса законодательствоöн урчитöм корöмъяс серти  шыöдчысьясöс,</w:t>
      </w:r>
      <w:r w:rsidR="00B94997">
        <w:rPr>
          <w:sz w:val="28"/>
          <w:szCs w:val="28"/>
        </w:rPr>
        <w:t xml:space="preserve"> чина йöзöс</w:t>
      </w:r>
      <w:r w:rsidR="0098624E">
        <w:rPr>
          <w:sz w:val="28"/>
          <w:szCs w:val="28"/>
        </w:rPr>
        <w:t xml:space="preserve">, сы лыдын </w:t>
      </w:r>
      <w:r w:rsidR="00B94997">
        <w:rPr>
          <w:sz w:val="28"/>
          <w:szCs w:val="28"/>
        </w:rPr>
        <w:t xml:space="preserve">могмöдны </w:t>
      </w:r>
      <w:r w:rsidR="0098624E">
        <w:rPr>
          <w:sz w:val="28"/>
          <w:szCs w:val="28"/>
        </w:rPr>
        <w:t xml:space="preserve">вермытöмъяслысь налöн шыöдчöм серти государственнöй </w:t>
      </w:r>
      <w:r w:rsidR="00B94997">
        <w:rPr>
          <w:sz w:val="28"/>
          <w:szCs w:val="28"/>
        </w:rPr>
        <w:t>мог збыльмöдан право</w:t>
      </w:r>
      <w:r w:rsidR="0098624E">
        <w:rPr>
          <w:sz w:val="28"/>
          <w:szCs w:val="28"/>
        </w:rPr>
        <w:t xml:space="preserve">. </w:t>
      </w:r>
    </w:p>
    <w:p w:rsidR="00B94997" w:rsidRDefault="00B94997" w:rsidP="0098624E">
      <w:pPr>
        <w:tabs>
          <w:tab w:val="left" w:pos="4163"/>
        </w:tabs>
        <w:spacing w:line="360" w:lineRule="auto"/>
        <w:ind w:firstLine="709"/>
        <w:jc w:val="both"/>
        <w:rPr>
          <w:sz w:val="28"/>
          <w:szCs w:val="28"/>
        </w:rPr>
      </w:pPr>
      <w:r>
        <w:rPr>
          <w:sz w:val="28"/>
          <w:szCs w:val="28"/>
        </w:rPr>
        <w:t>2.5.2. Государственнöй мог збыльмöдiгöн шыöдчысьясöс могмöдöны бур условиеясöн, сы лыдын колана ногöн оборудуйтöны примитан, виччысян, юöр босьтан да колана документ гижан жыръясöн, а Службаса чина йöзлы лöсьöдöны государственнöй мог збыльмöдöм вылö условиеяс.</w:t>
      </w:r>
    </w:p>
    <w:p w:rsidR="00B94997" w:rsidRDefault="00B94997" w:rsidP="00B94997">
      <w:pPr>
        <w:tabs>
          <w:tab w:val="left" w:pos="4163"/>
        </w:tabs>
        <w:spacing w:line="360" w:lineRule="auto"/>
        <w:ind w:firstLine="709"/>
        <w:jc w:val="both"/>
        <w:rPr>
          <w:sz w:val="28"/>
          <w:szCs w:val="28"/>
        </w:rPr>
      </w:pPr>
      <w:r>
        <w:rPr>
          <w:sz w:val="28"/>
          <w:szCs w:val="28"/>
        </w:rPr>
        <w:t>Государственнöй мог збыльмöдан местаясын эм öтув вöдитчанiнъяс (асмогасянiнъяс) да волысьяслысь вылыс кöлуй видзанiнъяс.</w:t>
      </w:r>
    </w:p>
    <w:p w:rsidR="00B94997" w:rsidRDefault="00B94997" w:rsidP="00B94997">
      <w:pPr>
        <w:tabs>
          <w:tab w:val="left" w:pos="4163"/>
        </w:tabs>
        <w:spacing w:line="360" w:lineRule="auto"/>
        <w:ind w:firstLine="709"/>
        <w:jc w:val="both"/>
        <w:rPr>
          <w:sz w:val="28"/>
          <w:szCs w:val="28"/>
        </w:rPr>
      </w:pPr>
      <w:r>
        <w:rPr>
          <w:sz w:val="28"/>
          <w:szCs w:val="28"/>
        </w:rPr>
        <w:t>Шыöдчысьясöн документъяс сет</w:t>
      </w:r>
      <w:r w:rsidR="000E7398">
        <w:rPr>
          <w:sz w:val="28"/>
          <w:szCs w:val="28"/>
        </w:rPr>
        <w:t>iгöн</w:t>
      </w:r>
      <w:r>
        <w:rPr>
          <w:sz w:val="28"/>
          <w:szCs w:val="28"/>
        </w:rPr>
        <w:t xml:space="preserve"> да босьт</w:t>
      </w:r>
      <w:r w:rsidR="00DD4DFD">
        <w:rPr>
          <w:sz w:val="28"/>
          <w:szCs w:val="28"/>
        </w:rPr>
        <w:t>iгöн öчередьын виччысяндыр</w:t>
      </w:r>
      <w:r w:rsidR="000E7398">
        <w:rPr>
          <w:sz w:val="28"/>
          <w:szCs w:val="28"/>
        </w:rPr>
        <w:t>ыс оз вермы лоны 30 минутысь дырджык.</w:t>
      </w:r>
    </w:p>
    <w:p w:rsidR="000E7398" w:rsidRDefault="000E7398" w:rsidP="00B94997">
      <w:pPr>
        <w:tabs>
          <w:tab w:val="left" w:pos="4163"/>
        </w:tabs>
        <w:spacing w:line="360" w:lineRule="auto"/>
        <w:ind w:firstLine="709"/>
        <w:jc w:val="both"/>
        <w:rPr>
          <w:sz w:val="28"/>
          <w:szCs w:val="28"/>
        </w:rPr>
      </w:pPr>
      <w:r>
        <w:rPr>
          <w:sz w:val="28"/>
          <w:szCs w:val="28"/>
        </w:rPr>
        <w:t>2.5.3. Зданиелöн, кöнi меститчöма Служба, пыранiнö оборудуйтöны табличка, кöнi пасйöны Службалысь  нимсö Коми Республикаса государственнöй кывъяс вылын.</w:t>
      </w:r>
    </w:p>
    <w:p w:rsidR="000E7398" w:rsidRDefault="000E7398" w:rsidP="00B94997">
      <w:pPr>
        <w:tabs>
          <w:tab w:val="left" w:pos="4163"/>
        </w:tabs>
        <w:spacing w:line="360" w:lineRule="auto"/>
        <w:ind w:firstLine="709"/>
        <w:jc w:val="both"/>
        <w:rPr>
          <w:sz w:val="28"/>
          <w:szCs w:val="28"/>
        </w:rPr>
      </w:pPr>
      <w:r>
        <w:rPr>
          <w:sz w:val="28"/>
          <w:szCs w:val="28"/>
        </w:rPr>
        <w:t xml:space="preserve">2.5.4. </w:t>
      </w:r>
      <w:r w:rsidR="006C44E0">
        <w:rPr>
          <w:sz w:val="28"/>
          <w:szCs w:val="28"/>
        </w:rPr>
        <w:t>Шыöдчысьясöс примитöны Службаса торъя жыръясын, кытчö öшöдöны табличкаяс, кöнi пасйöны кабинетлысь номер, государственнöй мог збыльмöдöмысь кывкутысь  Службалöн тэчасса юкöдувъяслысь ним, могмöдöны улöсъясöн, пызанъясöн (с</w:t>
      </w:r>
      <w:r w:rsidR="00DD4DFD">
        <w:rPr>
          <w:sz w:val="28"/>
          <w:szCs w:val="28"/>
        </w:rPr>
        <w:t>тойкаясöн). Пызанъяс вылын  (ст</w:t>
      </w:r>
      <w:r w:rsidR="006C44E0">
        <w:rPr>
          <w:sz w:val="28"/>
          <w:szCs w:val="28"/>
        </w:rPr>
        <w:t>ойкаяс вылын) эм гижан бумага да канцелярскöй кöлуй (шарикöвöй ручкаяс).</w:t>
      </w:r>
    </w:p>
    <w:p w:rsidR="006C44E0" w:rsidRDefault="006C44E0" w:rsidP="00B94997">
      <w:pPr>
        <w:tabs>
          <w:tab w:val="left" w:pos="4163"/>
        </w:tabs>
        <w:spacing w:line="360" w:lineRule="auto"/>
        <w:ind w:firstLine="709"/>
        <w:jc w:val="both"/>
        <w:rPr>
          <w:sz w:val="28"/>
          <w:szCs w:val="28"/>
        </w:rPr>
      </w:pPr>
      <w:r>
        <w:rPr>
          <w:sz w:val="28"/>
          <w:szCs w:val="28"/>
        </w:rPr>
        <w:t>2.5.5. Шыöдчысьяслöн виччысян местаяс могмöдöны улöсъясöн, лабичьясöн, креслöясöн.</w:t>
      </w:r>
    </w:p>
    <w:p w:rsidR="006C44E0" w:rsidRDefault="006C44E0" w:rsidP="006C44E0">
      <w:pPr>
        <w:tabs>
          <w:tab w:val="left" w:pos="4163"/>
        </w:tabs>
        <w:spacing w:line="360" w:lineRule="auto"/>
        <w:ind w:firstLine="709"/>
        <w:jc w:val="both"/>
        <w:rPr>
          <w:sz w:val="28"/>
          <w:szCs w:val="28"/>
        </w:rPr>
      </w:pPr>
      <w:r>
        <w:rPr>
          <w:sz w:val="28"/>
          <w:szCs w:val="28"/>
        </w:rPr>
        <w:t>2.5.6.</w:t>
      </w:r>
      <w:r w:rsidRPr="006C44E0">
        <w:rPr>
          <w:sz w:val="28"/>
          <w:szCs w:val="28"/>
        </w:rPr>
        <w:t xml:space="preserve"> </w:t>
      </w:r>
      <w:r>
        <w:rPr>
          <w:sz w:val="28"/>
          <w:szCs w:val="28"/>
        </w:rPr>
        <w:t>Юöр босьтöм да документъяс оформитöм могысь шыöдчысьясöс могмöдöны местаясöн, кöнi эмöсь улöсъяс, пызанъяс (стойкаяс).</w:t>
      </w:r>
      <w:r w:rsidRPr="006C44E0">
        <w:rPr>
          <w:sz w:val="28"/>
          <w:szCs w:val="28"/>
        </w:rPr>
        <w:t xml:space="preserve"> </w:t>
      </w:r>
      <w:r>
        <w:rPr>
          <w:sz w:val="28"/>
          <w:szCs w:val="28"/>
        </w:rPr>
        <w:t>Пызанъяс вылын  (стройкаяс вылын) эм гижан бумага да канцелярскöй кöлуй (шарикöвöй ручкаяс).</w:t>
      </w:r>
    </w:p>
    <w:p w:rsidR="006C44E0" w:rsidRDefault="006C44E0" w:rsidP="00B94997">
      <w:pPr>
        <w:tabs>
          <w:tab w:val="left" w:pos="4163"/>
        </w:tabs>
        <w:spacing w:line="360" w:lineRule="auto"/>
        <w:ind w:firstLine="709"/>
        <w:jc w:val="both"/>
        <w:rPr>
          <w:sz w:val="28"/>
        </w:rPr>
      </w:pPr>
      <w:r>
        <w:rPr>
          <w:sz w:val="28"/>
          <w:szCs w:val="28"/>
        </w:rPr>
        <w:lastRenderedPageBreak/>
        <w:t xml:space="preserve">2.5.7. Службаса </w:t>
      </w:r>
      <w:r>
        <w:rPr>
          <w:sz w:val="28"/>
        </w:rPr>
        <w:t>чина мортлöн уджалан места оборудуйтöны персональнöй компьютерöн юöръяслöн колана юöртан базаясö пырöмöн, печатайтан да сканируйтан устройствоясöн.</w:t>
      </w:r>
    </w:p>
    <w:p w:rsidR="006B4642" w:rsidRDefault="006B4642" w:rsidP="00B94997">
      <w:pPr>
        <w:tabs>
          <w:tab w:val="left" w:pos="4163"/>
        </w:tabs>
        <w:spacing w:line="360" w:lineRule="auto"/>
        <w:ind w:firstLine="709"/>
        <w:jc w:val="both"/>
        <w:rPr>
          <w:sz w:val="28"/>
        </w:rPr>
      </w:pPr>
      <w:r>
        <w:rPr>
          <w:sz w:val="28"/>
        </w:rPr>
        <w:t xml:space="preserve">2.6. </w:t>
      </w:r>
      <w:r w:rsidR="00246D82">
        <w:rPr>
          <w:sz w:val="28"/>
        </w:rPr>
        <w:t>Государственнöй мог збыльмöдöм вылö колана документ лыддьöг:</w:t>
      </w:r>
    </w:p>
    <w:p w:rsidR="00246D82" w:rsidRDefault="00246D82" w:rsidP="00B94997">
      <w:pPr>
        <w:tabs>
          <w:tab w:val="left" w:pos="4163"/>
        </w:tabs>
        <w:spacing w:line="360" w:lineRule="auto"/>
        <w:ind w:firstLine="709"/>
        <w:jc w:val="both"/>
        <w:rPr>
          <w:sz w:val="28"/>
          <w:szCs w:val="28"/>
        </w:rPr>
      </w:pPr>
      <w:r>
        <w:rPr>
          <w:sz w:val="28"/>
        </w:rPr>
        <w:t xml:space="preserve">2.6.1. </w:t>
      </w:r>
      <w:r>
        <w:rPr>
          <w:sz w:val="28"/>
          <w:szCs w:val="28"/>
        </w:rPr>
        <w:t>Б</w:t>
      </w:r>
      <w:r w:rsidRPr="00284E20">
        <w:rPr>
          <w:sz w:val="28"/>
          <w:szCs w:val="28"/>
        </w:rPr>
        <w:t xml:space="preserve">юджетö </w:t>
      </w:r>
      <w:r>
        <w:rPr>
          <w:sz w:val="28"/>
          <w:szCs w:val="28"/>
        </w:rPr>
        <w:t>сьöм</w:t>
      </w:r>
      <w:r w:rsidRPr="00284E20">
        <w:rPr>
          <w:sz w:val="28"/>
          <w:szCs w:val="28"/>
        </w:rPr>
        <w:t xml:space="preserve"> бура арталöм, тырвыйö да ас кадö мынтöм, </w:t>
      </w:r>
      <w:r>
        <w:rPr>
          <w:sz w:val="28"/>
          <w:szCs w:val="28"/>
        </w:rPr>
        <w:t xml:space="preserve">содтöд сьöм арталöм, налысь </w:t>
      </w:r>
      <w:r w:rsidRPr="00284E20">
        <w:rPr>
          <w:sz w:val="28"/>
          <w:szCs w:val="28"/>
        </w:rPr>
        <w:t>учёт н</w:t>
      </w:r>
      <w:r w:rsidR="00646344">
        <w:rPr>
          <w:sz w:val="28"/>
          <w:szCs w:val="28"/>
        </w:rPr>
        <w:t>уöдöм бöрся видзöдöм кузя, мый</w:t>
      </w:r>
      <w:r w:rsidRPr="00284E20">
        <w:rPr>
          <w:sz w:val="28"/>
          <w:szCs w:val="28"/>
        </w:rPr>
        <w:t xml:space="preserve"> индöма </w:t>
      </w:r>
      <w:r w:rsidR="00646344">
        <w:rPr>
          <w:sz w:val="28"/>
          <w:szCs w:val="28"/>
        </w:rPr>
        <w:t>администрируйт</w:t>
      </w:r>
      <w:r w:rsidRPr="00284E20">
        <w:rPr>
          <w:sz w:val="28"/>
          <w:szCs w:val="28"/>
        </w:rPr>
        <w:t>ны Службалы Россия Федерацияса законодательство да Коми Республикаса законодательство серти, государственнöй мог збыльмöд</w:t>
      </w:r>
      <w:r>
        <w:rPr>
          <w:sz w:val="28"/>
          <w:szCs w:val="28"/>
        </w:rPr>
        <w:t>öм могысь КР кузя ФКВ сетö татшöм документъяс:</w:t>
      </w:r>
    </w:p>
    <w:p w:rsidR="00246D82" w:rsidRDefault="00246D82" w:rsidP="00B94997">
      <w:pPr>
        <w:tabs>
          <w:tab w:val="left" w:pos="4163"/>
        </w:tabs>
        <w:spacing w:line="360" w:lineRule="auto"/>
        <w:ind w:firstLine="709"/>
        <w:jc w:val="both"/>
        <w:rPr>
          <w:sz w:val="28"/>
          <w:szCs w:val="28"/>
        </w:rPr>
      </w:pPr>
      <w:r>
        <w:rPr>
          <w:sz w:val="28"/>
          <w:szCs w:val="28"/>
        </w:rPr>
        <w:t xml:space="preserve">- бюджетъясö воöм сьöм вуджöдöм йылысь справкаяслöн </w:t>
      </w:r>
      <w:r>
        <w:rPr>
          <w:sz w:val="28"/>
          <w:szCs w:val="28"/>
          <w:lang w:val="en-US"/>
        </w:rPr>
        <w:t>I</w:t>
      </w:r>
      <w:r w:rsidRPr="00246D82">
        <w:rPr>
          <w:sz w:val="28"/>
          <w:szCs w:val="28"/>
        </w:rPr>
        <w:t xml:space="preserve"> </w:t>
      </w:r>
      <w:r>
        <w:rPr>
          <w:sz w:val="28"/>
          <w:szCs w:val="28"/>
        </w:rPr>
        <w:t xml:space="preserve">да </w:t>
      </w:r>
      <w:r>
        <w:rPr>
          <w:sz w:val="28"/>
          <w:szCs w:val="28"/>
          <w:lang w:val="en-US"/>
        </w:rPr>
        <w:t>II</w:t>
      </w:r>
      <w:r w:rsidR="00C65318">
        <w:rPr>
          <w:sz w:val="28"/>
          <w:szCs w:val="28"/>
          <w:lang w:val="en-US"/>
        </w:rPr>
        <w:t>I</w:t>
      </w:r>
      <w:r>
        <w:rPr>
          <w:sz w:val="28"/>
          <w:szCs w:val="28"/>
        </w:rPr>
        <w:t xml:space="preserve"> юкöдъяс (КФД кузя 0531468 код), мый лöсьöдöма Службалöн ИНН, КПП серти, муниципальнöй юкöнъясса бюджетнöй классификациялöн кодъяс да ОКАТО кодъяс серти (</w:t>
      </w:r>
      <w:r>
        <w:rPr>
          <w:i/>
          <w:sz w:val="28"/>
          <w:szCs w:val="28"/>
        </w:rPr>
        <w:t>2 №-а содтöд)</w:t>
      </w:r>
      <w:r>
        <w:rPr>
          <w:sz w:val="28"/>
          <w:szCs w:val="28"/>
        </w:rPr>
        <w:t>;</w:t>
      </w:r>
    </w:p>
    <w:p w:rsidR="00246D82" w:rsidRDefault="00246D82" w:rsidP="00B94997">
      <w:pPr>
        <w:tabs>
          <w:tab w:val="left" w:pos="4163"/>
        </w:tabs>
        <w:spacing w:line="360" w:lineRule="auto"/>
        <w:ind w:firstLine="709"/>
        <w:jc w:val="both"/>
        <w:rPr>
          <w:sz w:val="28"/>
          <w:szCs w:val="28"/>
        </w:rPr>
      </w:pPr>
      <w:r>
        <w:rPr>
          <w:sz w:val="28"/>
          <w:szCs w:val="28"/>
        </w:rPr>
        <w:t xml:space="preserve">- </w:t>
      </w:r>
      <w:r w:rsidR="006F1714">
        <w:rPr>
          <w:sz w:val="28"/>
          <w:szCs w:val="28"/>
        </w:rPr>
        <w:t>Воöм сьöм да петöм сьöм серти своднöй реестрысь выписка (КФД кузя 0531472 код), мый лöсьöдöма администрируйт</w:t>
      </w:r>
      <w:r w:rsidR="00646344">
        <w:rPr>
          <w:sz w:val="28"/>
          <w:szCs w:val="28"/>
        </w:rPr>
        <w:t>ана</w:t>
      </w:r>
      <w:r w:rsidR="006F1714">
        <w:rPr>
          <w:sz w:val="28"/>
          <w:szCs w:val="28"/>
        </w:rPr>
        <w:t xml:space="preserve"> воöм сьöм серти (</w:t>
      </w:r>
      <w:r w:rsidR="006F1714">
        <w:rPr>
          <w:i/>
          <w:sz w:val="28"/>
          <w:szCs w:val="28"/>
        </w:rPr>
        <w:t>3 №-а содтöд</w:t>
      </w:r>
      <w:r w:rsidR="006F1714">
        <w:rPr>
          <w:sz w:val="28"/>
          <w:szCs w:val="28"/>
        </w:rPr>
        <w:t>);</w:t>
      </w:r>
    </w:p>
    <w:p w:rsidR="00646344" w:rsidRDefault="00646344" w:rsidP="00B94997">
      <w:pPr>
        <w:tabs>
          <w:tab w:val="left" w:pos="4163"/>
        </w:tabs>
        <w:spacing w:line="360" w:lineRule="auto"/>
        <w:ind w:firstLine="709"/>
        <w:jc w:val="both"/>
        <w:rPr>
          <w:sz w:val="28"/>
          <w:szCs w:val="28"/>
        </w:rPr>
      </w:pPr>
      <w:r>
        <w:rPr>
          <w:sz w:val="28"/>
          <w:szCs w:val="28"/>
        </w:rPr>
        <w:t>- Бюджетö вуджöдны колана сьöм серти своднöй ведомосьт (КФД кузя 0531469  код) (</w:t>
      </w:r>
      <w:r>
        <w:rPr>
          <w:i/>
          <w:sz w:val="28"/>
          <w:szCs w:val="28"/>
        </w:rPr>
        <w:t>4 №-а содтöд</w:t>
      </w:r>
      <w:r>
        <w:rPr>
          <w:sz w:val="28"/>
          <w:szCs w:val="28"/>
        </w:rPr>
        <w:t>);</w:t>
      </w:r>
    </w:p>
    <w:p w:rsidR="00646344" w:rsidRDefault="00E70973" w:rsidP="00B94997">
      <w:pPr>
        <w:tabs>
          <w:tab w:val="left" w:pos="4163"/>
        </w:tabs>
        <w:spacing w:line="360" w:lineRule="auto"/>
        <w:ind w:firstLine="709"/>
        <w:jc w:val="both"/>
        <w:rPr>
          <w:sz w:val="28"/>
          <w:szCs w:val="28"/>
        </w:rPr>
      </w:pPr>
      <w:r>
        <w:rPr>
          <w:sz w:val="28"/>
          <w:szCs w:val="28"/>
        </w:rPr>
        <w:t>- Мынтысян принадлежносьт вылö запрос; (КФД кузя 0531808 код) (</w:t>
      </w:r>
      <w:r>
        <w:rPr>
          <w:i/>
          <w:sz w:val="28"/>
          <w:szCs w:val="28"/>
        </w:rPr>
        <w:t>5 №-а содтöд</w:t>
      </w:r>
      <w:r>
        <w:rPr>
          <w:sz w:val="28"/>
          <w:szCs w:val="28"/>
        </w:rPr>
        <w:t>);</w:t>
      </w:r>
    </w:p>
    <w:p w:rsidR="00E70973" w:rsidRDefault="00E70973" w:rsidP="00B94997">
      <w:pPr>
        <w:tabs>
          <w:tab w:val="left" w:pos="4163"/>
        </w:tabs>
        <w:spacing w:line="360" w:lineRule="auto"/>
        <w:ind w:firstLine="709"/>
        <w:jc w:val="both"/>
        <w:rPr>
          <w:sz w:val="28"/>
          <w:szCs w:val="28"/>
        </w:rPr>
      </w:pPr>
      <w:r>
        <w:rPr>
          <w:sz w:val="28"/>
          <w:szCs w:val="28"/>
        </w:rPr>
        <w:t xml:space="preserve">2.6.2. </w:t>
      </w:r>
      <w:r w:rsidR="007A2C98">
        <w:rPr>
          <w:sz w:val="28"/>
          <w:szCs w:val="28"/>
        </w:rPr>
        <w:t>Бюджетö воöм тöдмавтöм сьöмлысь принадлежносьт стöчмöдöм (аддзöм) могысь КР кузя ФКВ лöсьöдö</w:t>
      </w:r>
      <w:r w:rsidR="00873A81">
        <w:rPr>
          <w:sz w:val="28"/>
          <w:szCs w:val="28"/>
        </w:rPr>
        <w:t xml:space="preserve"> С</w:t>
      </w:r>
      <w:r w:rsidR="007A2C98">
        <w:rPr>
          <w:sz w:val="28"/>
          <w:szCs w:val="28"/>
        </w:rPr>
        <w:t>ьö</w:t>
      </w:r>
      <w:r w:rsidR="00873A81">
        <w:rPr>
          <w:sz w:val="28"/>
          <w:szCs w:val="28"/>
        </w:rPr>
        <w:t>м принадлежносьт тöдмал</w:t>
      </w:r>
      <w:r w:rsidR="007A2C98">
        <w:rPr>
          <w:sz w:val="28"/>
          <w:szCs w:val="28"/>
        </w:rPr>
        <w:t>öм вылö запрос да мöдöдö сiйöс бюджетö воöм сьöм администраторлы, кор:</w:t>
      </w:r>
    </w:p>
    <w:p w:rsidR="007A2C98" w:rsidRDefault="007A2C98" w:rsidP="00B94997">
      <w:pPr>
        <w:tabs>
          <w:tab w:val="left" w:pos="4163"/>
        </w:tabs>
        <w:spacing w:line="360" w:lineRule="auto"/>
        <w:ind w:firstLine="709"/>
        <w:jc w:val="both"/>
        <w:rPr>
          <w:sz w:val="28"/>
          <w:szCs w:val="28"/>
        </w:rPr>
      </w:pPr>
      <w:r>
        <w:rPr>
          <w:sz w:val="28"/>
          <w:szCs w:val="28"/>
        </w:rPr>
        <w:t>- рöштшöт документын индöма сьöм босьтысьлысь – бюджетö воöм сьöм администраторлысь ИНН да КПП значениеяс да абу индöма либö öшыбкаöн индöма сьöм босьтысьлысь – бюджетö воöм сьöм администраторлысь мукöд реквизит;</w:t>
      </w:r>
    </w:p>
    <w:p w:rsidR="007A2C98" w:rsidRDefault="007A2C98" w:rsidP="00B94997">
      <w:pPr>
        <w:tabs>
          <w:tab w:val="left" w:pos="4163"/>
        </w:tabs>
        <w:spacing w:line="360" w:lineRule="auto"/>
        <w:ind w:firstLine="709"/>
        <w:jc w:val="both"/>
        <w:rPr>
          <w:sz w:val="28"/>
          <w:szCs w:val="28"/>
        </w:rPr>
      </w:pPr>
      <w:r>
        <w:rPr>
          <w:sz w:val="28"/>
          <w:szCs w:val="28"/>
        </w:rPr>
        <w:t xml:space="preserve">- рöштшöт документын индöма бюджетнöй классификация код, но та дырйи абу индöма либö </w:t>
      </w:r>
      <w:r w:rsidR="00873A81">
        <w:rPr>
          <w:sz w:val="28"/>
          <w:szCs w:val="28"/>
        </w:rPr>
        <w:t xml:space="preserve">индöма сьöм босьтысьлысь – бюджетö воöм сьöм администраторлысь абу збыль ИНН да КПП, либö бюджетö воöм сьöм </w:t>
      </w:r>
      <w:r w:rsidR="00873A81">
        <w:rPr>
          <w:sz w:val="28"/>
          <w:szCs w:val="28"/>
        </w:rPr>
        <w:lastRenderedPageBreak/>
        <w:t>администратор, кодлы вöлi мöдöдöма Сьöм принадлежносьт тöдмалöм вылö запрос</w:t>
      </w:r>
      <w:r w:rsidR="00FD74EB">
        <w:rPr>
          <w:sz w:val="28"/>
          <w:szCs w:val="28"/>
        </w:rPr>
        <w:t>, Сьöм сикас да принадлежносьт стöчмöдöм йылысь уведомлени</w:t>
      </w:r>
      <w:r w:rsidR="00C65318">
        <w:rPr>
          <w:sz w:val="28"/>
          <w:szCs w:val="28"/>
        </w:rPr>
        <w:t>е</w:t>
      </w:r>
      <w:r w:rsidR="00FD74EB">
        <w:rPr>
          <w:sz w:val="28"/>
          <w:szCs w:val="28"/>
        </w:rPr>
        <w:t>öн öткажитчис Запросын индöм воöм сьöмысь.</w:t>
      </w:r>
    </w:p>
    <w:p w:rsidR="00E70973" w:rsidRDefault="00E70973" w:rsidP="00B94997">
      <w:pPr>
        <w:tabs>
          <w:tab w:val="left" w:pos="4163"/>
        </w:tabs>
        <w:spacing w:line="360" w:lineRule="auto"/>
        <w:ind w:firstLine="709"/>
        <w:jc w:val="both"/>
        <w:rPr>
          <w:sz w:val="28"/>
          <w:szCs w:val="28"/>
        </w:rPr>
      </w:pPr>
      <w:r>
        <w:rPr>
          <w:sz w:val="28"/>
          <w:szCs w:val="28"/>
        </w:rPr>
        <w:t>2.6.3. Тайö Регламентöн урчитöм документ формаяс лöсьöдöм дырйи колö босьтны тöд вылö татшöм öтувъя правилöяс:</w:t>
      </w:r>
    </w:p>
    <w:p w:rsidR="00E70973" w:rsidRDefault="00E70973" w:rsidP="00B94997">
      <w:pPr>
        <w:tabs>
          <w:tab w:val="left" w:pos="4163"/>
        </w:tabs>
        <w:spacing w:line="360" w:lineRule="auto"/>
        <w:ind w:firstLine="709"/>
        <w:jc w:val="both"/>
        <w:rPr>
          <w:sz w:val="28"/>
          <w:szCs w:val="28"/>
        </w:rPr>
      </w:pPr>
      <w:r>
        <w:rPr>
          <w:sz w:val="28"/>
          <w:szCs w:val="28"/>
        </w:rPr>
        <w:t xml:space="preserve">- документ форма нимын индöны документлысь </w:t>
      </w:r>
      <w:r w:rsidR="00C65318">
        <w:rPr>
          <w:sz w:val="28"/>
          <w:szCs w:val="28"/>
        </w:rPr>
        <w:t>дорвыв</w:t>
      </w:r>
      <w:r>
        <w:rPr>
          <w:sz w:val="28"/>
          <w:szCs w:val="28"/>
        </w:rPr>
        <w:t xml:space="preserve"> номер (кор эм);</w:t>
      </w:r>
    </w:p>
    <w:p w:rsidR="00E70973" w:rsidRDefault="00E70973" w:rsidP="00B94997">
      <w:pPr>
        <w:tabs>
          <w:tab w:val="left" w:pos="4163"/>
        </w:tabs>
        <w:spacing w:line="360" w:lineRule="auto"/>
        <w:ind w:firstLine="709"/>
        <w:jc w:val="both"/>
        <w:rPr>
          <w:sz w:val="28"/>
          <w:szCs w:val="28"/>
        </w:rPr>
      </w:pPr>
      <w:r>
        <w:rPr>
          <w:sz w:val="28"/>
          <w:szCs w:val="28"/>
        </w:rPr>
        <w:t>- докум</w:t>
      </w:r>
      <w:r w:rsidR="00770F02">
        <w:rPr>
          <w:sz w:val="28"/>
          <w:szCs w:val="28"/>
        </w:rPr>
        <w:t>ент формалöн заголовочнöй юкöнса</w:t>
      </w:r>
      <w:r>
        <w:rPr>
          <w:sz w:val="28"/>
          <w:szCs w:val="28"/>
        </w:rPr>
        <w:t xml:space="preserve"> кодовöй зо</w:t>
      </w:r>
      <w:r w:rsidR="00770F02">
        <w:rPr>
          <w:sz w:val="28"/>
          <w:szCs w:val="28"/>
        </w:rPr>
        <w:t>наын да содержательнöй (табличн</w:t>
      </w:r>
      <w:r>
        <w:rPr>
          <w:sz w:val="28"/>
          <w:szCs w:val="28"/>
        </w:rPr>
        <w:t>öй) юкöнын лыдпасъяс, кытчö гижöны кадпассö, индöны «лун, тöлысь, во» (00.00.000</w:t>
      </w:r>
      <w:r w:rsidR="00C65318">
        <w:rPr>
          <w:sz w:val="28"/>
          <w:szCs w:val="28"/>
        </w:rPr>
        <w:t>0</w:t>
      </w:r>
      <w:r>
        <w:rPr>
          <w:sz w:val="28"/>
          <w:szCs w:val="28"/>
        </w:rPr>
        <w:t>) форматын, пример вылö 01.09.2008</w:t>
      </w:r>
      <w:r w:rsidR="00313242">
        <w:rPr>
          <w:sz w:val="28"/>
          <w:szCs w:val="28"/>
        </w:rPr>
        <w:t>;</w:t>
      </w:r>
    </w:p>
    <w:p w:rsidR="00313242" w:rsidRDefault="00313242" w:rsidP="00B94997">
      <w:pPr>
        <w:tabs>
          <w:tab w:val="left" w:pos="4163"/>
        </w:tabs>
        <w:spacing w:line="360" w:lineRule="auto"/>
        <w:ind w:firstLine="709"/>
        <w:jc w:val="both"/>
        <w:rPr>
          <w:sz w:val="28"/>
          <w:szCs w:val="28"/>
        </w:rPr>
      </w:pPr>
      <w:r>
        <w:rPr>
          <w:sz w:val="28"/>
          <w:szCs w:val="28"/>
        </w:rPr>
        <w:t xml:space="preserve">- </w:t>
      </w:r>
      <w:r w:rsidR="00770F02">
        <w:rPr>
          <w:sz w:val="28"/>
          <w:szCs w:val="28"/>
        </w:rPr>
        <w:t>документ формалöн заголовочнöй юкöнын индöм кадпас да документ кырымалан кадпас гижсьöны кывъяс да лыдпасъяс отсöгöн (пример вылö, «2008 вося кöч тöлысь 01 лун»);</w:t>
      </w:r>
    </w:p>
    <w:p w:rsidR="00313242" w:rsidRDefault="00313242" w:rsidP="00B94997">
      <w:pPr>
        <w:tabs>
          <w:tab w:val="left" w:pos="4163"/>
        </w:tabs>
        <w:spacing w:line="360" w:lineRule="auto"/>
        <w:ind w:firstLine="709"/>
        <w:jc w:val="both"/>
        <w:rPr>
          <w:sz w:val="28"/>
          <w:szCs w:val="28"/>
        </w:rPr>
      </w:pPr>
      <w:r>
        <w:rPr>
          <w:sz w:val="28"/>
          <w:szCs w:val="28"/>
        </w:rPr>
        <w:t>-</w:t>
      </w:r>
      <w:r w:rsidR="00770F02">
        <w:rPr>
          <w:sz w:val="28"/>
          <w:szCs w:val="28"/>
        </w:rPr>
        <w:t xml:space="preserve"> документ лöсьöдöм дырйи, кöнi эм документ  заводитан да документ помалан кадпас, документлöн кодовöй зонаын индыссьö: «заводитан кадпас» - документ лöсьöдан кадпас (медводдза гижöд); «помалан кадпас» - документ лöсьöдан текущöй кадпас либö помалан кадпас;</w:t>
      </w:r>
    </w:p>
    <w:p w:rsidR="00313242" w:rsidRDefault="00313242" w:rsidP="00B94997">
      <w:pPr>
        <w:tabs>
          <w:tab w:val="left" w:pos="4163"/>
        </w:tabs>
        <w:spacing w:line="360" w:lineRule="auto"/>
        <w:ind w:firstLine="709"/>
        <w:jc w:val="both"/>
        <w:rPr>
          <w:sz w:val="28"/>
          <w:szCs w:val="28"/>
        </w:rPr>
      </w:pPr>
      <w:r>
        <w:rPr>
          <w:sz w:val="28"/>
          <w:szCs w:val="28"/>
        </w:rPr>
        <w:t>-</w:t>
      </w:r>
      <w:r w:rsidR="00770F02">
        <w:rPr>
          <w:sz w:val="28"/>
          <w:szCs w:val="28"/>
        </w:rPr>
        <w:t xml:space="preserve"> </w:t>
      </w:r>
      <w:r w:rsidR="000D6DB4">
        <w:rPr>
          <w:sz w:val="28"/>
          <w:szCs w:val="28"/>
        </w:rPr>
        <w:t>Россия Федерацияса валютаын</w:t>
      </w:r>
      <w:r w:rsidR="00CF265C">
        <w:rPr>
          <w:sz w:val="28"/>
          <w:szCs w:val="28"/>
        </w:rPr>
        <w:t xml:space="preserve"> (йöзмуса валютаын) сьöм индыссьö шайтын (йöзмуса валютаын) чутiк бöрын стöча </w:t>
      </w:r>
      <w:r w:rsidR="00C65318">
        <w:rPr>
          <w:sz w:val="28"/>
          <w:szCs w:val="28"/>
        </w:rPr>
        <w:t xml:space="preserve">мöд </w:t>
      </w:r>
      <w:r w:rsidR="00CF265C">
        <w:rPr>
          <w:sz w:val="28"/>
          <w:szCs w:val="28"/>
        </w:rPr>
        <w:t>дас пасöдз;</w:t>
      </w:r>
    </w:p>
    <w:p w:rsidR="00313242" w:rsidRDefault="00313242" w:rsidP="00B94997">
      <w:pPr>
        <w:tabs>
          <w:tab w:val="left" w:pos="4163"/>
        </w:tabs>
        <w:spacing w:line="360" w:lineRule="auto"/>
        <w:ind w:firstLine="709"/>
        <w:jc w:val="both"/>
        <w:rPr>
          <w:sz w:val="28"/>
          <w:szCs w:val="28"/>
        </w:rPr>
      </w:pPr>
      <w:r>
        <w:rPr>
          <w:sz w:val="28"/>
          <w:szCs w:val="28"/>
        </w:rPr>
        <w:t>-</w:t>
      </w:r>
      <w:r w:rsidR="00CF265C">
        <w:rPr>
          <w:sz w:val="28"/>
          <w:szCs w:val="28"/>
        </w:rPr>
        <w:t xml:space="preserve"> кор документын öти лист бокысь унджык, водзö лист бокъясö индöны: вылыс веськыд пельöсын – документ формалöн код, а сiдзжö кадпас, мый лöсялö документ формалöн заголовочнöй юкöнын кадпаслы; улыс веськыд пельöсын – документлöн лист бок номер да став лист бок.</w:t>
      </w:r>
    </w:p>
    <w:p w:rsidR="00313242" w:rsidRDefault="00313242" w:rsidP="00B94997">
      <w:pPr>
        <w:tabs>
          <w:tab w:val="left" w:pos="4163"/>
        </w:tabs>
        <w:spacing w:line="360" w:lineRule="auto"/>
        <w:ind w:firstLine="709"/>
        <w:jc w:val="both"/>
        <w:rPr>
          <w:sz w:val="28"/>
          <w:szCs w:val="28"/>
        </w:rPr>
      </w:pPr>
      <w:r>
        <w:rPr>
          <w:sz w:val="28"/>
          <w:szCs w:val="28"/>
        </w:rPr>
        <w:t>2.6.4. Государственнöй мог збыльмöдöм вылö колана документъяссö вермасны сетны Службаö электрон</w:t>
      </w:r>
      <w:r w:rsidR="00C65318">
        <w:rPr>
          <w:sz w:val="28"/>
          <w:szCs w:val="28"/>
        </w:rPr>
        <w:t>н</w:t>
      </w:r>
      <w:r>
        <w:rPr>
          <w:sz w:val="28"/>
          <w:szCs w:val="28"/>
        </w:rPr>
        <w:t>öй документöн либö мöдöдны пошта пыр тшöтш пуктöм документъяссö опишитöмöн.</w:t>
      </w:r>
    </w:p>
    <w:p w:rsidR="00313242" w:rsidRDefault="00313242" w:rsidP="00B94997">
      <w:pPr>
        <w:tabs>
          <w:tab w:val="left" w:pos="4163"/>
        </w:tabs>
        <w:spacing w:line="360" w:lineRule="auto"/>
        <w:ind w:firstLine="709"/>
        <w:jc w:val="both"/>
        <w:rPr>
          <w:sz w:val="28"/>
          <w:szCs w:val="28"/>
        </w:rPr>
      </w:pPr>
    </w:p>
    <w:p w:rsidR="00313242" w:rsidRDefault="0023550E" w:rsidP="0023550E">
      <w:pPr>
        <w:tabs>
          <w:tab w:val="left" w:pos="4163"/>
        </w:tabs>
        <w:spacing w:line="360" w:lineRule="auto"/>
        <w:ind w:firstLine="709"/>
        <w:jc w:val="center"/>
        <w:rPr>
          <w:b/>
          <w:sz w:val="28"/>
          <w:szCs w:val="28"/>
        </w:rPr>
      </w:pPr>
      <w:r>
        <w:rPr>
          <w:b/>
          <w:sz w:val="28"/>
          <w:szCs w:val="28"/>
        </w:rPr>
        <w:t>3. Административнöй процедураяс</w:t>
      </w:r>
    </w:p>
    <w:p w:rsidR="0023550E" w:rsidRDefault="0023550E" w:rsidP="0023550E">
      <w:pPr>
        <w:tabs>
          <w:tab w:val="left" w:pos="4163"/>
        </w:tabs>
        <w:spacing w:line="360" w:lineRule="auto"/>
        <w:ind w:firstLine="709"/>
        <w:jc w:val="center"/>
        <w:rPr>
          <w:b/>
          <w:sz w:val="28"/>
          <w:szCs w:val="28"/>
        </w:rPr>
      </w:pPr>
    </w:p>
    <w:p w:rsidR="0023550E" w:rsidRDefault="0023550E" w:rsidP="0023550E">
      <w:pPr>
        <w:tabs>
          <w:tab w:val="left" w:pos="4163"/>
        </w:tabs>
        <w:spacing w:line="360" w:lineRule="auto"/>
        <w:ind w:firstLine="709"/>
        <w:jc w:val="both"/>
        <w:rPr>
          <w:sz w:val="28"/>
          <w:szCs w:val="28"/>
        </w:rPr>
      </w:pPr>
      <w:r>
        <w:rPr>
          <w:sz w:val="28"/>
          <w:szCs w:val="28"/>
        </w:rPr>
        <w:lastRenderedPageBreak/>
        <w:t>Государственнöй мог збыльмöдöм пыртö ас пытшкас татшöм административнöй процедураяс:</w:t>
      </w:r>
    </w:p>
    <w:p w:rsidR="0023550E" w:rsidRDefault="0023550E" w:rsidP="0023550E">
      <w:pPr>
        <w:tabs>
          <w:tab w:val="left" w:pos="4163"/>
        </w:tabs>
        <w:spacing w:line="360" w:lineRule="auto"/>
        <w:ind w:firstLine="709"/>
        <w:jc w:val="both"/>
        <w:rPr>
          <w:sz w:val="28"/>
          <w:szCs w:val="34"/>
        </w:rPr>
      </w:pPr>
      <w:r>
        <w:rPr>
          <w:sz w:val="28"/>
          <w:szCs w:val="28"/>
        </w:rPr>
        <w:t xml:space="preserve">- бюджетнöй системаö сьöм </w:t>
      </w:r>
      <w:r>
        <w:rPr>
          <w:sz w:val="28"/>
          <w:szCs w:val="34"/>
        </w:rPr>
        <w:t>бура арталöм, тырвыйö да ас кадö мынтöм бöрся контроль;</w:t>
      </w:r>
    </w:p>
    <w:p w:rsidR="0023550E" w:rsidRDefault="0023550E" w:rsidP="0023550E">
      <w:pPr>
        <w:tabs>
          <w:tab w:val="left" w:pos="4163"/>
        </w:tabs>
        <w:spacing w:line="360" w:lineRule="auto"/>
        <w:ind w:firstLine="709"/>
        <w:jc w:val="both"/>
        <w:rPr>
          <w:sz w:val="28"/>
          <w:szCs w:val="34"/>
        </w:rPr>
      </w:pPr>
      <w:r>
        <w:rPr>
          <w:sz w:val="28"/>
          <w:szCs w:val="34"/>
        </w:rPr>
        <w:t>- бюджетнöй системаö сьöм вуджöдöмлöн бюджетнöй учёт;</w:t>
      </w:r>
    </w:p>
    <w:p w:rsidR="0023550E" w:rsidRDefault="0023550E" w:rsidP="0023550E">
      <w:pPr>
        <w:tabs>
          <w:tab w:val="left" w:pos="4163"/>
        </w:tabs>
        <w:spacing w:line="360" w:lineRule="auto"/>
        <w:ind w:firstLine="709"/>
        <w:jc w:val="both"/>
        <w:rPr>
          <w:sz w:val="28"/>
          <w:szCs w:val="34"/>
        </w:rPr>
      </w:pPr>
      <w:r>
        <w:rPr>
          <w:sz w:val="28"/>
          <w:szCs w:val="34"/>
        </w:rPr>
        <w:t>- бюджетнöй системаö сьöм вуджöдöм бöрся контроль.</w:t>
      </w:r>
    </w:p>
    <w:p w:rsidR="0023550E" w:rsidRDefault="0023550E" w:rsidP="0023550E">
      <w:pPr>
        <w:tabs>
          <w:tab w:val="left" w:pos="4163"/>
        </w:tabs>
        <w:spacing w:line="360" w:lineRule="auto"/>
        <w:ind w:firstLine="709"/>
        <w:jc w:val="both"/>
        <w:rPr>
          <w:sz w:val="28"/>
          <w:szCs w:val="34"/>
        </w:rPr>
      </w:pPr>
      <w:r>
        <w:rPr>
          <w:sz w:val="28"/>
          <w:szCs w:val="34"/>
        </w:rPr>
        <w:t>Государственнöй мог збыльмöдан блок-схемасö индöма тайö административнöй регламент дорö 1 №-а содтöдын.</w:t>
      </w:r>
    </w:p>
    <w:p w:rsidR="0023550E" w:rsidRDefault="0023550E" w:rsidP="0023550E">
      <w:pPr>
        <w:tabs>
          <w:tab w:val="left" w:pos="4163"/>
        </w:tabs>
        <w:spacing w:line="360" w:lineRule="auto"/>
        <w:ind w:firstLine="709"/>
        <w:jc w:val="both"/>
        <w:rPr>
          <w:sz w:val="28"/>
          <w:szCs w:val="34"/>
        </w:rPr>
      </w:pPr>
    </w:p>
    <w:p w:rsidR="0023550E" w:rsidRDefault="008D404D" w:rsidP="008D404D">
      <w:pPr>
        <w:tabs>
          <w:tab w:val="left" w:pos="4163"/>
        </w:tabs>
        <w:spacing w:line="360" w:lineRule="auto"/>
        <w:ind w:firstLine="709"/>
        <w:jc w:val="center"/>
        <w:rPr>
          <w:b/>
          <w:sz w:val="28"/>
          <w:szCs w:val="34"/>
        </w:rPr>
      </w:pPr>
      <w:r w:rsidRPr="008D404D">
        <w:rPr>
          <w:b/>
          <w:sz w:val="28"/>
          <w:szCs w:val="34"/>
        </w:rPr>
        <w:t xml:space="preserve">3.1. </w:t>
      </w:r>
      <w:r>
        <w:rPr>
          <w:b/>
          <w:sz w:val="28"/>
          <w:szCs w:val="34"/>
        </w:rPr>
        <w:t>«</w:t>
      </w:r>
      <w:r w:rsidRPr="008D404D">
        <w:rPr>
          <w:b/>
          <w:sz w:val="28"/>
          <w:szCs w:val="28"/>
        </w:rPr>
        <w:t xml:space="preserve">Бюджетнöй системаö сьöм </w:t>
      </w:r>
      <w:r w:rsidRPr="008D404D">
        <w:rPr>
          <w:b/>
          <w:sz w:val="28"/>
          <w:szCs w:val="34"/>
        </w:rPr>
        <w:t>бура арталöм, тырвыйö да ас кадö мынтöм бöрся контроль</w:t>
      </w:r>
      <w:r>
        <w:rPr>
          <w:b/>
          <w:sz w:val="28"/>
          <w:szCs w:val="34"/>
        </w:rPr>
        <w:t>» административнöй процедура</w:t>
      </w:r>
    </w:p>
    <w:p w:rsidR="008D404D" w:rsidRDefault="008D404D" w:rsidP="008D404D">
      <w:pPr>
        <w:tabs>
          <w:tab w:val="left" w:pos="4163"/>
        </w:tabs>
        <w:spacing w:line="360" w:lineRule="auto"/>
        <w:ind w:firstLine="709"/>
        <w:jc w:val="center"/>
        <w:rPr>
          <w:b/>
          <w:sz w:val="28"/>
          <w:szCs w:val="34"/>
        </w:rPr>
      </w:pPr>
    </w:p>
    <w:p w:rsidR="008D404D" w:rsidRDefault="008D404D" w:rsidP="008D404D">
      <w:pPr>
        <w:tabs>
          <w:tab w:val="left" w:pos="4163"/>
        </w:tabs>
        <w:spacing w:line="360" w:lineRule="auto"/>
        <w:ind w:firstLine="709"/>
        <w:jc w:val="both"/>
        <w:rPr>
          <w:sz w:val="28"/>
          <w:szCs w:val="34"/>
        </w:rPr>
      </w:pPr>
      <w:r>
        <w:rPr>
          <w:sz w:val="28"/>
          <w:szCs w:val="34"/>
        </w:rPr>
        <w:t xml:space="preserve">3.1.1. </w:t>
      </w:r>
      <w:r>
        <w:rPr>
          <w:sz w:val="28"/>
          <w:szCs w:val="28"/>
        </w:rPr>
        <w:t xml:space="preserve">«Бюджетнöй системаö сьöм </w:t>
      </w:r>
      <w:r>
        <w:rPr>
          <w:sz w:val="28"/>
          <w:szCs w:val="34"/>
        </w:rPr>
        <w:t>бура арталöм, тырвыйö да ас кадö мынтöм бöрся контроль» процедура заводитчöм вылö подулöн лоö</w:t>
      </w:r>
      <w:r w:rsidR="00B84BDF">
        <w:rPr>
          <w:sz w:val="28"/>
          <w:szCs w:val="34"/>
        </w:rPr>
        <w:t xml:space="preserve">: </w:t>
      </w:r>
      <w:r w:rsidR="000B7EC6">
        <w:rPr>
          <w:sz w:val="28"/>
          <w:szCs w:val="34"/>
        </w:rPr>
        <w:t xml:space="preserve"> КР кузя ФКВ</w:t>
      </w:r>
      <w:r w:rsidR="00C65318">
        <w:rPr>
          <w:sz w:val="28"/>
          <w:szCs w:val="34"/>
        </w:rPr>
        <w:t>-лы бюджетö воöм сьöм серти учё</w:t>
      </w:r>
      <w:r w:rsidR="000B7EC6">
        <w:rPr>
          <w:sz w:val="28"/>
          <w:szCs w:val="34"/>
        </w:rPr>
        <w:t>т кузя нуöдöм операцияяс йылысь документъяс, а стöчджыка кö:</w:t>
      </w:r>
    </w:p>
    <w:p w:rsidR="00B84BDF" w:rsidRPr="000B7EC6" w:rsidRDefault="00B84BDF" w:rsidP="008D404D">
      <w:pPr>
        <w:tabs>
          <w:tab w:val="left" w:pos="4163"/>
        </w:tabs>
        <w:spacing w:line="360" w:lineRule="auto"/>
        <w:ind w:firstLine="709"/>
        <w:jc w:val="both"/>
        <w:rPr>
          <w:sz w:val="28"/>
          <w:szCs w:val="34"/>
        </w:rPr>
      </w:pPr>
      <w:r>
        <w:rPr>
          <w:sz w:val="28"/>
          <w:szCs w:val="34"/>
        </w:rPr>
        <w:t>-</w:t>
      </w:r>
      <w:r w:rsidR="000B7EC6">
        <w:rPr>
          <w:sz w:val="28"/>
          <w:szCs w:val="34"/>
        </w:rPr>
        <w:t xml:space="preserve"> Бюджетъясö воöм сьöм вуджöдöм йылысь справкалöн </w:t>
      </w:r>
      <w:r w:rsidR="000B7EC6">
        <w:rPr>
          <w:sz w:val="28"/>
          <w:szCs w:val="34"/>
          <w:lang w:val="en-US"/>
        </w:rPr>
        <w:t>I</w:t>
      </w:r>
      <w:r w:rsidR="000B7EC6" w:rsidRPr="000B7EC6">
        <w:rPr>
          <w:sz w:val="28"/>
          <w:szCs w:val="34"/>
        </w:rPr>
        <w:t xml:space="preserve"> </w:t>
      </w:r>
      <w:r w:rsidR="000B7EC6">
        <w:rPr>
          <w:sz w:val="28"/>
          <w:szCs w:val="34"/>
        </w:rPr>
        <w:t xml:space="preserve">да </w:t>
      </w:r>
      <w:r w:rsidR="000B7EC6">
        <w:rPr>
          <w:sz w:val="28"/>
          <w:szCs w:val="34"/>
          <w:lang w:val="en-US"/>
        </w:rPr>
        <w:t>III</w:t>
      </w:r>
      <w:r w:rsidR="000B7EC6" w:rsidRPr="000B7EC6">
        <w:rPr>
          <w:sz w:val="28"/>
          <w:szCs w:val="34"/>
        </w:rPr>
        <w:t xml:space="preserve"> </w:t>
      </w:r>
      <w:r w:rsidR="000B7EC6">
        <w:rPr>
          <w:sz w:val="28"/>
          <w:szCs w:val="34"/>
        </w:rPr>
        <w:t>юкöдъяс, мый лöсьöдöма административнöй воöм сьöм серти.</w:t>
      </w:r>
    </w:p>
    <w:p w:rsidR="00B84BDF" w:rsidRDefault="00B84BDF" w:rsidP="008D404D">
      <w:pPr>
        <w:tabs>
          <w:tab w:val="left" w:pos="4163"/>
        </w:tabs>
        <w:spacing w:line="360" w:lineRule="auto"/>
        <w:ind w:firstLine="709"/>
        <w:jc w:val="both"/>
        <w:rPr>
          <w:sz w:val="28"/>
          <w:szCs w:val="34"/>
        </w:rPr>
      </w:pPr>
      <w:r>
        <w:rPr>
          <w:sz w:val="28"/>
          <w:szCs w:val="34"/>
        </w:rPr>
        <w:t xml:space="preserve">3.1.2. Службалöн гижöмöн запрос серти </w:t>
      </w:r>
      <w:r w:rsidR="000B7EC6">
        <w:rPr>
          <w:sz w:val="28"/>
          <w:szCs w:val="34"/>
        </w:rPr>
        <w:t xml:space="preserve">бюджетъясö воöм сьöм вуджöдöм йылысь справкалöн </w:t>
      </w:r>
      <w:r w:rsidR="000B7EC6">
        <w:rPr>
          <w:sz w:val="28"/>
          <w:szCs w:val="34"/>
          <w:lang w:val="en-US"/>
        </w:rPr>
        <w:t>I</w:t>
      </w:r>
      <w:r w:rsidR="000B7EC6" w:rsidRPr="000B7EC6">
        <w:rPr>
          <w:sz w:val="28"/>
          <w:szCs w:val="34"/>
        </w:rPr>
        <w:t xml:space="preserve"> </w:t>
      </w:r>
      <w:r w:rsidR="000B7EC6">
        <w:rPr>
          <w:sz w:val="28"/>
          <w:szCs w:val="34"/>
        </w:rPr>
        <w:t xml:space="preserve">да </w:t>
      </w:r>
      <w:r w:rsidR="000B7EC6">
        <w:rPr>
          <w:sz w:val="28"/>
          <w:szCs w:val="34"/>
          <w:lang w:val="en-US"/>
        </w:rPr>
        <w:t>III</w:t>
      </w:r>
      <w:r w:rsidR="000B7EC6" w:rsidRPr="000B7EC6">
        <w:rPr>
          <w:sz w:val="28"/>
          <w:szCs w:val="34"/>
        </w:rPr>
        <w:t xml:space="preserve"> </w:t>
      </w:r>
      <w:r w:rsidR="000B7EC6">
        <w:rPr>
          <w:sz w:val="28"/>
          <w:szCs w:val="34"/>
        </w:rPr>
        <w:t>юкöдъяс</w:t>
      </w:r>
      <w:r w:rsidR="00E20142">
        <w:rPr>
          <w:sz w:val="28"/>
          <w:szCs w:val="34"/>
        </w:rPr>
        <w:t xml:space="preserve">сö мöдöдöны КР ФКВ быд лун электроннöя. Кор КР кузя ФКВ-лöн да Службалöн электроннöя документъясöн вежласьны позянлун абу, сэки Бюджетъясö воöм сьöм вуджöдöм йылысь справкалöн </w:t>
      </w:r>
      <w:r w:rsidR="00E20142">
        <w:rPr>
          <w:sz w:val="28"/>
          <w:szCs w:val="34"/>
          <w:lang w:val="en-US"/>
        </w:rPr>
        <w:t>I</w:t>
      </w:r>
      <w:r w:rsidR="00E20142" w:rsidRPr="000B7EC6">
        <w:rPr>
          <w:sz w:val="28"/>
          <w:szCs w:val="34"/>
        </w:rPr>
        <w:t xml:space="preserve"> </w:t>
      </w:r>
      <w:r w:rsidR="00E20142">
        <w:rPr>
          <w:sz w:val="28"/>
          <w:szCs w:val="34"/>
        </w:rPr>
        <w:t xml:space="preserve">да </w:t>
      </w:r>
      <w:r w:rsidR="00E20142">
        <w:rPr>
          <w:sz w:val="28"/>
          <w:szCs w:val="34"/>
          <w:lang w:val="en-US"/>
        </w:rPr>
        <w:t>III</w:t>
      </w:r>
      <w:r w:rsidR="00E20142" w:rsidRPr="000B7EC6">
        <w:rPr>
          <w:sz w:val="28"/>
          <w:szCs w:val="34"/>
        </w:rPr>
        <w:t xml:space="preserve"> </w:t>
      </w:r>
      <w:r w:rsidR="00E20142">
        <w:rPr>
          <w:sz w:val="28"/>
          <w:szCs w:val="34"/>
        </w:rPr>
        <w:t xml:space="preserve">юкöдъяссö мöдöдöны тöлысьнас öтчыд отчётнöй бöрся тöлысьлöн медводдза лун вылö. Бюджетъясö воöм сьöм вуджöдöм йылысь справкалöн </w:t>
      </w:r>
      <w:r w:rsidR="00E20142">
        <w:rPr>
          <w:sz w:val="28"/>
          <w:szCs w:val="34"/>
          <w:lang w:val="en-US"/>
        </w:rPr>
        <w:t>I</w:t>
      </w:r>
      <w:r w:rsidR="00E20142" w:rsidRPr="000B7EC6">
        <w:rPr>
          <w:sz w:val="28"/>
          <w:szCs w:val="34"/>
        </w:rPr>
        <w:t xml:space="preserve"> </w:t>
      </w:r>
      <w:r w:rsidR="00E20142">
        <w:rPr>
          <w:sz w:val="28"/>
          <w:szCs w:val="34"/>
        </w:rPr>
        <w:t xml:space="preserve">да </w:t>
      </w:r>
      <w:r w:rsidR="00E20142">
        <w:rPr>
          <w:sz w:val="28"/>
          <w:szCs w:val="34"/>
          <w:lang w:val="en-US"/>
        </w:rPr>
        <w:t>III</w:t>
      </w:r>
      <w:r w:rsidR="00E20142" w:rsidRPr="000B7EC6">
        <w:rPr>
          <w:sz w:val="28"/>
          <w:szCs w:val="34"/>
        </w:rPr>
        <w:t xml:space="preserve"> </w:t>
      </w:r>
      <w:r w:rsidR="00E20142">
        <w:rPr>
          <w:sz w:val="28"/>
          <w:szCs w:val="34"/>
        </w:rPr>
        <w:t>юкöдъяс лöсьöдсьöны сьöм босьтысьлöн ИНН, КПП серти, бюджетнöй классификациялöн кодъяс серти да муниципальнöй юкöнъяслöн ОКАТО кодъяс серти.</w:t>
      </w:r>
    </w:p>
    <w:p w:rsidR="00B84BDF" w:rsidRDefault="00B84BDF" w:rsidP="008D404D">
      <w:pPr>
        <w:tabs>
          <w:tab w:val="left" w:pos="4163"/>
        </w:tabs>
        <w:spacing w:line="360" w:lineRule="auto"/>
        <w:ind w:firstLine="709"/>
        <w:jc w:val="both"/>
        <w:rPr>
          <w:sz w:val="28"/>
          <w:szCs w:val="34"/>
        </w:rPr>
      </w:pPr>
      <w:r>
        <w:rPr>
          <w:sz w:val="28"/>
          <w:szCs w:val="34"/>
        </w:rPr>
        <w:t>3.1.3.</w:t>
      </w:r>
      <w:r w:rsidR="00301615">
        <w:rPr>
          <w:sz w:val="28"/>
          <w:szCs w:val="34"/>
        </w:rPr>
        <w:t xml:space="preserve"> Службалöн </w:t>
      </w:r>
      <w:r w:rsidR="00E939B9">
        <w:rPr>
          <w:sz w:val="28"/>
          <w:szCs w:val="34"/>
        </w:rPr>
        <w:t>воöм сьöм серти учёт нуöдан да</w:t>
      </w:r>
      <w:r w:rsidR="00301615">
        <w:rPr>
          <w:sz w:val="28"/>
          <w:szCs w:val="34"/>
        </w:rPr>
        <w:t xml:space="preserve"> бюджет сьöм рöскодуйтöм бöрся </w:t>
      </w:r>
      <w:r w:rsidR="00E939B9">
        <w:rPr>
          <w:sz w:val="28"/>
          <w:szCs w:val="34"/>
        </w:rPr>
        <w:t xml:space="preserve">видзöдан секторлöн (водзö – сектор) специалист вит </w:t>
      </w:r>
      <w:r w:rsidR="00E939B9">
        <w:rPr>
          <w:sz w:val="28"/>
          <w:szCs w:val="34"/>
        </w:rPr>
        <w:lastRenderedPageBreak/>
        <w:t>уджалан лунöн сверитö КР кузя ФКВ-ысь воöм документъяс, сы вылö, кыдзи сьöмсö артыштöма администраторлöн збыль код вылö.</w:t>
      </w:r>
    </w:p>
    <w:p w:rsidR="00B84BDF" w:rsidRDefault="00B84BDF" w:rsidP="008D404D">
      <w:pPr>
        <w:tabs>
          <w:tab w:val="left" w:pos="4163"/>
        </w:tabs>
        <w:spacing w:line="360" w:lineRule="auto"/>
        <w:ind w:firstLine="709"/>
        <w:jc w:val="both"/>
        <w:rPr>
          <w:sz w:val="28"/>
          <w:szCs w:val="34"/>
        </w:rPr>
      </w:pPr>
      <w:r>
        <w:rPr>
          <w:sz w:val="28"/>
          <w:szCs w:val="34"/>
        </w:rPr>
        <w:t>3.1</w:t>
      </w:r>
      <w:r w:rsidR="00C65318">
        <w:rPr>
          <w:sz w:val="28"/>
          <w:szCs w:val="34"/>
        </w:rPr>
        <w:t>.</w:t>
      </w:r>
      <w:r>
        <w:rPr>
          <w:sz w:val="28"/>
          <w:szCs w:val="34"/>
        </w:rPr>
        <w:t>4.</w:t>
      </w:r>
      <w:r w:rsidR="00E939B9">
        <w:rPr>
          <w:sz w:val="28"/>
          <w:szCs w:val="34"/>
        </w:rPr>
        <w:t xml:space="preserve"> Сетöм документъяс вылö подуласьöмöн тöлысьлöн помшуöмъяс серти лöсьöдöны бюджетнöй системаö мынтысьöмъяс серти своднöй реестр быд торъя чöжöс </w:t>
      </w:r>
      <w:r w:rsidR="00C65318">
        <w:rPr>
          <w:sz w:val="28"/>
          <w:szCs w:val="34"/>
        </w:rPr>
        <w:t xml:space="preserve">код </w:t>
      </w:r>
      <w:r w:rsidR="00E939B9">
        <w:rPr>
          <w:sz w:val="28"/>
          <w:szCs w:val="34"/>
        </w:rPr>
        <w:t>серти.</w:t>
      </w:r>
    </w:p>
    <w:p w:rsidR="00B84BDF" w:rsidRDefault="00B84BDF" w:rsidP="008D404D">
      <w:pPr>
        <w:tabs>
          <w:tab w:val="left" w:pos="4163"/>
        </w:tabs>
        <w:spacing w:line="360" w:lineRule="auto"/>
        <w:ind w:firstLine="709"/>
        <w:jc w:val="both"/>
        <w:rPr>
          <w:sz w:val="28"/>
          <w:szCs w:val="34"/>
        </w:rPr>
      </w:pPr>
      <w:r>
        <w:rPr>
          <w:sz w:val="28"/>
          <w:szCs w:val="34"/>
        </w:rPr>
        <w:t>3.1.5.</w:t>
      </w:r>
      <w:r w:rsidR="00E939B9">
        <w:rPr>
          <w:sz w:val="28"/>
          <w:szCs w:val="34"/>
        </w:rPr>
        <w:t xml:space="preserve"> Кор аддзöны мынтысьöмъяс, мый пыртöма «Тöдмавтöм мынтысьöмъяс, мый артыштöма федеральнöй бюджетö» 10011701010010000180 код да «Тöдмавтöм мынтысьöмъяс, мый артыштöма Россия Федерацияса субъектъяслöн бюджетъясö» 83711701020020000180 код серти, сэки секторлöн специалист тöдмавтöм сьöм воан лун бöрын öти уджалан лунысь оз сёрджык дасьтö Сьöм сикас да принадлежносьт тöдмалöм йылысь уведомление «АРМ СЭД» </w:t>
      </w:r>
      <w:r w:rsidR="00C65318">
        <w:rPr>
          <w:sz w:val="28"/>
          <w:szCs w:val="34"/>
        </w:rPr>
        <w:t>уджтасын, кырымалö электроннöй ци</w:t>
      </w:r>
      <w:r w:rsidR="00E939B9">
        <w:rPr>
          <w:sz w:val="28"/>
          <w:szCs w:val="34"/>
        </w:rPr>
        <w:t xml:space="preserve">фрöвöй кырымпасöн да </w:t>
      </w:r>
      <w:r w:rsidR="00C65318">
        <w:rPr>
          <w:sz w:val="28"/>
          <w:szCs w:val="34"/>
        </w:rPr>
        <w:t>вежсьö</w:t>
      </w:r>
      <w:r w:rsidR="000E18B1">
        <w:rPr>
          <w:sz w:val="28"/>
          <w:szCs w:val="34"/>
        </w:rPr>
        <w:t xml:space="preserve"> электрон</w:t>
      </w:r>
      <w:r w:rsidR="00C65318">
        <w:rPr>
          <w:sz w:val="28"/>
          <w:szCs w:val="34"/>
        </w:rPr>
        <w:t>нöй документнас</w:t>
      </w:r>
      <w:r w:rsidR="000E18B1">
        <w:rPr>
          <w:sz w:val="28"/>
          <w:szCs w:val="34"/>
        </w:rPr>
        <w:t xml:space="preserve"> КР кузя ФКВ-кöд.</w:t>
      </w:r>
    </w:p>
    <w:p w:rsidR="00B84BDF" w:rsidRDefault="00B84BDF" w:rsidP="008D404D">
      <w:pPr>
        <w:tabs>
          <w:tab w:val="left" w:pos="4163"/>
        </w:tabs>
        <w:spacing w:line="360" w:lineRule="auto"/>
        <w:ind w:firstLine="709"/>
        <w:jc w:val="both"/>
        <w:rPr>
          <w:sz w:val="28"/>
          <w:szCs w:val="34"/>
        </w:rPr>
      </w:pPr>
      <w:r>
        <w:rPr>
          <w:sz w:val="28"/>
          <w:szCs w:val="34"/>
        </w:rPr>
        <w:t>3.1.6.</w:t>
      </w:r>
      <w:r w:rsidR="000E18B1">
        <w:rPr>
          <w:sz w:val="28"/>
          <w:szCs w:val="34"/>
        </w:rPr>
        <w:t xml:space="preserve"> Кор аддзöма мынтысьöмъяс, мый вуджöдöма тöдмавтöмъясö, но мый оз пыр администраторлы, сэки секторлöн специалист нуöдö индöм сьöмсö вуджöдöм кузя операция администраторлöн ИНН-сянь КР кузя ФКВ-лöн ИНН вылö 10011701010010000180 код вылö</w:t>
      </w:r>
      <w:r w:rsidR="000E18B1" w:rsidRPr="000E18B1">
        <w:rPr>
          <w:sz w:val="28"/>
          <w:szCs w:val="34"/>
        </w:rPr>
        <w:t xml:space="preserve"> </w:t>
      </w:r>
      <w:r w:rsidR="000E18B1">
        <w:rPr>
          <w:sz w:val="28"/>
          <w:szCs w:val="34"/>
        </w:rPr>
        <w:t>Сьöм сикас да принадлежносьт тöдмалöм йылысь уведомление оформитöмöн «АРМ СЭД» уджтасын.</w:t>
      </w:r>
    </w:p>
    <w:p w:rsidR="00B84BDF" w:rsidRDefault="00B84BDF" w:rsidP="008D404D">
      <w:pPr>
        <w:tabs>
          <w:tab w:val="left" w:pos="4163"/>
        </w:tabs>
        <w:spacing w:line="360" w:lineRule="auto"/>
        <w:ind w:firstLine="709"/>
        <w:jc w:val="both"/>
        <w:rPr>
          <w:sz w:val="28"/>
          <w:szCs w:val="34"/>
        </w:rPr>
      </w:pPr>
      <w:r>
        <w:rPr>
          <w:sz w:val="28"/>
          <w:szCs w:val="34"/>
        </w:rPr>
        <w:t>3.1.7. Документъяс примитö да прöверитö КР кузя ФКВ колана ногöн.</w:t>
      </w:r>
    </w:p>
    <w:p w:rsidR="00B84BDF" w:rsidRDefault="00B84BDF" w:rsidP="008D404D">
      <w:pPr>
        <w:tabs>
          <w:tab w:val="left" w:pos="4163"/>
        </w:tabs>
        <w:spacing w:line="360" w:lineRule="auto"/>
        <w:ind w:firstLine="709"/>
        <w:jc w:val="both"/>
        <w:rPr>
          <w:sz w:val="28"/>
          <w:szCs w:val="34"/>
        </w:rPr>
      </w:pPr>
      <w:r>
        <w:rPr>
          <w:sz w:val="28"/>
          <w:szCs w:val="34"/>
        </w:rPr>
        <w:t>3.1.8. Административнöй процедура збыльмöдан меддыр кад – 30 календарнöй лунысь абу дырджык.</w:t>
      </w:r>
    </w:p>
    <w:p w:rsidR="00B84BDF" w:rsidRDefault="00B84BDF" w:rsidP="008D404D">
      <w:pPr>
        <w:tabs>
          <w:tab w:val="left" w:pos="4163"/>
        </w:tabs>
        <w:spacing w:line="360" w:lineRule="auto"/>
        <w:ind w:firstLine="709"/>
        <w:jc w:val="both"/>
        <w:rPr>
          <w:sz w:val="28"/>
          <w:szCs w:val="34"/>
        </w:rPr>
      </w:pPr>
      <w:r>
        <w:rPr>
          <w:sz w:val="28"/>
          <w:szCs w:val="34"/>
        </w:rPr>
        <w:t xml:space="preserve">3.1.9. Индöм административнöй действиеяслöн помшуöмöн лоö </w:t>
      </w:r>
      <w:r w:rsidR="000E18B1">
        <w:rPr>
          <w:sz w:val="28"/>
          <w:szCs w:val="34"/>
        </w:rPr>
        <w:t>финансöвöй органлы сьöм сикас да принадлежносьт тöдмалöм йылысь уведомление мöдöдöм</w:t>
      </w:r>
      <w:r w:rsidR="00F64E19">
        <w:rPr>
          <w:sz w:val="28"/>
          <w:szCs w:val="34"/>
        </w:rPr>
        <w:t>, бюджетнöй системаö</w:t>
      </w:r>
      <w:r w:rsidR="007205DB">
        <w:rPr>
          <w:sz w:val="28"/>
          <w:szCs w:val="34"/>
        </w:rPr>
        <w:t xml:space="preserve"> мынтысьöмъяс серти реестр лöсьöдöм.</w:t>
      </w:r>
    </w:p>
    <w:p w:rsidR="00B84BDF" w:rsidRDefault="00B84BDF" w:rsidP="008D404D">
      <w:pPr>
        <w:tabs>
          <w:tab w:val="left" w:pos="4163"/>
        </w:tabs>
        <w:spacing w:line="360" w:lineRule="auto"/>
        <w:ind w:firstLine="709"/>
        <w:jc w:val="both"/>
        <w:rPr>
          <w:sz w:val="28"/>
          <w:szCs w:val="34"/>
        </w:rPr>
      </w:pPr>
    </w:p>
    <w:p w:rsidR="00B84BDF" w:rsidRPr="00B84BDF" w:rsidRDefault="00B84BDF" w:rsidP="00B84BDF">
      <w:pPr>
        <w:tabs>
          <w:tab w:val="left" w:pos="4163"/>
        </w:tabs>
        <w:spacing w:line="360" w:lineRule="auto"/>
        <w:ind w:firstLine="709"/>
        <w:jc w:val="center"/>
        <w:rPr>
          <w:b/>
          <w:sz w:val="28"/>
          <w:szCs w:val="34"/>
        </w:rPr>
      </w:pPr>
      <w:r w:rsidRPr="00B84BDF">
        <w:rPr>
          <w:b/>
          <w:sz w:val="28"/>
          <w:szCs w:val="34"/>
        </w:rPr>
        <w:t>3.2. «Бюджетнöй системаö сьöм вуджöдöмлöн бюджетнöй учёт» административнöй процедура</w:t>
      </w:r>
    </w:p>
    <w:p w:rsidR="00B84BDF" w:rsidRDefault="00B84BDF" w:rsidP="00B84BDF">
      <w:pPr>
        <w:tabs>
          <w:tab w:val="left" w:pos="4163"/>
        </w:tabs>
        <w:spacing w:line="360" w:lineRule="auto"/>
        <w:ind w:firstLine="709"/>
        <w:jc w:val="center"/>
        <w:rPr>
          <w:sz w:val="28"/>
          <w:szCs w:val="34"/>
        </w:rPr>
      </w:pPr>
    </w:p>
    <w:p w:rsidR="00B84BDF" w:rsidRDefault="00B84BDF" w:rsidP="00B84BDF">
      <w:pPr>
        <w:tabs>
          <w:tab w:val="left" w:pos="4163"/>
        </w:tabs>
        <w:spacing w:line="360" w:lineRule="auto"/>
        <w:ind w:firstLine="709"/>
        <w:jc w:val="both"/>
        <w:rPr>
          <w:sz w:val="28"/>
          <w:szCs w:val="34"/>
        </w:rPr>
      </w:pPr>
      <w:r>
        <w:rPr>
          <w:sz w:val="28"/>
          <w:szCs w:val="34"/>
        </w:rPr>
        <w:t xml:space="preserve">3.2.1. «Бюджетнöй системаö сьöм вуджöдöмлöн бюджетнöй учёт» административнöй процедура заводитöм вылö подулöн лоö </w:t>
      </w:r>
      <w:r w:rsidR="00242E66">
        <w:rPr>
          <w:sz w:val="28"/>
          <w:szCs w:val="34"/>
        </w:rPr>
        <w:t>КР кузя ФКВ-лы бюджетö воöм сьöм серти учёт кузя нуöдöм операцияяс йылысь документъяс мöдöдöм, а стöчджыка кö:</w:t>
      </w:r>
    </w:p>
    <w:p w:rsidR="00242E66" w:rsidRDefault="00242E66" w:rsidP="00B84BDF">
      <w:pPr>
        <w:tabs>
          <w:tab w:val="left" w:pos="4163"/>
        </w:tabs>
        <w:spacing w:line="360" w:lineRule="auto"/>
        <w:ind w:firstLine="709"/>
        <w:jc w:val="both"/>
        <w:rPr>
          <w:sz w:val="28"/>
          <w:szCs w:val="34"/>
        </w:rPr>
      </w:pPr>
      <w:r>
        <w:rPr>
          <w:sz w:val="28"/>
          <w:szCs w:val="34"/>
        </w:rPr>
        <w:t>-</w:t>
      </w:r>
      <w:r w:rsidR="003F41B5">
        <w:rPr>
          <w:sz w:val="28"/>
          <w:szCs w:val="34"/>
        </w:rPr>
        <w:t xml:space="preserve"> Во</w:t>
      </w:r>
      <w:r w:rsidR="00A25495">
        <w:rPr>
          <w:sz w:val="28"/>
          <w:szCs w:val="34"/>
        </w:rPr>
        <w:t>ö</w:t>
      </w:r>
      <w:r w:rsidR="003F41B5">
        <w:rPr>
          <w:sz w:val="28"/>
          <w:szCs w:val="34"/>
        </w:rPr>
        <w:t>м сьöм да петöм сьöм серти реестрысь выписка (КФД серти 0531472 код), мый лöсьöдöма администрируйтöм воöм сьöм серти;</w:t>
      </w:r>
    </w:p>
    <w:p w:rsidR="00B84BDF" w:rsidRDefault="00B84BDF" w:rsidP="00B84BDF">
      <w:pPr>
        <w:tabs>
          <w:tab w:val="left" w:pos="4163"/>
        </w:tabs>
        <w:spacing w:line="360" w:lineRule="auto"/>
        <w:ind w:firstLine="709"/>
        <w:jc w:val="both"/>
        <w:rPr>
          <w:sz w:val="28"/>
          <w:szCs w:val="34"/>
        </w:rPr>
      </w:pPr>
      <w:r>
        <w:rPr>
          <w:sz w:val="28"/>
          <w:szCs w:val="34"/>
        </w:rPr>
        <w:t>-</w:t>
      </w:r>
      <w:r w:rsidR="003F41B5">
        <w:rPr>
          <w:sz w:val="28"/>
          <w:szCs w:val="34"/>
        </w:rPr>
        <w:t xml:space="preserve"> Бюджетъясö вуджöдны колана воöм сьöм серти своднöй ведомосьт (Службалöн гижöмöн запрос вылö подуласьöмöн).</w:t>
      </w:r>
    </w:p>
    <w:p w:rsidR="00B84BDF" w:rsidRDefault="00B84BDF" w:rsidP="00B84BDF">
      <w:pPr>
        <w:tabs>
          <w:tab w:val="left" w:pos="4163"/>
        </w:tabs>
        <w:spacing w:line="360" w:lineRule="auto"/>
        <w:ind w:firstLine="709"/>
        <w:jc w:val="both"/>
        <w:rPr>
          <w:sz w:val="28"/>
          <w:szCs w:val="34"/>
        </w:rPr>
      </w:pPr>
      <w:r>
        <w:rPr>
          <w:sz w:val="28"/>
          <w:szCs w:val="34"/>
        </w:rPr>
        <w:t>3.2.2</w:t>
      </w:r>
      <w:r w:rsidR="003F41B5">
        <w:rPr>
          <w:sz w:val="28"/>
          <w:szCs w:val="34"/>
        </w:rPr>
        <w:t>. Вылынджык шуöм документъяс вылö подуласьöмöн секторлöн заведующöй петкöдлö РФ бюджетнöй системаö мынтысьöмъяс серти администраторöн учёт нуöдöм кузя операцияясö тшöтъяс кузя Öтувъя тшöт план серти Бюджетнöй учёт кузя инструкция серти.</w:t>
      </w:r>
    </w:p>
    <w:p w:rsidR="00B84BDF" w:rsidRDefault="00B84BDF" w:rsidP="00B84BDF">
      <w:pPr>
        <w:tabs>
          <w:tab w:val="left" w:pos="4163"/>
        </w:tabs>
        <w:spacing w:line="360" w:lineRule="auto"/>
        <w:ind w:firstLine="709"/>
        <w:jc w:val="both"/>
        <w:rPr>
          <w:sz w:val="28"/>
          <w:szCs w:val="34"/>
        </w:rPr>
      </w:pPr>
      <w:r>
        <w:rPr>
          <w:sz w:val="28"/>
          <w:szCs w:val="34"/>
        </w:rPr>
        <w:t>3.2.3.</w:t>
      </w:r>
      <w:r w:rsidR="003F41B5">
        <w:rPr>
          <w:sz w:val="28"/>
          <w:szCs w:val="34"/>
        </w:rPr>
        <w:t xml:space="preserve"> Чöжöс администрируйтан операцияяс кузя бюджетнöй отчётносьт лöсьöдöны бюджетнöй сьöм босьтысья</w:t>
      </w:r>
      <w:r w:rsidR="00A25495">
        <w:rPr>
          <w:sz w:val="28"/>
          <w:szCs w:val="34"/>
        </w:rPr>
        <w:t>слы урчитöм тöлысся, кварталса</w:t>
      </w:r>
      <w:r w:rsidR="003F41B5">
        <w:rPr>
          <w:sz w:val="28"/>
          <w:szCs w:val="34"/>
        </w:rPr>
        <w:t xml:space="preserve"> да вося отчётносьт серти.</w:t>
      </w:r>
    </w:p>
    <w:p w:rsidR="00B84BDF" w:rsidRDefault="00B84BDF" w:rsidP="00B84BDF">
      <w:pPr>
        <w:tabs>
          <w:tab w:val="left" w:pos="4163"/>
        </w:tabs>
        <w:spacing w:line="360" w:lineRule="auto"/>
        <w:ind w:firstLine="709"/>
        <w:jc w:val="both"/>
        <w:rPr>
          <w:sz w:val="28"/>
          <w:szCs w:val="34"/>
        </w:rPr>
      </w:pPr>
      <w:r>
        <w:rPr>
          <w:sz w:val="28"/>
          <w:szCs w:val="34"/>
        </w:rPr>
        <w:t>3.2.4.</w:t>
      </w:r>
      <w:r w:rsidR="003F41B5">
        <w:rPr>
          <w:sz w:val="28"/>
          <w:szCs w:val="34"/>
        </w:rPr>
        <w:t xml:space="preserve"> КР кузя ФКВ-лысь даннöйяс Службалöн – бюджетö воöм сьöм администраторлöн отчётнöй даннöйяскöд, а сiдзжö финансöвöй органъяскö</w:t>
      </w:r>
      <w:r w:rsidR="00E71C66">
        <w:rPr>
          <w:sz w:val="28"/>
          <w:szCs w:val="34"/>
        </w:rPr>
        <w:t>д сверит</w:t>
      </w:r>
      <w:r w:rsidR="003F41B5">
        <w:rPr>
          <w:sz w:val="28"/>
          <w:szCs w:val="34"/>
        </w:rPr>
        <w:t>сьö бюджетö воöм сьöм администраторлöн либö КР кузя ФКВ-ö шыöдчöм серти</w:t>
      </w:r>
      <w:r w:rsidR="0035329C">
        <w:rPr>
          <w:sz w:val="28"/>
          <w:szCs w:val="34"/>
        </w:rPr>
        <w:t>, но быд тöлысь</w:t>
      </w:r>
      <w:r w:rsidR="00E71C66">
        <w:rPr>
          <w:sz w:val="28"/>
          <w:szCs w:val="34"/>
        </w:rPr>
        <w:t xml:space="preserve"> öтчыдысь</w:t>
      </w:r>
      <w:r w:rsidR="0035329C">
        <w:rPr>
          <w:sz w:val="28"/>
          <w:szCs w:val="34"/>
        </w:rPr>
        <w:t xml:space="preserve"> </w:t>
      </w:r>
      <w:r w:rsidR="00A25495">
        <w:rPr>
          <w:sz w:val="28"/>
          <w:szCs w:val="34"/>
        </w:rPr>
        <w:t>оз</w:t>
      </w:r>
      <w:r w:rsidR="0035329C">
        <w:rPr>
          <w:sz w:val="28"/>
          <w:szCs w:val="34"/>
        </w:rPr>
        <w:t xml:space="preserve"> </w:t>
      </w:r>
      <w:r w:rsidR="00E71C66">
        <w:rPr>
          <w:sz w:val="28"/>
          <w:szCs w:val="34"/>
        </w:rPr>
        <w:t>тшöкыд</w:t>
      </w:r>
      <w:r w:rsidR="0035329C">
        <w:rPr>
          <w:sz w:val="28"/>
          <w:szCs w:val="34"/>
        </w:rPr>
        <w:t xml:space="preserve">джыка. </w:t>
      </w:r>
      <w:r w:rsidR="006B7F25">
        <w:rPr>
          <w:sz w:val="28"/>
          <w:szCs w:val="34"/>
        </w:rPr>
        <w:t>Сэтшöм случай дырйи, кор торъялöны КР кузя ФКВ-лöн да бюджетö воöм сьöм администраторлöн либö финансöвöй органлöн даннöйяс, сэки урчитöны индöм торъялан помкасö да примитöны найöс бырöдöм кузя мераяс.</w:t>
      </w:r>
    </w:p>
    <w:p w:rsidR="00B84BDF" w:rsidRDefault="00B84BDF" w:rsidP="00B84BDF">
      <w:pPr>
        <w:tabs>
          <w:tab w:val="left" w:pos="4163"/>
        </w:tabs>
        <w:spacing w:line="360" w:lineRule="auto"/>
        <w:ind w:firstLine="709"/>
        <w:jc w:val="both"/>
        <w:rPr>
          <w:sz w:val="28"/>
          <w:szCs w:val="34"/>
        </w:rPr>
      </w:pPr>
      <w:r>
        <w:rPr>
          <w:sz w:val="28"/>
          <w:szCs w:val="34"/>
        </w:rPr>
        <w:t>3.2.5. Процедура збыльмöдан меддыр кадыс абу дырджык отчётнöй кадпас бöрын 30 календарнöй лунысь.</w:t>
      </w:r>
    </w:p>
    <w:p w:rsidR="00B84BDF" w:rsidRDefault="00B84BDF" w:rsidP="00B84BDF">
      <w:pPr>
        <w:tabs>
          <w:tab w:val="left" w:pos="4163"/>
        </w:tabs>
        <w:spacing w:line="360" w:lineRule="auto"/>
        <w:ind w:firstLine="709"/>
        <w:jc w:val="both"/>
        <w:rPr>
          <w:sz w:val="28"/>
          <w:szCs w:val="34"/>
        </w:rPr>
      </w:pPr>
      <w:r>
        <w:rPr>
          <w:sz w:val="28"/>
          <w:szCs w:val="34"/>
        </w:rPr>
        <w:t>3.2.6. Индöм административнöй действиеяслöн помшуöмöн лоö</w:t>
      </w:r>
      <w:r w:rsidR="006B7F25">
        <w:rPr>
          <w:sz w:val="28"/>
          <w:szCs w:val="34"/>
        </w:rPr>
        <w:t xml:space="preserve"> бюджетöн медшöр вöдитчысьлысь бюджетнöй отчётносьт лöсьöдöм да финансöвöй органлы сетöм да лöсялана финансöвöй во вылö чöжöс прогнозируйтöм.</w:t>
      </w:r>
    </w:p>
    <w:p w:rsidR="00B84BDF" w:rsidRDefault="00B84BDF" w:rsidP="00B84BDF">
      <w:pPr>
        <w:tabs>
          <w:tab w:val="left" w:pos="4163"/>
        </w:tabs>
        <w:spacing w:line="360" w:lineRule="auto"/>
        <w:ind w:firstLine="709"/>
        <w:jc w:val="both"/>
        <w:rPr>
          <w:sz w:val="28"/>
          <w:szCs w:val="34"/>
        </w:rPr>
      </w:pPr>
    </w:p>
    <w:p w:rsidR="00B84BDF" w:rsidRPr="00B84BDF" w:rsidRDefault="00B84BDF" w:rsidP="00B84BDF">
      <w:pPr>
        <w:tabs>
          <w:tab w:val="left" w:pos="4163"/>
        </w:tabs>
        <w:spacing w:line="360" w:lineRule="auto"/>
        <w:ind w:firstLine="709"/>
        <w:jc w:val="center"/>
        <w:rPr>
          <w:b/>
          <w:sz w:val="28"/>
          <w:szCs w:val="34"/>
        </w:rPr>
      </w:pPr>
      <w:r w:rsidRPr="00B84BDF">
        <w:rPr>
          <w:b/>
          <w:sz w:val="28"/>
          <w:szCs w:val="34"/>
        </w:rPr>
        <w:lastRenderedPageBreak/>
        <w:t>3.3. «Бюджетнöй системаö сьöм вуджöдöм бöрся контроль» административнöй процедура</w:t>
      </w:r>
    </w:p>
    <w:p w:rsidR="00B84BDF" w:rsidRDefault="00B84BDF" w:rsidP="00B84BDF">
      <w:pPr>
        <w:tabs>
          <w:tab w:val="left" w:pos="4163"/>
        </w:tabs>
        <w:spacing w:line="360" w:lineRule="auto"/>
        <w:ind w:firstLine="709"/>
        <w:jc w:val="center"/>
        <w:rPr>
          <w:sz w:val="28"/>
          <w:szCs w:val="34"/>
        </w:rPr>
      </w:pPr>
    </w:p>
    <w:p w:rsidR="00B84BDF" w:rsidRDefault="00B84BDF" w:rsidP="00B84BDF">
      <w:pPr>
        <w:tabs>
          <w:tab w:val="left" w:pos="4163"/>
        </w:tabs>
        <w:spacing w:line="360" w:lineRule="auto"/>
        <w:ind w:firstLine="709"/>
        <w:jc w:val="both"/>
        <w:rPr>
          <w:sz w:val="28"/>
          <w:szCs w:val="34"/>
        </w:rPr>
      </w:pPr>
      <w:r>
        <w:rPr>
          <w:sz w:val="28"/>
          <w:szCs w:val="34"/>
        </w:rPr>
        <w:t>3.3.1. «Бюджетнöй системаö сьöм вуджöдöм бöрся контроль» процедура заводитчöм вылö подулöн лоö</w:t>
      </w:r>
      <w:r w:rsidR="006B7F25">
        <w:rPr>
          <w:sz w:val="28"/>
          <w:szCs w:val="34"/>
        </w:rPr>
        <w:t xml:space="preserve"> </w:t>
      </w:r>
      <w:r w:rsidR="005E5880">
        <w:rPr>
          <w:sz w:val="28"/>
          <w:szCs w:val="34"/>
        </w:rPr>
        <w:t>государственнöй пошлина (öктас) мынтöм йылысь мынтысян поручение Службалöн öтувъя юкöнö сетöм.</w:t>
      </w:r>
    </w:p>
    <w:p w:rsidR="00B84BDF" w:rsidRDefault="00B84BDF" w:rsidP="00B84BDF">
      <w:pPr>
        <w:tabs>
          <w:tab w:val="left" w:pos="4163"/>
        </w:tabs>
        <w:spacing w:line="360" w:lineRule="auto"/>
        <w:ind w:firstLine="709"/>
        <w:jc w:val="both"/>
        <w:rPr>
          <w:sz w:val="28"/>
          <w:szCs w:val="34"/>
        </w:rPr>
      </w:pPr>
      <w:r>
        <w:rPr>
          <w:sz w:val="28"/>
          <w:szCs w:val="34"/>
        </w:rPr>
        <w:t xml:space="preserve">3.3.2. </w:t>
      </w:r>
      <w:r w:rsidR="005E5880">
        <w:rPr>
          <w:sz w:val="28"/>
          <w:szCs w:val="34"/>
        </w:rPr>
        <w:t>Государственнöй пошлина (öктас) мынтöм йылысь мынтысян поручение воöм дырйи öтувъя юкöнса (лицензия юкöнса) специалист сетö мынтысян поручениесö секторö, секторлöн специалист öтувъя юкöнса (лицензия юкöнса) специалист дырйи сверитö сетöм мынтысян поручениесö Бюджетö воöм сьöм да петöм сьöм серти своднöй реестрысь КР кузя ФКВ-лöн электроннöй выпискакöд «АРМ СЭД» уджтас серти.</w:t>
      </w:r>
    </w:p>
    <w:p w:rsidR="006B2C26" w:rsidRDefault="006B2C26" w:rsidP="00B84BDF">
      <w:pPr>
        <w:tabs>
          <w:tab w:val="left" w:pos="4163"/>
        </w:tabs>
        <w:spacing w:line="360" w:lineRule="auto"/>
        <w:ind w:firstLine="709"/>
        <w:jc w:val="both"/>
        <w:rPr>
          <w:sz w:val="28"/>
          <w:szCs w:val="34"/>
        </w:rPr>
      </w:pPr>
      <w:r>
        <w:rPr>
          <w:sz w:val="28"/>
          <w:szCs w:val="34"/>
        </w:rPr>
        <w:t>3.3.3.</w:t>
      </w:r>
      <w:r w:rsidR="005E5880">
        <w:rPr>
          <w:sz w:val="28"/>
          <w:szCs w:val="34"/>
        </w:rPr>
        <w:t xml:space="preserve"> Сыкöд йитöдын, мый Бюджетö воöм сьöм да петöм сьöм серти своднöй реестрысь выписка КР кузя ФКВ лöсьöдö лöсялана бюджетö сьöм вуджöдöм бöрын мöд операционнöй лунысь оз водзджык, сетöм мынтысян поручение кузя бюджетнöй системаö сьöм воöмсö секторса специалист сверитö индöм операционнöй </w:t>
      </w:r>
      <w:r w:rsidR="00FE29F6">
        <w:rPr>
          <w:sz w:val="28"/>
          <w:szCs w:val="34"/>
        </w:rPr>
        <w:t>лунысь электроннöй в</w:t>
      </w:r>
      <w:r w:rsidR="005E5880">
        <w:rPr>
          <w:sz w:val="28"/>
          <w:szCs w:val="34"/>
        </w:rPr>
        <w:t>ыписка серти.</w:t>
      </w:r>
    </w:p>
    <w:p w:rsidR="006B2C26" w:rsidRDefault="006B2C26" w:rsidP="00B84BDF">
      <w:pPr>
        <w:tabs>
          <w:tab w:val="left" w:pos="4163"/>
        </w:tabs>
        <w:spacing w:line="360" w:lineRule="auto"/>
        <w:ind w:firstLine="709"/>
        <w:jc w:val="both"/>
        <w:rPr>
          <w:sz w:val="28"/>
          <w:szCs w:val="34"/>
        </w:rPr>
      </w:pPr>
      <w:r>
        <w:rPr>
          <w:sz w:val="28"/>
          <w:szCs w:val="34"/>
        </w:rPr>
        <w:t>3.3.4. Выписка вылö подуласьöмöн секторлöн специалист мынтысян поручение вылын</w:t>
      </w:r>
      <w:r w:rsidR="005E5880">
        <w:rPr>
          <w:sz w:val="28"/>
          <w:szCs w:val="34"/>
        </w:rPr>
        <w:t xml:space="preserve"> пуктö пас, мый лöсялана бюджетö сьöм воис либö мый мынтысьöмсö индöма тöдмавтöм мынтысьöмъясö.</w:t>
      </w:r>
    </w:p>
    <w:p w:rsidR="006B2C26" w:rsidRDefault="006B2C26" w:rsidP="00B84BDF">
      <w:pPr>
        <w:tabs>
          <w:tab w:val="left" w:pos="4163"/>
        </w:tabs>
        <w:spacing w:line="360" w:lineRule="auto"/>
        <w:ind w:firstLine="709"/>
        <w:jc w:val="both"/>
        <w:rPr>
          <w:sz w:val="28"/>
          <w:szCs w:val="34"/>
        </w:rPr>
      </w:pPr>
      <w:r>
        <w:rPr>
          <w:sz w:val="28"/>
          <w:szCs w:val="34"/>
        </w:rPr>
        <w:t>3.3.5. Процедура збыльмöдан меддыр кадыс – 1 уджалан лун.</w:t>
      </w:r>
    </w:p>
    <w:p w:rsidR="006B2C26" w:rsidRDefault="006B2C26" w:rsidP="00B84BDF">
      <w:pPr>
        <w:tabs>
          <w:tab w:val="left" w:pos="4163"/>
        </w:tabs>
        <w:spacing w:line="360" w:lineRule="auto"/>
        <w:ind w:firstLine="709"/>
        <w:jc w:val="both"/>
        <w:rPr>
          <w:sz w:val="28"/>
          <w:szCs w:val="34"/>
        </w:rPr>
      </w:pPr>
      <w:r>
        <w:rPr>
          <w:sz w:val="28"/>
          <w:szCs w:val="34"/>
        </w:rPr>
        <w:t xml:space="preserve">3.3.6. Индöм административнöй процедуралöн помшуöмöн лоö </w:t>
      </w:r>
      <w:r w:rsidR="00044B3D">
        <w:rPr>
          <w:sz w:val="28"/>
          <w:szCs w:val="28"/>
        </w:rPr>
        <w:t>юридическöй кывкутысьясöн да торъя йöзöн бюджетö сьöм мынтысьöмъяс, мый сетöны тайö йöзыс юридическöй тöдчанлуна действиеясысь, бура  арталöмсö, тырвыйö да ас кадö мынтöмсö прöверитöм йылысь пас пуктöм.</w:t>
      </w:r>
    </w:p>
    <w:p w:rsidR="006B2C26" w:rsidRDefault="006B2C26" w:rsidP="00B84BDF">
      <w:pPr>
        <w:tabs>
          <w:tab w:val="left" w:pos="4163"/>
        </w:tabs>
        <w:spacing w:line="360" w:lineRule="auto"/>
        <w:ind w:firstLine="709"/>
        <w:jc w:val="both"/>
        <w:rPr>
          <w:sz w:val="28"/>
          <w:szCs w:val="34"/>
        </w:rPr>
      </w:pPr>
    </w:p>
    <w:p w:rsidR="007A44D7" w:rsidRDefault="007A44D7" w:rsidP="007A44D7">
      <w:pPr>
        <w:tabs>
          <w:tab w:val="left" w:pos="4163"/>
        </w:tabs>
        <w:spacing w:line="360" w:lineRule="auto"/>
        <w:ind w:firstLine="709"/>
        <w:jc w:val="center"/>
        <w:rPr>
          <w:b/>
          <w:bCs/>
          <w:sz w:val="28"/>
          <w:szCs w:val="34"/>
        </w:rPr>
      </w:pPr>
      <w:r>
        <w:rPr>
          <w:b/>
          <w:sz w:val="28"/>
          <w:szCs w:val="34"/>
        </w:rPr>
        <w:t xml:space="preserve">4. </w:t>
      </w:r>
      <w:r>
        <w:rPr>
          <w:b/>
          <w:bCs/>
          <w:sz w:val="28"/>
          <w:szCs w:val="34"/>
        </w:rPr>
        <w:t>Государственнöй услуга сетöм бöрся видзöдан пöрадок да формаяс</w:t>
      </w:r>
    </w:p>
    <w:p w:rsidR="007A44D7" w:rsidRDefault="007A44D7" w:rsidP="007A44D7">
      <w:pPr>
        <w:tabs>
          <w:tab w:val="left" w:pos="4163"/>
        </w:tabs>
        <w:spacing w:line="360" w:lineRule="auto"/>
        <w:ind w:firstLine="709"/>
        <w:jc w:val="both"/>
      </w:pPr>
    </w:p>
    <w:p w:rsidR="007A44D7" w:rsidRDefault="007A44D7" w:rsidP="007A44D7">
      <w:pPr>
        <w:tabs>
          <w:tab w:val="left" w:pos="4163"/>
        </w:tabs>
        <w:spacing w:line="360" w:lineRule="auto"/>
        <w:ind w:firstLine="709"/>
        <w:jc w:val="both"/>
        <w:rPr>
          <w:sz w:val="28"/>
          <w:szCs w:val="34"/>
        </w:rPr>
      </w:pPr>
      <w:r>
        <w:rPr>
          <w:sz w:val="28"/>
          <w:szCs w:val="34"/>
        </w:rPr>
        <w:lastRenderedPageBreak/>
        <w:t>4.1. Службаса чина йöзöн тайö административнöй регламентлысь положениеясö да государственнöй мог збыльмöдöм дорö корöмъяс урчитысь мукöд нормативнöй правовöй актö кутчысьöм да збыльмöдöм бöрся, а сiдзжö Службаса кывкутысь йöзöн решениеяс примитöм бöрся быд лун видзöдö Коми Республикаса лицензия службалöн юрнуöдысь.</w:t>
      </w:r>
    </w:p>
    <w:p w:rsidR="007A44D7" w:rsidRDefault="007A44D7" w:rsidP="007A44D7">
      <w:pPr>
        <w:tabs>
          <w:tab w:val="left" w:pos="4163"/>
        </w:tabs>
        <w:spacing w:line="360" w:lineRule="auto"/>
        <w:ind w:firstLine="709"/>
        <w:jc w:val="both"/>
        <w:rPr>
          <w:sz w:val="28"/>
          <w:szCs w:val="28"/>
        </w:rPr>
      </w:pPr>
      <w:r>
        <w:rPr>
          <w:sz w:val="28"/>
          <w:szCs w:val="34"/>
        </w:rPr>
        <w:t>4.2. Государственнöй мог збыльмöдöмлöн</w:t>
      </w:r>
      <w:r>
        <w:rPr>
          <w:sz w:val="28"/>
          <w:szCs w:val="28"/>
        </w:rPr>
        <w:t xml:space="preserve"> тырвыйöлун да качество серти планöвöй прöверкаяс нуöдö Службаса юрнуöдысь кварталын öтчыдыс</w:t>
      </w:r>
      <w:r w:rsidR="00995F8B">
        <w:rPr>
          <w:sz w:val="28"/>
          <w:szCs w:val="28"/>
        </w:rPr>
        <w:t>ь. Непланöвöй прöверкаяс нуöдö Службаса юрнуöдысь</w:t>
      </w:r>
      <w:r>
        <w:rPr>
          <w:sz w:val="28"/>
          <w:szCs w:val="28"/>
        </w:rPr>
        <w:t xml:space="preserve"> шыöдчысьяслöн шыöдчöмъяс серти.</w:t>
      </w:r>
    </w:p>
    <w:p w:rsidR="007A44D7" w:rsidRDefault="007A44D7" w:rsidP="007A44D7">
      <w:pPr>
        <w:tabs>
          <w:tab w:val="left" w:pos="4163"/>
        </w:tabs>
        <w:spacing w:line="360" w:lineRule="auto"/>
        <w:ind w:firstLine="709"/>
        <w:jc w:val="both"/>
        <w:rPr>
          <w:sz w:val="28"/>
          <w:szCs w:val="28"/>
        </w:rPr>
      </w:pPr>
      <w:r>
        <w:rPr>
          <w:sz w:val="28"/>
          <w:szCs w:val="28"/>
        </w:rPr>
        <w:t>4.3. Государственнöй мог збыльмöдiгöн примитöм (збыльмöдöм) решениеяс да вöчöмторъяс (вöчтöмторъяс) вöсна гражданскöй служащöйяс кывкутöны законодательство серти.</w:t>
      </w:r>
    </w:p>
    <w:p w:rsidR="007A44D7" w:rsidRDefault="007A44D7" w:rsidP="007A44D7">
      <w:pPr>
        <w:tabs>
          <w:tab w:val="left" w:pos="4163"/>
        </w:tabs>
        <w:spacing w:line="360" w:lineRule="auto"/>
        <w:ind w:firstLine="709"/>
        <w:jc w:val="both"/>
        <w:rPr>
          <w:sz w:val="28"/>
          <w:szCs w:val="28"/>
        </w:rPr>
      </w:pPr>
    </w:p>
    <w:p w:rsidR="007A44D7" w:rsidRDefault="007A44D7" w:rsidP="007A44D7">
      <w:pPr>
        <w:spacing w:line="360" w:lineRule="auto"/>
        <w:ind w:firstLine="540"/>
        <w:jc w:val="center"/>
        <w:rPr>
          <w:b/>
          <w:bCs/>
          <w:sz w:val="28"/>
          <w:szCs w:val="28"/>
        </w:rPr>
      </w:pPr>
      <w:r>
        <w:rPr>
          <w:b/>
          <w:bCs/>
          <w:sz w:val="28"/>
          <w:szCs w:val="28"/>
        </w:rPr>
        <w:t>5. Чина мортлысь государственнöй услуга збыльмöдiгöн вöчöмторъяс (вöчтöмторъяс), а сiдзжö примитöм решение обжалуйтан пöрадок</w:t>
      </w:r>
    </w:p>
    <w:p w:rsidR="006B2C26" w:rsidRPr="007A44D7" w:rsidRDefault="006B2C26" w:rsidP="007A44D7">
      <w:pPr>
        <w:tabs>
          <w:tab w:val="left" w:pos="4163"/>
        </w:tabs>
        <w:spacing w:line="360" w:lineRule="auto"/>
        <w:ind w:firstLine="709"/>
        <w:jc w:val="center"/>
        <w:rPr>
          <w:b/>
          <w:sz w:val="28"/>
          <w:szCs w:val="28"/>
        </w:rPr>
      </w:pPr>
    </w:p>
    <w:p w:rsidR="00080544" w:rsidRDefault="00080544" w:rsidP="00080544">
      <w:pPr>
        <w:spacing w:line="360" w:lineRule="auto"/>
        <w:ind w:firstLine="540"/>
        <w:jc w:val="both"/>
        <w:rPr>
          <w:bCs/>
          <w:sz w:val="28"/>
          <w:szCs w:val="28"/>
        </w:rPr>
      </w:pPr>
      <w:r>
        <w:rPr>
          <w:sz w:val="28"/>
          <w:szCs w:val="28"/>
        </w:rPr>
        <w:t xml:space="preserve">5.1. Шыöдчысьлöн эм право ёрдöдз обжалуйтны </w:t>
      </w:r>
      <w:r w:rsidRPr="00E43009">
        <w:rPr>
          <w:bCs/>
          <w:sz w:val="28"/>
          <w:szCs w:val="28"/>
        </w:rPr>
        <w:t xml:space="preserve">государственнöй </w:t>
      </w:r>
      <w:r>
        <w:rPr>
          <w:bCs/>
          <w:sz w:val="28"/>
          <w:szCs w:val="28"/>
        </w:rPr>
        <w:t>мог</w:t>
      </w:r>
      <w:r w:rsidRPr="00E43009">
        <w:rPr>
          <w:bCs/>
          <w:sz w:val="28"/>
          <w:szCs w:val="28"/>
        </w:rPr>
        <w:t xml:space="preserve"> збыльмöдiгöн вöчöмторъяс (вöчтöмторъяс</w:t>
      </w:r>
      <w:r>
        <w:rPr>
          <w:bCs/>
          <w:sz w:val="28"/>
          <w:szCs w:val="28"/>
        </w:rPr>
        <w:t>)</w:t>
      </w:r>
      <w:r w:rsidRPr="00E43009">
        <w:rPr>
          <w:bCs/>
          <w:sz w:val="28"/>
          <w:szCs w:val="28"/>
        </w:rPr>
        <w:t xml:space="preserve"> </w:t>
      </w:r>
      <w:r>
        <w:rPr>
          <w:bCs/>
          <w:sz w:val="28"/>
          <w:szCs w:val="28"/>
        </w:rPr>
        <w:t xml:space="preserve">да </w:t>
      </w:r>
      <w:r w:rsidRPr="00E43009">
        <w:rPr>
          <w:bCs/>
          <w:sz w:val="28"/>
          <w:szCs w:val="28"/>
        </w:rPr>
        <w:t xml:space="preserve">примитöм </w:t>
      </w:r>
      <w:r>
        <w:rPr>
          <w:bCs/>
          <w:sz w:val="28"/>
          <w:szCs w:val="28"/>
        </w:rPr>
        <w:t xml:space="preserve">(збыльмöдöм) </w:t>
      </w:r>
      <w:r w:rsidRPr="00E43009">
        <w:rPr>
          <w:bCs/>
          <w:sz w:val="28"/>
          <w:szCs w:val="28"/>
        </w:rPr>
        <w:t>решение</w:t>
      </w:r>
      <w:r>
        <w:rPr>
          <w:bCs/>
          <w:sz w:val="28"/>
          <w:szCs w:val="28"/>
        </w:rPr>
        <w:t>яс.</w:t>
      </w:r>
    </w:p>
    <w:p w:rsidR="00080544" w:rsidRDefault="00080544" w:rsidP="00080544">
      <w:pPr>
        <w:spacing w:line="360" w:lineRule="auto"/>
        <w:ind w:firstLine="540"/>
        <w:jc w:val="both"/>
        <w:rPr>
          <w:bCs/>
          <w:sz w:val="28"/>
          <w:szCs w:val="28"/>
        </w:rPr>
      </w:pPr>
      <w:r>
        <w:rPr>
          <w:bCs/>
          <w:sz w:val="28"/>
          <w:szCs w:val="28"/>
        </w:rPr>
        <w:t>5.2. Ёрдöдз обжалуйтан предметнас лоö тайö административнöй регламентлысь положениеяс торкалöм.</w:t>
      </w:r>
    </w:p>
    <w:p w:rsidR="00080544" w:rsidRDefault="00080544" w:rsidP="00080544">
      <w:pPr>
        <w:spacing w:line="360" w:lineRule="auto"/>
        <w:ind w:firstLine="539"/>
        <w:jc w:val="both"/>
        <w:rPr>
          <w:sz w:val="28"/>
          <w:szCs w:val="28"/>
        </w:rPr>
      </w:pPr>
      <w:r>
        <w:rPr>
          <w:bCs/>
          <w:sz w:val="28"/>
          <w:szCs w:val="28"/>
        </w:rPr>
        <w:t xml:space="preserve">5.3. </w:t>
      </w:r>
      <w:r w:rsidRPr="00E43009">
        <w:rPr>
          <w:bCs/>
          <w:sz w:val="28"/>
          <w:szCs w:val="28"/>
        </w:rPr>
        <w:t xml:space="preserve"> </w:t>
      </w:r>
      <w:r>
        <w:rPr>
          <w:sz w:val="28"/>
          <w:szCs w:val="28"/>
        </w:rPr>
        <w:t xml:space="preserve">Ёрдöдз обжалуйтан процедура заводитчан подувнас лоö Службаö шыöдчöм (норасьöм) воöм, мый пасйöны Службаса öтувъя юкöнын Службаын примитöм делопроизводство правилöяс серти да воан луннас либö мöд луннас сетöны Службалöн </w:t>
      </w:r>
      <w:r w:rsidR="00FE29F6">
        <w:rPr>
          <w:sz w:val="28"/>
          <w:szCs w:val="28"/>
        </w:rPr>
        <w:t>юрнуöдысьлы</w:t>
      </w:r>
      <w:r>
        <w:rPr>
          <w:sz w:val="28"/>
          <w:szCs w:val="28"/>
        </w:rPr>
        <w:t xml:space="preserve"> водзвыв видлалöм вылö, кодi примитö решение нуöдны служебнöй прöверка воöм шыöдчöм (норасьöм) серти да индö служебнöй прöверка нуöдöм да шыöдчöм (норасьöм) вылö вочакыв дасьтöм вöсна кывкутысь мортöс.</w:t>
      </w:r>
    </w:p>
    <w:p w:rsidR="00080544" w:rsidRDefault="00080544" w:rsidP="00080544">
      <w:pPr>
        <w:spacing w:line="360" w:lineRule="auto"/>
        <w:ind w:firstLine="540"/>
        <w:jc w:val="both"/>
        <w:rPr>
          <w:sz w:val="28"/>
          <w:szCs w:val="28"/>
        </w:rPr>
      </w:pPr>
      <w:r>
        <w:rPr>
          <w:sz w:val="28"/>
          <w:szCs w:val="28"/>
        </w:rPr>
        <w:lastRenderedPageBreak/>
        <w:t xml:space="preserve">5.4. Службаса уджалысьясöн да чина йöзöн тайö административнöй регламентлысь положениеяс  торкалöм йылысь юöрсö вермöны ыстыны </w:t>
      </w:r>
      <w:r w:rsidR="00FE29F6">
        <w:rPr>
          <w:sz w:val="28"/>
          <w:szCs w:val="28"/>
          <w:lang w:val="en-US"/>
        </w:rPr>
        <w:t>E</w:t>
      </w:r>
      <w:r w:rsidR="00FE29F6" w:rsidRPr="00FE29F6">
        <w:rPr>
          <w:sz w:val="28"/>
          <w:szCs w:val="28"/>
        </w:rPr>
        <w:t>-</w:t>
      </w:r>
      <w:r w:rsidR="00FE29F6">
        <w:rPr>
          <w:sz w:val="28"/>
          <w:szCs w:val="28"/>
          <w:lang w:val="en-US"/>
        </w:rPr>
        <w:t>mail</w:t>
      </w:r>
      <w:r w:rsidR="00FE29F6">
        <w:rPr>
          <w:sz w:val="28"/>
          <w:szCs w:val="28"/>
        </w:rPr>
        <w:t xml:space="preserve">: </w:t>
      </w:r>
      <w:hyperlink r:id="rId9" w:history="1">
        <w:r w:rsidRPr="000B731E">
          <w:rPr>
            <w:rStyle w:val="a4"/>
            <w:sz w:val="28"/>
            <w:szCs w:val="28"/>
            <w:lang w:val="en-US"/>
          </w:rPr>
          <w:t>lik</w:t>
        </w:r>
        <w:r w:rsidRPr="000B731E">
          <w:rPr>
            <w:rStyle w:val="a4"/>
            <w:sz w:val="28"/>
            <w:szCs w:val="28"/>
          </w:rPr>
          <w:t>@</w:t>
        </w:r>
        <w:r w:rsidRPr="000B731E">
          <w:rPr>
            <w:rStyle w:val="a4"/>
            <w:sz w:val="28"/>
            <w:szCs w:val="28"/>
            <w:lang w:val="en-US"/>
          </w:rPr>
          <w:t>rkomi</w:t>
        </w:r>
        <w:r w:rsidRPr="000B731E">
          <w:rPr>
            <w:rStyle w:val="a4"/>
            <w:sz w:val="28"/>
            <w:szCs w:val="28"/>
          </w:rPr>
          <w:t>.</w:t>
        </w:r>
        <w:r w:rsidRPr="000B731E">
          <w:rPr>
            <w:rStyle w:val="a4"/>
            <w:sz w:val="28"/>
            <w:szCs w:val="28"/>
            <w:lang w:val="en-US"/>
          </w:rPr>
          <w:t>ru</w:t>
        </w:r>
      </w:hyperlink>
      <w:r w:rsidRPr="0096508F">
        <w:rPr>
          <w:sz w:val="28"/>
          <w:szCs w:val="28"/>
        </w:rPr>
        <w:t xml:space="preserve"> </w:t>
      </w:r>
      <w:r>
        <w:rPr>
          <w:sz w:val="28"/>
          <w:szCs w:val="28"/>
        </w:rPr>
        <w:t xml:space="preserve">электроннöй пошта пыр, а сiдзжö  юöртны (8212) 24-24-92, 24-62-39, 24-35-90 многоканальнöй </w:t>
      </w:r>
      <w:r w:rsidR="00FE29F6">
        <w:rPr>
          <w:sz w:val="28"/>
          <w:szCs w:val="28"/>
        </w:rPr>
        <w:t xml:space="preserve">телефон </w:t>
      </w:r>
      <w:r>
        <w:rPr>
          <w:sz w:val="28"/>
          <w:szCs w:val="28"/>
        </w:rPr>
        <w:t>связь пыр.</w:t>
      </w:r>
    </w:p>
    <w:p w:rsidR="00080544" w:rsidRDefault="00080544" w:rsidP="00080544">
      <w:pPr>
        <w:spacing w:line="360" w:lineRule="auto"/>
        <w:ind w:firstLine="540"/>
        <w:jc w:val="both"/>
        <w:rPr>
          <w:sz w:val="28"/>
          <w:szCs w:val="28"/>
        </w:rPr>
      </w:pPr>
      <w:r>
        <w:rPr>
          <w:sz w:val="28"/>
          <w:szCs w:val="28"/>
        </w:rPr>
        <w:t>5.5. Шыöдчöм (норасьöм) видлалöмын öткажитан подувъяслöн тырвыйö лыддьöг:</w:t>
      </w:r>
    </w:p>
    <w:p w:rsidR="00080544" w:rsidRDefault="00080544" w:rsidP="00080544">
      <w:pPr>
        <w:spacing w:line="360" w:lineRule="auto"/>
        <w:ind w:firstLine="540"/>
        <w:jc w:val="both"/>
        <w:rPr>
          <w:sz w:val="28"/>
          <w:szCs w:val="28"/>
        </w:rPr>
      </w:pPr>
      <w:r>
        <w:rPr>
          <w:sz w:val="28"/>
          <w:szCs w:val="28"/>
        </w:rPr>
        <w:t>1) Шыöдчöмын (норасьöмын) абу пасйöма шыöдчöмöн (норасьöмöн) шыöдчысьлысь юöръяс да пошта инпас, кытчö колö ыстыны вочакывсö.</w:t>
      </w:r>
    </w:p>
    <w:p w:rsidR="00080544" w:rsidRDefault="00080544" w:rsidP="00080544">
      <w:pPr>
        <w:spacing w:line="360" w:lineRule="auto"/>
        <w:ind w:firstLine="540"/>
        <w:jc w:val="both"/>
        <w:rPr>
          <w:sz w:val="28"/>
          <w:szCs w:val="28"/>
        </w:rPr>
      </w:pPr>
      <w:r>
        <w:rPr>
          <w:sz w:val="28"/>
          <w:szCs w:val="28"/>
        </w:rPr>
        <w:t xml:space="preserve">2)  Шыöдчöмын (норасьöмын) эмöсь ёрччана либö увтыртана кывъяс, чина мортлöн, а сiдзжö сылöн семьяö пырысьяслöн олöмлы, дзоньвидзалунлы да эмбурлы грöзитöм. </w:t>
      </w:r>
    </w:p>
    <w:p w:rsidR="00080544" w:rsidRDefault="00080544" w:rsidP="00080544">
      <w:pPr>
        <w:spacing w:line="360" w:lineRule="auto"/>
        <w:ind w:firstLine="540"/>
        <w:jc w:val="both"/>
        <w:rPr>
          <w:sz w:val="28"/>
          <w:szCs w:val="28"/>
        </w:rPr>
      </w:pPr>
      <w:r>
        <w:rPr>
          <w:sz w:val="28"/>
          <w:szCs w:val="28"/>
        </w:rPr>
        <w:t>3) Шыöдчöмсö (норасьöмсö) оз позь лыддьыны.</w:t>
      </w:r>
    </w:p>
    <w:p w:rsidR="00080544" w:rsidRDefault="00080544" w:rsidP="00080544">
      <w:pPr>
        <w:spacing w:line="360" w:lineRule="auto"/>
        <w:ind w:firstLine="540"/>
        <w:jc w:val="both"/>
        <w:rPr>
          <w:sz w:val="28"/>
          <w:szCs w:val="28"/>
        </w:rPr>
      </w:pPr>
      <w:r>
        <w:rPr>
          <w:sz w:val="28"/>
          <w:szCs w:val="28"/>
        </w:rPr>
        <w:t>4) Кор шыöдчысьлöн  шыöдчöмын (норасьöмын) эм юалöм, мый вылö унаысь нин вöлi сетлöма гижöмöн вочакыв водзынджык  мöдöдлöм шыöдчöмъяскöд (норасьöмъяскöд) йитöдын, да та дырйи шыöдчöмын (норасьöмын) оз вайöдсьыны выль помкаяс либö лоöмторъяс.</w:t>
      </w:r>
    </w:p>
    <w:p w:rsidR="00080544" w:rsidRDefault="00411B78" w:rsidP="00080544">
      <w:pPr>
        <w:spacing w:line="360" w:lineRule="auto"/>
        <w:ind w:firstLine="540"/>
        <w:jc w:val="both"/>
        <w:rPr>
          <w:sz w:val="28"/>
          <w:szCs w:val="28"/>
        </w:rPr>
      </w:pPr>
      <w:r>
        <w:rPr>
          <w:sz w:val="28"/>
          <w:szCs w:val="28"/>
        </w:rPr>
        <w:t>5) Шыöдчöмын (норасьöмын</w:t>
      </w:r>
      <w:r w:rsidR="00080544">
        <w:rPr>
          <w:sz w:val="28"/>
          <w:szCs w:val="28"/>
        </w:rPr>
        <w:t>) абу</w:t>
      </w:r>
      <w:r>
        <w:rPr>
          <w:sz w:val="28"/>
          <w:szCs w:val="28"/>
        </w:rPr>
        <w:t xml:space="preserve"> шыöдчан помкаыс</w:t>
      </w:r>
      <w:r w:rsidR="00080544">
        <w:rPr>
          <w:sz w:val="28"/>
          <w:szCs w:val="28"/>
        </w:rPr>
        <w:t>.</w:t>
      </w:r>
    </w:p>
    <w:p w:rsidR="00080544" w:rsidRDefault="00080544" w:rsidP="00080544">
      <w:pPr>
        <w:spacing w:line="360" w:lineRule="auto"/>
        <w:ind w:firstLine="540"/>
        <w:jc w:val="both"/>
        <w:rPr>
          <w:sz w:val="28"/>
          <w:szCs w:val="28"/>
        </w:rPr>
      </w:pPr>
      <w:r>
        <w:rPr>
          <w:sz w:val="28"/>
          <w:szCs w:val="28"/>
        </w:rPr>
        <w:t>5.6.</w:t>
      </w:r>
      <w:r w:rsidRPr="00080544">
        <w:rPr>
          <w:sz w:val="28"/>
          <w:szCs w:val="28"/>
        </w:rPr>
        <w:t xml:space="preserve"> </w:t>
      </w:r>
      <w:r>
        <w:rPr>
          <w:sz w:val="28"/>
          <w:szCs w:val="28"/>
        </w:rPr>
        <w:t>Шыöдчысьлысь шыöдчöм (норасьöм) сетöны Службаса юрнуöдысьлы.</w:t>
      </w:r>
    </w:p>
    <w:p w:rsidR="00080544" w:rsidRDefault="00080544" w:rsidP="00080544">
      <w:pPr>
        <w:spacing w:line="360" w:lineRule="auto"/>
        <w:ind w:firstLine="540"/>
        <w:jc w:val="both"/>
        <w:rPr>
          <w:sz w:val="28"/>
          <w:szCs w:val="28"/>
        </w:rPr>
      </w:pPr>
      <w:r>
        <w:rPr>
          <w:sz w:val="28"/>
          <w:szCs w:val="28"/>
        </w:rPr>
        <w:t>5.7. Шыöдчöм (норасьöм) видлалöмын öткажитöм дырйи шыöдчысьлы юöртöны гижöмöн öткажитан помкаяссö индöмöн.</w:t>
      </w:r>
    </w:p>
    <w:p w:rsidR="00080544" w:rsidRDefault="00080544" w:rsidP="00080544">
      <w:pPr>
        <w:spacing w:line="360" w:lineRule="auto"/>
        <w:ind w:firstLine="540"/>
        <w:jc w:val="both"/>
        <w:rPr>
          <w:sz w:val="28"/>
          <w:szCs w:val="28"/>
        </w:rPr>
      </w:pPr>
      <w:r>
        <w:rPr>
          <w:sz w:val="28"/>
          <w:szCs w:val="28"/>
        </w:rPr>
        <w:t>5.8. Шыöдчысьлöн эм право босьтны юöр да документъяс, мый колö шыöдчöм (норасьöм) подулалöм да видлалöм вылö тайö административнöй регламент</w:t>
      </w:r>
      <w:r w:rsidR="00411B78">
        <w:rPr>
          <w:sz w:val="28"/>
          <w:szCs w:val="28"/>
        </w:rPr>
        <w:t>лöн 2.2.1 – 2.2.3 пунктъясса пöрадок серти</w:t>
      </w:r>
      <w:r>
        <w:rPr>
          <w:sz w:val="28"/>
          <w:szCs w:val="28"/>
        </w:rPr>
        <w:t>.</w:t>
      </w:r>
    </w:p>
    <w:p w:rsidR="007B58C7" w:rsidRDefault="007B58C7" w:rsidP="00080544">
      <w:pPr>
        <w:spacing w:line="360" w:lineRule="auto"/>
        <w:ind w:firstLine="540"/>
        <w:jc w:val="both"/>
        <w:rPr>
          <w:sz w:val="28"/>
          <w:szCs w:val="28"/>
        </w:rPr>
      </w:pPr>
      <w:r>
        <w:rPr>
          <w:sz w:val="28"/>
          <w:szCs w:val="28"/>
        </w:rPr>
        <w:t>5.9. Шыöдчöмсö (норасьöмсö) видлалöны Службалöн инпас серти да уджалан кадö, мый индöма тайö административнöй регламентлöн 2.2.1. пунктын. Шыöдчöмъяс (норасьöмъяс) примитöм вöсна кывкутысьöн лоö Службаса öтувъя юкöнлöн консультант.</w:t>
      </w:r>
    </w:p>
    <w:p w:rsidR="007B58C7" w:rsidRDefault="007B58C7" w:rsidP="00080544">
      <w:pPr>
        <w:spacing w:line="360" w:lineRule="auto"/>
        <w:ind w:firstLine="540"/>
        <w:jc w:val="both"/>
        <w:rPr>
          <w:sz w:val="28"/>
          <w:szCs w:val="28"/>
        </w:rPr>
      </w:pPr>
      <w:r>
        <w:rPr>
          <w:sz w:val="28"/>
          <w:szCs w:val="28"/>
        </w:rPr>
        <w:t>5.10.</w:t>
      </w:r>
      <w:r w:rsidRPr="007B58C7">
        <w:rPr>
          <w:sz w:val="28"/>
          <w:szCs w:val="28"/>
        </w:rPr>
        <w:t xml:space="preserve"> </w:t>
      </w:r>
      <w:r>
        <w:rPr>
          <w:sz w:val="28"/>
          <w:szCs w:val="28"/>
        </w:rPr>
        <w:t>Шыöдчöмсö (норасьöмсö) видлалöны гижöда шыöдчöм пасъян кадпассянь 30 лунöн.</w:t>
      </w:r>
    </w:p>
    <w:p w:rsidR="007B58C7" w:rsidRDefault="007B58C7" w:rsidP="00080544">
      <w:pPr>
        <w:spacing w:line="360" w:lineRule="auto"/>
        <w:ind w:firstLine="540"/>
        <w:jc w:val="both"/>
        <w:rPr>
          <w:sz w:val="28"/>
          <w:szCs w:val="28"/>
        </w:rPr>
      </w:pPr>
      <w:r>
        <w:rPr>
          <w:sz w:val="28"/>
          <w:szCs w:val="28"/>
        </w:rPr>
        <w:lastRenderedPageBreak/>
        <w:t>5.11. Ёрдöдз обжалуйтан бöртасöн лоö шыöдчöмын (норасьöмын) пасйöм юалöмъяс серти гижöда вочакыв.</w:t>
      </w:r>
    </w:p>
    <w:p w:rsidR="007B58C7" w:rsidRDefault="007B58C7" w:rsidP="00080544">
      <w:pPr>
        <w:spacing w:line="360" w:lineRule="auto"/>
        <w:ind w:firstLine="540"/>
        <w:jc w:val="both"/>
        <w:rPr>
          <w:bCs/>
          <w:sz w:val="28"/>
          <w:szCs w:val="28"/>
        </w:rPr>
      </w:pPr>
      <w:r>
        <w:rPr>
          <w:sz w:val="28"/>
          <w:szCs w:val="28"/>
        </w:rPr>
        <w:t>5.12. Г</w:t>
      </w:r>
      <w:r w:rsidRPr="00C6435B">
        <w:rPr>
          <w:bCs/>
          <w:sz w:val="28"/>
          <w:szCs w:val="28"/>
        </w:rPr>
        <w:t xml:space="preserve">осударственнöй </w:t>
      </w:r>
      <w:r>
        <w:rPr>
          <w:bCs/>
          <w:sz w:val="28"/>
          <w:szCs w:val="28"/>
        </w:rPr>
        <w:t xml:space="preserve">мог </w:t>
      </w:r>
      <w:r w:rsidRPr="00C6435B">
        <w:rPr>
          <w:bCs/>
          <w:sz w:val="28"/>
          <w:szCs w:val="28"/>
        </w:rPr>
        <w:t>збыльмöдiг</w:t>
      </w:r>
      <w:r>
        <w:rPr>
          <w:bCs/>
          <w:sz w:val="28"/>
          <w:szCs w:val="28"/>
        </w:rPr>
        <w:t xml:space="preserve">öн вöчöмторъяс (вöчтöмторъяс) да </w:t>
      </w:r>
      <w:r w:rsidRPr="00C6435B">
        <w:rPr>
          <w:bCs/>
          <w:sz w:val="28"/>
          <w:szCs w:val="28"/>
        </w:rPr>
        <w:t xml:space="preserve"> примитöм решение обжалуйт</w:t>
      </w:r>
      <w:r w:rsidR="00411B78">
        <w:rPr>
          <w:bCs/>
          <w:sz w:val="28"/>
          <w:szCs w:val="28"/>
        </w:rPr>
        <w:t xml:space="preserve">öм кузя шыöдчöм бура </w:t>
      </w:r>
      <w:r>
        <w:rPr>
          <w:bCs/>
          <w:sz w:val="28"/>
          <w:szCs w:val="28"/>
        </w:rPr>
        <w:t>да ас кадö видлалöмысь кывкутö Службаса чина морт, кодi кырымалiс шыöдчöм (норасьöм) вылö вочакыв.</w:t>
      </w:r>
    </w:p>
    <w:p w:rsidR="007B58C7" w:rsidRDefault="007B58C7" w:rsidP="00080544">
      <w:pPr>
        <w:spacing w:line="360" w:lineRule="auto"/>
        <w:ind w:firstLine="540"/>
        <w:jc w:val="both"/>
        <w:rPr>
          <w:bCs/>
          <w:sz w:val="28"/>
          <w:szCs w:val="28"/>
        </w:rPr>
      </w:pPr>
      <w:r>
        <w:rPr>
          <w:bCs/>
          <w:sz w:val="28"/>
          <w:szCs w:val="28"/>
        </w:rPr>
        <w:t xml:space="preserve">5.13. Государственнöй мог збыльмöдiгöн примитöм решениеяссö, а сiдзжö чина йöзлысь  вöчöмторъяссö (вöчтöмторъяссö) шыöдчысь вермö обжалуйтны ёрд пыр да Россия Федерацияса арбитражнöй процессуальнöй </w:t>
      </w:r>
      <w:r w:rsidR="00411B78">
        <w:rPr>
          <w:bCs/>
          <w:sz w:val="28"/>
          <w:szCs w:val="28"/>
        </w:rPr>
        <w:t>законодательство</w:t>
      </w:r>
      <w:r>
        <w:rPr>
          <w:bCs/>
          <w:sz w:val="28"/>
          <w:szCs w:val="28"/>
        </w:rPr>
        <w:t>öн урчитöм кадö.</w:t>
      </w:r>
    </w:p>
    <w:p w:rsidR="00284E20" w:rsidRDefault="007B58C7" w:rsidP="007B58C7">
      <w:pPr>
        <w:spacing w:line="360" w:lineRule="auto"/>
        <w:ind w:firstLine="540"/>
        <w:jc w:val="both"/>
        <w:rPr>
          <w:bCs/>
          <w:sz w:val="28"/>
          <w:szCs w:val="28"/>
        </w:rPr>
      </w:pPr>
      <w:r>
        <w:rPr>
          <w:bCs/>
          <w:sz w:val="28"/>
          <w:szCs w:val="28"/>
        </w:rPr>
        <w:t xml:space="preserve">Шыöдчöмсö позьö сетны Коми Республикаса Арбитражнöй ёрдö либö öтувъя юрисдикцияа лöсялана ёрдö куим </w:t>
      </w:r>
      <w:r w:rsidR="00411B78">
        <w:rPr>
          <w:bCs/>
          <w:sz w:val="28"/>
          <w:szCs w:val="28"/>
        </w:rPr>
        <w:t>тöлысьöн</w:t>
      </w:r>
      <w:r>
        <w:rPr>
          <w:bCs/>
          <w:sz w:val="28"/>
          <w:szCs w:val="28"/>
        </w:rPr>
        <w:t xml:space="preserve"> сiйö лунсяньыс, кор колана морт тöдмалiс сылысь правояс да оланпас серти интересъяс торкалöм йылысь.</w:t>
      </w:r>
    </w:p>
    <w:p w:rsidR="007B58C7" w:rsidRPr="00BA7CF3" w:rsidRDefault="007B58C7">
      <w:pPr>
        <w:suppressAutoHyphens w:val="0"/>
        <w:spacing w:after="200" w:line="276" w:lineRule="auto"/>
        <w:rPr>
          <w:bCs/>
          <w:sz w:val="22"/>
          <w:szCs w:val="22"/>
        </w:rPr>
      </w:pPr>
      <w:r w:rsidRPr="00BA7CF3">
        <w:rPr>
          <w:bCs/>
          <w:sz w:val="22"/>
          <w:szCs w:val="22"/>
        </w:rPr>
        <w:br w:type="page"/>
      </w:r>
    </w:p>
    <w:p w:rsidR="007B58C7" w:rsidRPr="00BA7CF3" w:rsidRDefault="007B58C7" w:rsidP="007B58C7">
      <w:pPr>
        <w:spacing w:line="360" w:lineRule="auto"/>
        <w:ind w:firstLine="540"/>
        <w:jc w:val="both"/>
        <w:rPr>
          <w:bCs/>
          <w:sz w:val="22"/>
          <w:szCs w:val="22"/>
        </w:rPr>
        <w:sectPr w:rsidR="007B58C7" w:rsidRPr="00BA7CF3" w:rsidSect="0033136F">
          <w:footerReference w:type="default" r:id="rId10"/>
          <w:pgSz w:w="11906" w:h="16838"/>
          <w:pgMar w:top="1134" w:right="850" w:bottom="1134" w:left="1701" w:header="708" w:footer="708" w:gutter="0"/>
          <w:cols w:space="708"/>
          <w:docGrid w:linePitch="360"/>
        </w:sectPr>
      </w:pPr>
    </w:p>
    <w:p w:rsidR="007B58C7" w:rsidRPr="00BA7CF3" w:rsidRDefault="00233D21" w:rsidP="00233D21">
      <w:pPr>
        <w:ind w:firstLine="539"/>
        <w:contextualSpacing/>
        <w:jc w:val="right"/>
        <w:rPr>
          <w:bCs/>
          <w:sz w:val="22"/>
          <w:szCs w:val="22"/>
        </w:rPr>
      </w:pPr>
      <w:r w:rsidRPr="00BA7CF3">
        <w:rPr>
          <w:bCs/>
          <w:sz w:val="22"/>
          <w:szCs w:val="22"/>
        </w:rPr>
        <w:lastRenderedPageBreak/>
        <w:t>Тайö Регламент дорö</w:t>
      </w:r>
    </w:p>
    <w:p w:rsidR="00233D21" w:rsidRPr="00BA7CF3" w:rsidRDefault="00233D21" w:rsidP="00233D21">
      <w:pPr>
        <w:ind w:firstLine="539"/>
        <w:contextualSpacing/>
        <w:jc w:val="right"/>
        <w:rPr>
          <w:bCs/>
          <w:sz w:val="22"/>
          <w:szCs w:val="22"/>
        </w:rPr>
      </w:pPr>
      <w:r w:rsidRPr="00BA7CF3">
        <w:rPr>
          <w:bCs/>
          <w:sz w:val="22"/>
          <w:szCs w:val="22"/>
        </w:rPr>
        <w:t>1 №-а содтöд</w:t>
      </w:r>
    </w:p>
    <w:p w:rsidR="00233D21" w:rsidRPr="00BA7CF3" w:rsidRDefault="00233D21" w:rsidP="00233D21">
      <w:pPr>
        <w:ind w:firstLine="539"/>
        <w:contextualSpacing/>
        <w:jc w:val="right"/>
        <w:rPr>
          <w:bCs/>
          <w:sz w:val="22"/>
          <w:szCs w:val="22"/>
        </w:rPr>
      </w:pPr>
    </w:p>
    <w:p w:rsidR="00233D21" w:rsidRPr="00BA7CF3" w:rsidRDefault="00233D21" w:rsidP="00233D21">
      <w:pPr>
        <w:ind w:firstLine="539"/>
        <w:contextualSpacing/>
        <w:jc w:val="center"/>
        <w:rPr>
          <w:sz w:val="22"/>
          <w:szCs w:val="22"/>
        </w:rPr>
      </w:pPr>
      <w:r w:rsidRPr="00BA7CF3">
        <w:rPr>
          <w:sz w:val="22"/>
          <w:szCs w:val="22"/>
        </w:rPr>
        <w:t>Бюджетö сьöм бура арталöм, тырвыйö да ас кадö мынтöм, содтöд сьöм арталöм, налысь учёт нуöдöм бöрся видзöдöм кузя, мый Россия Федерацияса законодательство да Коми Республикаса законодательство серти индöма администрируйтны службалы, государственнöй мог збыльмöдан</w:t>
      </w:r>
    </w:p>
    <w:p w:rsidR="00233D21" w:rsidRPr="00BA7CF3" w:rsidRDefault="00233D21" w:rsidP="00233D21">
      <w:pPr>
        <w:ind w:firstLine="539"/>
        <w:contextualSpacing/>
        <w:jc w:val="center"/>
        <w:rPr>
          <w:sz w:val="22"/>
          <w:szCs w:val="22"/>
        </w:rPr>
      </w:pPr>
      <w:r w:rsidRPr="00BA7CF3">
        <w:rPr>
          <w:sz w:val="22"/>
          <w:szCs w:val="22"/>
        </w:rPr>
        <w:t>БЛОК-СХЕМА</w:t>
      </w:r>
    </w:p>
    <w:p w:rsidR="00233D21" w:rsidRPr="00BA7CF3" w:rsidRDefault="00233D21" w:rsidP="00233D21">
      <w:pPr>
        <w:ind w:firstLine="539"/>
        <w:contextualSpacing/>
        <w:jc w:val="center"/>
        <w:rPr>
          <w:sz w:val="22"/>
          <w:szCs w:val="22"/>
        </w:rPr>
      </w:pPr>
    </w:p>
    <w:tbl>
      <w:tblPr>
        <w:tblStyle w:val="a9"/>
        <w:tblW w:w="0" w:type="auto"/>
        <w:tblLook w:val="04A0"/>
      </w:tblPr>
      <w:tblGrid>
        <w:gridCol w:w="2463"/>
        <w:gridCol w:w="1771"/>
        <w:gridCol w:w="693"/>
        <w:gridCol w:w="710"/>
        <w:gridCol w:w="1753"/>
        <w:gridCol w:w="2464"/>
        <w:gridCol w:w="2468"/>
        <w:gridCol w:w="2464"/>
      </w:tblGrid>
      <w:tr w:rsidR="008D245C" w:rsidRPr="00BA7CF3" w:rsidTr="007B686F">
        <w:tc>
          <w:tcPr>
            <w:tcW w:w="2463" w:type="dxa"/>
            <w:tcBorders>
              <w:bottom w:val="single" w:sz="4" w:space="0" w:color="000000" w:themeColor="text1"/>
            </w:tcBorders>
          </w:tcPr>
          <w:p w:rsidR="008D245C" w:rsidRPr="00BA7CF3" w:rsidRDefault="004617E9" w:rsidP="00233D21">
            <w:pPr>
              <w:contextualSpacing/>
              <w:jc w:val="center"/>
              <w:rPr>
                <w:bCs/>
              </w:rPr>
            </w:pPr>
            <w:r w:rsidRPr="00BA7CF3">
              <w:rPr>
                <w:bCs/>
              </w:rPr>
              <w:t>Федеральнöй казначейство орган</w:t>
            </w:r>
          </w:p>
        </w:tc>
        <w:tc>
          <w:tcPr>
            <w:tcW w:w="2464" w:type="dxa"/>
            <w:gridSpan w:val="2"/>
            <w:tcBorders>
              <w:bottom w:val="single" w:sz="4" w:space="0" w:color="000000" w:themeColor="text1"/>
            </w:tcBorders>
          </w:tcPr>
          <w:p w:rsidR="008D245C" w:rsidRPr="00BA7CF3" w:rsidRDefault="004617E9" w:rsidP="00233D21">
            <w:pPr>
              <w:contextualSpacing/>
              <w:jc w:val="center"/>
              <w:rPr>
                <w:bCs/>
              </w:rPr>
            </w:pPr>
            <w:r w:rsidRPr="00BA7CF3">
              <w:rPr>
                <w:bCs/>
              </w:rPr>
              <w:t>Электроннöй документъяскöд удж йылысь сёрнитчöм</w:t>
            </w:r>
          </w:p>
        </w:tc>
        <w:tc>
          <w:tcPr>
            <w:tcW w:w="2463" w:type="dxa"/>
            <w:gridSpan w:val="2"/>
          </w:tcPr>
          <w:p w:rsidR="008D245C" w:rsidRPr="00BA7CF3" w:rsidRDefault="004617E9" w:rsidP="00233D21">
            <w:pPr>
              <w:contextualSpacing/>
              <w:jc w:val="center"/>
              <w:rPr>
                <w:bCs/>
              </w:rPr>
            </w:pPr>
            <w:r w:rsidRPr="00BA7CF3">
              <w:rPr>
                <w:bCs/>
              </w:rPr>
              <w:t>Коми Республикаса лицензия служба – бюджетö воöм сьöм</w:t>
            </w:r>
            <w:r w:rsidR="00411B78">
              <w:rPr>
                <w:bCs/>
              </w:rPr>
              <w:t>са</w:t>
            </w:r>
            <w:r w:rsidRPr="00BA7CF3">
              <w:rPr>
                <w:bCs/>
              </w:rPr>
              <w:t xml:space="preserve"> администратор</w:t>
            </w:r>
          </w:p>
        </w:tc>
        <w:tc>
          <w:tcPr>
            <w:tcW w:w="2464" w:type="dxa"/>
          </w:tcPr>
          <w:p w:rsidR="008D245C" w:rsidRPr="00BA7CF3" w:rsidRDefault="004617E9" w:rsidP="00233D21">
            <w:pPr>
              <w:contextualSpacing/>
              <w:jc w:val="center"/>
              <w:rPr>
                <w:bCs/>
              </w:rPr>
            </w:pPr>
            <w:r w:rsidRPr="00BA7CF3">
              <w:rPr>
                <w:bCs/>
              </w:rPr>
              <w:t>Государственнöй пошлина (Öктас) мынтöм кузя мынтысян поручения</w:t>
            </w:r>
            <w:r w:rsidR="000B4E45">
              <w:rPr>
                <w:bCs/>
              </w:rPr>
              <w:t>с</w:t>
            </w:r>
          </w:p>
        </w:tc>
        <w:tc>
          <w:tcPr>
            <w:tcW w:w="2468" w:type="dxa"/>
          </w:tcPr>
          <w:p w:rsidR="008D245C" w:rsidRPr="00BA7CF3" w:rsidRDefault="000B4E45" w:rsidP="00233D21">
            <w:pPr>
              <w:contextualSpacing/>
              <w:jc w:val="center"/>
              <w:rPr>
                <w:bCs/>
              </w:rPr>
            </w:pPr>
            <w:r>
              <w:rPr>
                <w:bCs/>
              </w:rPr>
              <w:t>Лицензия юкöн</w:t>
            </w:r>
          </w:p>
        </w:tc>
        <w:tc>
          <w:tcPr>
            <w:tcW w:w="2464" w:type="dxa"/>
            <w:tcBorders>
              <w:top w:val="nil"/>
              <w:bottom w:val="nil"/>
              <w:right w:val="nil"/>
            </w:tcBorders>
          </w:tcPr>
          <w:p w:rsidR="008D245C" w:rsidRPr="00BA7CF3" w:rsidRDefault="008D245C" w:rsidP="00233D21">
            <w:pPr>
              <w:contextualSpacing/>
              <w:jc w:val="center"/>
              <w:rPr>
                <w:bCs/>
              </w:rPr>
            </w:pPr>
          </w:p>
          <w:p w:rsidR="004617E9" w:rsidRPr="00BA7CF3" w:rsidRDefault="004617E9" w:rsidP="00233D21">
            <w:pPr>
              <w:contextualSpacing/>
              <w:jc w:val="center"/>
              <w:rPr>
                <w:bCs/>
              </w:rPr>
            </w:pPr>
          </w:p>
          <w:p w:rsidR="004617E9" w:rsidRPr="00BA7CF3" w:rsidRDefault="004617E9" w:rsidP="00233D21">
            <w:pPr>
              <w:contextualSpacing/>
              <w:jc w:val="center"/>
              <w:rPr>
                <w:bCs/>
              </w:rPr>
            </w:pPr>
          </w:p>
          <w:p w:rsidR="004617E9" w:rsidRPr="00BA7CF3" w:rsidRDefault="004617E9" w:rsidP="00233D21">
            <w:pPr>
              <w:contextualSpacing/>
              <w:jc w:val="center"/>
              <w:rPr>
                <w:bCs/>
              </w:rPr>
            </w:pPr>
          </w:p>
          <w:p w:rsidR="004617E9" w:rsidRPr="00BA7CF3" w:rsidRDefault="004617E9" w:rsidP="00233D21">
            <w:pPr>
              <w:contextualSpacing/>
              <w:jc w:val="center"/>
              <w:rPr>
                <w:bCs/>
              </w:rPr>
            </w:pPr>
          </w:p>
        </w:tc>
      </w:tr>
      <w:tr w:rsidR="007B686F" w:rsidRPr="00BA7CF3" w:rsidTr="007B686F">
        <w:trPr>
          <w:gridAfter w:val="1"/>
          <w:wAfter w:w="2464" w:type="dxa"/>
        </w:trPr>
        <w:tc>
          <w:tcPr>
            <w:tcW w:w="2463" w:type="dxa"/>
            <w:tcBorders>
              <w:left w:val="nil"/>
              <w:bottom w:val="nil"/>
              <w:right w:val="nil"/>
            </w:tcBorders>
          </w:tcPr>
          <w:p w:rsidR="007B686F" w:rsidRPr="00BA7CF3" w:rsidRDefault="007B686F" w:rsidP="00233D21">
            <w:pPr>
              <w:contextualSpacing/>
              <w:jc w:val="center"/>
              <w:rPr>
                <w:bCs/>
              </w:rPr>
            </w:pPr>
          </w:p>
        </w:tc>
        <w:tc>
          <w:tcPr>
            <w:tcW w:w="2464" w:type="dxa"/>
            <w:gridSpan w:val="2"/>
            <w:tcBorders>
              <w:left w:val="nil"/>
              <w:bottom w:val="single" w:sz="4" w:space="0" w:color="000000" w:themeColor="text1"/>
            </w:tcBorders>
          </w:tcPr>
          <w:p w:rsidR="007B686F" w:rsidRPr="00BA7CF3" w:rsidRDefault="007B686F" w:rsidP="00233D21">
            <w:pPr>
              <w:contextualSpacing/>
              <w:jc w:val="center"/>
              <w:rPr>
                <w:bCs/>
              </w:rPr>
            </w:pPr>
          </w:p>
        </w:tc>
        <w:tc>
          <w:tcPr>
            <w:tcW w:w="7395" w:type="dxa"/>
            <w:gridSpan w:val="4"/>
          </w:tcPr>
          <w:p w:rsidR="007B686F" w:rsidRPr="00BA7CF3" w:rsidRDefault="007B686F" w:rsidP="004617E9">
            <w:pPr>
              <w:spacing w:line="360" w:lineRule="auto"/>
              <w:ind w:firstLine="540"/>
              <w:jc w:val="right"/>
              <w:rPr>
                <w:bCs/>
              </w:rPr>
            </w:pPr>
            <w:r w:rsidRPr="00BA7CF3">
              <w:rPr>
                <w:bCs/>
              </w:rPr>
              <w:t>Бюджет сьöм рöскодуйтöм бöрся учёт на контроль нуöдан сектор</w:t>
            </w:r>
          </w:p>
          <w:p w:rsidR="007B686F" w:rsidRPr="00BA7CF3" w:rsidRDefault="007B686F" w:rsidP="00233D21">
            <w:pPr>
              <w:contextualSpacing/>
              <w:jc w:val="center"/>
              <w:rPr>
                <w:bCs/>
              </w:rPr>
            </w:pPr>
          </w:p>
        </w:tc>
      </w:tr>
      <w:tr w:rsidR="007B686F" w:rsidRPr="00BA7CF3" w:rsidTr="007B686F">
        <w:trPr>
          <w:gridAfter w:val="1"/>
          <w:wAfter w:w="2464" w:type="dxa"/>
        </w:trPr>
        <w:tc>
          <w:tcPr>
            <w:tcW w:w="2463" w:type="dxa"/>
            <w:tcBorders>
              <w:top w:val="nil"/>
              <w:left w:val="nil"/>
              <w:bottom w:val="nil"/>
            </w:tcBorders>
          </w:tcPr>
          <w:p w:rsidR="007B686F" w:rsidRPr="00BA7CF3" w:rsidRDefault="007B686F" w:rsidP="00233D21">
            <w:pPr>
              <w:contextualSpacing/>
              <w:jc w:val="center"/>
              <w:rPr>
                <w:bCs/>
              </w:rPr>
            </w:pPr>
          </w:p>
        </w:tc>
        <w:tc>
          <w:tcPr>
            <w:tcW w:w="2464" w:type="dxa"/>
            <w:gridSpan w:val="2"/>
            <w:tcBorders>
              <w:top w:val="single" w:sz="4" w:space="0" w:color="000000" w:themeColor="text1"/>
            </w:tcBorders>
          </w:tcPr>
          <w:p w:rsidR="007B686F" w:rsidRPr="00BA7CF3" w:rsidRDefault="007B686F" w:rsidP="00E062A1">
            <w:pPr>
              <w:contextualSpacing/>
              <w:jc w:val="center"/>
              <w:rPr>
                <w:bCs/>
              </w:rPr>
            </w:pPr>
            <w:r w:rsidRPr="00BA7CF3">
              <w:rPr>
                <w:bCs/>
              </w:rPr>
              <w:t>0531468 ф. кузя справка</w:t>
            </w:r>
          </w:p>
        </w:tc>
        <w:tc>
          <w:tcPr>
            <w:tcW w:w="2463" w:type="dxa"/>
            <w:gridSpan w:val="2"/>
          </w:tcPr>
          <w:p w:rsidR="007B686F" w:rsidRPr="00BA7CF3" w:rsidRDefault="007B686F" w:rsidP="00233D21">
            <w:pPr>
              <w:contextualSpacing/>
              <w:jc w:val="center"/>
              <w:rPr>
                <w:bCs/>
              </w:rPr>
            </w:pPr>
            <w:r>
              <w:rPr>
                <w:bCs/>
              </w:rPr>
              <w:t xml:space="preserve">бюджетнöй системаö </w:t>
            </w:r>
            <w:r>
              <w:t>сьöм бура арталöм да</w:t>
            </w:r>
            <w:r w:rsidRPr="00BA7CF3">
              <w:t xml:space="preserve"> тырвыйö да ас кадö мынтöм</w:t>
            </w:r>
            <w:r>
              <w:t xml:space="preserve"> бöрся контроль</w:t>
            </w:r>
          </w:p>
        </w:tc>
        <w:tc>
          <w:tcPr>
            <w:tcW w:w="2464" w:type="dxa"/>
          </w:tcPr>
          <w:p w:rsidR="007B686F" w:rsidRPr="00BA7CF3" w:rsidRDefault="007B686F" w:rsidP="00233D21">
            <w:pPr>
              <w:contextualSpacing/>
              <w:jc w:val="center"/>
              <w:rPr>
                <w:bCs/>
              </w:rPr>
            </w:pPr>
            <w:r>
              <w:rPr>
                <w:bCs/>
              </w:rPr>
              <w:t>5 уджалан лунöн документъяс сверитöм</w:t>
            </w:r>
          </w:p>
        </w:tc>
        <w:tc>
          <w:tcPr>
            <w:tcW w:w="2468" w:type="dxa"/>
          </w:tcPr>
          <w:p w:rsidR="007B686F" w:rsidRPr="00BA7CF3" w:rsidRDefault="007B686F" w:rsidP="00233D21">
            <w:pPr>
              <w:contextualSpacing/>
              <w:jc w:val="center"/>
              <w:rPr>
                <w:bCs/>
              </w:rPr>
            </w:pPr>
            <w:r>
              <w:rPr>
                <w:bCs/>
              </w:rPr>
              <w:t>Бюджетнöй системаö сьöм вуджöдöм бöрся контроль</w:t>
            </w:r>
          </w:p>
        </w:tc>
      </w:tr>
      <w:tr w:rsidR="001848BC" w:rsidRPr="00BA7CF3" w:rsidTr="00B869C1">
        <w:tc>
          <w:tcPr>
            <w:tcW w:w="2463" w:type="dxa"/>
            <w:tcBorders>
              <w:top w:val="nil"/>
              <w:left w:val="nil"/>
              <w:bottom w:val="nil"/>
            </w:tcBorders>
          </w:tcPr>
          <w:p w:rsidR="001848BC" w:rsidRPr="00BA7CF3" w:rsidRDefault="001848BC" w:rsidP="00233D21">
            <w:pPr>
              <w:contextualSpacing/>
              <w:jc w:val="center"/>
              <w:rPr>
                <w:bCs/>
              </w:rPr>
            </w:pPr>
          </w:p>
        </w:tc>
        <w:tc>
          <w:tcPr>
            <w:tcW w:w="1771" w:type="dxa"/>
            <w:tcBorders>
              <w:top w:val="single" w:sz="4" w:space="0" w:color="000000" w:themeColor="text1"/>
            </w:tcBorders>
          </w:tcPr>
          <w:p w:rsidR="001848BC" w:rsidRPr="00BA7CF3" w:rsidRDefault="003A79D3" w:rsidP="00E062A1">
            <w:pPr>
              <w:contextualSpacing/>
              <w:jc w:val="center"/>
              <w:rPr>
                <w:bCs/>
              </w:rPr>
            </w:pPr>
            <w:r>
              <w:rPr>
                <w:bCs/>
              </w:rPr>
              <w:t xml:space="preserve">Сьöм сикас </w:t>
            </w:r>
            <w:r w:rsidR="001848BC">
              <w:rPr>
                <w:bCs/>
              </w:rPr>
              <w:t>да принадлежнос</w:t>
            </w:r>
            <w:r w:rsidR="00EB0832">
              <w:rPr>
                <w:bCs/>
              </w:rPr>
              <w:t>ьт</w:t>
            </w:r>
            <w:r w:rsidR="001848BC">
              <w:rPr>
                <w:bCs/>
              </w:rPr>
              <w:t xml:space="preserve"> стöчмöдöм йылысь уведомление</w:t>
            </w:r>
          </w:p>
        </w:tc>
        <w:tc>
          <w:tcPr>
            <w:tcW w:w="1403" w:type="dxa"/>
            <w:gridSpan w:val="2"/>
            <w:tcBorders>
              <w:top w:val="nil"/>
              <w:bottom w:val="nil"/>
            </w:tcBorders>
          </w:tcPr>
          <w:p w:rsidR="00B869C1" w:rsidRDefault="00B869C1" w:rsidP="00233D21">
            <w:pPr>
              <w:contextualSpacing/>
              <w:jc w:val="center"/>
              <w:rPr>
                <w:bCs/>
              </w:rPr>
            </w:pPr>
          </w:p>
          <w:p w:rsidR="00B869C1" w:rsidRDefault="00B869C1" w:rsidP="00233D21">
            <w:pPr>
              <w:contextualSpacing/>
              <w:jc w:val="center"/>
              <w:rPr>
                <w:bCs/>
              </w:rPr>
            </w:pPr>
          </w:p>
          <w:p w:rsidR="001848BC" w:rsidRDefault="001848BC" w:rsidP="00233D21">
            <w:pPr>
              <w:contextualSpacing/>
              <w:jc w:val="center"/>
              <w:rPr>
                <w:bCs/>
              </w:rPr>
            </w:pPr>
            <w:r>
              <w:rPr>
                <w:bCs/>
              </w:rPr>
              <w:t>1 лунöн</w:t>
            </w:r>
          </w:p>
        </w:tc>
        <w:tc>
          <w:tcPr>
            <w:tcW w:w="1753" w:type="dxa"/>
          </w:tcPr>
          <w:p w:rsidR="001848BC" w:rsidRDefault="007F234F" w:rsidP="00233D21">
            <w:pPr>
              <w:contextualSpacing/>
              <w:jc w:val="center"/>
              <w:rPr>
                <w:bCs/>
              </w:rPr>
            </w:pPr>
            <w:r>
              <w:rPr>
                <w:bCs/>
              </w:rPr>
              <w:t xml:space="preserve">аддзöма стöчмöдтöм воöм сьöм вылö кодъяс серти </w:t>
            </w:r>
            <w:r w:rsidR="00E168C0">
              <w:rPr>
                <w:bCs/>
              </w:rPr>
              <w:t>мынтысьöмъяс</w:t>
            </w:r>
          </w:p>
        </w:tc>
        <w:tc>
          <w:tcPr>
            <w:tcW w:w="2464" w:type="dxa"/>
          </w:tcPr>
          <w:p w:rsidR="001848BC" w:rsidRDefault="005A6953" w:rsidP="00233D21">
            <w:pPr>
              <w:contextualSpacing/>
              <w:jc w:val="center"/>
              <w:rPr>
                <w:bCs/>
              </w:rPr>
            </w:pPr>
            <w:r>
              <w:rPr>
                <w:bCs/>
              </w:rPr>
              <w:t>стöчмöдтöм мынтысьöмъяс абуöсь</w:t>
            </w:r>
          </w:p>
        </w:tc>
        <w:tc>
          <w:tcPr>
            <w:tcW w:w="2468" w:type="dxa"/>
            <w:tcBorders>
              <w:bottom w:val="single" w:sz="4" w:space="0" w:color="000000" w:themeColor="text1"/>
            </w:tcBorders>
          </w:tcPr>
          <w:p w:rsidR="001848BC" w:rsidRPr="00BA7CF3" w:rsidRDefault="00411B78" w:rsidP="00233D21">
            <w:pPr>
              <w:contextualSpacing/>
              <w:jc w:val="center"/>
              <w:rPr>
                <w:bCs/>
              </w:rPr>
            </w:pPr>
            <w:r>
              <w:rPr>
                <w:bCs/>
              </w:rPr>
              <w:t>1 лунöн мынтысян докуме</w:t>
            </w:r>
            <w:r w:rsidR="006D21D1">
              <w:rPr>
                <w:bCs/>
              </w:rPr>
              <w:t>нтсö реестркöд сверитö</w:t>
            </w:r>
            <w:r>
              <w:rPr>
                <w:bCs/>
              </w:rPr>
              <w:t>м</w:t>
            </w:r>
          </w:p>
        </w:tc>
        <w:tc>
          <w:tcPr>
            <w:tcW w:w="2464" w:type="dxa"/>
            <w:tcBorders>
              <w:bottom w:val="single" w:sz="4" w:space="0" w:color="000000" w:themeColor="text1"/>
            </w:tcBorders>
          </w:tcPr>
          <w:p w:rsidR="001848BC" w:rsidRPr="00BA7CF3" w:rsidRDefault="001848BC" w:rsidP="007A2C98">
            <w:pPr>
              <w:contextualSpacing/>
              <w:jc w:val="center"/>
              <w:rPr>
                <w:bCs/>
              </w:rPr>
            </w:pPr>
            <w:r w:rsidRPr="00BA7CF3">
              <w:rPr>
                <w:bCs/>
              </w:rPr>
              <w:t>Мынтысян поручения бергöдöм, пасйöмöн, лицензия юкöнö</w:t>
            </w:r>
          </w:p>
        </w:tc>
      </w:tr>
      <w:tr w:rsidR="007B686F" w:rsidRPr="00BA7CF3" w:rsidTr="00B869C1">
        <w:tc>
          <w:tcPr>
            <w:tcW w:w="2463" w:type="dxa"/>
            <w:tcBorders>
              <w:top w:val="nil"/>
              <w:left w:val="nil"/>
              <w:bottom w:val="nil"/>
            </w:tcBorders>
          </w:tcPr>
          <w:p w:rsidR="007B686F" w:rsidRPr="00BA7CF3" w:rsidRDefault="007B686F" w:rsidP="00233D21">
            <w:pPr>
              <w:contextualSpacing/>
              <w:jc w:val="center"/>
              <w:rPr>
                <w:bCs/>
              </w:rPr>
            </w:pPr>
          </w:p>
        </w:tc>
        <w:tc>
          <w:tcPr>
            <w:tcW w:w="2464" w:type="dxa"/>
            <w:gridSpan w:val="2"/>
          </w:tcPr>
          <w:p w:rsidR="007B686F" w:rsidRPr="00BA7CF3" w:rsidRDefault="007B686F" w:rsidP="00233D21">
            <w:pPr>
              <w:contextualSpacing/>
              <w:jc w:val="center"/>
              <w:rPr>
                <w:bCs/>
              </w:rPr>
            </w:pPr>
            <w:r w:rsidRPr="00BA7CF3">
              <w:rPr>
                <w:bCs/>
              </w:rPr>
              <w:t>0531472 ф. своднöй реестрысь выписка</w:t>
            </w:r>
          </w:p>
        </w:tc>
        <w:tc>
          <w:tcPr>
            <w:tcW w:w="2463" w:type="dxa"/>
            <w:gridSpan w:val="2"/>
          </w:tcPr>
          <w:p w:rsidR="007B686F" w:rsidRPr="00BA7CF3" w:rsidRDefault="00B869C1" w:rsidP="00233D21">
            <w:pPr>
              <w:contextualSpacing/>
              <w:jc w:val="center"/>
              <w:rPr>
                <w:bCs/>
              </w:rPr>
            </w:pPr>
            <w:r>
              <w:rPr>
                <w:bCs/>
              </w:rPr>
              <w:t>бюджетнöй системаö воöм сьöм серти бюджетнöй учёт</w:t>
            </w:r>
          </w:p>
        </w:tc>
        <w:tc>
          <w:tcPr>
            <w:tcW w:w="2464" w:type="dxa"/>
          </w:tcPr>
          <w:p w:rsidR="007B686F" w:rsidRPr="00BA7CF3" w:rsidRDefault="00B869C1" w:rsidP="00233D21">
            <w:pPr>
              <w:contextualSpacing/>
              <w:jc w:val="center"/>
              <w:rPr>
                <w:bCs/>
              </w:rPr>
            </w:pPr>
            <w:r>
              <w:rPr>
                <w:bCs/>
              </w:rPr>
              <w:t>бюджетнöй системаö мынтысьöмъяслöн реестр (бух.операцияяс тöдчöм вылö подув)</w:t>
            </w:r>
          </w:p>
        </w:tc>
        <w:tc>
          <w:tcPr>
            <w:tcW w:w="2468" w:type="dxa"/>
            <w:tcBorders>
              <w:bottom w:val="nil"/>
              <w:right w:val="nil"/>
            </w:tcBorders>
          </w:tcPr>
          <w:p w:rsidR="007B686F" w:rsidRPr="00BA7CF3" w:rsidRDefault="007B686F" w:rsidP="00233D21">
            <w:pPr>
              <w:contextualSpacing/>
              <w:jc w:val="center"/>
              <w:rPr>
                <w:bCs/>
              </w:rPr>
            </w:pPr>
          </w:p>
        </w:tc>
        <w:tc>
          <w:tcPr>
            <w:tcW w:w="2464" w:type="dxa"/>
            <w:tcBorders>
              <w:top w:val="nil"/>
              <w:left w:val="nil"/>
              <w:bottom w:val="nil"/>
              <w:right w:val="nil"/>
            </w:tcBorders>
          </w:tcPr>
          <w:p w:rsidR="007B686F" w:rsidRPr="00BA7CF3" w:rsidRDefault="007B686F" w:rsidP="00233D21">
            <w:pPr>
              <w:contextualSpacing/>
              <w:jc w:val="center"/>
              <w:rPr>
                <w:bCs/>
              </w:rPr>
            </w:pPr>
          </w:p>
          <w:p w:rsidR="007B686F" w:rsidRPr="00BA7CF3" w:rsidRDefault="007B686F" w:rsidP="00233D21">
            <w:pPr>
              <w:contextualSpacing/>
              <w:jc w:val="center"/>
              <w:rPr>
                <w:bCs/>
              </w:rPr>
            </w:pPr>
          </w:p>
          <w:p w:rsidR="007B686F" w:rsidRPr="00BA7CF3" w:rsidRDefault="007B686F" w:rsidP="00233D21">
            <w:pPr>
              <w:contextualSpacing/>
              <w:jc w:val="center"/>
              <w:rPr>
                <w:bCs/>
              </w:rPr>
            </w:pPr>
          </w:p>
        </w:tc>
      </w:tr>
      <w:tr w:rsidR="007B686F" w:rsidRPr="00BA7CF3" w:rsidTr="00B869C1">
        <w:tc>
          <w:tcPr>
            <w:tcW w:w="2463" w:type="dxa"/>
            <w:tcBorders>
              <w:top w:val="nil"/>
              <w:left w:val="nil"/>
              <w:bottom w:val="nil"/>
            </w:tcBorders>
          </w:tcPr>
          <w:p w:rsidR="007B686F" w:rsidRPr="00BA7CF3" w:rsidRDefault="007B686F" w:rsidP="00233D21">
            <w:pPr>
              <w:contextualSpacing/>
              <w:jc w:val="center"/>
              <w:rPr>
                <w:bCs/>
              </w:rPr>
            </w:pPr>
          </w:p>
        </w:tc>
        <w:tc>
          <w:tcPr>
            <w:tcW w:w="2464" w:type="dxa"/>
            <w:gridSpan w:val="2"/>
          </w:tcPr>
          <w:p w:rsidR="007B686F" w:rsidRPr="00BA7CF3" w:rsidRDefault="00B869C1" w:rsidP="00233D21">
            <w:pPr>
              <w:contextualSpacing/>
              <w:jc w:val="center"/>
              <w:rPr>
                <w:bCs/>
              </w:rPr>
            </w:pPr>
            <w:r>
              <w:rPr>
                <w:bCs/>
              </w:rPr>
              <w:t>в</w:t>
            </w:r>
            <w:r w:rsidR="007B686F" w:rsidRPr="00BA7CF3">
              <w:rPr>
                <w:bCs/>
              </w:rPr>
              <w:t>оöм сьöм серти своднöй ведомосьт</w:t>
            </w:r>
          </w:p>
        </w:tc>
        <w:tc>
          <w:tcPr>
            <w:tcW w:w="2463" w:type="dxa"/>
            <w:gridSpan w:val="2"/>
          </w:tcPr>
          <w:p w:rsidR="007B686F" w:rsidRPr="00BA7CF3" w:rsidRDefault="00B869C1" w:rsidP="00233D21">
            <w:pPr>
              <w:contextualSpacing/>
              <w:jc w:val="center"/>
              <w:rPr>
                <w:bCs/>
              </w:rPr>
            </w:pPr>
            <w:r>
              <w:rPr>
                <w:bCs/>
              </w:rPr>
              <w:t>ФКВ-лысь отчётнöй даннöйяс администраторлöн даннöйяскöд сверитöм</w:t>
            </w:r>
          </w:p>
        </w:tc>
        <w:tc>
          <w:tcPr>
            <w:tcW w:w="2464" w:type="dxa"/>
          </w:tcPr>
          <w:p w:rsidR="007B686F" w:rsidRPr="00BA7CF3" w:rsidRDefault="009B7EDF" w:rsidP="00233D21">
            <w:pPr>
              <w:contextualSpacing/>
              <w:jc w:val="center"/>
              <w:rPr>
                <w:bCs/>
              </w:rPr>
            </w:pPr>
            <w:r>
              <w:rPr>
                <w:bCs/>
              </w:rPr>
              <w:t>б</w:t>
            </w:r>
            <w:r w:rsidR="00B869C1">
              <w:rPr>
                <w:bCs/>
              </w:rPr>
              <w:t>ухгалтерскöй отчётносьт лöсьöдöм</w:t>
            </w:r>
          </w:p>
        </w:tc>
        <w:tc>
          <w:tcPr>
            <w:tcW w:w="2468" w:type="dxa"/>
            <w:tcBorders>
              <w:top w:val="nil"/>
              <w:bottom w:val="nil"/>
              <w:right w:val="nil"/>
            </w:tcBorders>
          </w:tcPr>
          <w:p w:rsidR="007B686F" w:rsidRPr="00BA7CF3" w:rsidRDefault="007B686F" w:rsidP="00233D21">
            <w:pPr>
              <w:contextualSpacing/>
              <w:jc w:val="center"/>
              <w:rPr>
                <w:bCs/>
              </w:rPr>
            </w:pPr>
          </w:p>
        </w:tc>
        <w:tc>
          <w:tcPr>
            <w:tcW w:w="2464" w:type="dxa"/>
            <w:tcBorders>
              <w:top w:val="nil"/>
              <w:left w:val="nil"/>
              <w:bottom w:val="nil"/>
              <w:right w:val="nil"/>
            </w:tcBorders>
          </w:tcPr>
          <w:p w:rsidR="007B686F" w:rsidRPr="00BA7CF3" w:rsidRDefault="007B686F" w:rsidP="00233D21">
            <w:pPr>
              <w:contextualSpacing/>
              <w:jc w:val="center"/>
              <w:rPr>
                <w:bCs/>
              </w:rPr>
            </w:pPr>
          </w:p>
        </w:tc>
      </w:tr>
    </w:tbl>
    <w:p w:rsidR="00233D21" w:rsidRPr="00BA7CF3" w:rsidRDefault="00233D21" w:rsidP="00233D21">
      <w:pPr>
        <w:ind w:firstLine="539"/>
        <w:contextualSpacing/>
        <w:jc w:val="center"/>
        <w:rPr>
          <w:bCs/>
          <w:sz w:val="22"/>
          <w:szCs w:val="22"/>
        </w:rPr>
      </w:pPr>
    </w:p>
    <w:p w:rsidR="000B3254" w:rsidRPr="00BA7CF3" w:rsidRDefault="000B3254">
      <w:pPr>
        <w:suppressAutoHyphens w:val="0"/>
        <w:spacing w:after="200" w:line="276" w:lineRule="auto"/>
        <w:rPr>
          <w:bCs/>
          <w:sz w:val="22"/>
          <w:szCs w:val="22"/>
        </w:rPr>
      </w:pPr>
      <w:r w:rsidRPr="00BA7CF3">
        <w:rPr>
          <w:bCs/>
          <w:sz w:val="22"/>
          <w:szCs w:val="22"/>
        </w:rPr>
        <w:br w:type="page"/>
      </w:r>
    </w:p>
    <w:p w:rsidR="000B3254" w:rsidRPr="00BA7CF3" w:rsidRDefault="000B3254" w:rsidP="00661266">
      <w:pPr>
        <w:ind w:firstLine="539"/>
        <w:contextualSpacing/>
        <w:jc w:val="right"/>
        <w:rPr>
          <w:bCs/>
          <w:sz w:val="22"/>
          <w:szCs w:val="22"/>
        </w:rPr>
      </w:pPr>
      <w:r w:rsidRPr="00BA7CF3">
        <w:rPr>
          <w:bCs/>
          <w:sz w:val="22"/>
          <w:szCs w:val="22"/>
        </w:rPr>
        <w:lastRenderedPageBreak/>
        <w:t xml:space="preserve">Тайö регламент дорö </w:t>
      </w:r>
    </w:p>
    <w:p w:rsidR="000B3254" w:rsidRPr="00BA7CF3" w:rsidRDefault="000B3254" w:rsidP="00661266">
      <w:pPr>
        <w:ind w:firstLine="539"/>
        <w:contextualSpacing/>
        <w:jc w:val="right"/>
        <w:rPr>
          <w:bCs/>
          <w:sz w:val="22"/>
          <w:szCs w:val="22"/>
        </w:rPr>
      </w:pPr>
      <w:r w:rsidRPr="00BA7CF3">
        <w:rPr>
          <w:bCs/>
          <w:sz w:val="22"/>
          <w:szCs w:val="22"/>
        </w:rPr>
        <w:t>2 №-а содтöд</w:t>
      </w:r>
    </w:p>
    <w:p w:rsidR="00B02FB3" w:rsidRPr="00BA7CF3" w:rsidRDefault="00B02FB3" w:rsidP="00661266">
      <w:pPr>
        <w:ind w:firstLine="539"/>
        <w:contextualSpacing/>
        <w:jc w:val="right"/>
        <w:rPr>
          <w:bCs/>
          <w:sz w:val="22"/>
          <w:szCs w:val="22"/>
        </w:rPr>
      </w:pPr>
    </w:p>
    <w:p w:rsidR="00AC3CFF" w:rsidRPr="00C65729" w:rsidRDefault="00B02FB3" w:rsidP="00661266">
      <w:pPr>
        <w:ind w:firstLine="539"/>
        <w:contextualSpacing/>
        <w:jc w:val="center"/>
        <w:rPr>
          <w:b/>
          <w:sz w:val="22"/>
          <w:szCs w:val="22"/>
        </w:rPr>
      </w:pPr>
      <w:r w:rsidRPr="00C65729">
        <w:rPr>
          <w:b/>
          <w:sz w:val="22"/>
          <w:szCs w:val="22"/>
        </w:rPr>
        <w:t>Бюджетъясö воöм сьöм вуджöдöм йылысь справка</w:t>
      </w:r>
    </w:p>
    <w:p w:rsidR="00665100" w:rsidRPr="00BA7CF3" w:rsidRDefault="00665100" w:rsidP="00665100">
      <w:pPr>
        <w:ind w:firstLine="539"/>
        <w:contextualSpacing/>
        <w:jc w:val="center"/>
        <w:rPr>
          <w:bCs/>
          <w:sz w:val="22"/>
          <w:szCs w:val="22"/>
        </w:rPr>
      </w:pPr>
      <w:r w:rsidRPr="00BA7CF3">
        <w:rPr>
          <w:bCs/>
          <w:sz w:val="22"/>
          <w:szCs w:val="22"/>
        </w:rPr>
        <w:t>20____вося___________</w:t>
      </w:r>
      <w:r>
        <w:rPr>
          <w:bCs/>
          <w:sz w:val="22"/>
          <w:szCs w:val="22"/>
        </w:rPr>
        <w:t xml:space="preserve"> «</w:t>
      </w:r>
      <w:r w:rsidRPr="00BA7CF3">
        <w:rPr>
          <w:bCs/>
          <w:sz w:val="22"/>
          <w:szCs w:val="22"/>
        </w:rPr>
        <w:t>__</w:t>
      </w:r>
      <w:r>
        <w:rPr>
          <w:bCs/>
          <w:sz w:val="22"/>
          <w:szCs w:val="22"/>
        </w:rPr>
        <w:t xml:space="preserve">_» </w:t>
      </w:r>
      <w:r w:rsidRPr="00BA7CF3">
        <w:rPr>
          <w:bCs/>
          <w:sz w:val="22"/>
          <w:szCs w:val="22"/>
        </w:rPr>
        <w:t>лун</w:t>
      </w:r>
    </w:p>
    <w:p w:rsidR="00B02FB3" w:rsidRPr="00BA7CF3" w:rsidRDefault="00B02FB3" w:rsidP="00661266">
      <w:pPr>
        <w:ind w:firstLine="539"/>
        <w:contextualSpacing/>
        <w:jc w:val="center"/>
        <w:rPr>
          <w:sz w:val="22"/>
          <w:szCs w:val="22"/>
        </w:rPr>
      </w:pPr>
    </w:p>
    <w:tbl>
      <w:tblPr>
        <w:tblStyle w:val="a9"/>
        <w:tblW w:w="0" w:type="auto"/>
        <w:tblInd w:w="11448" w:type="dxa"/>
        <w:tblLook w:val="04A0"/>
      </w:tblPr>
      <w:tblGrid>
        <w:gridCol w:w="2351"/>
        <w:gridCol w:w="987"/>
      </w:tblGrid>
      <w:tr w:rsidR="00661266" w:rsidRPr="00BA7CF3" w:rsidTr="00661266">
        <w:tc>
          <w:tcPr>
            <w:tcW w:w="2351" w:type="dxa"/>
            <w:tcBorders>
              <w:top w:val="nil"/>
              <w:left w:val="nil"/>
              <w:bottom w:val="nil"/>
            </w:tcBorders>
          </w:tcPr>
          <w:p w:rsidR="00661266" w:rsidRPr="00BA7CF3" w:rsidRDefault="00661266" w:rsidP="00661266">
            <w:pPr>
              <w:contextualSpacing/>
              <w:jc w:val="right"/>
              <w:rPr>
                <w:bCs/>
              </w:rPr>
            </w:pPr>
          </w:p>
        </w:tc>
        <w:tc>
          <w:tcPr>
            <w:tcW w:w="987" w:type="dxa"/>
          </w:tcPr>
          <w:p w:rsidR="00661266" w:rsidRPr="00BA7CF3" w:rsidRDefault="00661266" w:rsidP="00661266">
            <w:pPr>
              <w:contextualSpacing/>
              <w:jc w:val="center"/>
              <w:rPr>
                <w:bCs/>
              </w:rPr>
            </w:pPr>
            <w:r w:rsidRPr="00BA7CF3">
              <w:rPr>
                <w:bCs/>
              </w:rPr>
              <w:t>Кодъяс</w:t>
            </w:r>
          </w:p>
        </w:tc>
      </w:tr>
      <w:tr w:rsidR="00661266" w:rsidRPr="00BA7CF3" w:rsidTr="00661266">
        <w:tc>
          <w:tcPr>
            <w:tcW w:w="2351" w:type="dxa"/>
            <w:tcBorders>
              <w:top w:val="nil"/>
              <w:left w:val="nil"/>
              <w:bottom w:val="nil"/>
            </w:tcBorders>
          </w:tcPr>
          <w:p w:rsidR="00661266" w:rsidRPr="00BA7CF3" w:rsidRDefault="00661266" w:rsidP="00661266">
            <w:pPr>
              <w:contextualSpacing/>
              <w:jc w:val="right"/>
              <w:rPr>
                <w:bCs/>
              </w:rPr>
            </w:pPr>
            <w:r w:rsidRPr="00BA7CF3">
              <w:rPr>
                <w:bCs/>
              </w:rPr>
              <w:t>КФД кузя форма</w:t>
            </w:r>
          </w:p>
        </w:tc>
        <w:tc>
          <w:tcPr>
            <w:tcW w:w="987" w:type="dxa"/>
          </w:tcPr>
          <w:p w:rsidR="00661266" w:rsidRPr="00BA7CF3" w:rsidRDefault="00661266" w:rsidP="00661266">
            <w:pPr>
              <w:contextualSpacing/>
              <w:jc w:val="center"/>
              <w:rPr>
                <w:bCs/>
              </w:rPr>
            </w:pPr>
            <w:r w:rsidRPr="00BA7CF3">
              <w:rPr>
                <w:bCs/>
              </w:rPr>
              <w:t>0531468</w:t>
            </w:r>
          </w:p>
        </w:tc>
      </w:tr>
      <w:tr w:rsidR="00661266" w:rsidRPr="00BA7CF3" w:rsidTr="00661266">
        <w:tc>
          <w:tcPr>
            <w:tcW w:w="2351" w:type="dxa"/>
            <w:tcBorders>
              <w:top w:val="nil"/>
              <w:left w:val="nil"/>
              <w:bottom w:val="nil"/>
            </w:tcBorders>
          </w:tcPr>
          <w:p w:rsidR="00661266" w:rsidRPr="00BA7CF3" w:rsidRDefault="00661266" w:rsidP="00661266">
            <w:pPr>
              <w:contextualSpacing/>
              <w:jc w:val="right"/>
              <w:rPr>
                <w:bCs/>
              </w:rPr>
            </w:pPr>
            <w:r w:rsidRPr="00BA7CF3">
              <w:rPr>
                <w:bCs/>
              </w:rPr>
              <w:t>Кадпас</w:t>
            </w:r>
          </w:p>
        </w:tc>
        <w:tc>
          <w:tcPr>
            <w:tcW w:w="987" w:type="dxa"/>
          </w:tcPr>
          <w:p w:rsidR="00661266" w:rsidRPr="00BA7CF3" w:rsidRDefault="00661266" w:rsidP="00661266">
            <w:pPr>
              <w:contextualSpacing/>
              <w:jc w:val="center"/>
              <w:rPr>
                <w:bCs/>
              </w:rPr>
            </w:pPr>
          </w:p>
        </w:tc>
      </w:tr>
      <w:tr w:rsidR="00661266" w:rsidRPr="00BA7CF3" w:rsidTr="00661266">
        <w:tc>
          <w:tcPr>
            <w:tcW w:w="2351" w:type="dxa"/>
            <w:tcBorders>
              <w:top w:val="nil"/>
              <w:left w:val="nil"/>
              <w:bottom w:val="nil"/>
            </w:tcBorders>
          </w:tcPr>
          <w:p w:rsidR="00661266" w:rsidRPr="00BA7CF3" w:rsidRDefault="00661266" w:rsidP="00661266">
            <w:pPr>
              <w:contextualSpacing/>
              <w:jc w:val="right"/>
              <w:rPr>
                <w:bCs/>
              </w:rPr>
            </w:pPr>
            <w:r w:rsidRPr="00BA7CF3">
              <w:rPr>
                <w:bCs/>
              </w:rPr>
              <w:t>КОФК кузя</w:t>
            </w:r>
          </w:p>
        </w:tc>
        <w:tc>
          <w:tcPr>
            <w:tcW w:w="987" w:type="dxa"/>
          </w:tcPr>
          <w:p w:rsidR="00661266" w:rsidRPr="00BA7CF3" w:rsidRDefault="00661266" w:rsidP="00661266">
            <w:pPr>
              <w:contextualSpacing/>
              <w:jc w:val="center"/>
              <w:rPr>
                <w:bCs/>
              </w:rPr>
            </w:pPr>
          </w:p>
        </w:tc>
      </w:tr>
      <w:tr w:rsidR="00661266" w:rsidRPr="00BA7CF3" w:rsidTr="00661266">
        <w:tc>
          <w:tcPr>
            <w:tcW w:w="2351" w:type="dxa"/>
            <w:tcBorders>
              <w:top w:val="nil"/>
              <w:left w:val="nil"/>
              <w:bottom w:val="nil"/>
            </w:tcBorders>
          </w:tcPr>
          <w:p w:rsidR="00661266" w:rsidRPr="00BA7CF3" w:rsidRDefault="00661266" w:rsidP="00661266">
            <w:pPr>
              <w:contextualSpacing/>
              <w:jc w:val="right"/>
              <w:rPr>
                <w:bCs/>
              </w:rPr>
            </w:pPr>
            <w:r w:rsidRPr="00BA7CF3">
              <w:rPr>
                <w:bCs/>
              </w:rPr>
              <w:t>ОКПО кузя</w:t>
            </w:r>
          </w:p>
        </w:tc>
        <w:tc>
          <w:tcPr>
            <w:tcW w:w="987" w:type="dxa"/>
          </w:tcPr>
          <w:p w:rsidR="00661266" w:rsidRPr="00BA7CF3" w:rsidRDefault="00661266" w:rsidP="00661266">
            <w:pPr>
              <w:contextualSpacing/>
              <w:jc w:val="center"/>
              <w:rPr>
                <w:bCs/>
              </w:rPr>
            </w:pPr>
          </w:p>
        </w:tc>
      </w:tr>
      <w:tr w:rsidR="00661266" w:rsidRPr="00BA7CF3" w:rsidTr="00661266">
        <w:tc>
          <w:tcPr>
            <w:tcW w:w="2351" w:type="dxa"/>
            <w:tcBorders>
              <w:top w:val="nil"/>
              <w:left w:val="nil"/>
              <w:bottom w:val="nil"/>
            </w:tcBorders>
          </w:tcPr>
          <w:p w:rsidR="00661266" w:rsidRPr="00BA7CF3" w:rsidRDefault="00661266" w:rsidP="00661266">
            <w:pPr>
              <w:contextualSpacing/>
              <w:jc w:val="right"/>
              <w:rPr>
                <w:bCs/>
              </w:rPr>
            </w:pPr>
            <w:r w:rsidRPr="00BA7CF3">
              <w:rPr>
                <w:bCs/>
              </w:rPr>
              <w:t>ОКЕИ кузя</w:t>
            </w:r>
          </w:p>
        </w:tc>
        <w:tc>
          <w:tcPr>
            <w:tcW w:w="987" w:type="dxa"/>
          </w:tcPr>
          <w:p w:rsidR="00661266" w:rsidRPr="00BA7CF3" w:rsidRDefault="00661266" w:rsidP="00661266">
            <w:pPr>
              <w:contextualSpacing/>
              <w:jc w:val="center"/>
              <w:rPr>
                <w:bCs/>
              </w:rPr>
            </w:pPr>
            <w:r w:rsidRPr="00BA7CF3">
              <w:rPr>
                <w:bCs/>
              </w:rPr>
              <w:t>383</w:t>
            </w:r>
          </w:p>
        </w:tc>
      </w:tr>
    </w:tbl>
    <w:p w:rsidR="00661266" w:rsidRPr="00BA7CF3" w:rsidRDefault="00661266" w:rsidP="00E062A1">
      <w:pPr>
        <w:contextualSpacing/>
        <w:jc w:val="both"/>
        <w:rPr>
          <w:bCs/>
          <w:sz w:val="22"/>
          <w:szCs w:val="22"/>
        </w:rPr>
      </w:pPr>
      <w:r w:rsidRPr="00BA7CF3">
        <w:rPr>
          <w:bCs/>
          <w:sz w:val="22"/>
          <w:szCs w:val="22"/>
        </w:rPr>
        <w:t>Федеральнöй казначейство орган ним_____________________________________________________________________________</w:t>
      </w:r>
    </w:p>
    <w:p w:rsidR="00661266" w:rsidRPr="00BA7CF3" w:rsidRDefault="00661266" w:rsidP="00E062A1">
      <w:pPr>
        <w:contextualSpacing/>
        <w:jc w:val="both"/>
        <w:rPr>
          <w:bCs/>
          <w:sz w:val="22"/>
          <w:szCs w:val="22"/>
        </w:rPr>
      </w:pPr>
      <w:r w:rsidRPr="00BA7CF3">
        <w:rPr>
          <w:bCs/>
          <w:sz w:val="22"/>
          <w:szCs w:val="22"/>
        </w:rPr>
        <w:t>Бюджетö воöм сьöм</w:t>
      </w:r>
      <w:r w:rsidR="00411B78">
        <w:rPr>
          <w:bCs/>
          <w:sz w:val="22"/>
          <w:szCs w:val="22"/>
        </w:rPr>
        <w:t>лöн</w:t>
      </w:r>
      <w:r w:rsidRPr="00BA7CF3">
        <w:rPr>
          <w:bCs/>
          <w:sz w:val="22"/>
          <w:szCs w:val="22"/>
        </w:rPr>
        <w:t xml:space="preserve"> администратор_______________________________________________________________________________</w:t>
      </w:r>
    </w:p>
    <w:p w:rsidR="00661266" w:rsidRPr="00BA7CF3" w:rsidRDefault="00661266" w:rsidP="00E062A1">
      <w:pPr>
        <w:contextualSpacing/>
        <w:jc w:val="both"/>
        <w:rPr>
          <w:bCs/>
          <w:sz w:val="22"/>
          <w:szCs w:val="22"/>
        </w:rPr>
      </w:pPr>
      <w:r w:rsidRPr="00BA7CF3">
        <w:rPr>
          <w:bCs/>
          <w:sz w:val="22"/>
          <w:szCs w:val="22"/>
        </w:rPr>
        <w:t>Мерайтан единица: шайт</w:t>
      </w:r>
    </w:p>
    <w:p w:rsidR="00661266" w:rsidRPr="00BA7CF3" w:rsidRDefault="00661266" w:rsidP="00661266">
      <w:pPr>
        <w:ind w:firstLine="993"/>
        <w:contextualSpacing/>
        <w:jc w:val="center"/>
        <w:rPr>
          <w:b/>
          <w:bCs/>
          <w:sz w:val="22"/>
          <w:szCs w:val="22"/>
        </w:rPr>
      </w:pPr>
      <w:r w:rsidRPr="00BA7CF3">
        <w:rPr>
          <w:b/>
          <w:bCs/>
          <w:sz w:val="22"/>
          <w:szCs w:val="22"/>
          <w:lang w:val="en-US"/>
        </w:rPr>
        <w:t xml:space="preserve">I </w:t>
      </w:r>
      <w:r w:rsidRPr="00BA7CF3">
        <w:rPr>
          <w:b/>
          <w:bCs/>
          <w:sz w:val="22"/>
          <w:szCs w:val="22"/>
        </w:rPr>
        <w:t>юкöд. Воис бюджетъясö</w:t>
      </w:r>
    </w:p>
    <w:p w:rsidR="00661266" w:rsidRPr="00BA7CF3" w:rsidRDefault="00661266" w:rsidP="00661266">
      <w:pPr>
        <w:ind w:firstLine="993"/>
        <w:contextualSpacing/>
        <w:jc w:val="center"/>
        <w:rPr>
          <w:bCs/>
          <w:sz w:val="22"/>
          <w:szCs w:val="22"/>
        </w:rPr>
      </w:pPr>
    </w:p>
    <w:tbl>
      <w:tblPr>
        <w:tblStyle w:val="a9"/>
        <w:tblW w:w="0" w:type="auto"/>
        <w:tblInd w:w="-601" w:type="dxa"/>
        <w:tblLayout w:type="fixed"/>
        <w:tblLook w:val="04A0"/>
      </w:tblPr>
      <w:tblGrid>
        <w:gridCol w:w="615"/>
        <w:gridCol w:w="1087"/>
        <w:gridCol w:w="1250"/>
        <w:gridCol w:w="1159"/>
        <w:gridCol w:w="1142"/>
        <w:gridCol w:w="1268"/>
        <w:gridCol w:w="1033"/>
        <w:gridCol w:w="1235"/>
        <w:gridCol w:w="1066"/>
        <w:gridCol w:w="1202"/>
        <w:gridCol w:w="1099"/>
        <w:gridCol w:w="1169"/>
        <w:gridCol w:w="1132"/>
        <w:gridCol w:w="930"/>
      </w:tblGrid>
      <w:tr w:rsidR="00CE2151" w:rsidRPr="00BA7CF3" w:rsidTr="0037055A">
        <w:trPr>
          <w:trHeight w:val="285"/>
        </w:trPr>
        <w:tc>
          <w:tcPr>
            <w:tcW w:w="1702" w:type="dxa"/>
            <w:gridSpan w:val="2"/>
            <w:vMerge w:val="restart"/>
          </w:tcPr>
          <w:p w:rsidR="00CE2151" w:rsidRPr="00BA7CF3" w:rsidRDefault="00CE2151" w:rsidP="00661266">
            <w:pPr>
              <w:contextualSpacing/>
              <w:jc w:val="center"/>
              <w:rPr>
                <w:bCs/>
              </w:rPr>
            </w:pPr>
            <w:r w:rsidRPr="00BA7CF3">
              <w:rPr>
                <w:bCs/>
              </w:rPr>
              <w:t>Код</w:t>
            </w:r>
          </w:p>
        </w:tc>
        <w:tc>
          <w:tcPr>
            <w:tcW w:w="2409" w:type="dxa"/>
            <w:gridSpan w:val="2"/>
            <w:vMerge w:val="restart"/>
          </w:tcPr>
          <w:p w:rsidR="00CE2151" w:rsidRPr="00BA7CF3" w:rsidRDefault="0037055A" w:rsidP="00661266">
            <w:pPr>
              <w:contextualSpacing/>
              <w:jc w:val="center"/>
              <w:rPr>
                <w:bCs/>
              </w:rPr>
            </w:pPr>
            <w:r w:rsidRPr="00BA7CF3">
              <w:rPr>
                <w:bCs/>
              </w:rPr>
              <w:t xml:space="preserve">Воöма </w:t>
            </w:r>
            <w:r w:rsidR="00CE2151" w:rsidRPr="00BA7CF3">
              <w:rPr>
                <w:bCs/>
              </w:rPr>
              <w:t>небанковскöй операцияяс артыштöмöн</w:t>
            </w:r>
          </w:p>
        </w:tc>
        <w:tc>
          <w:tcPr>
            <w:tcW w:w="2410" w:type="dxa"/>
            <w:gridSpan w:val="2"/>
            <w:vMerge w:val="restart"/>
          </w:tcPr>
          <w:p w:rsidR="00CE2151" w:rsidRPr="00BA7CF3" w:rsidRDefault="00CE2151" w:rsidP="00661266">
            <w:pPr>
              <w:contextualSpacing/>
              <w:jc w:val="center"/>
              <w:rPr>
                <w:bCs/>
              </w:rPr>
            </w:pPr>
            <w:r w:rsidRPr="00BA7CF3">
              <w:rPr>
                <w:bCs/>
              </w:rPr>
              <w:t>Бергöдöма сьöм</w:t>
            </w:r>
          </w:p>
        </w:tc>
        <w:tc>
          <w:tcPr>
            <w:tcW w:w="2268" w:type="dxa"/>
            <w:gridSpan w:val="2"/>
            <w:vMerge w:val="restart"/>
          </w:tcPr>
          <w:p w:rsidR="00CE2151" w:rsidRPr="00BA7CF3" w:rsidRDefault="00CE2151" w:rsidP="00661266">
            <w:pPr>
              <w:contextualSpacing/>
              <w:jc w:val="center"/>
              <w:rPr>
                <w:bCs/>
              </w:rPr>
            </w:pPr>
            <w:r w:rsidRPr="00BA7CF3">
              <w:rPr>
                <w:bCs/>
              </w:rPr>
              <w:t>Вуджöдöма сьöм</w:t>
            </w:r>
          </w:p>
        </w:tc>
        <w:tc>
          <w:tcPr>
            <w:tcW w:w="6598" w:type="dxa"/>
            <w:gridSpan w:val="6"/>
          </w:tcPr>
          <w:p w:rsidR="00CE2151" w:rsidRPr="00BA7CF3" w:rsidRDefault="00CE2151" w:rsidP="00661266">
            <w:pPr>
              <w:contextualSpacing/>
              <w:jc w:val="center"/>
              <w:rPr>
                <w:bCs/>
              </w:rPr>
            </w:pPr>
            <w:r w:rsidRPr="00BA7CF3">
              <w:rPr>
                <w:bCs/>
              </w:rPr>
              <w:t>Сы лыдын бюджетъяс серти да мукöд сьöм б</w:t>
            </w:r>
            <w:r w:rsidR="00411B78">
              <w:rPr>
                <w:bCs/>
              </w:rPr>
              <w:t>осьтысь</w:t>
            </w:r>
            <w:r w:rsidRPr="00BA7CF3">
              <w:rPr>
                <w:bCs/>
              </w:rPr>
              <w:t xml:space="preserve"> серти</w:t>
            </w:r>
            <w:r w:rsidR="00411B78">
              <w:rPr>
                <w:bCs/>
              </w:rPr>
              <w:t>:</w:t>
            </w:r>
          </w:p>
        </w:tc>
      </w:tr>
      <w:tr w:rsidR="00CE2151" w:rsidRPr="00BA7CF3" w:rsidTr="0037055A">
        <w:trPr>
          <w:trHeight w:val="465"/>
        </w:trPr>
        <w:tc>
          <w:tcPr>
            <w:tcW w:w="1702" w:type="dxa"/>
            <w:gridSpan w:val="2"/>
            <w:vMerge/>
          </w:tcPr>
          <w:p w:rsidR="00CE2151" w:rsidRPr="00BA7CF3" w:rsidRDefault="00CE2151" w:rsidP="00661266">
            <w:pPr>
              <w:contextualSpacing/>
              <w:jc w:val="center"/>
              <w:rPr>
                <w:bCs/>
              </w:rPr>
            </w:pPr>
          </w:p>
        </w:tc>
        <w:tc>
          <w:tcPr>
            <w:tcW w:w="2409" w:type="dxa"/>
            <w:gridSpan w:val="2"/>
            <w:vMerge/>
          </w:tcPr>
          <w:p w:rsidR="00CE2151" w:rsidRPr="00BA7CF3" w:rsidRDefault="00CE2151" w:rsidP="00661266">
            <w:pPr>
              <w:contextualSpacing/>
              <w:jc w:val="center"/>
              <w:rPr>
                <w:bCs/>
              </w:rPr>
            </w:pPr>
          </w:p>
        </w:tc>
        <w:tc>
          <w:tcPr>
            <w:tcW w:w="2410" w:type="dxa"/>
            <w:gridSpan w:val="2"/>
            <w:vMerge/>
          </w:tcPr>
          <w:p w:rsidR="00CE2151" w:rsidRPr="00BA7CF3" w:rsidRDefault="00CE2151" w:rsidP="00661266">
            <w:pPr>
              <w:contextualSpacing/>
              <w:jc w:val="center"/>
              <w:rPr>
                <w:bCs/>
              </w:rPr>
            </w:pPr>
          </w:p>
        </w:tc>
        <w:tc>
          <w:tcPr>
            <w:tcW w:w="2268" w:type="dxa"/>
            <w:gridSpan w:val="2"/>
            <w:vMerge/>
          </w:tcPr>
          <w:p w:rsidR="00CE2151" w:rsidRPr="00BA7CF3" w:rsidRDefault="00CE2151" w:rsidP="00661266">
            <w:pPr>
              <w:contextualSpacing/>
              <w:jc w:val="center"/>
              <w:rPr>
                <w:bCs/>
              </w:rPr>
            </w:pPr>
          </w:p>
        </w:tc>
        <w:tc>
          <w:tcPr>
            <w:tcW w:w="2268" w:type="dxa"/>
            <w:gridSpan w:val="2"/>
          </w:tcPr>
          <w:p w:rsidR="00CE2151" w:rsidRPr="00BA7CF3" w:rsidRDefault="0037055A" w:rsidP="00661266">
            <w:pPr>
              <w:contextualSpacing/>
              <w:jc w:val="center"/>
              <w:rPr>
                <w:bCs/>
              </w:rPr>
            </w:pPr>
            <w:r w:rsidRPr="00BA7CF3">
              <w:rPr>
                <w:bCs/>
              </w:rPr>
              <w:t>ф</w:t>
            </w:r>
            <w:r w:rsidR="00CE2151" w:rsidRPr="00BA7CF3">
              <w:rPr>
                <w:bCs/>
              </w:rPr>
              <w:t>едеральнöй</w:t>
            </w:r>
          </w:p>
        </w:tc>
        <w:tc>
          <w:tcPr>
            <w:tcW w:w="2268" w:type="dxa"/>
            <w:gridSpan w:val="2"/>
          </w:tcPr>
          <w:p w:rsidR="00CE2151" w:rsidRPr="00BA7CF3" w:rsidRDefault="00CE2151" w:rsidP="00661266">
            <w:pPr>
              <w:contextualSpacing/>
              <w:jc w:val="center"/>
              <w:rPr>
                <w:bCs/>
              </w:rPr>
            </w:pPr>
            <w:r w:rsidRPr="00BA7CF3">
              <w:rPr>
                <w:bCs/>
              </w:rPr>
              <w:t>Россия Федерацияса субъектлöн</w:t>
            </w:r>
          </w:p>
        </w:tc>
        <w:tc>
          <w:tcPr>
            <w:tcW w:w="2062" w:type="dxa"/>
            <w:gridSpan w:val="2"/>
          </w:tcPr>
          <w:p w:rsidR="00CE2151" w:rsidRPr="00BA7CF3" w:rsidRDefault="00CE2151" w:rsidP="00661266">
            <w:pPr>
              <w:contextualSpacing/>
              <w:jc w:val="center"/>
              <w:rPr>
                <w:bCs/>
              </w:rPr>
            </w:pPr>
            <w:r w:rsidRPr="00BA7CF3">
              <w:rPr>
                <w:bCs/>
              </w:rPr>
              <w:t>меставывса</w:t>
            </w:r>
          </w:p>
        </w:tc>
      </w:tr>
      <w:tr w:rsidR="00CE2151" w:rsidRPr="00BA7CF3" w:rsidTr="0037055A">
        <w:tc>
          <w:tcPr>
            <w:tcW w:w="615" w:type="dxa"/>
          </w:tcPr>
          <w:p w:rsidR="00CE2151" w:rsidRPr="00BA7CF3" w:rsidRDefault="00CE2151" w:rsidP="00661266">
            <w:pPr>
              <w:contextualSpacing/>
              <w:jc w:val="center"/>
              <w:rPr>
                <w:bCs/>
              </w:rPr>
            </w:pPr>
            <w:r w:rsidRPr="00BA7CF3">
              <w:rPr>
                <w:bCs/>
              </w:rPr>
              <w:t>БК серти</w:t>
            </w:r>
          </w:p>
        </w:tc>
        <w:tc>
          <w:tcPr>
            <w:tcW w:w="1087" w:type="dxa"/>
          </w:tcPr>
          <w:p w:rsidR="00CE2151" w:rsidRPr="00BA7CF3" w:rsidRDefault="00CE2151" w:rsidP="00661266">
            <w:pPr>
              <w:contextualSpacing/>
              <w:jc w:val="center"/>
              <w:rPr>
                <w:bCs/>
              </w:rPr>
            </w:pPr>
            <w:r w:rsidRPr="00BA7CF3">
              <w:rPr>
                <w:bCs/>
              </w:rPr>
              <w:t>Субсидия/</w:t>
            </w:r>
          </w:p>
          <w:p w:rsidR="00CE2151" w:rsidRPr="00BA7CF3" w:rsidRDefault="00CE2151" w:rsidP="00661266">
            <w:pPr>
              <w:contextualSpacing/>
              <w:jc w:val="center"/>
              <w:rPr>
                <w:bCs/>
              </w:rPr>
            </w:pPr>
            <w:r w:rsidRPr="00BA7CF3">
              <w:rPr>
                <w:bCs/>
              </w:rPr>
              <w:t>субвенция могъяс</w:t>
            </w:r>
          </w:p>
        </w:tc>
        <w:tc>
          <w:tcPr>
            <w:tcW w:w="1250" w:type="dxa"/>
            <w:vAlign w:val="center"/>
          </w:tcPr>
          <w:p w:rsidR="00CE2151" w:rsidRPr="00BA7CF3" w:rsidRDefault="00CE2151" w:rsidP="00CE2151">
            <w:pPr>
              <w:contextualSpacing/>
              <w:jc w:val="center"/>
              <w:rPr>
                <w:bCs/>
              </w:rPr>
            </w:pPr>
            <w:r w:rsidRPr="00BA7CF3">
              <w:rPr>
                <w:bCs/>
              </w:rPr>
              <w:t>во заводитчöмсянь</w:t>
            </w:r>
          </w:p>
        </w:tc>
        <w:tc>
          <w:tcPr>
            <w:tcW w:w="1159" w:type="dxa"/>
            <w:vAlign w:val="center"/>
          </w:tcPr>
          <w:p w:rsidR="00CE2151" w:rsidRPr="00BA7CF3" w:rsidRDefault="00411B78" w:rsidP="00CE2151">
            <w:pPr>
              <w:contextualSpacing/>
              <w:jc w:val="center"/>
              <w:rPr>
                <w:bCs/>
              </w:rPr>
            </w:pPr>
            <w:r>
              <w:rPr>
                <w:bCs/>
              </w:rPr>
              <w:t xml:space="preserve">тайö </w:t>
            </w:r>
            <w:r w:rsidR="00CE2151" w:rsidRPr="00BA7CF3">
              <w:rPr>
                <w:bCs/>
              </w:rPr>
              <w:t>тöлысьын</w:t>
            </w:r>
          </w:p>
        </w:tc>
        <w:tc>
          <w:tcPr>
            <w:tcW w:w="1142" w:type="dxa"/>
            <w:vAlign w:val="center"/>
          </w:tcPr>
          <w:p w:rsidR="00CE2151" w:rsidRPr="00BA7CF3" w:rsidRDefault="00CE2151" w:rsidP="00CE2151">
            <w:pPr>
              <w:contextualSpacing/>
              <w:jc w:val="center"/>
              <w:rPr>
                <w:bCs/>
              </w:rPr>
            </w:pPr>
            <w:r w:rsidRPr="00BA7CF3">
              <w:rPr>
                <w:bCs/>
              </w:rPr>
              <w:t>во заводитчöмсянь</w:t>
            </w:r>
          </w:p>
        </w:tc>
        <w:tc>
          <w:tcPr>
            <w:tcW w:w="1268" w:type="dxa"/>
            <w:vAlign w:val="center"/>
          </w:tcPr>
          <w:p w:rsidR="00CE2151" w:rsidRPr="00BA7CF3" w:rsidRDefault="00411B78" w:rsidP="00CE2151">
            <w:pPr>
              <w:contextualSpacing/>
              <w:jc w:val="center"/>
              <w:rPr>
                <w:bCs/>
              </w:rPr>
            </w:pPr>
            <w:r>
              <w:rPr>
                <w:bCs/>
              </w:rPr>
              <w:t xml:space="preserve">тайö </w:t>
            </w:r>
            <w:r w:rsidRPr="00BA7CF3">
              <w:rPr>
                <w:bCs/>
              </w:rPr>
              <w:t>тöлысьын</w:t>
            </w:r>
          </w:p>
        </w:tc>
        <w:tc>
          <w:tcPr>
            <w:tcW w:w="1033" w:type="dxa"/>
            <w:vAlign w:val="center"/>
          </w:tcPr>
          <w:p w:rsidR="00CE2151" w:rsidRPr="00BA7CF3" w:rsidRDefault="00CE2151" w:rsidP="00CE2151">
            <w:pPr>
              <w:contextualSpacing/>
              <w:jc w:val="center"/>
              <w:rPr>
                <w:bCs/>
              </w:rPr>
            </w:pPr>
            <w:r w:rsidRPr="00BA7CF3">
              <w:rPr>
                <w:bCs/>
              </w:rPr>
              <w:t>во заводитчöмсянь</w:t>
            </w:r>
          </w:p>
        </w:tc>
        <w:tc>
          <w:tcPr>
            <w:tcW w:w="1235" w:type="dxa"/>
            <w:vAlign w:val="center"/>
          </w:tcPr>
          <w:p w:rsidR="00CE2151" w:rsidRPr="00BA7CF3" w:rsidRDefault="00411B78" w:rsidP="00CE2151">
            <w:pPr>
              <w:contextualSpacing/>
              <w:jc w:val="center"/>
              <w:rPr>
                <w:bCs/>
              </w:rPr>
            </w:pPr>
            <w:r>
              <w:rPr>
                <w:bCs/>
              </w:rPr>
              <w:t xml:space="preserve">тайö </w:t>
            </w:r>
            <w:r w:rsidRPr="00BA7CF3">
              <w:rPr>
                <w:bCs/>
              </w:rPr>
              <w:t>тöлысьын</w:t>
            </w:r>
          </w:p>
        </w:tc>
        <w:tc>
          <w:tcPr>
            <w:tcW w:w="1066" w:type="dxa"/>
            <w:vAlign w:val="center"/>
          </w:tcPr>
          <w:p w:rsidR="00CE2151" w:rsidRPr="00BA7CF3" w:rsidRDefault="00CE2151" w:rsidP="00CE2151">
            <w:pPr>
              <w:contextualSpacing/>
              <w:jc w:val="center"/>
              <w:rPr>
                <w:bCs/>
              </w:rPr>
            </w:pPr>
            <w:r w:rsidRPr="00BA7CF3">
              <w:rPr>
                <w:bCs/>
              </w:rPr>
              <w:t>во заводитчöмсянь</w:t>
            </w:r>
          </w:p>
        </w:tc>
        <w:tc>
          <w:tcPr>
            <w:tcW w:w="1202" w:type="dxa"/>
            <w:vAlign w:val="center"/>
          </w:tcPr>
          <w:p w:rsidR="00CE2151" w:rsidRPr="00BA7CF3" w:rsidRDefault="00411B78" w:rsidP="00CE2151">
            <w:pPr>
              <w:contextualSpacing/>
              <w:jc w:val="center"/>
              <w:rPr>
                <w:bCs/>
              </w:rPr>
            </w:pPr>
            <w:r>
              <w:rPr>
                <w:bCs/>
              </w:rPr>
              <w:t xml:space="preserve">тайö </w:t>
            </w:r>
            <w:r w:rsidRPr="00BA7CF3">
              <w:rPr>
                <w:bCs/>
              </w:rPr>
              <w:t>тöлысьын</w:t>
            </w:r>
          </w:p>
        </w:tc>
        <w:tc>
          <w:tcPr>
            <w:tcW w:w="1099" w:type="dxa"/>
            <w:vAlign w:val="center"/>
          </w:tcPr>
          <w:p w:rsidR="00CE2151" w:rsidRPr="00BA7CF3" w:rsidRDefault="00CE2151" w:rsidP="00CE2151">
            <w:pPr>
              <w:contextualSpacing/>
              <w:jc w:val="center"/>
              <w:rPr>
                <w:bCs/>
              </w:rPr>
            </w:pPr>
            <w:r w:rsidRPr="00BA7CF3">
              <w:rPr>
                <w:bCs/>
              </w:rPr>
              <w:t>во заводитчöмсянь</w:t>
            </w:r>
          </w:p>
        </w:tc>
        <w:tc>
          <w:tcPr>
            <w:tcW w:w="1169" w:type="dxa"/>
            <w:vAlign w:val="center"/>
          </w:tcPr>
          <w:p w:rsidR="00CE2151" w:rsidRPr="00BA7CF3" w:rsidRDefault="00411B78" w:rsidP="00CE2151">
            <w:pPr>
              <w:contextualSpacing/>
              <w:jc w:val="center"/>
              <w:rPr>
                <w:bCs/>
              </w:rPr>
            </w:pPr>
            <w:r>
              <w:rPr>
                <w:bCs/>
              </w:rPr>
              <w:t xml:space="preserve">тайö </w:t>
            </w:r>
            <w:r w:rsidRPr="00BA7CF3">
              <w:rPr>
                <w:bCs/>
              </w:rPr>
              <w:t>тöлысьын</w:t>
            </w:r>
          </w:p>
        </w:tc>
        <w:tc>
          <w:tcPr>
            <w:tcW w:w="1132" w:type="dxa"/>
            <w:vAlign w:val="center"/>
          </w:tcPr>
          <w:p w:rsidR="00CE2151" w:rsidRPr="00BA7CF3" w:rsidRDefault="00CE2151" w:rsidP="00CE2151">
            <w:pPr>
              <w:contextualSpacing/>
              <w:jc w:val="center"/>
              <w:rPr>
                <w:bCs/>
              </w:rPr>
            </w:pPr>
            <w:r w:rsidRPr="00BA7CF3">
              <w:rPr>
                <w:bCs/>
              </w:rPr>
              <w:t>во заводитчöмсянь</w:t>
            </w:r>
          </w:p>
        </w:tc>
        <w:tc>
          <w:tcPr>
            <w:tcW w:w="930" w:type="dxa"/>
            <w:vAlign w:val="center"/>
          </w:tcPr>
          <w:p w:rsidR="00CE2151" w:rsidRPr="00BA7CF3" w:rsidRDefault="00411B78" w:rsidP="00CE2151">
            <w:pPr>
              <w:contextualSpacing/>
              <w:jc w:val="center"/>
              <w:rPr>
                <w:bCs/>
              </w:rPr>
            </w:pPr>
            <w:r>
              <w:rPr>
                <w:bCs/>
              </w:rPr>
              <w:t xml:space="preserve">тайö </w:t>
            </w:r>
            <w:r w:rsidRPr="00BA7CF3">
              <w:rPr>
                <w:bCs/>
              </w:rPr>
              <w:t>тöлысьын</w:t>
            </w:r>
          </w:p>
        </w:tc>
      </w:tr>
      <w:tr w:rsidR="00CE2151" w:rsidRPr="00BA7CF3" w:rsidTr="0037055A">
        <w:tc>
          <w:tcPr>
            <w:tcW w:w="615" w:type="dxa"/>
          </w:tcPr>
          <w:p w:rsidR="00661266" w:rsidRPr="00BA7CF3" w:rsidRDefault="00661266" w:rsidP="00661266">
            <w:pPr>
              <w:contextualSpacing/>
              <w:jc w:val="center"/>
              <w:rPr>
                <w:bCs/>
              </w:rPr>
            </w:pPr>
            <w:r w:rsidRPr="00BA7CF3">
              <w:rPr>
                <w:bCs/>
              </w:rPr>
              <w:t>1</w:t>
            </w:r>
          </w:p>
        </w:tc>
        <w:tc>
          <w:tcPr>
            <w:tcW w:w="1087" w:type="dxa"/>
          </w:tcPr>
          <w:p w:rsidR="00661266" w:rsidRPr="00BA7CF3" w:rsidRDefault="00661266" w:rsidP="00661266">
            <w:pPr>
              <w:contextualSpacing/>
              <w:jc w:val="center"/>
              <w:rPr>
                <w:bCs/>
              </w:rPr>
            </w:pPr>
            <w:r w:rsidRPr="00BA7CF3">
              <w:rPr>
                <w:bCs/>
              </w:rPr>
              <w:t>2</w:t>
            </w:r>
          </w:p>
        </w:tc>
        <w:tc>
          <w:tcPr>
            <w:tcW w:w="1250" w:type="dxa"/>
          </w:tcPr>
          <w:p w:rsidR="00661266" w:rsidRPr="00BA7CF3" w:rsidRDefault="00661266" w:rsidP="00661266">
            <w:pPr>
              <w:contextualSpacing/>
              <w:jc w:val="center"/>
              <w:rPr>
                <w:bCs/>
              </w:rPr>
            </w:pPr>
            <w:r w:rsidRPr="00BA7CF3">
              <w:rPr>
                <w:bCs/>
              </w:rPr>
              <w:t>3</w:t>
            </w:r>
          </w:p>
        </w:tc>
        <w:tc>
          <w:tcPr>
            <w:tcW w:w="1159" w:type="dxa"/>
          </w:tcPr>
          <w:p w:rsidR="00661266" w:rsidRPr="00BA7CF3" w:rsidRDefault="00661266" w:rsidP="00661266">
            <w:pPr>
              <w:contextualSpacing/>
              <w:jc w:val="center"/>
              <w:rPr>
                <w:bCs/>
              </w:rPr>
            </w:pPr>
            <w:r w:rsidRPr="00BA7CF3">
              <w:rPr>
                <w:bCs/>
              </w:rPr>
              <w:t>4</w:t>
            </w:r>
          </w:p>
        </w:tc>
        <w:tc>
          <w:tcPr>
            <w:tcW w:w="1142" w:type="dxa"/>
          </w:tcPr>
          <w:p w:rsidR="00661266" w:rsidRPr="00BA7CF3" w:rsidRDefault="00661266" w:rsidP="00661266">
            <w:pPr>
              <w:contextualSpacing/>
              <w:jc w:val="center"/>
              <w:rPr>
                <w:bCs/>
              </w:rPr>
            </w:pPr>
            <w:r w:rsidRPr="00BA7CF3">
              <w:rPr>
                <w:bCs/>
              </w:rPr>
              <w:t>5</w:t>
            </w:r>
          </w:p>
        </w:tc>
        <w:tc>
          <w:tcPr>
            <w:tcW w:w="1268" w:type="dxa"/>
          </w:tcPr>
          <w:p w:rsidR="00661266" w:rsidRPr="00BA7CF3" w:rsidRDefault="00661266" w:rsidP="00661266">
            <w:pPr>
              <w:contextualSpacing/>
              <w:jc w:val="center"/>
              <w:rPr>
                <w:bCs/>
              </w:rPr>
            </w:pPr>
            <w:r w:rsidRPr="00BA7CF3">
              <w:rPr>
                <w:bCs/>
              </w:rPr>
              <w:t>6</w:t>
            </w:r>
          </w:p>
        </w:tc>
        <w:tc>
          <w:tcPr>
            <w:tcW w:w="1033" w:type="dxa"/>
          </w:tcPr>
          <w:p w:rsidR="00661266" w:rsidRPr="00BA7CF3" w:rsidRDefault="00661266" w:rsidP="00661266">
            <w:pPr>
              <w:contextualSpacing/>
              <w:jc w:val="center"/>
              <w:rPr>
                <w:bCs/>
              </w:rPr>
            </w:pPr>
            <w:r w:rsidRPr="00BA7CF3">
              <w:rPr>
                <w:bCs/>
              </w:rPr>
              <w:t>7</w:t>
            </w:r>
          </w:p>
        </w:tc>
        <w:tc>
          <w:tcPr>
            <w:tcW w:w="1235" w:type="dxa"/>
          </w:tcPr>
          <w:p w:rsidR="00661266" w:rsidRPr="00BA7CF3" w:rsidRDefault="00661266" w:rsidP="00661266">
            <w:pPr>
              <w:contextualSpacing/>
              <w:rPr>
                <w:bCs/>
              </w:rPr>
            </w:pPr>
            <w:r w:rsidRPr="00BA7CF3">
              <w:rPr>
                <w:bCs/>
              </w:rPr>
              <w:t>8</w:t>
            </w:r>
          </w:p>
        </w:tc>
        <w:tc>
          <w:tcPr>
            <w:tcW w:w="1066" w:type="dxa"/>
          </w:tcPr>
          <w:p w:rsidR="00661266" w:rsidRPr="00BA7CF3" w:rsidRDefault="00661266" w:rsidP="00661266">
            <w:pPr>
              <w:contextualSpacing/>
              <w:jc w:val="center"/>
              <w:rPr>
                <w:bCs/>
              </w:rPr>
            </w:pPr>
            <w:r w:rsidRPr="00BA7CF3">
              <w:rPr>
                <w:bCs/>
              </w:rPr>
              <w:t>9</w:t>
            </w:r>
          </w:p>
        </w:tc>
        <w:tc>
          <w:tcPr>
            <w:tcW w:w="1202" w:type="dxa"/>
          </w:tcPr>
          <w:p w:rsidR="00661266" w:rsidRPr="00BA7CF3" w:rsidRDefault="00661266" w:rsidP="00661266">
            <w:pPr>
              <w:contextualSpacing/>
              <w:jc w:val="center"/>
              <w:rPr>
                <w:bCs/>
              </w:rPr>
            </w:pPr>
            <w:r w:rsidRPr="00BA7CF3">
              <w:rPr>
                <w:bCs/>
              </w:rPr>
              <w:t>10</w:t>
            </w:r>
          </w:p>
        </w:tc>
        <w:tc>
          <w:tcPr>
            <w:tcW w:w="1099" w:type="dxa"/>
          </w:tcPr>
          <w:p w:rsidR="00661266" w:rsidRPr="00BA7CF3" w:rsidRDefault="00661266" w:rsidP="00661266">
            <w:pPr>
              <w:contextualSpacing/>
              <w:jc w:val="center"/>
              <w:rPr>
                <w:bCs/>
              </w:rPr>
            </w:pPr>
            <w:r w:rsidRPr="00BA7CF3">
              <w:rPr>
                <w:bCs/>
              </w:rPr>
              <w:t>11</w:t>
            </w:r>
          </w:p>
        </w:tc>
        <w:tc>
          <w:tcPr>
            <w:tcW w:w="1169" w:type="dxa"/>
          </w:tcPr>
          <w:p w:rsidR="00661266" w:rsidRPr="00BA7CF3" w:rsidRDefault="00661266" w:rsidP="00661266">
            <w:pPr>
              <w:contextualSpacing/>
              <w:jc w:val="center"/>
              <w:rPr>
                <w:bCs/>
              </w:rPr>
            </w:pPr>
            <w:r w:rsidRPr="00BA7CF3">
              <w:rPr>
                <w:bCs/>
              </w:rPr>
              <w:t>12</w:t>
            </w:r>
          </w:p>
        </w:tc>
        <w:tc>
          <w:tcPr>
            <w:tcW w:w="1132" w:type="dxa"/>
          </w:tcPr>
          <w:p w:rsidR="00661266" w:rsidRPr="00BA7CF3" w:rsidRDefault="00661266" w:rsidP="00661266">
            <w:pPr>
              <w:contextualSpacing/>
              <w:jc w:val="center"/>
              <w:rPr>
                <w:bCs/>
              </w:rPr>
            </w:pPr>
            <w:r w:rsidRPr="00BA7CF3">
              <w:rPr>
                <w:bCs/>
              </w:rPr>
              <w:t>13</w:t>
            </w:r>
          </w:p>
        </w:tc>
        <w:tc>
          <w:tcPr>
            <w:tcW w:w="930" w:type="dxa"/>
          </w:tcPr>
          <w:p w:rsidR="00661266" w:rsidRPr="00BA7CF3" w:rsidRDefault="00661266" w:rsidP="00661266">
            <w:pPr>
              <w:contextualSpacing/>
              <w:jc w:val="center"/>
              <w:rPr>
                <w:bCs/>
              </w:rPr>
            </w:pPr>
            <w:r w:rsidRPr="00BA7CF3">
              <w:rPr>
                <w:bCs/>
              </w:rPr>
              <w:t>14</w:t>
            </w:r>
          </w:p>
        </w:tc>
      </w:tr>
      <w:tr w:rsidR="00CE2151" w:rsidRPr="00BA7CF3" w:rsidTr="0037055A">
        <w:tc>
          <w:tcPr>
            <w:tcW w:w="615" w:type="dxa"/>
          </w:tcPr>
          <w:p w:rsidR="00661266" w:rsidRPr="00BA7CF3" w:rsidRDefault="00661266" w:rsidP="00661266">
            <w:pPr>
              <w:contextualSpacing/>
              <w:jc w:val="center"/>
              <w:rPr>
                <w:bCs/>
              </w:rPr>
            </w:pPr>
          </w:p>
        </w:tc>
        <w:tc>
          <w:tcPr>
            <w:tcW w:w="1087" w:type="dxa"/>
          </w:tcPr>
          <w:p w:rsidR="00661266" w:rsidRPr="00BA7CF3" w:rsidRDefault="00661266" w:rsidP="00661266">
            <w:pPr>
              <w:contextualSpacing/>
              <w:jc w:val="center"/>
              <w:rPr>
                <w:bCs/>
              </w:rPr>
            </w:pPr>
          </w:p>
        </w:tc>
        <w:tc>
          <w:tcPr>
            <w:tcW w:w="1250" w:type="dxa"/>
          </w:tcPr>
          <w:p w:rsidR="00661266" w:rsidRPr="00BA7CF3" w:rsidRDefault="00661266" w:rsidP="00661266">
            <w:pPr>
              <w:contextualSpacing/>
              <w:jc w:val="center"/>
              <w:rPr>
                <w:bCs/>
              </w:rPr>
            </w:pPr>
          </w:p>
        </w:tc>
        <w:tc>
          <w:tcPr>
            <w:tcW w:w="1159" w:type="dxa"/>
          </w:tcPr>
          <w:p w:rsidR="00661266" w:rsidRPr="00BA7CF3" w:rsidRDefault="00661266" w:rsidP="00661266">
            <w:pPr>
              <w:contextualSpacing/>
              <w:jc w:val="center"/>
              <w:rPr>
                <w:bCs/>
              </w:rPr>
            </w:pPr>
          </w:p>
        </w:tc>
        <w:tc>
          <w:tcPr>
            <w:tcW w:w="1142" w:type="dxa"/>
          </w:tcPr>
          <w:p w:rsidR="00661266" w:rsidRPr="00BA7CF3" w:rsidRDefault="00661266" w:rsidP="00661266">
            <w:pPr>
              <w:contextualSpacing/>
              <w:jc w:val="center"/>
              <w:rPr>
                <w:bCs/>
              </w:rPr>
            </w:pPr>
          </w:p>
        </w:tc>
        <w:tc>
          <w:tcPr>
            <w:tcW w:w="1268" w:type="dxa"/>
          </w:tcPr>
          <w:p w:rsidR="00661266" w:rsidRPr="00BA7CF3" w:rsidRDefault="00661266" w:rsidP="00661266">
            <w:pPr>
              <w:contextualSpacing/>
              <w:jc w:val="center"/>
              <w:rPr>
                <w:bCs/>
              </w:rPr>
            </w:pPr>
          </w:p>
        </w:tc>
        <w:tc>
          <w:tcPr>
            <w:tcW w:w="1033" w:type="dxa"/>
          </w:tcPr>
          <w:p w:rsidR="00661266" w:rsidRPr="00BA7CF3" w:rsidRDefault="00661266" w:rsidP="00661266">
            <w:pPr>
              <w:contextualSpacing/>
              <w:jc w:val="center"/>
              <w:rPr>
                <w:bCs/>
              </w:rPr>
            </w:pPr>
          </w:p>
        </w:tc>
        <w:tc>
          <w:tcPr>
            <w:tcW w:w="1235" w:type="dxa"/>
          </w:tcPr>
          <w:p w:rsidR="00661266" w:rsidRPr="00BA7CF3" w:rsidRDefault="00661266" w:rsidP="00661266">
            <w:pPr>
              <w:contextualSpacing/>
              <w:jc w:val="center"/>
              <w:rPr>
                <w:bCs/>
              </w:rPr>
            </w:pPr>
          </w:p>
        </w:tc>
        <w:tc>
          <w:tcPr>
            <w:tcW w:w="1066" w:type="dxa"/>
          </w:tcPr>
          <w:p w:rsidR="00661266" w:rsidRPr="00BA7CF3" w:rsidRDefault="00661266" w:rsidP="00661266">
            <w:pPr>
              <w:contextualSpacing/>
              <w:jc w:val="center"/>
              <w:rPr>
                <w:bCs/>
              </w:rPr>
            </w:pPr>
          </w:p>
        </w:tc>
        <w:tc>
          <w:tcPr>
            <w:tcW w:w="1202" w:type="dxa"/>
          </w:tcPr>
          <w:p w:rsidR="00661266" w:rsidRPr="00BA7CF3" w:rsidRDefault="00661266" w:rsidP="00661266">
            <w:pPr>
              <w:contextualSpacing/>
              <w:jc w:val="center"/>
              <w:rPr>
                <w:bCs/>
              </w:rPr>
            </w:pPr>
          </w:p>
        </w:tc>
        <w:tc>
          <w:tcPr>
            <w:tcW w:w="1099" w:type="dxa"/>
          </w:tcPr>
          <w:p w:rsidR="00661266" w:rsidRPr="00BA7CF3" w:rsidRDefault="00661266" w:rsidP="00661266">
            <w:pPr>
              <w:contextualSpacing/>
              <w:jc w:val="center"/>
              <w:rPr>
                <w:bCs/>
              </w:rPr>
            </w:pPr>
          </w:p>
        </w:tc>
        <w:tc>
          <w:tcPr>
            <w:tcW w:w="1169" w:type="dxa"/>
          </w:tcPr>
          <w:p w:rsidR="00661266" w:rsidRPr="00BA7CF3" w:rsidRDefault="00661266" w:rsidP="00661266">
            <w:pPr>
              <w:contextualSpacing/>
              <w:jc w:val="center"/>
              <w:rPr>
                <w:bCs/>
              </w:rPr>
            </w:pPr>
          </w:p>
        </w:tc>
        <w:tc>
          <w:tcPr>
            <w:tcW w:w="1132" w:type="dxa"/>
          </w:tcPr>
          <w:p w:rsidR="00661266" w:rsidRPr="00BA7CF3" w:rsidRDefault="00661266" w:rsidP="00661266">
            <w:pPr>
              <w:contextualSpacing/>
              <w:jc w:val="center"/>
              <w:rPr>
                <w:bCs/>
              </w:rPr>
            </w:pPr>
          </w:p>
        </w:tc>
        <w:tc>
          <w:tcPr>
            <w:tcW w:w="930" w:type="dxa"/>
          </w:tcPr>
          <w:p w:rsidR="00661266" w:rsidRPr="00BA7CF3" w:rsidRDefault="00661266" w:rsidP="00661266">
            <w:pPr>
              <w:contextualSpacing/>
              <w:jc w:val="center"/>
              <w:rPr>
                <w:bCs/>
              </w:rPr>
            </w:pPr>
          </w:p>
        </w:tc>
      </w:tr>
      <w:tr w:rsidR="00CE2151" w:rsidRPr="00BA7CF3" w:rsidTr="0037055A">
        <w:tc>
          <w:tcPr>
            <w:tcW w:w="615" w:type="dxa"/>
          </w:tcPr>
          <w:p w:rsidR="00661266" w:rsidRPr="00BA7CF3" w:rsidRDefault="00661266" w:rsidP="00661266">
            <w:pPr>
              <w:contextualSpacing/>
              <w:jc w:val="center"/>
              <w:rPr>
                <w:bCs/>
              </w:rPr>
            </w:pPr>
          </w:p>
        </w:tc>
        <w:tc>
          <w:tcPr>
            <w:tcW w:w="1087" w:type="dxa"/>
          </w:tcPr>
          <w:p w:rsidR="00661266" w:rsidRPr="00BA7CF3" w:rsidRDefault="00661266" w:rsidP="00661266">
            <w:pPr>
              <w:contextualSpacing/>
              <w:jc w:val="center"/>
              <w:rPr>
                <w:bCs/>
              </w:rPr>
            </w:pPr>
          </w:p>
        </w:tc>
        <w:tc>
          <w:tcPr>
            <w:tcW w:w="1250" w:type="dxa"/>
          </w:tcPr>
          <w:p w:rsidR="00661266" w:rsidRPr="00BA7CF3" w:rsidRDefault="00661266" w:rsidP="00661266">
            <w:pPr>
              <w:contextualSpacing/>
              <w:jc w:val="center"/>
              <w:rPr>
                <w:bCs/>
              </w:rPr>
            </w:pPr>
          </w:p>
        </w:tc>
        <w:tc>
          <w:tcPr>
            <w:tcW w:w="1159" w:type="dxa"/>
          </w:tcPr>
          <w:p w:rsidR="00661266" w:rsidRPr="00BA7CF3" w:rsidRDefault="00661266" w:rsidP="00661266">
            <w:pPr>
              <w:contextualSpacing/>
              <w:jc w:val="center"/>
              <w:rPr>
                <w:bCs/>
              </w:rPr>
            </w:pPr>
          </w:p>
        </w:tc>
        <w:tc>
          <w:tcPr>
            <w:tcW w:w="1142" w:type="dxa"/>
          </w:tcPr>
          <w:p w:rsidR="00661266" w:rsidRPr="00BA7CF3" w:rsidRDefault="00661266" w:rsidP="00661266">
            <w:pPr>
              <w:contextualSpacing/>
              <w:jc w:val="center"/>
              <w:rPr>
                <w:bCs/>
              </w:rPr>
            </w:pPr>
          </w:p>
        </w:tc>
        <w:tc>
          <w:tcPr>
            <w:tcW w:w="1268" w:type="dxa"/>
          </w:tcPr>
          <w:p w:rsidR="00661266" w:rsidRPr="00BA7CF3" w:rsidRDefault="00661266" w:rsidP="00661266">
            <w:pPr>
              <w:contextualSpacing/>
              <w:jc w:val="center"/>
              <w:rPr>
                <w:bCs/>
              </w:rPr>
            </w:pPr>
          </w:p>
        </w:tc>
        <w:tc>
          <w:tcPr>
            <w:tcW w:w="1033" w:type="dxa"/>
          </w:tcPr>
          <w:p w:rsidR="00661266" w:rsidRPr="00BA7CF3" w:rsidRDefault="00661266" w:rsidP="00661266">
            <w:pPr>
              <w:contextualSpacing/>
              <w:jc w:val="center"/>
              <w:rPr>
                <w:bCs/>
              </w:rPr>
            </w:pPr>
          </w:p>
        </w:tc>
        <w:tc>
          <w:tcPr>
            <w:tcW w:w="1235" w:type="dxa"/>
          </w:tcPr>
          <w:p w:rsidR="00661266" w:rsidRPr="00BA7CF3" w:rsidRDefault="00661266" w:rsidP="00661266">
            <w:pPr>
              <w:contextualSpacing/>
              <w:jc w:val="center"/>
              <w:rPr>
                <w:bCs/>
              </w:rPr>
            </w:pPr>
          </w:p>
        </w:tc>
        <w:tc>
          <w:tcPr>
            <w:tcW w:w="1066" w:type="dxa"/>
          </w:tcPr>
          <w:p w:rsidR="00661266" w:rsidRPr="00BA7CF3" w:rsidRDefault="00661266" w:rsidP="00661266">
            <w:pPr>
              <w:contextualSpacing/>
              <w:jc w:val="center"/>
              <w:rPr>
                <w:bCs/>
              </w:rPr>
            </w:pPr>
          </w:p>
        </w:tc>
        <w:tc>
          <w:tcPr>
            <w:tcW w:w="1202" w:type="dxa"/>
          </w:tcPr>
          <w:p w:rsidR="00661266" w:rsidRPr="00BA7CF3" w:rsidRDefault="00661266" w:rsidP="00661266">
            <w:pPr>
              <w:contextualSpacing/>
              <w:jc w:val="center"/>
              <w:rPr>
                <w:bCs/>
              </w:rPr>
            </w:pPr>
          </w:p>
        </w:tc>
        <w:tc>
          <w:tcPr>
            <w:tcW w:w="1099" w:type="dxa"/>
          </w:tcPr>
          <w:p w:rsidR="00661266" w:rsidRPr="00BA7CF3" w:rsidRDefault="00661266" w:rsidP="00661266">
            <w:pPr>
              <w:contextualSpacing/>
              <w:jc w:val="center"/>
              <w:rPr>
                <w:bCs/>
              </w:rPr>
            </w:pPr>
          </w:p>
        </w:tc>
        <w:tc>
          <w:tcPr>
            <w:tcW w:w="1169" w:type="dxa"/>
          </w:tcPr>
          <w:p w:rsidR="00661266" w:rsidRPr="00BA7CF3" w:rsidRDefault="00661266" w:rsidP="00661266">
            <w:pPr>
              <w:contextualSpacing/>
              <w:jc w:val="center"/>
              <w:rPr>
                <w:bCs/>
              </w:rPr>
            </w:pPr>
          </w:p>
        </w:tc>
        <w:tc>
          <w:tcPr>
            <w:tcW w:w="1132" w:type="dxa"/>
          </w:tcPr>
          <w:p w:rsidR="00661266" w:rsidRPr="00BA7CF3" w:rsidRDefault="00661266" w:rsidP="00661266">
            <w:pPr>
              <w:contextualSpacing/>
              <w:jc w:val="center"/>
              <w:rPr>
                <w:bCs/>
              </w:rPr>
            </w:pPr>
          </w:p>
        </w:tc>
        <w:tc>
          <w:tcPr>
            <w:tcW w:w="930" w:type="dxa"/>
          </w:tcPr>
          <w:p w:rsidR="00661266" w:rsidRPr="00BA7CF3" w:rsidRDefault="00661266" w:rsidP="00661266">
            <w:pPr>
              <w:contextualSpacing/>
              <w:jc w:val="center"/>
              <w:rPr>
                <w:bCs/>
              </w:rPr>
            </w:pPr>
          </w:p>
        </w:tc>
      </w:tr>
      <w:tr w:rsidR="00CE2151" w:rsidRPr="00BA7CF3" w:rsidTr="0037055A">
        <w:tc>
          <w:tcPr>
            <w:tcW w:w="615" w:type="dxa"/>
            <w:tcBorders>
              <w:bottom w:val="single" w:sz="4" w:space="0" w:color="000000" w:themeColor="text1"/>
            </w:tcBorders>
          </w:tcPr>
          <w:p w:rsidR="00661266" w:rsidRPr="00BA7CF3" w:rsidRDefault="00661266" w:rsidP="00661266">
            <w:pPr>
              <w:contextualSpacing/>
              <w:jc w:val="center"/>
              <w:rPr>
                <w:bCs/>
              </w:rPr>
            </w:pPr>
          </w:p>
        </w:tc>
        <w:tc>
          <w:tcPr>
            <w:tcW w:w="1087" w:type="dxa"/>
            <w:tcBorders>
              <w:bottom w:val="single" w:sz="4" w:space="0" w:color="000000" w:themeColor="text1"/>
            </w:tcBorders>
          </w:tcPr>
          <w:p w:rsidR="00661266" w:rsidRPr="00BA7CF3" w:rsidRDefault="00661266" w:rsidP="00661266">
            <w:pPr>
              <w:contextualSpacing/>
              <w:jc w:val="center"/>
              <w:rPr>
                <w:bCs/>
              </w:rPr>
            </w:pPr>
          </w:p>
        </w:tc>
        <w:tc>
          <w:tcPr>
            <w:tcW w:w="1250" w:type="dxa"/>
          </w:tcPr>
          <w:p w:rsidR="00661266" w:rsidRPr="00BA7CF3" w:rsidRDefault="00661266" w:rsidP="00661266">
            <w:pPr>
              <w:contextualSpacing/>
              <w:jc w:val="center"/>
              <w:rPr>
                <w:bCs/>
              </w:rPr>
            </w:pPr>
          </w:p>
        </w:tc>
        <w:tc>
          <w:tcPr>
            <w:tcW w:w="1159" w:type="dxa"/>
          </w:tcPr>
          <w:p w:rsidR="00661266" w:rsidRPr="00BA7CF3" w:rsidRDefault="00661266" w:rsidP="00661266">
            <w:pPr>
              <w:contextualSpacing/>
              <w:jc w:val="center"/>
              <w:rPr>
                <w:bCs/>
              </w:rPr>
            </w:pPr>
          </w:p>
        </w:tc>
        <w:tc>
          <w:tcPr>
            <w:tcW w:w="1142" w:type="dxa"/>
          </w:tcPr>
          <w:p w:rsidR="00661266" w:rsidRPr="00BA7CF3" w:rsidRDefault="00661266" w:rsidP="00661266">
            <w:pPr>
              <w:contextualSpacing/>
              <w:jc w:val="center"/>
              <w:rPr>
                <w:bCs/>
              </w:rPr>
            </w:pPr>
          </w:p>
        </w:tc>
        <w:tc>
          <w:tcPr>
            <w:tcW w:w="1268" w:type="dxa"/>
          </w:tcPr>
          <w:p w:rsidR="00661266" w:rsidRPr="00BA7CF3" w:rsidRDefault="00661266" w:rsidP="00661266">
            <w:pPr>
              <w:contextualSpacing/>
              <w:jc w:val="center"/>
              <w:rPr>
                <w:bCs/>
              </w:rPr>
            </w:pPr>
          </w:p>
        </w:tc>
        <w:tc>
          <w:tcPr>
            <w:tcW w:w="1033" w:type="dxa"/>
          </w:tcPr>
          <w:p w:rsidR="00661266" w:rsidRPr="00BA7CF3" w:rsidRDefault="00661266" w:rsidP="00661266">
            <w:pPr>
              <w:contextualSpacing/>
              <w:jc w:val="center"/>
              <w:rPr>
                <w:bCs/>
              </w:rPr>
            </w:pPr>
          </w:p>
        </w:tc>
        <w:tc>
          <w:tcPr>
            <w:tcW w:w="1235" w:type="dxa"/>
          </w:tcPr>
          <w:p w:rsidR="00661266" w:rsidRPr="00BA7CF3" w:rsidRDefault="00661266" w:rsidP="00661266">
            <w:pPr>
              <w:contextualSpacing/>
              <w:jc w:val="center"/>
              <w:rPr>
                <w:bCs/>
              </w:rPr>
            </w:pPr>
          </w:p>
        </w:tc>
        <w:tc>
          <w:tcPr>
            <w:tcW w:w="1066" w:type="dxa"/>
          </w:tcPr>
          <w:p w:rsidR="00661266" w:rsidRPr="00BA7CF3" w:rsidRDefault="00661266" w:rsidP="00661266">
            <w:pPr>
              <w:contextualSpacing/>
              <w:jc w:val="center"/>
              <w:rPr>
                <w:bCs/>
              </w:rPr>
            </w:pPr>
          </w:p>
        </w:tc>
        <w:tc>
          <w:tcPr>
            <w:tcW w:w="1202" w:type="dxa"/>
          </w:tcPr>
          <w:p w:rsidR="00661266" w:rsidRPr="00BA7CF3" w:rsidRDefault="00661266" w:rsidP="00661266">
            <w:pPr>
              <w:contextualSpacing/>
              <w:jc w:val="center"/>
              <w:rPr>
                <w:bCs/>
              </w:rPr>
            </w:pPr>
          </w:p>
        </w:tc>
        <w:tc>
          <w:tcPr>
            <w:tcW w:w="1099" w:type="dxa"/>
          </w:tcPr>
          <w:p w:rsidR="00661266" w:rsidRPr="00BA7CF3" w:rsidRDefault="00661266" w:rsidP="00661266">
            <w:pPr>
              <w:contextualSpacing/>
              <w:jc w:val="center"/>
              <w:rPr>
                <w:bCs/>
              </w:rPr>
            </w:pPr>
          </w:p>
        </w:tc>
        <w:tc>
          <w:tcPr>
            <w:tcW w:w="1169" w:type="dxa"/>
          </w:tcPr>
          <w:p w:rsidR="00661266" w:rsidRPr="00BA7CF3" w:rsidRDefault="00661266" w:rsidP="00661266">
            <w:pPr>
              <w:contextualSpacing/>
              <w:jc w:val="center"/>
              <w:rPr>
                <w:bCs/>
              </w:rPr>
            </w:pPr>
          </w:p>
        </w:tc>
        <w:tc>
          <w:tcPr>
            <w:tcW w:w="1132" w:type="dxa"/>
          </w:tcPr>
          <w:p w:rsidR="00661266" w:rsidRPr="00BA7CF3" w:rsidRDefault="00661266" w:rsidP="00661266">
            <w:pPr>
              <w:contextualSpacing/>
              <w:jc w:val="center"/>
              <w:rPr>
                <w:bCs/>
              </w:rPr>
            </w:pPr>
          </w:p>
        </w:tc>
        <w:tc>
          <w:tcPr>
            <w:tcW w:w="930" w:type="dxa"/>
          </w:tcPr>
          <w:p w:rsidR="00661266" w:rsidRPr="00BA7CF3" w:rsidRDefault="00661266" w:rsidP="00661266">
            <w:pPr>
              <w:contextualSpacing/>
              <w:jc w:val="center"/>
              <w:rPr>
                <w:bCs/>
              </w:rPr>
            </w:pPr>
          </w:p>
        </w:tc>
      </w:tr>
      <w:tr w:rsidR="00CE2151" w:rsidRPr="00BA7CF3" w:rsidTr="0037055A">
        <w:tc>
          <w:tcPr>
            <w:tcW w:w="1702" w:type="dxa"/>
            <w:gridSpan w:val="2"/>
            <w:tcBorders>
              <w:left w:val="nil"/>
              <w:bottom w:val="nil"/>
            </w:tcBorders>
          </w:tcPr>
          <w:p w:rsidR="00CE2151" w:rsidRPr="00BA7CF3" w:rsidRDefault="00CE2151" w:rsidP="006B2B11">
            <w:pPr>
              <w:contextualSpacing/>
              <w:jc w:val="center"/>
              <w:rPr>
                <w:bCs/>
              </w:rPr>
            </w:pPr>
            <w:r w:rsidRPr="00BA7CF3">
              <w:rPr>
                <w:bCs/>
              </w:rPr>
              <w:t>БК кузя ставыс</w:t>
            </w:r>
          </w:p>
        </w:tc>
        <w:tc>
          <w:tcPr>
            <w:tcW w:w="1250" w:type="dxa"/>
          </w:tcPr>
          <w:p w:rsidR="00CE2151" w:rsidRPr="00BA7CF3" w:rsidRDefault="00CE2151" w:rsidP="00661266">
            <w:pPr>
              <w:contextualSpacing/>
              <w:jc w:val="center"/>
              <w:rPr>
                <w:bCs/>
              </w:rPr>
            </w:pPr>
          </w:p>
        </w:tc>
        <w:tc>
          <w:tcPr>
            <w:tcW w:w="1159" w:type="dxa"/>
          </w:tcPr>
          <w:p w:rsidR="00CE2151" w:rsidRPr="00BA7CF3" w:rsidRDefault="00CE2151" w:rsidP="00661266">
            <w:pPr>
              <w:contextualSpacing/>
              <w:jc w:val="center"/>
              <w:rPr>
                <w:bCs/>
              </w:rPr>
            </w:pPr>
          </w:p>
        </w:tc>
        <w:tc>
          <w:tcPr>
            <w:tcW w:w="1142" w:type="dxa"/>
          </w:tcPr>
          <w:p w:rsidR="00CE2151" w:rsidRPr="00BA7CF3" w:rsidRDefault="00CE2151" w:rsidP="00661266">
            <w:pPr>
              <w:contextualSpacing/>
              <w:jc w:val="center"/>
              <w:rPr>
                <w:bCs/>
              </w:rPr>
            </w:pPr>
          </w:p>
        </w:tc>
        <w:tc>
          <w:tcPr>
            <w:tcW w:w="1268" w:type="dxa"/>
          </w:tcPr>
          <w:p w:rsidR="00CE2151" w:rsidRPr="00BA7CF3" w:rsidRDefault="00CE2151" w:rsidP="00661266">
            <w:pPr>
              <w:contextualSpacing/>
              <w:jc w:val="center"/>
              <w:rPr>
                <w:bCs/>
              </w:rPr>
            </w:pPr>
          </w:p>
        </w:tc>
        <w:tc>
          <w:tcPr>
            <w:tcW w:w="1033" w:type="dxa"/>
          </w:tcPr>
          <w:p w:rsidR="00CE2151" w:rsidRPr="00BA7CF3" w:rsidRDefault="00CE2151" w:rsidP="00661266">
            <w:pPr>
              <w:contextualSpacing/>
              <w:jc w:val="center"/>
              <w:rPr>
                <w:bCs/>
              </w:rPr>
            </w:pPr>
          </w:p>
        </w:tc>
        <w:tc>
          <w:tcPr>
            <w:tcW w:w="1235" w:type="dxa"/>
          </w:tcPr>
          <w:p w:rsidR="00CE2151" w:rsidRPr="00BA7CF3" w:rsidRDefault="00CE2151" w:rsidP="00661266">
            <w:pPr>
              <w:contextualSpacing/>
              <w:jc w:val="center"/>
              <w:rPr>
                <w:bCs/>
              </w:rPr>
            </w:pPr>
          </w:p>
        </w:tc>
        <w:tc>
          <w:tcPr>
            <w:tcW w:w="1066" w:type="dxa"/>
          </w:tcPr>
          <w:p w:rsidR="00CE2151" w:rsidRPr="00BA7CF3" w:rsidRDefault="00CE2151" w:rsidP="00661266">
            <w:pPr>
              <w:contextualSpacing/>
              <w:jc w:val="center"/>
              <w:rPr>
                <w:bCs/>
              </w:rPr>
            </w:pPr>
          </w:p>
        </w:tc>
        <w:tc>
          <w:tcPr>
            <w:tcW w:w="1202" w:type="dxa"/>
          </w:tcPr>
          <w:p w:rsidR="00CE2151" w:rsidRPr="00BA7CF3" w:rsidRDefault="00CE2151" w:rsidP="00661266">
            <w:pPr>
              <w:contextualSpacing/>
              <w:jc w:val="center"/>
              <w:rPr>
                <w:bCs/>
              </w:rPr>
            </w:pPr>
          </w:p>
        </w:tc>
        <w:tc>
          <w:tcPr>
            <w:tcW w:w="1099" w:type="dxa"/>
          </w:tcPr>
          <w:p w:rsidR="00CE2151" w:rsidRPr="00BA7CF3" w:rsidRDefault="00CE2151" w:rsidP="00661266">
            <w:pPr>
              <w:contextualSpacing/>
              <w:jc w:val="center"/>
              <w:rPr>
                <w:bCs/>
              </w:rPr>
            </w:pPr>
          </w:p>
        </w:tc>
        <w:tc>
          <w:tcPr>
            <w:tcW w:w="1169" w:type="dxa"/>
          </w:tcPr>
          <w:p w:rsidR="00CE2151" w:rsidRPr="00BA7CF3" w:rsidRDefault="00CE2151" w:rsidP="00661266">
            <w:pPr>
              <w:contextualSpacing/>
              <w:jc w:val="center"/>
              <w:rPr>
                <w:bCs/>
              </w:rPr>
            </w:pPr>
          </w:p>
        </w:tc>
        <w:tc>
          <w:tcPr>
            <w:tcW w:w="1132" w:type="dxa"/>
          </w:tcPr>
          <w:p w:rsidR="00CE2151" w:rsidRPr="00BA7CF3" w:rsidRDefault="00CE2151" w:rsidP="00661266">
            <w:pPr>
              <w:contextualSpacing/>
              <w:jc w:val="center"/>
              <w:rPr>
                <w:bCs/>
              </w:rPr>
            </w:pPr>
          </w:p>
        </w:tc>
        <w:tc>
          <w:tcPr>
            <w:tcW w:w="930" w:type="dxa"/>
          </w:tcPr>
          <w:p w:rsidR="00CE2151" w:rsidRPr="00BA7CF3" w:rsidRDefault="00CE2151" w:rsidP="00661266">
            <w:pPr>
              <w:contextualSpacing/>
              <w:jc w:val="center"/>
              <w:rPr>
                <w:bCs/>
              </w:rPr>
            </w:pPr>
          </w:p>
        </w:tc>
      </w:tr>
    </w:tbl>
    <w:p w:rsidR="00661266" w:rsidRPr="00BA7CF3" w:rsidRDefault="00661266" w:rsidP="00661266">
      <w:pPr>
        <w:ind w:firstLine="993"/>
        <w:contextualSpacing/>
        <w:jc w:val="center"/>
        <w:rPr>
          <w:bCs/>
          <w:sz w:val="22"/>
          <w:szCs w:val="22"/>
        </w:rPr>
      </w:pPr>
    </w:p>
    <w:p w:rsidR="00CE2151" w:rsidRPr="00BA7CF3" w:rsidRDefault="00CE2151" w:rsidP="00661266">
      <w:pPr>
        <w:ind w:firstLine="993"/>
        <w:contextualSpacing/>
        <w:jc w:val="center"/>
        <w:rPr>
          <w:b/>
          <w:bCs/>
          <w:sz w:val="22"/>
          <w:szCs w:val="22"/>
        </w:rPr>
      </w:pPr>
    </w:p>
    <w:p w:rsidR="0059756A" w:rsidRDefault="0059756A" w:rsidP="00661266">
      <w:pPr>
        <w:ind w:firstLine="993"/>
        <w:contextualSpacing/>
        <w:jc w:val="center"/>
        <w:rPr>
          <w:b/>
          <w:bCs/>
          <w:sz w:val="22"/>
          <w:szCs w:val="22"/>
        </w:rPr>
      </w:pPr>
    </w:p>
    <w:p w:rsidR="00BA7CF3" w:rsidRDefault="00BA7CF3" w:rsidP="00661266">
      <w:pPr>
        <w:ind w:firstLine="993"/>
        <w:contextualSpacing/>
        <w:jc w:val="center"/>
        <w:rPr>
          <w:b/>
          <w:bCs/>
          <w:sz w:val="22"/>
          <w:szCs w:val="22"/>
        </w:rPr>
      </w:pPr>
    </w:p>
    <w:p w:rsidR="00BA7CF3" w:rsidRDefault="00BA7CF3" w:rsidP="00661266">
      <w:pPr>
        <w:ind w:firstLine="993"/>
        <w:contextualSpacing/>
        <w:jc w:val="center"/>
        <w:rPr>
          <w:b/>
          <w:bCs/>
          <w:sz w:val="22"/>
          <w:szCs w:val="22"/>
        </w:rPr>
      </w:pPr>
    </w:p>
    <w:p w:rsidR="00665100" w:rsidRDefault="00665100" w:rsidP="00661266">
      <w:pPr>
        <w:ind w:firstLine="993"/>
        <w:contextualSpacing/>
        <w:jc w:val="center"/>
        <w:rPr>
          <w:b/>
          <w:bCs/>
          <w:sz w:val="22"/>
          <w:szCs w:val="22"/>
        </w:rPr>
      </w:pPr>
    </w:p>
    <w:p w:rsidR="00BA7CF3" w:rsidRPr="00BA7CF3" w:rsidRDefault="00BA7CF3" w:rsidP="00661266">
      <w:pPr>
        <w:ind w:firstLine="993"/>
        <w:contextualSpacing/>
        <w:jc w:val="center"/>
        <w:rPr>
          <w:b/>
          <w:bCs/>
          <w:sz w:val="22"/>
          <w:szCs w:val="22"/>
        </w:rPr>
      </w:pPr>
    </w:p>
    <w:p w:rsidR="00661266" w:rsidRPr="00BA7CF3" w:rsidRDefault="00661266" w:rsidP="00661266">
      <w:pPr>
        <w:ind w:firstLine="993"/>
        <w:contextualSpacing/>
        <w:jc w:val="center"/>
        <w:rPr>
          <w:b/>
          <w:bCs/>
          <w:sz w:val="22"/>
          <w:szCs w:val="22"/>
        </w:rPr>
      </w:pPr>
      <w:r w:rsidRPr="00BA7CF3">
        <w:rPr>
          <w:b/>
          <w:bCs/>
          <w:sz w:val="22"/>
          <w:szCs w:val="22"/>
          <w:lang w:val="en-US"/>
        </w:rPr>
        <w:lastRenderedPageBreak/>
        <w:t xml:space="preserve">II </w:t>
      </w:r>
      <w:r w:rsidRPr="00BA7CF3">
        <w:rPr>
          <w:b/>
          <w:bCs/>
          <w:sz w:val="22"/>
          <w:szCs w:val="22"/>
        </w:rPr>
        <w:t>юкöд. Бергöдöма бюджетъясысь</w:t>
      </w:r>
    </w:p>
    <w:p w:rsidR="00CE2151" w:rsidRPr="00BA7CF3" w:rsidRDefault="00CE2151" w:rsidP="00661266">
      <w:pPr>
        <w:ind w:firstLine="993"/>
        <w:contextualSpacing/>
        <w:jc w:val="center"/>
        <w:rPr>
          <w:b/>
          <w:bCs/>
          <w:sz w:val="22"/>
          <w:szCs w:val="22"/>
        </w:rPr>
      </w:pPr>
    </w:p>
    <w:tbl>
      <w:tblPr>
        <w:tblStyle w:val="a9"/>
        <w:tblW w:w="0" w:type="auto"/>
        <w:tblInd w:w="-601" w:type="dxa"/>
        <w:tblLayout w:type="fixed"/>
        <w:tblLook w:val="04A0"/>
      </w:tblPr>
      <w:tblGrid>
        <w:gridCol w:w="615"/>
        <w:gridCol w:w="1087"/>
        <w:gridCol w:w="1250"/>
        <w:gridCol w:w="1159"/>
        <w:gridCol w:w="1142"/>
        <w:gridCol w:w="1268"/>
        <w:gridCol w:w="1033"/>
        <w:gridCol w:w="1235"/>
        <w:gridCol w:w="1066"/>
        <w:gridCol w:w="1202"/>
        <w:gridCol w:w="1099"/>
        <w:gridCol w:w="1169"/>
        <w:gridCol w:w="1132"/>
        <w:gridCol w:w="930"/>
      </w:tblGrid>
      <w:tr w:rsidR="00CE2151" w:rsidRPr="00BA7CF3" w:rsidTr="0037055A">
        <w:trPr>
          <w:trHeight w:val="285"/>
        </w:trPr>
        <w:tc>
          <w:tcPr>
            <w:tcW w:w="1702" w:type="dxa"/>
            <w:gridSpan w:val="2"/>
            <w:vMerge w:val="restart"/>
          </w:tcPr>
          <w:p w:rsidR="00CE2151" w:rsidRPr="00BA7CF3" w:rsidRDefault="00CE2151" w:rsidP="006B2B11">
            <w:pPr>
              <w:contextualSpacing/>
              <w:jc w:val="center"/>
              <w:rPr>
                <w:bCs/>
              </w:rPr>
            </w:pPr>
            <w:r w:rsidRPr="00BA7CF3">
              <w:rPr>
                <w:bCs/>
              </w:rPr>
              <w:t>Код</w:t>
            </w:r>
          </w:p>
        </w:tc>
        <w:tc>
          <w:tcPr>
            <w:tcW w:w="2409" w:type="dxa"/>
            <w:gridSpan w:val="2"/>
            <w:vMerge w:val="restart"/>
          </w:tcPr>
          <w:p w:rsidR="00CE2151" w:rsidRPr="00BA7CF3" w:rsidRDefault="00CE2151" w:rsidP="006B2B11">
            <w:pPr>
              <w:contextualSpacing/>
              <w:jc w:val="center"/>
              <w:rPr>
                <w:bCs/>
              </w:rPr>
            </w:pPr>
            <w:r w:rsidRPr="00BA7CF3">
              <w:rPr>
                <w:bCs/>
              </w:rPr>
              <w:t>Воöма внебанковскöй операцияяс артыштöмöн</w:t>
            </w:r>
          </w:p>
        </w:tc>
        <w:tc>
          <w:tcPr>
            <w:tcW w:w="2410" w:type="dxa"/>
            <w:gridSpan w:val="2"/>
            <w:vMerge w:val="restart"/>
          </w:tcPr>
          <w:p w:rsidR="00CE2151" w:rsidRPr="00BA7CF3" w:rsidRDefault="00CE2151" w:rsidP="006B2B11">
            <w:pPr>
              <w:contextualSpacing/>
              <w:jc w:val="center"/>
              <w:rPr>
                <w:bCs/>
              </w:rPr>
            </w:pPr>
            <w:r w:rsidRPr="00BA7CF3">
              <w:rPr>
                <w:bCs/>
              </w:rPr>
              <w:t>Бергöдöма сьöм</w:t>
            </w:r>
          </w:p>
        </w:tc>
        <w:tc>
          <w:tcPr>
            <w:tcW w:w="2268" w:type="dxa"/>
            <w:gridSpan w:val="2"/>
            <w:vMerge w:val="restart"/>
          </w:tcPr>
          <w:p w:rsidR="00CE2151" w:rsidRPr="00BA7CF3" w:rsidRDefault="00CE2151" w:rsidP="006B2B11">
            <w:pPr>
              <w:contextualSpacing/>
              <w:jc w:val="center"/>
              <w:rPr>
                <w:bCs/>
              </w:rPr>
            </w:pPr>
            <w:r w:rsidRPr="00BA7CF3">
              <w:rPr>
                <w:bCs/>
              </w:rPr>
              <w:t>Вуджöдöма сьöм</w:t>
            </w:r>
          </w:p>
        </w:tc>
        <w:tc>
          <w:tcPr>
            <w:tcW w:w="6598" w:type="dxa"/>
            <w:gridSpan w:val="6"/>
          </w:tcPr>
          <w:p w:rsidR="00CE2151" w:rsidRPr="00BA7CF3" w:rsidRDefault="00CE2151" w:rsidP="006B2B11">
            <w:pPr>
              <w:contextualSpacing/>
              <w:jc w:val="center"/>
              <w:rPr>
                <w:bCs/>
              </w:rPr>
            </w:pPr>
            <w:r w:rsidRPr="00BA7CF3">
              <w:rPr>
                <w:bCs/>
              </w:rPr>
              <w:t>Сы лыдын бюджетъяс серти да мукöд сьöм босьтысьяс серти</w:t>
            </w:r>
          </w:p>
        </w:tc>
      </w:tr>
      <w:tr w:rsidR="00CE2151" w:rsidRPr="00BA7CF3" w:rsidTr="0037055A">
        <w:trPr>
          <w:trHeight w:val="465"/>
        </w:trPr>
        <w:tc>
          <w:tcPr>
            <w:tcW w:w="1702" w:type="dxa"/>
            <w:gridSpan w:val="2"/>
            <w:vMerge/>
          </w:tcPr>
          <w:p w:rsidR="00CE2151" w:rsidRPr="00BA7CF3" w:rsidRDefault="00CE2151" w:rsidP="006B2B11">
            <w:pPr>
              <w:contextualSpacing/>
              <w:jc w:val="center"/>
              <w:rPr>
                <w:bCs/>
              </w:rPr>
            </w:pPr>
          </w:p>
        </w:tc>
        <w:tc>
          <w:tcPr>
            <w:tcW w:w="2409" w:type="dxa"/>
            <w:gridSpan w:val="2"/>
            <w:vMerge/>
          </w:tcPr>
          <w:p w:rsidR="00CE2151" w:rsidRPr="00BA7CF3" w:rsidRDefault="00CE2151" w:rsidP="006B2B11">
            <w:pPr>
              <w:contextualSpacing/>
              <w:jc w:val="center"/>
              <w:rPr>
                <w:bCs/>
              </w:rPr>
            </w:pPr>
          </w:p>
        </w:tc>
        <w:tc>
          <w:tcPr>
            <w:tcW w:w="2410" w:type="dxa"/>
            <w:gridSpan w:val="2"/>
            <w:vMerge/>
          </w:tcPr>
          <w:p w:rsidR="00CE2151" w:rsidRPr="00BA7CF3" w:rsidRDefault="00CE2151" w:rsidP="006B2B11">
            <w:pPr>
              <w:contextualSpacing/>
              <w:jc w:val="center"/>
              <w:rPr>
                <w:bCs/>
              </w:rPr>
            </w:pPr>
          </w:p>
        </w:tc>
        <w:tc>
          <w:tcPr>
            <w:tcW w:w="2268" w:type="dxa"/>
            <w:gridSpan w:val="2"/>
            <w:vMerge/>
          </w:tcPr>
          <w:p w:rsidR="00CE2151" w:rsidRPr="00BA7CF3" w:rsidRDefault="00CE2151" w:rsidP="006B2B11">
            <w:pPr>
              <w:contextualSpacing/>
              <w:jc w:val="center"/>
              <w:rPr>
                <w:bCs/>
              </w:rPr>
            </w:pPr>
          </w:p>
        </w:tc>
        <w:tc>
          <w:tcPr>
            <w:tcW w:w="2268" w:type="dxa"/>
            <w:gridSpan w:val="2"/>
          </w:tcPr>
          <w:p w:rsidR="00CE2151" w:rsidRPr="00BA7CF3" w:rsidRDefault="0037055A" w:rsidP="006B2B11">
            <w:pPr>
              <w:contextualSpacing/>
              <w:jc w:val="center"/>
              <w:rPr>
                <w:bCs/>
              </w:rPr>
            </w:pPr>
            <w:r w:rsidRPr="00BA7CF3">
              <w:rPr>
                <w:bCs/>
              </w:rPr>
              <w:t>ф</w:t>
            </w:r>
            <w:r w:rsidR="00CE2151" w:rsidRPr="00BA7CF3">
              <w:rPr>
                <w:bCs/>
              </w:rPr>
              <w:t>едеральнöй</w:t>
            </w:r>
          </w:p>
        </w:tc>
        <w:tc>
          <w:tcPr>
            <w:tcW w:w="2268" w:type="dxa"/>
            <w:gridSpan w:val="2"/>
          </w:tcPr>
          <w:p w:rsidR="00CE2151" w:rsidRPr="00BA7CF3" w:rsidRDefault="00CE2151" w:rsidP="006B2B11">
            <w:pPr>
              <w:contextualSpacing/>
              <w:jc w:val="center"/>
              <w:rPr>
                <w:bCs/>
              </w:rPr>
            </w:pPr>
            <w:r w:rsidRPr="00BA7CF3">
              <w:rPr>
                <w:bCs/>
              </w:rPr>
              <w:t>Россия Федерацияса субъектлöн</w:t>
            </w:r>
          </w:p>
        </w:tc>
        <w:tc>
          <w:tcPr>
            <w:tcW w:w="2062" w:type="dxa"/>
            <w:gridSpan w:val="2"/>
          </w:tcPr>
          <w:p w:rsidR="00CE2151" w:rsidRPr="00BA7CF3" w:rsidRDefault="00CE2151" w:rsidP="006B2B11">
            <w:pPr>
              <w:contextualSpacing/>
              <w:jc w:val="center"/>
              <w:rPr>
                <w:bCs/>
              </w:rPr>
            </w:pPr>
            <w:r w:rsidRPr="00BA7CF3">
              <w:rPr>
                <w:bCs/>
              </w:rPr>
              <w:t>меставывса</w:t>
            </w:r>
          </w:p>
        </w:tc>
      </w:tr>
      <w:tr w:rsidR="00CE2151" w:rsidRPr="00BA7CF3" w:rsidTr="0037055A">
        <w:tc>
          <w:tcPr>
            <w:tcW w:w="615" w:type="dxa"/>
          </w:tcPr>
          <w:p w:rsidR="00CE2151" w:rsidRPr="00BA7CF3" w:rsidRDefault="00CE2151" w:rsidP="006B2B11">
            <w:pPr>
              <w:contextualSpacing/>
              <w:jc w:val="center"/>
              <w:rPr>
                <w:bCs/>
              </w:rPr>
            </w:pPr>
            <w:r w:rsidRPr="00BA7CF3">
              <w:rPr>
                <w:bCs/>
              </w:rPr>
              <w:t>БК серти</w:t>
            </w:r>
          </w:p>
        </w:tc>
        <w:tc>
          <w:tcPr>
            <w:tcW w:w="1087" w:type="dxa"/>
          </w:tcPr>
          <w:p w:rsidR="00CE2151" w:rsidRPr="00BA7CF3" w:rsidRDefault="00CE2151" w:rsidP="006B2B11">
            <w:pPr>
              <w:contextualSpacing/>
              <w:jc w:val="center"/>
              <w:rPr>
                <w:bCs/>
              </w:rPr>
            </w:pPr>
            <w:r w:rsidRPr="00BA7CF3">
              <w:rPr>
                <w:bCs/>
              </w:rPr>
              <w:t>Субсидия/</w:t>
            </w:r>
          </w:p>
          <w:p w:rsidR="00CE2151" w:rsidRPr="00BA7CF3" w:rsidRDefault="00CE2151" w:rsidP="006B2B11">
            <w:pPr>
              <w:contextualSpacing/>
              <w:jc w:val="center"/>
              <w:rPr>
                <w:bCs/>
              </w:rPr>
            </w:pPr>
            <w:r w:rsidRPr="00BA7CF3">
              <w:rPr>
                <w:bCs/>
              </w:rPr>
              <w:t>субвенция могъяс</w:t>
            </w:r>
          </w:p>
        </w:tc>
        <w:tc>
          <w:tcPr>
            <w:tcW w:w="1250" w:type="dxa"/>
            <w:vAlign w:val="center"/>
          </w:tcPr>
          <w:p w:rsidR="00CE2151" w:rsidRPr="00BA7CF3" w:rsidRDefault="00CE2151" w:rsidP="006B2B11">
            <w:pPr>
              <w:contextualSpacing/>
              <w:jc w:val="center"/>
              <w:rPr>
                <w:bCs/>
              </w:rPr>
            </w:pPr>
            <w:r w:rsidRPr="00BA7CF3">
              <w:rPr>
                <w:bCs/>
              </w:rPr>
              <w:t>во заводитчöмсянь</w:t>
            </w:r>
          </w:p>
        </w:tc>
        <w:tc>
          <w:tcPr>
            <w:tcW w:w="1159" w:type="dxa"/>
            <w:vAlign w:val="center"/>
          </w:tcPr>
          <w:p w:rsidR="00CE2151" w:rsidRPr="00BA7CF3" w:rsidRDefault="00411B78" w:rsidP="006B2B11">
            <w:pPr>
              <w:contextualSpacing/>
              <w:jc w:val="center"/>
              <w:rPr>
                <w:bCs/>
              </w:rPr>
            </w:pPr>
            <w:r>
              <w:rPr>
                <w:bCs/>
              </w:rPr>
              <w:t xml:space="preserve">тайö </w:t>
            </w:r>
            <w:r w:rsidRPr="00BA7CF3">
              <w:rPr>
                <w:bCs/>
              </w:rPr>
              <w:t>тöлысьын</w:t>
            </w:r>
          </w:p>
        </w:tc>
        <w:tc>
          <w:tcPr>
            <w:tcW w:w="1142" w:type="dxa"/>
            <w:vAlign w:val="center"/>
          </w:tcPr>
          <w:p w:rsidR="00CE2151" w:rsidRPr="00BA7CF3" w:rsidRDefault="00CE2151" w:rsidP="006B2B11">
            <w:pPr>
              <w:contextualSpacing/>
              <w:jc w:val="center"/>
              <w:rPr>
                <w:bCs/>
              </w:rPr>
            </w:pPr>
            <w:r w:rsidRPr="00BA7CF3">
              <w:rPr>
                <w:bCs/>
              </w:rPr>
              <w:t>во заводитчöмсянь</w:t>
            </w:r>
          </w:p>
        </w:tc>
        <w:tc>
          <w:tcPr>
            <w:tcW w:w="1268" w:type="dxa"/>
            <w:vAlign w:val="center"/>
          </w:tcPr>
          <w:p w:rsidR="00CE2151" w:rsidRPr="00BA7CF3" w:rsidRDefault="00411B78" w:rsidP="006B2B11">
            <w:pPr>
              <w:contextualSpacing/>
              <w:jc w:val="center"/>
              <w:rPr>
                <w:bCs/>
              </w:rPr>
            </w:pPr>
            <w:r>
              <w:rPr>
                <w:bCs/>
              </w:rPr>
              <w:t xml:space="preserve">тайö </w:t>
            </w:r>
            <w:r w:rsidRPr="00BA7CF3">
              <w:rPr>
                <w:bCs/>
              </w:rPr>
              <w:t>тöлысьын</w:t>
            </w:r>
          </w:p>
        </w:tc>
        <w:tc>
          <w:tcPr>
            <w:tcW w:w="1033" w:type="dxa"/>
            <w:vAlign w:val="center"/>
          </w:tcPr>
          <w:p w:rsidR="00CE2151" w:rsidRPr="00BA7CF3" w:rsidRDefault="00CE2151" w:rsidP="006B2B11">
            <w:pPr>
              <w:contextualSpacing/>
              <w:jc w:val="center"/>
              <w:rPr>
                <w:bCs/>
              </w:rPr>
            </w:pPr>
            <w:r w:rsidRPr="00BA7CF3">
              <w:rPr>
                <w:bCs/>
              </w:rPr>
              <w:t>во заводитчöмсянь</w:t>
            </w:r>
          </w:p>
        </w:tc>
        <w:tc>
          <w:tcPr>
            <w:tcW w:w="1235" w:type="dxa"/>
            <w:vAlign w:val="center"/>
          </w:tcPr>
          <w:p w:rsidR="00CE2151" w:rsidRPr="00BA7CF3" w:rsidRDefault="00411B78" w:rsidP="006B2B11">
            <w:pPr>
              <w:contextualSpacing/>
              <w:jc w:val="center"/>
              <w:rPr>
                <w:bCs/>
              </w:rPr>
            </w:pPr>
            <w:r>
              <w:rPr>
                <w:bCs/>
              </w:rPr>
              <w:t xml:space="preserve">тайö </w:t>
            </w:r>
            <w:r w:rsidRPr="00BA7CF3">
              <w:rPr>
                <w:bCs/>
              </w:rPr>
              <w:t>тöлысьын</w:t>
            </w:r>
          </w:p>
        </w:tc>
        <w:tc>
          <w:tcPr>
            <w:tcW w:w="1066" w:type="dxa"/>
            <w:vAlign w:val="center"/>
          </w:tcPr>
          <w:p w:rsidR="00CE2151" w:rsidRPr="00BA7CF3" w:rsidRDefault="00CE2151" w:rsidP="006B2B11">
            <w:pPr>
              <w:contextualSpacing/>
              <w:jc w:val="center"/>
              <w:rPr>
                <w:bCs/>
              </w:rPr>
            </w:pPr>
            <w:r w:rsidRPr="00BA7CF3">
              <w:rPr>
                <w:bCs/>
              </w:rPr>
              <w:t>во заводитчöмсянь</w:t>
            </w:r>
          </w:p>
        </w:tc>
        <w:tc>
          <w:tcPr>
            <w:tcW w:w="1202" w:type="dxa"/>
            <w:vAlign w:val="center"/>
          </w:tcPr>
          <w:p w:rsidR="00CE2151" w:rsidRPr="00BA7CF3" w:rsidRDefault="00411B78" w:rsidP="006B2B11">
            <w:pPr>
              <w:contextualSpacing/>
              <w:jc w:val="center"/>
              <w:rPr>
                <w:bCs/>
              </w:rPr>
            </w:pPr>
            <w:r>
              <w:rPr>
                <w:bCs/>
              </w:rPr>
              <w:t xml:space="preserve">тайö </w:t>
            </w:r>
            <w:r w:rsidRPr="00BA7CF3">
              <w:rPr>
                <w:bCs/>
              </w:rPr>
              <w:t>тöлысьын</w:t>
            </w:r>
          </w:p>
        </w:tc>
        <w:tc>
          <w:tcPr>
            <w:tcW w:w="1099" w:type="dxa"/>
            <w:vAlign w:val="center"/>
          </w:tcPr>
          <w:p w:rsidR="00CE2151" w:rsidRPr="00BA7CF3" w:rsidRDefault="00CE2151" w:rsidP="006B2B11">
            <w:pPr>
              <w:contextualSpacing/>
              <w:jc w:val="center"/>
              <w:rPr>
                <w:bCs/>
              </w:rPr>
            </w:pPr>
            <w:r w:rsidRPr="00BA7CF3">
              <w:rPr>
                <w:bCs/>
              </w:rPr>
              <w:t>во заводитчöмсянь</w:t>
            </w:r>
          </w:p>
        </w:tc>
        <w:tc>
          <w:tcPr>
            <w:tcW w:w="1169" w:type="dxa"/>
            <w:vAlign w:val="center"/>
          </w:tcPr>
          <w:p w:rsidR="00CE2151" w:rsidRPr="00BA7CF3" w:rsidRDefault="00411B78" w:rsidP="006B2B11">
            <w:pPr>
              <w:contextualSpacing/>
              <w:jc w:val="center"/>
              <w:rPr>
                <w:bCs/>
              </w:rPr>
            </w:pPr>
            <w:r>
              <w:rPr>
                <w:bCs/>
              </w:rPr>
              <w:t xml:space="preserve">тайö </w:t>
            </w:r>
            <w:r w:rsidRPr="00BA7CF3">
              <w:rPr>
                <w:bCs/>
              </w:rPr>
              <w:t>тöлысьын</w:t>
            </w:r>
          </w:p>
        </w:tc>
        <w:tc>
          <w:tcPr>
            <w:tcW w:w="1132" w:type="dxa"/>
            <w:vAlign w:val="center"/>
          </w:tcPr>
          <w:p w:rsidR="00CE2151" w:rsidRPr="00BA7CF3" w:rsidRDefault="00CE2151" w:rsidP="006B2B11">
            <w:pPr>
              <w:contextualSpacing/>
              <w:jc w:val="center"/>
              <w:rPr>
                <w:bCs/>
              </w:rPr>
            </w:pPr>
            <w:r w:rsidRPr="00BA7CF3">
              <w:rPr>
                <w:bCs/>
              </w:rPr>
              <w:t>во заводитчöмсянь</w:t>
            </w:r>
          </w:p>
        </w:tc>
        <w:tc>
          <w:tcPr>
            <w:tcW w:w="930" w:type="dxa"/>
            <w:vAlign w:val="center"/>
          </w:tcPr>
          <w:p w:rsidR="00CE2151" w:rsidRPr="00BA7CF3" w:rsidRDefault="00411B78" w:rsidP="006B2B11">
            <w:pPr>
              <w:contextualSpacing/>
              <w:jc w:val="center"/>
              <w:rPr>
                <w:bCs/>
              </w:rPr>
            </w:pPr>
            <w:r>
              <w:rPr>
                <w:bCs/>
              </w:rPr>
              <w:t xml:space="preserve">тайö </w:t>
            </w:r>
            <w:r w:rsidRPr="00BA7CF3">
              <w:rPr>
                <w:bCs/>
              </w:rPr>
              <w:t>тöлысьын</w:t>
            </w:r>
          </w:p>
        </w:tc>
      </w:tr>
      <w:tr w:rsidR="00CE2151" w:rsidRPr="00BA7CF3" w:rsidTr="0037055A">
        <w:tc>
          <w:tcPr>
            <w:tcW w:w="615" w:type="dxa"/>
          </w:tcPr>
          <w:p w:rsidR="00CE2151" w:rsidRPr="00BA7CF3" w:rsidRDefault="00CE2151" w:rsidP="006B2B11">
            <w:pPr>
              <w:contextualSpacing/>
              <w:jc w:val="center"/>
              <w:rPr>
                <w:bCs/>
              </w:rPr>
            </w:pPr>
            <w:r w:rsidRPr="00BA7CF3">
              <w:rPr>
                <w:bCs/>
              </w:rPr>
              <w:t>1</w:t>
            </w:r>
          </w:p>
        </w:tc>
        <w:tc>
          <w:tcPr>
            <w:tcW w:w="1087" w:type="dxa"/>
          </w:tcPr>
          <w:p w:rsidR="00CE2151" w:rsidRPr="00BA7CF3" w:rsidRDefault="00CE2151" w:rsidP="006B2B11">
            <w:pPr>
              <w:contextualSpacing/>
              <w:jc w:val="center"/>
              <w:rPr>
                <w:bCs/>
              </w:rPr>
            </w:pPr>
            <w:r w:rsidRPr="00BA7CF3">
              <w:rPr>
                <w:bCs/>
              </w:rPr>
              <w:t>2</w:t>
            </w:r>
          </w:p>
        </w:tc>
        <w:tc>
          <w:tcPr>
            <w:tcW w:w="1250" w:type="dxa"/>
          </w:tcPr>
          <w:p w:rsidR="00CE2151" w:rsidRPr="00BA7CF3" w:rsidRDefault="00CE2151" w:rsidP="006B2B11">
            <w:pPr>
              <w:contextualSpacing/>
              <w:jc w:val="center"/>
              <w:rPr>
                <w:bCs/>
              </w:rPr>
            </w:pPr>
            <w:r w:rsidRPr="00BA7CF3">
              <w:rPr>
                <w:bCs/>
              </w:rPr>
              <w:t>3</w:t>
            </w:r>
          </w:p>
        </w:tc>
        <w:tc>
          <w:tcPr>
            <w:tcW w:w="1159" w:type="dxa"/>
          </w:tcPr>
          <w:p w:rsidR="00CE2151" w:rsidRPr="00BA7CF3" w:rsidRDefault="00CE2151" w:rsidP="006B2B11">
            <w:pPr>
              <w:contextualSpacing/>
              <w:jc w:val="center"/>
              <w:rPr>
                <w:bCs/>
              </w:rPr>
            </w:pPr>
            <w:r w:rsidRPr="00BA7CF3">
              <w:rPr>
                <w:bCs/>
              </w:rPr>
              <w:t>4</w:t>
            </w:r>
          </w:p>
        </w:tc>
        <w:tc>
          <w:tcPr>
            <w:tcW w:w="1142" w:type="dxa"/>
          </w:tcPr>
          <w:p w:rsidR="00CE2151" w:rsidRPr="00BA7CF3" w:rsidRDefault="00CE2151" w:rsidP="006B2B11">
            <w:pPr>
              <w:contextualSpacing/>
              <w:jc w:val="center"/>
              <w:rPr>
                <w:bCs/>
              </w:rPr>
            </w:pPr>
            <w:r w:rsidRPr="00BA7CF3">
              <w:rPr>
                <w:bCs/>
              </w:rPr>
              <w:t>5</w:t>
            </w:r>
          </w:p>
        </w:tc>
        <w:tc>
          <w:tcPr>
            <w:tcW w:w="1268" w:type="dxa"/>
          </w:tcPr>
          <w:p w:rsidR="00CE2151" w:rsidRPr="00BA7CF3" w:rsidRDefault="00CE2151" w:rsidP="006B2B11">
            <w:pPr>
              <w:contextualSpacing/>
              <w:jc w:val="center"/>
              <w:rPr>
                <w:bCs/>
              </w:rPr>
            </w:pPr>
            <w:r w:rsidRPr="00BA7CF3">
              <w:rPr>
                <w:bCs/>
              </w:rPr>
              <w:t>6</w:t>
            </w:r>
          </w:p>
        </w:tc>
        <w:tc>
          <w:tcPr>
            <w:tcW w:w="1033" w:type="dxa"/>
          </w:tcPr>
          <w:p w:rsidR="00CE2151" w:rsidRPr="00BA7CF3" w:rsidRDefault="00CE2151" w:rsidP="006B2B11">
            <w:pPr>
              <w:contextualSpacing/>
              <w:jc w:val="center"/>
              <w:rPr>
                <w:bCs/>
              </w:rPr>
            </w:pPr>
            <w:r w:rsidRPr="00BA7CF3">
              <w:rPr>
                <w:bCs/>
              </w:rPr>
              <w:t>7</w:t>
            </w:r>
          </w:p>
        </w:tc>
        <w:tc>
          <w:tcPr>
            <w:tcW w:w="1235" w:type="dxa"/>
          </w:tcPr>
          <w:p w:rsidR="00CE2151" w:rsidRPr="00BA7CF3" w:rsidRDefault="00CE2151" w:rsidP="006B2B11">
            <w:pPr>
              <w:contextualSpacing/>
              <w:rPr>
                <w:bCs/>
              </w:rPr>
            </w:pPr>
            <w:r w:rsidRPr="00BA7CF3">
              <w:rPr>
                <w:bCs/>
              </w:rPr>
              <w:t>8</w:t>
            </w:r>
          </w:p>
        </w:tc>
        <w:tc>
          <w:tcPr>
            <w:tcW w:w="1066" w:type="dxa"/>
          </w:tcPr>
          <w:p w:rsidR="00CE2151" w:rsidRPr="00BA7CF3" w:rsidRDefault="00CE2151" w:rsidP="006B2B11">
            <w:pPr>
              <w:contextualSpacing/>
              <w:jc w:val="center"/>
              <w:rPr>
                <w:bCs/>
              </w:rPr>
            </w:pPr>
            <w:r w:rsidRPr="00BA7CF3">
              <w:rPr>
                <w:bCs/>
              </w:rPr>
              <w:t>9</w:t>
            </w:r>
          </w:p>
        </w:tc>
        <w:tc>
          <w:tcPr>
            <w:tcW w:w="1202" w:type="dxa"/>
          </w:tcPr>
          <w:p w:rsidR="00CE2151" w:rsidRPr="00BA7CF3" w:rsidRDefault="00CE2151" w:rsidP="006B2B11">
            <w:pPr>
              <w:contextualSpacing/>
              <w:jc w:val="center"/>
              <w:rPr>
                <w:bCs/>
              </w:rPr>
            </w:pPr>
            <w:r w:rsidRPr="00BA7CF3">
              <w:rPr>
                <w:bCs/>
              </w:rPr>
              <w:t>10</w:t>
            </w:r>
          </w:p>
        </w:tc>
        <w:tc>
          <w:tcPr>
            <w:tcW w:w="1099" w:type="dxa"/>
          </w:tcPr>
          <w:p w:rsidR="00CE2151" w:rsidRPr="00BA7CF3" w:rsidRDefault="00CE2151" w:rsidP="006B2B11">
            <w:pPr>
              <w:contextualSpacing/>
              <w:jc w:val="center"/>
              <w:rPr>
                <w:bCs/>
              </w:rPr>
            </w:pPr>
            <w:r w:rsidRPr="00BA7CF3">
              <w:rPr>
                <w:bCs/>
              </w:rPr>
              <w:t>11</w:t>
            </w:r>
          </w:p>
        </w:tc>
        <w:tc>
          <w:tcPr>
            <w:tcW w:w="1169" w:type="dxa"/>
          </w:tcPr>
          <w:p w:rsidR="00CE2151" w:rsidRPr="00BA7CF3" w:rsidRDefault="00CE2151" w:rsidP="006B2B11">
            <w:pPr>
              <w:contextualSpacing/>
              <w:jc w:val="center"/>
              <w:rPr>
                <w:bCs/>
              </w:rPr>
            </w:pPr>
            <w:r w:rsidRPr="00BA7CF3">
              <w:rPr>
                <w:bCs/>
              </w:rPr>
              <w:t>12</w:t>
            </w:r>
          </w:p>
        </w:tc>
        <w:tc>
          <w:tcPr>
            <w:tcW w:w="1132" w:type="dxa"/>
          </w:tcPr>
          <w:p w:rsidR="00CE2151" w:rsidRPr="00BA7CF3" w:rsidRDefault="00CE2151" w:rsidP="006B2B11">
            <w:pPr>
              <w:contextualSpacing/>
              <w:jc w:val="center"/>
              <w:rPr>
                <w:bCs/>
              </w:rPr>
            </w:pPr>
            <w:r w:rsidRPr="00BA7CF3">
              <w:rPr>
                <w:bCs/>
              </w:rPr>
              <w:t>13</w:t>
            </w:r>
          </w:p>
        </w:tc>
        <w:tc>
          <w:tcPr>
            <w:tcW w:w="930" w:type="dxa"/>
          </w:tcPr>
          <w:p w:rsidR="00CE2151" w:rsidRPr="00BA7CF3" w:rsidRDefault="00CE2151" w:rsidP="006B2B11">
            <w:pPr>
              <w:contextualSpacing/>
              <w:jc w:val="center"/>
              <w:rPr>
                <w:bCs/>
              </w:rPr>
            </w:pPr>
            <w:r w:rsidRPr="00BA7CF3">
              <w:rPr>
                <w:bCs/>
              </w:rPr>
              <w:t>14</w:t>
            </w:r>
          </w:p>
        </w:tc>
      </w:tr>
      <w:tr w:rsidR="00DD1922" w:rsidRPr="00BA7CF3" w:rsidTr="0037055A">
        <w:tc>
          <w:tcPr>
            <w:tcW w:w="615" w:type="dxa"/>
          </w:tcPr>
          <w:p w:rsidR="00DD1922" w:rsidRPr="00BA7CF3" w:rsidRDefault="00DD1922" w:rsidP="006B2B11">
            <w:pPr>
              <w:contextualSpacing/>
              <w:jc w:val="center"/>
              <w:rPr>
                <w:bCs/>
              </w:rPr>
            </w:pPr>
          </w:p>
        </w:tc>
        <w:tc>
          <w:tcPr>
            <w:tcW w:w="1087" w:type="dxa"/>
          </w:tcPr>
          <w:p w:rsidR="00DD1922" w:rsidRPr="00BA7CF3" w:rsidRDefault="00DD1922" w:rsidP="006B2B11">
            <w:pPr>
              <w:contextualSpacing/>
              <w:jc w:val="center"/>
              <w:rPr>
                <w:bCs/>
              </w:rPr>
            </w:pPr>
          </w:p>
        </w:tc>
        <w:tc>
          <w:tcPr>
            <w:tcW w:w="1250" w:type="dxa"/>
          </w:tcPr>
          <w:p w:rsidR="00DD1922" w:rsidRPr="00BA7CF3" w:rsidRDefault="00DD1922" w:rsidP="006B2B11">
            <w:pPr>
              <w:contextualSpacing/>
              <w:jc w:val="center"/>
              <w:rPr>
                <w:bCs/>
              </w:rPr>
            </w:pPr>
            <w:r>
              <w:rPr>
                <w:bCs/>
              </w:rPr>
              <w:t>Х</w:t>
            </w:r>
          </w:p>
        </w:tc>
        <w:tc>
          <w:tcPr>
            <w:tcW w:w="1159" w:type="dxa"/>
          </w:tcPr>
          <w:p w:rsidR="00DD1922" w:rsidRPr="00BA7CF3" w:rsidRDefault="00DD1922" w:rsidP="00355A77">
            <w:pPr>
              <w:contextualSpacing/>
              <w:jc w:val="center"/>
              <w:rPr>
                <w:bCs/>
              </w:rPr>
            </w:pPr>
            <w:r>
              <w:rPr>
                <w:bCs/>
              </w:rPr>
              <w:t>Х</w:t>
            </w:r>
          </w:p>
        </w:tc>
        <w:tc>
          <w:tcPr>
            <w:tcW w:w="1142" w:type="dxa"/>
          </w:tcPr>
          <w:p w:rsidR="00DD1922" w:rsidRPr="00BA7CF3" w:rsidRDefault="00DD1922" w:rsidP="00355A77">
            <w:pPr>
              <w:contextualSpacing/>
              <w:jc w:val="center"/>
              <w:rPr>
                <w:bCs/>
              </w:rPr>
            </w:pPr>
            <w:r>
              <w:rPr>
                <w:bCs/>
              </w:rPr>
              <w:t>Х</w:t>
            </w:r>
          </w:p>
        </w:tc>
        <w:tc>
          <w:tcPr>
            <w:tcW w:w="1268" w:type="dxa"/>
          </w:tcPr>
          <w:p w:rsidR="00DD1922" w:rsidRPr="00BA7CF3" w:rsidRDefault="00DD1922" w:rsidP="00355A77">
            <w:pPr>
              <w:contextualSpacing/>
              <w:jc w:val="center"/>
              <w:rPr>
                <w:bCs/>
              </w:rPr>
            </w:pPr>
            <w:r>
              <w:rPr>
                <w:bCs/>
              </w:rPr>
              <w:t>Х</w:t>
            </w:r>
          </w:p>
        </w:tc>
        <w:tc>
          <w:tcPr>
            <w:tcW w:w="1033" w:type="dxa"/>
          </w:tcPr>
          <w:p w:rsidR="00DD1922" w:rsidRPr="00BA7CF3" w:rsidRDefault="00DD1922" w:rsidP="006B2B11">
            <w:pPr>
              <w:contextualSpacing/>
              <w:jc w:val="center"/>
              <w:rPr>
                <w:bCs/>
              </w:rPr>
            </w:pPr>
          </w:p>
        </w:tc>
        <w:tc>
          <w:tcPr>
            <w:tcW w:w="1235" w:type="dxa"/>
          </w:tcPr>
          <w:p w:rsidR="00DD1922" w:rsidRPr="00BA7CF3" w:rsidRDefault="00DD1922" w:rsidP="006B2B11">
            <w:pPr>
              <w:contextualSpacing/>
              <w:jc w:val="center"/>
              <w:rPr>
                <w:bCs/>
              </w:rPr>
            </w:pPr>
          </w:p>
        </w:tc>
        <w:tc>
          <w:tcPr>
            <w:tcW w:w="1066" w:type="dxa"/>
          </w:tcPr>
          <w:p w:rsidR="00DD1922" w:rsidRPr="00BA7CF3" w:rsidRDefault="00DD1922" w:rsidP="006B2B11">
            <w:pPr>
              <w:contextualSpacing/>
              <w:jc w:val="center"/>
              <w:rPr>
                <w:bCs/>
              </w:rPr>
            </w:pPr>
          </w:p>
        </w:tc>
        <w:tc>
          <w:tcPr>
            <w:tcW w:w="1202" w:type="dxa"/>
          </w:tcPr>
          <w:p w:rsidR="00DD1922" w:rsidRPr="00BA7CF3" w:rsidRDefault="00DD1922" w:rsidP="006B2B11">
            <w:pPr>
              <w:contextualSpacing/>
              <w:jc w:val="center"/>
              <w:rPr>
                <w:bCs/>
              </w:rPr>
            </w:pPr>
          </w:p>
        </w:tc>
        <w:tc>
          <w:tcPr>
            <w:tcW w:w="1099" w:type="dxa"/>
          </w:tcPr>
          <w:p w:rsidR="00DD1922" w:rsidRPr="00BA7CF3" w:rsidRDefault="00DD1922" w:rsidP="006B2B11">
            <w:pPr>
              <w:contextualSpacing/>
              <w:jc w:val="center"/>
              <w:rPr>
                <w:bCs/>
              </w:rPr>
            </w:pPr>
          </w:p>
        </w:tc>
        <w:tc>
          <w:tcPr>
            <w:tcW w:w="1169" w:type="dxa"/>
          </w:tcPr>
          <w:p w:rsidR="00DD1922" w:rsidRPr="00BA7CF3" w:rsidRDefault="00DD1922" w:rsidP="006B2B11">
            <w:pPr>
              <w:contextualSpacing/>
              <w:jc w:val="center"/>
              <w:rPr>
                <w:bCs/>
              </w:rPr>
            </w:pPr>
          </w:p>
        </w:tc>
        <w:tc>
          <w:tcPr>
            <w:tcW w:w="1132" w:type="dxa"/>
          </w:tcPr>
          <w:p w:rsidR="00DD1922" w:rsidRPr="00BA7CF3" w:rsidRDefault="00DD1922" w:rsidP="006B2B11">
            <w:pPr>
              <w:contextualSpacing/>
              <w:jc w:val="center"/>
              <w:rPr>
                <w:bCs/>
              </w:rPr>
            </w:pPr>
          </w:p>
        </w:tc>
        <w:tc>
          <w:tcPr>
            <w:tcW w:w="930" w:type="dxa"/>
          </w:tcPr>
          <w:p w:rsidR="00DD1922" w:rsidRPr="00BA7CF3" w:rsidRDefault="00DD1922" w:rsidP="006B2B11">
            <w:pPr>
              <w:contextualSpacing/>
              <w:jc w:val="center"/>
              <w:rPr>
                <w:bCs/>
              </w:rPr>
            </w:pPr>
          </w:p>
        </w:tc>
      </w:tr>
      <w:tr w:rsidR="00DD1922" w:rsidRPr="00BA7CF3" w:rsidTr="0037055A">
        <w:tc>
          <w:tcPr>
            <w:tcW w:w="615" w:type="dxa"/>
          </w:tcPr>
          <w:p w:rsidR="00DD1922" w:rsidRPr="00BA7CF3" w:rsidRDefault="00DD1922" w:rsidP="006B2B11">
            <w:pPr>
              <w:contextualSpacing/>
              <w:jc w:val="center"/>
              <w:rPr>
                <w:bCs/>
              </w:rPr>
            </w:pPr>
          </w:p>
        </w:tc>
        <w:tc>
          <w:tcPr>
            <w:tcW w:w="1087" w:type="dxa"/>
          </w:tcPr>
          <w:p w:rsidR="00DD1922" w:rsidRPr="00BA7CF3" w:rsidRDefault="00DD1922" w:rsidP="006B2B11">
            <w:pPr>
              <w:contextualSpacing/>
              <w:jc w:val="center"/>
              <w:rPr>
                <w:bCs/>
              </w:rPr>
            </w:pPr>
          </w:p>
        </w:tc>
        <w:tc>
          <w:tcPr>
            <w:tcW w:w="1250" w:type="dxa"/>
          </w:tcPr>
          <w:p w:rsidR="00DD1922" w:rsidRPr="00BA7CF3" w:rsidRDefault="00DD1922" w:rsidP="006B2B11">
            <w:pPr>
              <w:contextualSpacing/>
              <w:jc w:val="center"/>
              <w:rPr>
                <w:bCs/>
              </w:rPr>
            </w:pPr>
            <w:r>
              <w:rPr>
                <w:bCs/>
              </w:rPr>
              <w:t>Х</w:t>
            </w:r>
          </w:p>
        </w:tc>
        <w:tc>
          <w:tcPr>
            <w:tcW w:w="1159" w:type="dxa"/>
          </w:tcPr>
          <w:p w:rsidR="00DD1922" w:rsidRPr="00BA7CF3" w:rsidRDefault="00DD1922" w:rsidP="00355A77">
            <w:pPr>
              <w:contextualSpacing/>
              <w:jc w:val="center"/>
              <w:rPr>
                <w:bCs/>
              </w:rPr>
            </w:pPr>
            <w:r>
              <w:rPr>
                <w:bCs/>
              </w:rPr>
              <w:t>Х</w:t>
            </w:r>
          </w:p>
        </w:tc>
        <w:tc>
          <w:tcPr>
            <w:tcW w:w="1142" w:type="dxa"/>
          </w:tcPr>
          <w:p w:rsidR="00DD1922" w:rsidRPr="00BA7CF3" w:rsidRDefault="00DD1922" w:rsidP="00355A77">
            <w:pPr>
              <w:contextualSpacing/>
              <w:jc w:val="center"/>
              <w:rPr>
                <w:bCs/>
              </w:rPr>
            </w:pPr>
            <w:r>
              <w:rPr>
                <w:bCs/>
              </w:rPr>
              <w:t>Х</w:t>
            </w:r>
          </w:p>
        </w:tc>
        <w:tc>
          <w:tcPr>
            <w:tcW w:w="1268" w:type="dxa"/>
          </w:tcPr>
          <w:p w:rsidR="00DD1922" w:rsidRPr="00BA7CF3" w:rsidRDefault="00DD1922" w:rsidP="00355A77">
            <w:pPr>
              <w:contextualSpacing/>
              <w:jc w:val="center"/>
              <w:rPr>
                <w:bCs/>
              </w:rPr>
            </w:pPr>
            <w:r>
              <w:rPr>
                <w:bCs/>
              </w:rPr>
              <w:t>Х</w:t>
            </w:r>
          </w:p>
        </w:tc>
        <w:tc>
          <w:tcPr>
            <w:tcW w:w="1033" w:type="dxa"/>
          </w:tcPr>
          <w:p w:rsidR="00DD1922" w:rsidRPr="00BA7CF3" w:rsidRDefault="00DD1922" w:rsidP="006B2B11">
            <w:pPr>
              <w:contextualSpacing/>
              <w:jc w:val="center"/>
              <w:rPr>
                <w:bCs/>
              </w:rPr>
            </w:pPr>
          </w:p>
        </w:tc>
        <w:tc>
          <w:tcPr>
            <w:tcW w:w="1235" w:type="dxa"/>
          </w:tcPr>
          <w:p w:rsidR="00DD1922" w:rsidRPr="00BA7CF3" w:rsidRDefault="00DD1922" w:rsidP="006B2B11">
            <w:pPr>
              <w:contextualSpacing/>
              <w:jc w:val="center"/>
              <w:rPr>
                <w:bCs/>
              </w:rPr>
            </w:pPr>
          </w:p>
        </w:tc>
        <w:tc>
          <w:tcPr>
            <w:tcW w:w="1066" w:type="dxa"/>
          </w:tcPr>
          <w:p w:rsidR="00DD1922" w:rsidRPr="00BA7CF3" w:rsidRDefault="00DD1922" w:rsidP="006B2B11">
            <w:pPr>
              <w:contextualSpacing/>
              <w:jc w:val="center"/>
              <w:rPr>
                <w:bCs/>
              </w:rPr>
            </w:pPr>
          </w:p>
        </w:tc>
        <w:tc>
          <w:tcPr>
            <w:tcW w:w="1202" w:type="dxa"/>
          </w:tcPr>
          <w:p w:rsidR="00DD1922" w:rsidRPr="00BA7CF3" w:rsidRDefault="00DD1922" w:rsidP="006B2B11">
            <w:pPr>
              <w:contextualSpacing/>
              <w:jc w:val="center"/>
              <w:rPr>
                <w:bCs/>
              </w:rPr>
            </w:pPr>
          </w:p>
        </w:tc>
        <w:tc>
          <w:tcPr>
            <w:tcW w:w="1099" w:type="dxa"/>
          </w:tcPr>
          <w:p w:rsidR="00DD1922" w:rsidRPr="00BA7CF3" w:rsidRDefault="00DD1922" w:rsidP="006B2B11">
            <w:pPr>
              <w:contextualSpacing/>
              <w:jc w:val="center"/>
              <w:rPr>
                <w:bCs/>
              </w:rPr>
            </w:pPr>
          </w:p>
        </w:tc>
        <w:tc>
          <w:tcPr>
            <w:tcW w:w="1169" w:type="dxa"/>
          </w:tcPr>
          <w:p w:rsidR="00DD1922" w:rsidRPr="00BA7CF3" w:rsidRDefault="00DD1922" w:rsidP="006B2B11">
            <w:pPr>
              <w:contextualSpacing/>
              <w:jc w:val="center"/>
              <w:rPr>
                <w:bCs/>
              </w:rPr>
            </w:pPr>
          </w:p>
        </w:tc>
        <w:tc>
          <w:tcPr>
            <w:tcW w:w="1132" w:type="dxa"/>
          </w:tcPr>
          <w:p w:rsidR="00DD1922" w:rsidRPr="00BA7CF3" w:rsidRDefault="00DD1922" w:rsidP="006B2B11">
            <w:pPr>
              <w:contextualSpacing/>
              <w:jc w:val="center"/>
              <w:rPr>
                <w:bCs/>
              </w:rPr>
            </w:pPr>
          </w:p>
        </w:tc>
        <w:tc>
          <w:tcPr>
            <w:tcW w:w="930" w:type="dxa"/>
          </w:tcPr>
          <w:p w:rsidR="00DD1922" w:rsidRPr="00BA7CF3" w:rsidRDefault="00DD1922" w:rsidP="006B2B11">
            <w:pPr>
              <w:contextualSpacing/>
              <w:jc w:val="center"/>
              <w:rPr>
                <w:bCs/>
              </w:rPr>
            </w:pPr>
          </w:p>
        </w:tc>
      </w:tr>
      <w:tr w:rsidR="00DD1922" w:rsidRPr="00BA7CF3" w:rsidTr="0037055A">
        <w:tc>
          <w:tcPr>
            <w:tcW w:w="615" w:type="dxa"/>
            <w:tcBorders>
              <w:bottom w:val="single" w:sz="4" w:space="0" w:color="000000" w:themeColor="text1"/>
            </w:tcBorders>
          </w:tcPr>
          <w:p w:rsidR="00DD1922" w:rsidRPr="00BA7CF3" w:rsidRDefault="00DD1922" w:rsidP="006B2B11">
            <w:pPr>
              <w:contextualSpacing/>
              <w:jc w:val="center"/>
              <w:rPr>
                <w:bCs/>
              </w:rPr>
            </w:pPr>
          </w:p>
        </w:tc>
        <w:tc>
          <w:tcPr>
            <w:tcW w:w="1087" w:type="dxa"/>
            <w:tcBorders>
              <w:bottom w:val="single" w:sz="4" w:space="0" w:color="000000" w:themeColor="text1"/>
            </w:tcBorders>
          </w:tcPr>
          <w:p w:rsidR="00DD1922" w:rsidRPr="00BA7CF3" w:rsidRDefault="00DD1922" w:rsidP="006B2B11">
            <w:pPr>
              <w:contextualSpacing/>
              <w:jc w:val="center"/>
              <w:rPr>
                <w:bCs/>
              </w:rPr>
            </w:pPr>
          </w:p>
        </w:tc>
        <w:tc>
          <w:tcPr>
            <w:tcW w:w="1250" w:type="dxa"/>
          </w:tcPr>
          <w:p w:rsidR="00DD1922" w:rsidRPr="00BA7CF3" w:rsidRDefault="00DD1922" w:rsidP="006B2B11">
            <w:pPr>
              <w:contextualSpacing/>
              <w:jc w:val="center"/>
              <w:rPr>
                <w:bCs/>
              </w:rPr>
            </w:pPr>
            <w:r>
              <w:rPr>
                <w:bCs/>
              </w:rPr>
              <w:t>Х</w:t>
            </w:r>
          </w:p>
        </w:tc>
        <w:tc>
          <w:tcPr>
            <w:tcW w:w="1159" w:type="dxa"/>
          </w:tcPr>
          <w:p w:rsidR="00DD1922" w:rsidRPr="00BA7CF3" w:rsidRDefault="00DD1922" w:rsidP="00355A77">
            <w:pPr>
              <w:contextualSpacing/>
              <w:jc w:val="center"/>
              <w:rPr>
                <w:bCs/>
              </w:rPr>
            </w:pPr>
            <w:r>
              <w:rPr>
                <w:bCs/>
              </w:rPr>
              <w:t>Х</w:t>
            </w:r>
          </w:p>
        </w:tc>
        <w:tc>
          <w:tcPr>
            <w:tcW w:w="1142" w:type="dxa"/>
          </w:tcPr>
          <w:p w:rsidR="00DD1922" w:rsidRPr="00BA7CF3" w:rsidRDefault="00DD1922" w:rsidP="00355A77">
            <w:pPr>
              <w:contextualSpacing/>
              <w:jc w:val="center"/>
              <w:rPr>
                <w:bCs/>
              </w:rPr>
            </w:pPr>
            <w:r>
              <w:rPr>
                <w:bCs/>
              </w:rPr>
              <w:t>Х</w:t>
            </w:r>
          </w:p>
        </w:tc>
        <w:tc>
          <w:tcPr>
            <w:tcW w:w="1268" w:type="dxa"/>
          </w:tcPr>
          <w:p w:rsidR="00DD1922" w:rsidRPr="00BA7CF3" w:rsidRDefault="00DD1922" w:rsidP="00355A77">
            <w:pPr>
              <w:contextualSpacing/>
              <w:jc w:val="center"/>
              <w:rPr>
                <w:bCs/>
              </w:rPr>
            </w:pPr>
            <w:r>
              <w:rPr>
                <w:bCs/>
              </w:rPr>
              <w:t>Х</w:t>
            </w:r>
          </w:p>
        </w:tc>
        <w:tc>
          <w:tcPr>
            <w:tcW w:w="1033" w:type="dxa"/>
          </w:tcPr>
          <w:p w:rsidR="00DD1922" w:rsidRPr="00BA7CF3" w:rsidRDefault="00DD1922" w:rsidP="006B2B11">
            <w:pPr>
              <w:contextualSpacing/>
              <w:jc w:val="center"/>
              <w:rPr>
                <w:bCs/>
              </w:rPr>
            </w:pPr>
          </w:p>
        </w:tc>
        <w:tc>
          <w:tcPr>
            <w:tcW w:w="1235" w:type="dxa"/>
          </w:tcPr>
          <w:p w:rsidR="00DD1922" w:rsidRPr="00BA7CF3" w:rsidRDefault="00DD1922" w:rsidP="006B2B11">
            <w:pPr>
              <w:contextualSpacing/>
              <w:jc w:val="center"/>
              <w:rPr>
                <w:bCs/>
              </w:rPr>
            </w:pPr>
          </w:p>
        </w:tc>
        <w:tc>
          <w:tcPr>
            <w:tcW w:w="1066" w:type="dxa"/>
          </w:tcPr>
          <w:p w:rsidR="00DD1922" w:rsidRPr="00BA7CF3" w:rsidRDefault="00DD1922" w:rsidP="006B2B11">
            <w:pPr>
              <w:contextualSpacing/>
              <w:jc w:val="center"/>
              <w:rPr>
                <w:bCs/>
              </w:rPr>
            </w:pPr>
          </w:p>
        </w:tc>
        <w:tc>
          <w:tcPr>
            <w:tcW w:w="1202" w:type="dxa"/>
          </w:tcPr>
          <w:p w:rsidR="00DD1922" w:rsidRPr="00BA7CF3" w:rsidRDefault="00DD1922" w:rsidP="006B2B11">
            <w:pPr>
              <w:contextualSpacing/>
              <w:jc w:val="center"/>
              <w:rPr>
                <w:bCs/>
              </w:rPr>
            </w:pPr>
          </w:p>
        </w:tc>
        <w:tc>
          <w:tcPr>
            <w:tcW w:w="1099" w:type="dxa"/>
          </w:tcPr>
          <w:p w:rsidR="00DD1922" w:rsidRPr="00BA7CF3" w:rsidRDefault="00DD1922" w:rsidP="006B2B11">
            <w:pPr>
              <w:contextualSpacing/>
              <w:jc w:val="center"/>
              <w:rPr>
                <w:bCs/>
              </w:rPr>
            </w:pPr>
          </w:p>
        </w:tc>
        <w:tc>
          <w:tcPr>
            <w:tcW w:w="1169" w:type="dxa"/>
          </w:tcPr>
          <w:p w:rsidR="00DD1922" w:rsidRPr="00BA7CF3" w:rsidRDefault="00DD1922" w:rsidP="006B2B11">
            <w:pPr>
              <w:contextualSpacing/>
              <w:jc w:val="center"/>
              <w:rPr>
                <w:bCs/>
              </w:rPr>
            </w:pPr>
          </w:p>
        </w:tc>
        <w:tc>
          <w:tcPr>
            <w:tcW w:w="1132" w:type="dxa"/>
          </w:tcPr>
          <w:p w:rsidR="00DD1922" w:rsidRPr="00BA7CF3" w:rsidRDefault="00DD1922" w:rsidP="006B2B11">
            <w:pPr>
              <w:contextualSpacing/>
              <w:jc w:val="center"/>
              <w:rPr>
                <w:bCs/>
              </w:rPr>
            </w:pPr>
          </w:p>
        </w:tc>
        <w:tc>
          <w:tcPr>
            <w:tcW w:w="930" w:type="dxa"/>
          </w:tcPr>
          <w:p w:rsidR="00DD1922" w:rsidRPr="00BA7CF3" w:rsidRDefault="00DD1922" w:rsidP="006B2B11">
            <w:pPr>
              <w:contextualSpacing/>
              <w:jc w:val="center"/>
              <w:rPr>
                <w:bCs/>
              </w:rPr>
            </w:pPr>
          </w:p>
        </w:tc>
      </w:tr>
      <w:tr w:rsidR="00DD1922" w:rsidRPr="00BA7CF3" w:rsidTr="0037055A">
        <w:tc>
          <w:tcPr>
            <w:tcW w:w="1702" w:type="dxa"/>
            <w:gridSpan w:val="2"/>
            <w:tcBorders>
              <w:left w:val="nil"/>
              <w:bottom w:val="nil"/>
            </w:tcBorders>
          </w:tcPr>
          <w:p w:rsidR="00DD1922" w:rsidRPr="00BA7CF3" w:rsidRDefault="00DD1922" w:rsidP="006B2B11">
            <w:pPr>
              <w:contextualSpacing/>
              <w:jc w:val="center"/>
              <w:rPr>
                <w:bCs/>
              </w:rPr>
            </w:pPr>
            <w:r w:rsidRPr="00BA7CF3">
              <w:rPr>
                <w:bCs/>
              </w:rPr>
              <w:t>БК кузя ставыс</w:t>
            </w:r>
          </w:p>
        </w:tc>
        <w:tc>
          <w:tcPr>
            <w:tcW w:w="1250" w:type="dxa"/>
          </w:tcPr>
          <w:p w:rsidR="00DD1922" w:rsidRPr="00BA7CF3" w:rsidRDefault="00DD1922" w:rsidP="006B2B11">
            <w:pPr>
              <w:contextualSpacing/>
              <w:jc w:val="center"/>
              <w:rPr>
                <w:bCs/>
              </w:rPr>
            </w:pPr>
            <w:r>
              <w:rPr>
                <w:bCs/>
              </w:rPr>
              <w:t xml:space="preserve">Х </w:t>
            </w:r>
          </w:p>
        </w:tc>
        <w:tc>
          <w:tcPr>
            <w:tcW w:w="1159" w:type="dxa"/>
          </w:tcPr>
          <w:p w:rsidR="00DD1922" w:rsidRPr="00BA7CF3" w:rsidRDefault="00B75168" w:rsidP="006B2B11">
            <w:pPr>
              <w:contextualSpacing/>
              <w:jc w:val="center"/>
              <w:rPr>
                <w:bCs/>
              </w:rPr>
            </w:pPr>
            <w:r>
              <w:rPr>
                <w:bCs/>
              </w:rPr>
              <w:t>Х</w:t>
            </w:r>
          </w:p>
        </w:tc>
        <w:tc>
          <w:tcPr>
            <w:tcW w:w="1142" w:type="dxa"/>
          </w:tcPr>
          <w:p w:rsidR="00DD1922" w:rsidRPr="00BA7CF3" w:rsidRDefault="00DD1922" w:rsidP="00355A77">
            <w:pPr>
              <w:contextualSpacing/>
              <w:jc w:val="center"/>
              <w:rPr>
                <w:bCs/>
              </w:rPr>
            </w:pPr>
            <w:r>
              <w:rPr>
                <w:bCs/>
              </w:rPr>
              <w:t xml:space="preserve">Х </w:t>
            </w:r>
          </w:p>
        </w:tc>
        <w:tc>
          <w:tcPr>
            <w:tcW w:w="1268" w:type="dxa"/>
          </w:tcPr>
          <w:p w:rsidR="00DD1922" w:rsidRPr="00BA7CF3" w:rsidRDefault="00DD1922" w:rsidP="00355A77">
            <w:pPr>
              <w:contextualSpacing/>
              <w:jc w:val="center"/>
              <w:rPr>
                <w:bCs/>
              </w:rPr>
            </w:pPr>
            <w:r>
              <w:rPr>
                <w:bCs/>
              </w:rPr>
              <w:t xml:space="preserve">Х </w:t>
            </w:r>
          </w:p>
        </w:tc>
        <w:tc>
          <w:tcPr>
            <w:tcW w:w="1033" w:type="dxa"/>
          </w:tcPr>
          <w:p w:rsidR="00DD1922" w:rsidRPr="00BA7CF3" w:rsidRDefault="00DD1922" w:rsidP="00355A77">
            <w:pPr>
              <w:contextualSpacing/>
              <w:jc w:val="center"/>
              <w:rPr>
                <w:bCs/>
              </w:rPr>
            </w:pPr>
          </w:p>
        </w:tc>
        <w:tc>
          <w:tcPr>
            <w:tcW w:w="1235" w:type="dxa"/>
          </w:tcPr>
          <w:p w:rsidR="00DD1922" w:rsidRPr="00BA7CF3" w:rsidRDefault="00DD1922" w:rsidP="006B2B11">
            <w:pPr>
              <w:contextualSpacing/>
              <w:jc w:val="center"/>
              <w:rPr>
                <w:bCs/>
              </w:rPr>
            </w:pPr>
          </w:p>
        </w:tc>
        <w:tc>
          <w:tcPr>
            <w:tcW w:w="1066" w:type="dxa"/>
          </w:tcPr>
          <w:p w:rsidR="00DD1922" w:rsidRPr="00BA7CF3" w:rsidRDefault="00DD1922" w:rsidP="006B2B11">
            <w:pPr>
              <w:contextualSpacing/>
              <w:jc w:val="center"/>
              <w:rPr>
                <w:bCs/>
              </w:rPr>
            </w:pPr>
          </w:p>
        </w:tc>
        <w:tc>
          <w:tcPr>
            <w:tcW w:w="1202" w:type="dxa"/>
          </w:tcPr>
          <w:p w:rsidR="00DD1922" w:rsidRPr="00BA7CF3" w:rsidRDefault="00DD1922" w:rsidP="006B2B11">
            <w:pPr>
              <w:contextualSpacing/>
              <w:jc w:val="center"/>
              <w:rPr>
                <w:bCs/>
              </w:rPr>
            </w:pPr>
          </w:p>
        </w:tc>
        <w:tc>
          <w:tcPr>
            <w:tcW w:w="1099" w:type="dxa"/>
          </w:tcPr>
          <w:p w:rsidR="00DD1922" w:rsidRPr="00BA7CF3" w:rsidRDefault="00DD1922" w:rsidP="006B2B11">
            <w:pPr>
              <w:contextualSpacing/>
              <w:jc w:val="center"/>
              <w:rPr>
                <w:bCs/>
              </w:rPr>
            </w:pPr>
          </w:p>
        </w:tc>
        <w:tc>
          <w:tcPr>
            <w:tcW w:w="1169" w:type="dxa"/>
          </w:tcPr>
          <w:p w:rsidR="00DD1922" w:rsidRPr="00BA7CF3" w:rsidRDefault="00DD1922" w:rsidP="006B2B11">
            <w:pPr>
              <w:contextualSpacing/>
              <w:jc w:val="center"/>
              <w:rPr>
                <w:bCs/>
              </w:rPr>
            </w:pPr>
          </w:p>
        </w:tc>
        <w:tc>
          <w:tcPr>
            <w:tcW w:w="1132" w:type="dxa"/>
          </w:tcPr>
          <w:p w:rsidR="00DD1922" w:rsidRPr="00BA7CF3" w:rsidRDefault="00DD1922" w:rsidP="006B2B11">
            <w:pPr>
              <w:contextualSpacing/>
              <w:jc w:val="center"/>
              <w:rPr>
                <w:bCs/>
              </w:rPr>
            </w:pPr>
          </w:p>
        </w:tc>
        <w:tc>
          <w:tcPr>
            <w:tcW w:w="930" w:type="dxa"/>
          </w:tcPr>
          <w:p w:rsidR="00DD1922" w:rsidRPr="00BA7CF3" w:rsidRDefault="00DD1922" w:rsidP="006B2B11">
            <w:pPr>
              <w:contextualSpacing/>
              <w:jc w:val="center"/>
              <w:rPr>
                <w:bCs/>
              </w:rPr>
            </w:pPr>
          </w:p>
        </w:tc>
      </w:tr>
    </w:tbl>
    <w:p w:rsidR="00CE2151" w:rsidRPr="00BA7CF3" w:rsidRDefault="00CE2151" w:rsidP="00CE2151">
      <w:pPr>
        <w:ind w:firstLine="993"/>
        <w:contextualSpacing/>
        <w:jc w:val="center"/>
        <w:rPr>
          <w:bCs/>
          <w:sz w:val="22"/>
          <w:szCs w:val="22"/>
        </w:rPr>
      </w:pPr>
    </w:p>
    <w:p w:rsidR="00661266" w:rsidRPr="00BA7CF3" w:rsidRDefault="00661266" w:rsidP="00661266">
      <w:pPr>
        <w:ind w:firstLine="993"/>
        <w:contextualSpacing/>
        <w:jc w:val="center"/>
        <w:rPr>
          <w:bCs/>
          <w:sz w:val="22"/>
          <w:szCs w:val="22"/>
        </w:rPr>
      </w:pPr>
    </w:p>
    <w:p w:rsidR="00661266" w:rsidRPr="00BA7CF3" w:rsidRDefault="00661266" w:rsidP="00661266">
      <w:pPr>
        <w:ind w:firstLine="993"/>
        <w:contextualSpacing/>
        <w:jc w:val="center"/>
        <w:rPr>
          <w:bCs/>
          <w:sz w:val="22"/>
          <w:szCs w:val="22"/>
        </w:rPr>
      </w:pPr>
    </w:p>
    <w:tbl>
      <w:tblPr>
        <w:tblStyle w:val="a9"/>
        <w:tblW w:w="0" w:type="auto"/>
        <w:tblInd w:w="-601" w:type="dxa"/>
        <w:tblLayout w:type="fixed"/>
        <w:tblLook w:val="04A0"/>
      </w:tblPr>
      <w:tblGrid>
        <w:gridCol w:w="1702"/>
        <w:gridCol w:w="1250"/>
        <w:gridCol w:w="930"/>
        <w:gridCol w:w="1371"/>
        <w:gridCol w:w="930"/>
        <w:gridCol w:w="1371"/>
        <w:gridCol w:w="930"/>
        <w:gridCol w:w="1371"/>
        <w:gridCol w:w="930"/>
        <w:gridCol w:w="1371"/>
        <w:gridCol w:w="930"/>
        <w:gridCol w:w="1371"/>
        <w:gridCol w:w="930"/>
      </w:tblGrid>
      <w:tr w:rsidR="00CE2151" w:rsidRPr="00BA7CF3" w:rsidTr="00CE2151">
        <w:tc>
          <w:tcPr>
            <w:tcW w:w="1702" w:type="dxa"/>
            <w:tcBorders>
              <w:top w:val="nil"/>
              <w:left w:val="nil"/>
              <w:bottom w:val="nil"/>
            </w:tcBorders>
          </w:tcPr>
          <w:p w:rsidR="00CE2151" w:rsidRPr="00BA7CF3" w:rsidRDefault="00CE2151" w:rsidP="006B2B11">
            <w:pPr>
              <w:contextualSpacing/>
              <w:jc w:val="center"/>
              <w:rPr>
                <w:bCs/>
              </w:rPr>
            </w:pPr>
            <w:r w:rsidRPr="00BA7CF3">
              <w:rPr>
                <w:bCs/>
                <w:lang w:val="en-US"/>
              </w:rPr>
              <w:t>I</w:t>
            </w:r>
            <w:r w:rsidRPr="00BA7CF3">
              <w:rPr>
                <w:bCs/>
              </w:rPr>
              <w:t xml:space="preserve"> да </w:t>
            </w:r>
            <w:r w:rsidRPr="00BA7CF3">
              <w:rPr>
                <w:bCs/>
                <w:lang w:val="en-US"/>
              </w:rPr>
              <w:t>I</w:t>
            </w:r>
            <w:r w:rsidRPr="00BA7CF3">
              <w:rPr>
                <w:bCs/>
              </w:rPr>
              <w:t xml:space="preserve"> юкöдъяс кузя ставыс</w:t>
            </w:r>
          </w:p>
        </w:tc>
        <w:tc>
          <w:tcPr>
            <w:tcW w:w="1250" w:type="dxa"/>
          </w:tcPr>
          <w:p w:rsidR="00CE2151" w:rsidRPr="00BA7CF3" w:rsidRDefault="00CE2151" w:rsidP="006B2B11">
            <w:pPr>
              <w:contextualSpacing/>
              <w:jc w:val="center"/>
              <w:rPr>
                <w:bCs/>
              </w:rPr>
            </w:pPr>
          </w:p>
        </w:tc>
        <w:tc>
          <w:tcPr>
            <w:tcW w:w="930" w:type="dxa"/>
          </w:tcPr>
          <w:p w:rsidR="00CE2151" w:rsidRPr="00BA7CF3" w:rsidRDefault="00CE2151" w:rsidP="006B2B11">
            <w:pPr>
              <w:contextualSpacing/>
              <w:jc w:val="center"/>
              <w:rPr>
                <w:bCs/>
              </w:rPr>
            </w:pPr>
          </w:p>
        </w:tc>
        <w:tc>
          <w:tcPr>
            <w:tcW w:w="1371" w:type="dxa"/>
          </w:tcPr>
          <w:p w:rsidR="00CE2151" w:rsidRPr="00BA7CF3" w:rsidRDefault="00CE2151" w:rsidP="006B2B11">
            <w:pPr>
              <w:contextualSpacing/>
              <w:jc w:val="center"/>
              <w:rPr>
                <w:bCs/>
              </w:rPr>
            </w:pPr>
          </w:p>
        </w:tc>
        <w:tc>
          <w:tcPr>
            <w:tcW w:w="930" w:type="dxa"/>
          </w:tcPr>
          <w:p w:rsidR="00CE2151" w:rsidRPr="00BA7CF3" w:rsidRDefault="00CE2151" w:rsidP="006B2B11">
            <w:pPr>
              <w:contextualSpacing/>
              <w:jc w:val="center"/>
              <w:rPr>
                <w:bCs/>
              </w:rPr>
            </w:pPr>
          </w:p>
        </w:tc>
        <w:tc>
          <w:tcPr>
            <w:tcW w:w="1371" w:type="dxa"/>
          </w:tcPr>
          <w:p w:rsidR="00CE2151" w:rsidRPr="00BA7CF3" w:rsidRDefault="00CE2151" w:rsidP="006B2B11">
            <w:pPr>
              <w:contextualSpacing/>
              <w:jc w:val="center"/>
              <w:rPr>
                <w:bCs/>
              </w:rPr>
            </w:pPr>
          </w:p>
        </w:tc>
        <w:tc>
          <w:tcPr>
            <w:tcW w:w="930" w:type="dxa"/>
          </w:tcPr>
          <w:p w:rsidR="00CE2151" w:rsidRPr="00BA7CF3" w:rsidRDefault="00CE2151" w:rsidP="006B2B11">
            <w:pPr>
              <w:contextualSpacing/>
              <w:jc w:val="center"/>
              <w:rPr>
                <w:bCs/>
              </w:rPr>
            </w:pPr>
          </w:p>
        </w:tc>
        <w:tc>
          <w:tcPr>
            <w:tcW w:w="1371" w:type="dxa"/>
          </w:tcPr>
          <w:p w:rsidR="00CE2151" w:rsidRPr="00BA7CF3" w:rsidRDefault="00CE2151" w:rsidP="006B2B11">
            <w:pPr>
              <w:contextualSpacing/>
              <w:jc w:val="center"/>
              <w:rPr>
                <w:bCs/>
              </w:rPr>
            </w:pPr>
          </w:p>
        </w:tc>
        <w:tc>
          <w:tcPr>
            <w:tcW w:w="930" w:type="dxa"/>
          </w:tcPr>
          <w:p w:rsidR="00CE2151" w:rsidRPr="00BA7CF3" w:rsidRDefault="00CE2151" w:rsidP="006B2B11">
            <w:pPr>
              <w:contextualSpacing/>
              <w:jc w:val="center"/>
              <w:rPr>
                <w:bCs/>
              </w:rPr>
            </w:pPr>
          </w:p>
        </w:tc>
        <w:tc>
          <w:tcPr>
            <w:tcW w:w="1371" w:type="dxa"/>
          </w:tcPr>
          <w:p w:rsidR="00CE2151" w:rsidRPr="00BA7CF3" w:rsidRDefault="00CE2151" w:rsidP="006B2B11">
            <w:pPr>
              <w:contextualSpacing/>
              <w:jc w:val="center"/>
              <w:rPr>
                <w:bCs/>
              </w:rPr>
            </w:pPr>
          </w:p>
        </w:tc>
        <w:tc>
          <w:tcPr>
            <w:tcW w:w="930" w:type="dxa"/>
          </w:tcPr>
          <w:p w:rsidR="00CE2151" w:rsidRPr="00BA7CF3" w:rsidRDefault="00CE2151" w:rsidP="006B2B11">
            <w:pPr>
              <w:contextualSpacing/>
              <w:jc w:val="center"/>
              <w:rPr>
                <w:bCs/>
              </w:rPr>
            </w:pPr>
          </w:p>
        </w:tc>
        <w:tc>
          <w:tcPr>
            <w:tcW w:w="1371" w:type="dxa"/>
          </w:tcPr>
          <w:p w:rsidR="00CE2151" w:rsidRPr="00BA7CF3" w:rsidRDefault="00CE2151" w:rsidP="006B2B11">
            <w:pPr>
              <w:contextualSpacing/>
              <w:jc w:val="center"/>
              <w:rPr>
                <w:bCs/>
              </w:rPr>
            </w:pPr>
          </w:p>
        </w:tc>
        <w:tc>
          <w:tcPr>
            <w:tcW w:w="930" w:type="dxa"/>
          </w:tcPr>
          <w:p w:rsidR="00CE2151" w:rsidRPr="00BA7CF3" w:rsidRDefault="00CE2151" w:rsidP="006B2B11">
            <w:pPr>
              <w:contextualSpacing/>
              <w:jc w:val="center"/>
              <w:rPr>
                <w:bCs/>
              </w:rPr>
            </w:pPr>
          </w:p>
        </w:tc>
      </w:tr>
    </w:tbl>
    <w:p w:rsidR="006B2B11" w:rsidRDefault="006B2B11" w:rsidP="00CE2151">
      <w:pPr>
        <w:ind w:firstLine="993"/>
        <w:contextualSpacing/>
        <w:jc w:val="right"/>
        <w:rPr>
          <w:bCs/>
          <w:sz w:val="22"/>
          <w:szCs w:val="22"/>
        </w:rPr>
      </w:pPr>
    </w:p>
    <w:p w:rsidR="006B2B11" w:rsidRDefault="006B2B11" w:rsidP="00CE2151">
      <w:pPr>
        <w:ind w:firstLine="993"/>
        <w:contextualSpacing/>
        <w:jc w:val="right"/>
        <w:rPr>
          <w:bCs/>
          <w:sz w:val="22"/>
          <w:szCs w:val="22"/>
        </w:rPr>
      </w:pPr>
    </w:p>
    <w:p w:rsidR="00661266" w:rsidRPr="00BA7CF3" w:rsidRDefault="00CE2151" w:rsidP="00CE2151">
      <w:pPr>
        <w:ind w:firstLine="993"/>
        <w:contextualSpacing/>
        <w:jc w:val="right"/>
        <w:rPr>
          <w:bCs/>
          <w:sz w:val="22"/>
          <w:szCs w:val="22"/>
        </w:rPr>
      </w:pPr>
      <w:r w:rsidRPr="00BA7CF3">
        <w:rPr>
          <w:bCs/>
          <w:sz w:val="22"/>
          <w:szCs w:val="22"/>
        </w:rPr>
        <w:t>Лист бок номер____</w:t>
      </w:r>
    </w:p>
    <w:p w:rsidR="00CE2151" w:rsidRPr="00BA7CF3" w:rsidRDefault="00CE2151" w:rsidP="00CE2151">
      <w:pPr>
        <w:ind w:firstLine="993"/>
        <w:contextualSpacing/>
        <w:jc w:val="right"/>
        <w:rPr>
          <w:bCs/>
          <w:sz w:val="22"/>
          <w:szCs w:val="22"/>
        </w:rPr>
      </w:pPr>
      <w:r w:rsidRPr="00BA7CF3">
        <w:rPr>
          <w:bCs/>
          <w:sz w:val="22"/>
          <w:szCs w:val="22"/>
        </w:rPr>
        <w:t>Став лист бок_____</w:t>
      </w:r>
    </w:p>
    <w:p w:rsidR="0059756A" w:rsidRDefault="0059756A">
      <w:pPr>
        <w:suppressAutoHyphens w:val="0"/>
        <w:spacing w:after="200" w:line="276" w:lineRule="auto"/>
        <w:rPr>
          <w:bCs/>
        </w:rPr>
      </w:pPr>
      <w:r>
        <w:rPr>
          <w:bCs/>
        </w:rPr>
        <w:br w:type="page"/>
      </w:r>
    </w:p>
    <w:p w:rsidR="0059756A" w:rsidRDefault="0059756A" w:rsidP="0059756A">
      <w:pPr>
        <w:ind w:firstLine="539"/>
        <w:contextualSpacing/>
        <w:jc w:val="right"/>
        <w:rPr>
          <w:bCs/>
        </w:rPr>
      </w:pPr>
      <w:r>
        <w:rPr>
          <w:bCs/>
        </w:rPr>
        <w:lastRenderedPageBreak/>
        <w:t xml:space="preserve">Тайö регламент дорö </w:t>
      </w:r>
    </w:p>
    <w:p w:rsidR="0059756A" w:rsidRDefault="0059756A" w:rsidP="0059756A">
      <w:pPr>
        <w:ind w:firstLine="539"/>
        <w:contextualSpacing/>
        <w:jc w:val="right"/>
        <w:rPr>
          <w:bCs/>
        </w:rPr>
      </w:pPr>
      <w:r>
        <w:rPr>
          <w:bCs/>
        </w:rPr>
        <w:t>3 №-а содтöд</w:t>
      </w:r>
    </w:p>
    <w:p w:rsidR="0059756A" w:rsidRDefault="0059756A" w:rsidP="0059756A">
      <w:pPr>
        <w:ind w:firstLine="539"/>
        <w:contextualSpacing/>
        <w:jc w:val="right"/>
        <w:rPr>
          <w:bCs/>
        </w:rPr>
      </w:pPr>
    </w:p>
    <w:p w:rsidR="00665100" w:rsidRDefault="0059756A" w:rsidP="00665100">
      <w:pPr>
        <w:ind w:firstLine="539"/>
        <w:contextualSpacing/>
        <w:jc w:val="center"/>
        <w:rPr>
          <w:b/>
        </w:rPr>
      </w:pPr>
      <w:r w:rsidRPr="00BA7CF3">
        <w:rPr>
          <w:b/>
        </w:rPr>
        <w:t xml:space="preserve">Воöм сьöм да петöм сьöм серти своднöй реестрысь _____№-а выписка </w:t>
      </w:r>
    </w:p>
    <w:p w:rsidR="00665100" w:rsidRPr="0059756A" w:rsidRDefault="00665100" w:rsidP="00665100">
      <w:pPr>
        <w:ind w:firstLine="539"/>
        <w:contextualSpacing/>
        <w:jc w:val="center"/>
        <w:rPr>
          <w:bCs/>
        </w:rPr>
      </w:pPr>
      <w:r w:rsidRPr="0059756A">
        <w:rPr>
          <w:bCs/>
        </w:rPr>
        <w:t>20____вося__________</w:t>
      </w:r>
      <w:r>
        <w:rPr>
          <w:bCs/>
        </w:rPr>
        <w:t xml:space="preserve"> «</w:t>
      </w:r>
      <w:r w:rsidRPr="0059756A">
        <w:rPr>
          <w:bCs/>
        </w:rPr>
        <w:t>___</w:t>
      </w:r>
      <w:r>
        <w:rPr>
          <w:bCs/>
        </w:rPr>
        <w:t xml:space="preserve">» </w:t>
      </w:r>
      <w:r w:rsidRPr="0059756A">
        <w:rPr>
          <w:bCs/>
        </w:rPr>
        <w:t>лун</w:t>
      </w:r>
    </w:p>
    <w:p w:rsidR="0059756A" w:rsidRPr="00BA7CF3" w:rsidRDefault="0059756A" w:rsidP="0059756A">
      <w:pPr>
        <w:ind w:firstLine="539"/>
        <w:contextualSpacing/>
        <w:jc w:val="center"/>
        <w:rPr>
          <w:b/>
        </w:rPr>
      </w:pPr>
    </w:p>
    <w:tbl>
      <w:tblPr>
        <w:tblStyle w:val="a9"/>
        <w:tblW w:w="0" w:type="auto"/>
        <w:tblInd w:w="11448" w:type="dxa"/>
        <w:tblLook w:val="04A0"/>
      </w:tblPr>
      <w:tblGrid>
        <w:gridCol w:w="2351"/>
        <w:gridCol w:w="987"/>
      </w:tblGrid>
      <w:tr w:rsidR="0059756A" w:rsidTr="006B2B11">
        <w:tc>
          <w:tcPr>
            <w:tcW w:w="2351" w:type="dxa"/>
            <w:tcBorders>
              <w:top w:val="nil"/>
              <w:left w:val="nil"/>
              <w:bottom w:val="nil"/>
            </w:tcBorders>
          </w:tcPr>
          <w:p w:rsidR="0059756A" w:rsidRDefault="0059756A" w:rsidP="006B2B11">
            <w:pPr>
              <w:contextualSpacing/>
              <w:jc w:val="right"/>
              <w:rPr>
                <w:bCs/>
              </w:rPr>
            </w:pPr>
          </w:p>
        </w:tc>
        <w:tc>
          <w:tcPr>
            <w:tcW w:w="987" w:type="dxa"/>
          </w:tcPr>
          <w:p w:rsidR="0059756A" w:rsidRDefault="0059756A" w:rsidP="006B2B11">
            <w:pPr>
              <w:contextualSpacing/>
              <w:jc w:val="center"/>
              <w:rPr>
                <w:bCs/>
              </w:rPr>
            </w:pPr>
            <w:r>
              <w:rPr>
                <w:bCs/>
              </w:rPr>
              <w:t>Кодъяс</w:t>
            </w:r>
          </w:p>
        </w:tc>
      </w:tr>
      <w:tr w:rsidR="0059756A" w:rsidTr="006B2B11">
        <w:tc>
          <w:tcPr>
            <w:tcW w:w="2351" w:type="dxa"/>
            <w:tcBorders>
              <w:top w:val="nil"/>
              <w:left w:val="nil"/>
              <w:bottom w:val="nil"/>
            </w:tcBorders>
          </w:tcPr>
          <w:p w:rsidR="0059756A" w:rsidRDefault="0059756A" w:rsidP="006B2B11">
            <w:pPr>
              <w:contextualSpacing/>
              <w:jc w:val="right"/>
              <w:rPr>
                <w:bCs/>
              </w:rPr>
            </w:pPr>
            <w:r>
              <w:rPr>
                <w:bCs/>
              </w:rPr>
              <w:t>КФД кузя форма</w:t>
            </w:r>
          </w:p>
        </w:tc>
        <w:tc>
          <w:tcPr>
            <w:tcW w:w="987" w:type="dxa"/>
          </w:tcPr>
          <w:p w:rsidR="0059756A" w:rsidRDefault="0059756A" w:rsidP="006B2B11">
            <w:pPr>
              <w:contextualSpacing/>
              <w:jc w:val="center"/>
              <w:rPr>
                <w:bCs/>
              </w:rPr>
            </w:pPr>
            <w:r>
              <w:rPr>
                <w:bCs/>
              </w:rPr>
              <w:t>0531472</w:t>
            </w:r>
          </w:p>
        </w:tc>
      </w:tr>
      <w:tr w:rsidR="0059756A" w:rsidTr="006B2B11">
        <w:tc>
          <w:tcPr>
            <w:tcW w:w="2351" w:type="dxa"/>
            <w:tcBorders>
              <w:top w:val="nil"/>
              <w:left w:val="nil"/>
              <w:bottom w:val="nil"/>
            </w:tcBorders>
          </w:tcPr>
          <w:p w:rsidR="0059756A" w:rsidRDefault="0059756A" w:rsidP="006B2B11">
            <w:pPr>
              <w:contextualSpacing/>
              <w:jc w:val="right"/>
              <w:rPr>
                <w:bCs/>
              </w:rPr>
            </w:pPr>
            <w:r>
              <w:rPr>
                <w:bCs/>
              </w:rPr>
              <w:t>Кадпас</w:t>
            </w:r>
          </w:p>
        </w:tc>
        <w:tc>
          <w:tcPr>
            <w:tcW w:w="987" w:type="dxa"/>
          </w:tcPr>
          <w:p w:rsidR="0059756A" w:rsidRDefault="0059756A" w:rsidP="006B2B11">
            <w:pPr>
              <w:contextualSpacing/>
              <w:jc w:val="center"/>
              <w:rPr>
                <w:bCs/>
              </w:rPr>
            </w:pPr>
          </w:p>
        </w:tc>
      </w:tr>
      <w:tr w:rsidR="0059756A" w:rsidTr="006B2B11">
        <w:tc>
          <w:tcPr>
            <w:tcW w:w="2351" w:type="dxa"/>
            <w:tcBorders>
              <w:top w:val="nil"/>
              <w:left w:val="nil"/>
              <w:bottom w:val="nil"/>
            </w:tcBorders>
          </w:tcPr>
          <w:p w:rsidR="0059756A" w:rsidRDefault="0059756A" w:rsidP="006B2B11">
            <w:pPr>
              <w:contextualSpacing/>
              <w:jc w:val="right"/>
              <w:rPr>
                <w:bCs/>
              </w:rPr>
            </w:pPr>
            <w:r>
              <w:rPr>
                <w:bCs/>
              </w:rPr>
              <w:t>КОФК кузя</w:t>
            </w:r>
          </w:p>
        </w:tc>
        <w:tc>
          <w:tcPr>
            <w:tcW w:w="987" w:type="dxa"/>
          </w:tcPr>
          <w:p w:rsidR="0059756A" w:rsidRDefault="0059756A" w:rsidP="006B2B11">
            <w:pPr>
              <w:contextualSpacing/>
              <w:jc w:val="center"/>
              <w:rPr>
                <w:bCs/>
              </w:rPr>
            </w:pPr>
          </w:p>
        </w:tc>
      </w:tr>
      <w:tr w:rsidR="0059756A" w:rsidTr="006B2B11">
        <w:tc>
          <w:tcPr>
            <w:tcW w:w="2351" w:type="dxa"/>
            <w:tcBorders>
              <w:top w:val="nil"/>
              <w:left w:val="nil"/>
              <w:bottom w:val="nil"/>
            </w:tcBorders>
          </w:tcPr>
          <w:p w:rsidR="0059756A" w:rsidRDefault="0059756A" w:rsidP="006B2B11">
            <w:pPr>
              <w:contextualSpacing/>
              <w:jc w:val="right"/>
              <w:rPr>
                <w:bCs/>
              </w:rPr>
            </w:pPr>
            <w:r>
              <w:rPr>
                <w:bCs/>
              </w:rPr>
              <w:t>ОКПО кузя</w:t>
            </w:r>
          </w:p>
        </w:tc>
        <w:tc>
          <w:tcPr>
            <w:tcW w:w="987" w:type="dxa"/>
          </w:tcPr>
          <w:p w:rsidR="0059756A" w:rsidRDefault="0059756A" w:rsidP="006B2B11">
            <w:pPr>
              <w:contextualSpacing/>
              <w:jc w:val="center"/>
              <w:rPr>
                <w:bCs/>
              </w:rPr>
            </w:pPr>
          </w:p>
        </w:tc>
      </w:tr>
      <w:tr w:rsidR="0059756A" w:rsidTr="006B2B11">
        <w:tc>
          <w:tcPr>
            <w:tcW w:w="2351" w:type="dxa"/>
            <w:tcBorders>
              <w:top w:val="nil"/>
              <w:left w:val="nil"/>
              <w:bottom w:val="nil"/>
            </w:tcBorders>
          </w:tcPr>
          <w:p w:rsidR="0059756A" w:rsidRDefault="0059756A" w:rsidP="006B2B11">
            <w:pPr>
              <w:contextualSpacing/>
              <w:jc w:val="right"/>
              <w:rPr>
                <w:bCs/>
              </w:rPr>
            </w:pPr>
            <w:r>
              <w:rPr>
                <w:bCs/>
              </w:rPr>
              <w:t>Тшöт номер</w:t>
            </w:r>
          </w:p>
        </w:tc>
        <w:tc>
          <w:tcPr>
            <w:tcW w:w="987" w:type="dxa"/>
          </w:tcPr>
          <w:p w:rsidR="0059756A" w:rsidRDefault="0059756A" w:rsidP="006B2B11">
            <w:pPr>
              <w:contextualSpacing/>
              <w:jc w:val="center"/>
              <w:rPr>
                <w:bCs/>
              </w:rPr>
            </w:pPr>
          </w:p>
        </w:tc>
      </w:tr>
      <w:tr w:rsidR="0059756A" w:rsidTr="006B2B11">
        <w:tc>
          <w:tcPr>
            <w:tcW w:w="2351" w:type="dxa"/>
            <w:tcBorders>
              <w:top w:val="nil"/>
              <w:left w:val="nil"/>
              <w:bottom w:val="nil"/>
            </w:tcBorders>
          </w:tcPr>
          <w:p w:rsidR="0059756A" w:rsidRDefault="0059756A" w:rsidP="006B2B11">
            <w:pPr>
              <w:contextualSpacing/>
              <w:jc w:val="right"/>
              <w:rPr>
                <w:bCs/>
              </w:rPr>
            </w:pPr>
            <w:r>
              <w:rPr>
                <w:bCs/>
              </w:rPr>
              <w:t>ОКЕИ кузя</w:t>
            </w:r>
          </w:p>
        </w:tc>
        <w:tc>
          <w:tcPr>
            <w:tcW w:w="987" w:type="dxa"/>
          </w:tcPr>
          <w:p w:rsidR="0059756A" w:rsidRDefault="0059756A" w:rsidP="006B2B11">
            <w:pPr>
              <w:contextualSpacing/>
              <w:jc w:val="center"/>
              <w:rPr>
                <w:bCs/>
              </w:rPr>
            </w:pPr>
            <w:r>
              <w:rPr>
                <w:bCs/>
              </w:rPr>
              <w:t>383</w:t>
            </w:r>
          </w:p>
        </w:tc>
      </w:tr>
    </w:tbl>
    <w:p w:rsidR="0059756A" w:rsidRDefault="0059756A" w:rsidP="0059756A">
      <w:pPr>
        <w:contextualSpacing/>
        <w:jc w:val="both"/>
        <w:rPr>
          <w:bCs/>
        </w:rPr>
      </w:pPr>
      <w:r>
        <w:rPr>
          <w:bCs/>
        </w:rPr>
        <w:t>Федеральнöй казначейство орган ним_____________________________________________</w:t>
      </w:r>
      <w:r w:rsidR="00BA7CF3">
        <w:rPr>
          <w:bCs/>
        </w:rPr>
        <w:t>_______________________________</w:t>
      </w:r>
    </w:p>
    <w:p w:rsidR="0059756A" w:rsidRDefault="00BA7CF3" w:rsidP="0059756A">
      <w:pPr>
        <w:contextualSpacing/>
        <w:jc w:val="both"/>
        <w:rPr>
          <w:bCs/>
        </w:rPr>
      </w:pPr>
      <w:r>
        <w:rPr>
          <w:bCs/>
        </w:rPr>
        <w:t>Бюджетнöй процессын участвуйтысьлöн ним</w:t>
      </w:r>
      <w:r w:rsidR="0059756A">
        <w:rPr>
          <w:bCs/>
        </w:rPr>
        <w:t>_______________________________________________</w:t>
      </w:r>
      <w:r>
        <w:rPr>
          <w:bCs/>
        </w:rPr>
        <w:t>_______________________</w:t>
      </w:r>
    </w:p>
    <w:p w:rsidR="00BA7CF3" w:rsidRDefault="00BA7CF3" w:rsidP="0059756A">
      <w:pPr>
        <w:contextualSpacing/>
        <w:jc w:val="both"/>
        <w:rPr>
          <w:bCs/>
        </w:rPr>
      </w:pPr>
    </w:p>
    <w:p w:rsidR="0059756A" w:rsidRDefault="0059756A" w:rsidP="0059756A">
      <w:pPr>
        <w:contextualSpacing/>
        <w:jc w:val="both"/>
        <w:rPr>
          <w:bCs/>
        </w:rPr>
      </w:pPr>
      <w:r>
        <w:rPr>
          <w:bCs/>
        </w:rPr>
        <w:t>Мерайтан единица: шайт</w:t>
      </w:r>
    </w:p>
    <w:p w:rsidR="0059756A" w:rsidRDefault="0059756A" w:rsidP="0059756A">
      <w:pPr>
        <w:ind w:firstLine="993"/>
        <w:contextualSpacing/>
        <w:jc w:val="center"/>
        <w:rPr>
          <w:bCs/>
        </w:rPr>
      </w:pPr>
    </w:p>
    <w:tbl>
      <w:tblPr>
        <w:tblStyle w:val="a9"/>
        <w:tblW w:w="0" w:type="auto"/>
        <w:tblLook w:val="04A0"/>
      </w:tblPr>
      <w:tblGrid>
        <w:gridCol w:w="1196"/>
        <w:gridCol w:w="1208"/>
        <w:gridCol w:w="1205"/>
        <w:gridCol w:w="1203"/>
        <w:gridCol w:w="1216"/>
        <w:gridCol w:w="1202"/>
        <w:gridCol w:w="1217"/>
        <w:gridCol w:w="1530"/>
        <w:gridCol w:w="1542"/>
        <w:gridCol w:w="1489"/>
        <w:gridCol w:w="1778"/>
      </w:tblGrid>
      <w:tr w:rsidR="00C07D2F" w:rsidTr="00C07D2F">
        <w:tc>
          <w:tcPr>
            <w:tcW w:w="2404" w:type="dxa"/>
            <w:gridSpan w:val="2"/>
          </w:tcPr>
          <w:p w:rsidR="00C07D2F" w:rsidRDefault="00C07D2F" w:rsidP="0059756A">
            <w:pPr>
              <w:contextualSpacing/>
              <w:jc w:val="center"/>
              <w:rPr>
                <w:bCs/>
              </w:rPr>
            </w:pPr>
            <w:r>
              <w:rPr>
                <w:bCs/>
              </w:rPr>
              <w:t>Рöштшöт документ</w:t>
            </w:r>
          </w:p>
        </w:tc>
        <w:tc>
          <w:tcPr>
            <w:tcW w:w="2408" w:type="dxa"/>
            <w:gridSpan w:val="2"/>
          </w:tcPr>
          <w:p w:rsidR="00C07D2F" w:rsidRDefault="00C07D2F" w:rsidP="0059756A">
            <w:pPr>
              <w:contextualSpacing/>
              <w:jc w:val="center"/>
              <w:rPr>
                <w:bCs/>
              </w:rPr>
            </w:pPr>
            <w:r>
              <w:rPr>
                <w:bCs/>
              </w:rPr>
              <w:t>Мынтысьысь</w:t>
            </w:r>
          </w:p>
        </w:tc>
        <w:tc>
          <w:tcPr>
            <w:tcW w:w="2418" w:type="dxa"/>
            <w:gridSpan w:val="2"/>
          </w:tcPr>
          <w:p w:rsidR="00C07D2F" w:rsidRDefault="00C07D2F" w:rsidP="0059756A">
            <w:pPr>
              <w:contextualSpacing/>
              <w:jc w:val="center"/>
              <w:rPr>
                <w:bCs/>
              </w:rPr>
            </w:pPr>
            <w:r>
              <w:rPr>
                <w:bCs/>
              </w:rPr>
              <w:t>Бюджетö воöм сьöм</w:t>
            </w:r>
            <w:r w:rsidR="00411B78">
              <w:rPr>
                <w:bCs/>
              </w:rPr>
              <w:t>лöн</w:t>
            </w:r>
            <w:r>
              <w:rPr>
                <w:bCs/>
              </w:rPr>
              <w:t xml:space="preserve"> администратор</w:t>
            </w:r>
          </w:p>
        </w:tc>
        <w:tc>
          <w:tcPr>
            <w:tcW w:w="4289" w:type="dxa"/>
            <w:gridSpan w:val="3"/>
          </w:tcPr>
          <w:p w:rsidR="00C07D2F" w:rsidRDefault="00C07D2F" w:rsidP="0059756A">
            <w:pPr>
              <w:contextualSpacing/>
              <w:jc w:val="center"/>
              <w:rPr>
                <w:bCs/>
              </w:rPr>
            </w:pPr>
          </w:p>
        </w:tc>
        <w:tc>
          <w:tcPr>
            <w:tcW w:w="3267" w:type="dxa"/>
            <w:gridSpan w:val="2"/>
          </w:tcPr>
          <w:p w:rsidR="00C07D2F" w:rsidRDefault="00C07D2F" w:rsidP="0059756A">
            <w:pPr>
              <w:contextualSpacing/>
              <w:jc w:val="center"/>
              <w:rPr>
                <w:bCs/>
              </w:rPr>
            </w:pPr>
            <w:r>
              <w:rPr>
                <w:bCs/>
              </w:rPr>
              <w:t>Мында</w:t>
            </w:r>
          </w:p>
        </w:tc>
      </w:tr>
      <w:tr w:rsidR="00C07D2F" w:rsidTr="00C07D2F">
        <w:tc>
          <w:tcPr>
            <w:tcW w:w="1196" w:type="dxa"/>
          </w:tcPr>
          <w:p w:rsidR="00C07D2F" w:rsidRDefault="00C07D2F" w:rsidP="0059756A">
            <w:pPr>
              <w:contextualSpacing/>
              <w:jc w:val="center"/>
              <w:rPr>
                <w:bCs/>
              </w:rPr>
            </w:pPr>
            <w:r>
              <w:rPr>
                <w:bCs/>
              </w:rPr>
              <w:t>ним</w:t>
            </w:r>
          </w:p>
        </w:tc>
        <w:tc>
          <w:tcPr>
            <w:tcW w:w="1208" w:type="dxa"/>
          </w:tcPr>
          <w:p w:rsidR="00C07D2F" w:rsidRDefault="00C07D2F" w:rsidP="0059756A">
            <w:pPr>
              <w:contextualSpacing/>
              <w:jc w:val="center"/>
              <w:rPr>
                <w:bCs/>
              </w:rPr>
            </w:pPr>
            <w:r>
              <w:rPr>
                <w:bCs/>
              </w:rPr>
              <w:t>номер</w:t>
            </w:r>
          </w:p>
        </w:tc>
        <w:tc>
          <w:tcPr>
            <w:tcW w:w="1205" w:type="dxa"/>
          </w:tcPr>
          <w:p w:rsidR="00C07D2F" w:rsidRDefault="00C07D2F" w:rsidP="0059756A">
            <w:pPr>
              <w:contextualSpacing/>
              <w:jc w:val="center"/>
              <w:rPr>
                <w:bCs/>
              </w:rPr>
            </w:pPr>
            <w:r>
              <w:rPr>
                <w:bCs/>
              </w:rPr>
              <w:t>ИНН</w:t>
            </w:r>
          </w:p>
        </w:tc>
        <w:tc>
          <w:tcPr>
            <w:tcW w:w="1203" w:type="dxa"/>
          </w:tcPr>
          <w:p w:rsidR="00C07D2F" w:rsidRDefault="00C07D2F" w:rsidP="0059756A">
            <w:pPr>
              <w:contextualSpacing/>
              <w:jc w:val="center"/>
              <w:rPr>
                <w:bCs/>
              </w:rPr>
            </w:pPr>
            <w:r>
              <w:rPr>
                <w:bCs/>
              </w:rPr>
              <w:t>КПП</w:t>
            </w:r>
          </w:p>
        </w:tc>
        <w:tc>
          <w:tcPr>
            <w:tcW w:w="1216" w:type="dxa"/>
          </w:tcPr>
          <w:p w:rsidR="00C07D2F" w:rsidRDefault="00411B78" w:rsidP="0059756A">
            <w:pPr>
              <w:contextualSpacing/>
              <w:jc w:val="center"/>
              <w:rPr>
                <w:bCs/>
              </w:rPr>
            </w:pPr>
            <w:r>
              <w:rPr>
                <w:bCs/>
              </w:rPr>
              <w:t>ИНН</w:t>
            </w:r>
          </w:p>
        </w:tc>
        <w:tc>
          <w:tcPr>
            <w:tcW w:w="1202" w:type="dxa"/>
          </w:tcPr>
          <w:p w:rsidR="00C07D2F" w:rsidRDefault="00411B78" w:rsidP="0059756A">
            <w:pPr>
              <w:contextualSpacing/>
              <w:jc w:val="center"/>
              <w:rPr>
                <w:bCs/>
              </w:rPr>
            </w:pPr>
            <w:r>
              <w:rPr>
                <w:bCs/>
              </w:rPr>
              <w:t>КПП</w:t>
            </w:r>
          </w:p>
        </w:tc>
        <w:tc>
          <w:tcPr>
            <w:tcW w:w="1217" w:type="dxa"/>
          </w:tcPr>
          <w:p w:rsidR="00C07D2F" w:rsidRDefault="00C07D2F" w:rsidP="0059756A">
            <w:pPr>
              <w:contextualSpacing/>
              <w:jc w:val="center"/>
              <w:rPr>
                <w:bCs/>
              </w:rPr>
            </w:pPr>
            <w:r>
              <w:rPr>
                <w:bCs/>
              </w:rPr>
              <w:t>ОКАТО серти</w:t>
            </w:r>
          </w:p>
        </w:tc>
        <w:tc>
          <w:tcPr>
            <w:tcW w:w="1530" w:type="dxa"/>
          </w:tcPr>
          <w:p w:rsidR="00C07D2F" w:rsidRDefault="00C07D2F" w:rsidP="0059756A">
            <w:pPr>
              <w:contextualSpacing/>
              <w:jc w:val="center"/>
              <w:rPr>
                <w:bCs/>
              </w:rPr>
            </w:pPr>
            <w:r>
              <w:rPr>
                <w:bCs/>
              </w:rPr>
              <w:t>субсидия/</w:t>
            </w:r>
          </w:p>
          <w:p w:rsidR="00C07D2F" w:rsidRDefault="00C07D2F" w:rsidP="0059756A">
            <w:pPr>
              <w:contextualSpacing/>
              <w:jc w:val="center"/>
              <w:rPr>
                <w:bCs/>
              </w:rPr>
            </w:pPr>
            <w:r>
              <w:rPr>
                <w:bCs/>
              </w:rPr>
              <w:t>субвенция мог</w:t>
            </w:r>
          </w:p>
        </w:tc>
        <w:tc>
          <w:tcPr>
            <w:tcW w:w="1542" w:type="dxa"/>
          </w:tcPr>
          <w:p w:rsidR="00C07D2F" w:rsidRDefault="00C07D2F" w:rsidP="0059756A">
            <w:pPr>
              <w:contextualSpacing/>
              <w:jc w:val="center"/>
              <w:rPr>
                <w:bCs/>
              </w:rPr>
            </w:pPr>
            <w:r>
              <w:rPr>
                <w:bCs/>
              </w:rPr>
              <w:t>БК серти</w:t>
            </w:r>
          </w:p>
        </w:tc>
        <w:tc>
          <w:tcPr>
            <w:tcW w:w="1489" w:type="dxa"/>
          </w:tcPr>
          <w:p w:rsidR="00C07D2F" w:rsidRDefault="00C07D2F" w:rsidP="0059756A">
            <w:pPr>
              <w:contextualSpacing/>
              <w:jc w:val="center"/>
              <w:rPr>
                <w:bCs/>
              </w:rPr>
            </w:pPr>
            <w:r>
              <w:rPr>
                <w:bCs/>
              </w:rPr>
              <w:t>артыштöма</w:t>
            </w:r>
          </w:p>
        </w:tc>
        <w:tc>
          <w:tcPr>
            <w:tcW w:w="1778" w:type="dxa"/>
          </w:tcPr>
          <w:p w:rsidR="00C07D2F" w:rsidRDefault="00C07D2F" w:rsidP="0059756A">
            <w:pPr>
              <w:contextualSpacing/>
              <w:jc w:val="center"/>
              <w:rPr>
                <w:bCs/>
              </w:rPr>
            </w:pPr>
            <w:r>
              <w:rPr>
                <w:bCs/>
              </w:rPr>
              <w:t>спишитöма</w:t>
            </w:r>
          </w:p>
        </w:tc>
      </w:tr>
      <w:tr w:rsidR="00C07D2F" w:rsidTr="00C07D2F">
        <w:tc>
          <w:tcPr>
            <w:tcW w:w="1196" w:type="dxa"/>
          </w:tcPr>
          <w:p w:rsidR="00C07D2F" w:rsidRDefault="00C07D2F" w:rsidP="0059756A">
            <w:pPr>
              <w:contextualSpacing/>
              <w:jc w:val="center"/>
              <w:rPr>
                <w:bCs/>
              </w:rPr>
            </w:pPr>
            <w:r>
              <w:rPr>
                <w:bCs/>
              </w:rPr>
              <w:t>1</w:t>
            </w:r>
          </w:p>
        </w:tc>
        <w:tc>
          <w:tcPr>
            <w:tcW w:w="1208" w:type="dxa"/>
          </w:tcPr>
          <w:p w:rsidR="00C07D2F" w:rsidRDefault="00C07D2F" w:rsidP="0059756A">
            <w:pPr>
              <w:contextualSpacing/>
              <w:jc w:val="center"/>
              <w:rPr>
                <w:bCs/>
              </w:rPr>
            </w:pPr>
            <w:r>
              <w:rPr>
                <w:bCs/>
              </w:rPr>
              <w:t>2</w:t>
            </w:r>
          </w:p>
        </w:tc>
        <w:tc>
          <w:tcPr>
            <w:tcW w:w="1205" w:type="dxa"/>
          </w:tcPr>
          <w:p w:rsidR="00C07D2F" w:rsidRDefault="00C07D2F" w:rsidP="0059756A">
            <w:pPr>
              <w:contextualSpacing/>
              <w:jc w:val="center"/>
              <w:rPr>
                <w:bCs/>
              </w:rPr>
            </w:pPr>
            <w:r>
              <w:rPr>
                <w:bCs/>
              </w:rPr>
              <w:t>3</w:t>
            </w:r>
          </w:p>
        </w:tc>
        <w:tc>
          <w:tcPr>
            <w:tcW w:w="1203" w:type="dxa"/>
          </w:tcPr>
          <w:p w:rsidR="00C07D2F" w:rsidRDefault="00C07D2F" w:rsidP="0059756A">
            <w:pPr>
              <w:contextualSpacing/>
              <w:jc w:val="center"/>
              <w:rPr>
                <w:bCs/>
              </w:rPr>
            </w:pPr>
            <w:r>
              <w:rPr>
                <w:bCs/>
              </w:rPr>
              <w:t>4</w:t>
            </w:r>
          </w:p>
        </w:tc>
        <w:tc>
          <w:tcPr>
            <w:tcW w:w="1216" w:type="dxa"/>
          </w:tcPr>
          <w:p w:rsidR="00C07D2F" w:rsidRDefault="00C07D2F" w:rsidP="0059756A">
            <w:pPr>
              <w:contextualSpacing/>
              <w:jc w:val="center"/>
              <w:rPr>
                <w:bCs/>
              </w:rPr>
            </w:pPr>
            <w:r>
              <w:rPr>
                <w:bCs/>
              </w:rPr>
              <w:t>5</w:t>
            </w:r>
          </w:p>
        </w:tc>
        <w:tc>
          <w:tcPr>
            <w:tcW w:w="1202" w:type="dxa"/>
          </w:tcPr>
          <w:p w:rsidR="00C07D2F" w:rsidRDefault="00C07D2F" w:rsidP="0059756A">
            <w:pPr>
              <w:contextualSpacing/>
              <w:jc w:val="center"/>
              <w:rPr>
                <w:bCs/>
              </w:rPr>
            </w:pPr>
            <w:r>
              <w:rPr>
                <w:bCs/>
              </w:rPr>
              <w:t>6</w:t>
            </w:r>
          </w:p>
        </w:tc>
        <w:tc>
          <w:tcPr>
            <w:tcW w:w="1217" w:type="dxa"/>
          </w:tcPr>
          <w:p w:rsidR="00C07D2F" w:rsidRDefault="00C07D2F" w:rsidP="0059756A">
            <w:pPr>
              <w:contextualSpacing/>
              <w:jc w:val="center"/>
              <w:rPr>
                <w:bCs/>
              </w:rPr>
            </w:pPr>
            <w:r>
              <w:rPr>
                <w:bCs/>
              </w:rPr>
              <w:t>8</w:t>
            </w:r>
          </w:p>
        </w:tc>
        <w:tc>
          <w:tcPr>
            <w:tcW w:w="1530" w:type="dxa"/>
          </w:tcPr>
          <w:p w:rsidR="00C07D2F" w:rsidRDefault="00C07D2F" w:rsidP="0059756A">
            <w:pPr>
              <w:contextualSpacing/>
              <w:jc w:val="center"/>
              <w:rPr>
                <w:bCs/>
              </w:rPr>
            </w:pPr>
            <w:r>
              <w:rPr>
                <w:bCs/>
              </w:rPr>
              <w:t>9</w:t>
            </w:r>
          </w:p>
        </w:tc>
        <w:tc>
          <w:tcPr>
            <w:tcW w:w="1542" w:type="dxa"/>
          </w:tcPr>
          <w:p w:rsidR="00C07D2F" w:rsidRDefault="00C07D2F" w:rsidP="0059756A">
            <w:pPr>
              <w:contextualSpacing/>
              <w:jc w:val="center"/>
              <w:rPr>
                <w:bCs/>
              </w:rPr>
            </w:pPr>
            <w:r>
              <w:rPr>
                <w:bCs/>
              </w:rPr>
              <w:t>10</w:t>
            </w:r>
          </w:p>
        </w:tc>
        <w:tc>
          <w:tcPr>
            <w:tcW w:w="1489" w:type="dxa"/>
          </w:tcPr>
          <w:p w:rsidR="00C07D2F" w:rsidRDefault="00C07D2F" w:rsidP="0059756A">
            <w:pPr>
              <w:contextualSpacing/>
              <w:jc w:val="center"/>
              <w:rPr>
                <w:bCs/>
              </w:rPr>
            </w:pPr>
            <w:r>
              <w:rPr>
                <w:bCs/>
              </w:rPr>
              <w:t>11</w:t>
            </w:r>
          </w:p>
        </w:tc>
        <w:tc>
          <w:tcPr>
            <w:tcW w:w="1778" w:type="dxa"/>
          </w:tcPr>
          <w:p w:rsidR="00C07D2F" w:rsidRDefault="00C07D2F" w:rsidP="0059756A">
            <w:pPr>
              <w:contextualSpacing/>
              <w:jc w:val="center"/>
              <w:rPr>
                <w:bCs/>
              </w:rPr>
            </w:pPr>
            <w:r>
              <w:rPr>
                <w:bCs/>
              </w:rPr>
              <w:t>12</w:t>
            </w:r>
          </w:p>
        </w:tc>
      </w:tr>
      <w:tr w:rsidR="00C07D2F" w:rsidTr="00C07D2F">
        <w:tc>
          <w:tcPr>
            <w:tcW w:w="1196" w:type="dxa"/>
          </w:tcPr>
          <w:p w:rsidR="00C07D2F" w:rsidRDefault="00C07D2F" w:rsidP="0059756A">
            <w:pPr>
              <w:contextualSpacing/>
              <w:jc w:val="center"/>
              <w:rPr>
                <w:bCs/>
              </w:rPr>
            </w:pPr>
          </w:p>
        </w:tc>
        <w:tc>
          <w:tcPr>
            <w:tcW w:w="1208" w:type="dxa"/>
          </w:tcPr>
          <w:p w:rsidR="00C07D2F" w:rsidRDefault="00C07D2F" w:rsidP="0059756A">
            <w:pPr>
              <w:contextualSpacing/>
              <w:jc w:val="center"/>
              <w:rPr>
                <w:bCs/>
              </w:rPr>
            </w:pPr>
          </w:p>
        </w:tc>
        <w:tc>
          <w:tcPr>
            <w:tcW w:w="1205" w:type="dxa"/>
          </w:tcPr>
          <w:p w:rsidR="00C07D2F" w:rsidRDefault="00C07D2F" w:rsidP="0059756A">
            <w:pPr>
              <w:contextualSpacing/>
              <w:jc w:val="center"/>
              <w:rPr>
                <w:bCs/>
              </w:rPr>
            </w:pPr>
          </w:p>
        </w:tc>
        <w:tc>
          <w:tcPr>
            <w:tcW w:w="1203" w:type="dxa"/>
          </w:tcPr>
          <w:p w:rsidR="00C07D2F" w:rsidRDefault="00C07D2F" w:rsidP="0059756A">
            <w:pPr>
              <w:contextualSpacing/>
              <w:jc w:val="center"/>
              <w:rPr>
                <w:bCs/>
              </w:rPr>
            </w:pPr>
          </w:p>
        </w:tc>
        <w:tc>
          <w:tcPr>
            <w:tcW w:w="1216" w:type="dxa"/>
          </w:tcPr>
          <w:p w:rsidR="00C07D2F" w:rsidRDefault="00C07D2F" w:rsidP="0059756A">
            <w:pPr>
              <w:contextualSpacing/>
              <w:jc w:val="center"/>
              <w:rPr>
                <w:bCs/>
              </w:rPr>
            </w:pPr>
          </w:p>
        </w:tc>
        <w:tc>
          <w:tcPr>
            <w:tcW w:w="1202" w:type="dxa"/>
          </w:tcPr>
          <w:p w:rsidR="00C07D2F" w:rsidRDefault="00C07D2F" w:rsidP="0059756A">
            <w:pPr>
              <w:contextualSpacing/>
              <w:jc w:val="center"/>
              <w:rPr>
                <w:bCs/>
              </w:rPr>
            </w:pPr>
          </w:p>
        </w:tc>
        <w:tc>
          <w:tcPr>
            <w:tcW w:w="1217" w:type="dxa"/>
          </w:tcPr>
          <w:p w:rsidR="00C07D2F" w:rsidRDefault="00C07D2F" w:rsidP="0059756A">
            <w:pPr>
              <w:contextualSpacing/>
              <w:jc w:val="center"/>
              <w:rPr>
                <w:bCs/>
              </w:rPr>
            </w:pPr>
          </w:p>
        </w:tc>
        <w:tc>
          <w:tcPr>
            <w:tcW w:w="1530" w:type="dxa"/>
          </w:tcPr>
          <w:p w:rsidR="00C07D2F" w:rsidRDefault="00C07D2F" w:rsidP="0059756A">
            <w:pPr>
              <w:contextualSpacing/>
              <w:jc w:val="center"/>
              <w:rPr>
                <w:bCs/>
              </w:rPr>
            </w:pPr>
          </w:p>
        </w:tc>
        <w:tc>
          <w:tcPr>
            <w:tcW w:w="1542" w:type="dxa"/>
          </w:tcPr>
          <w:p w:rsidR="00C07D2F" w:rsidRDefault="00C07D2F" w:rsidP="0059756A">
            <w:pPr>
              <w:contextualSpacing/>
              <w:jc w:val="center"/>
              <w:rPr>
                <w:bCs/>
              </w:rPr>
            </w:pPr>
          </w:p>
        </w:tc>
        <w:tc>
          <w:tcPr>
            <w:tcW w:w="1489" w:type="dxa"/>
          </w:tcPr>
          <w:p w:rsidR="00C07D2F" w:rsidRDefault="00C07D2F" w:rsidP="0059756A">
            <w:pPr>
              <w:contextualSpacing/>
              <w:jc w:val="center"/>
              <w:rPr>
                <w:bCs/>
              </w:rPr>
            </w:pPr>
          </w:p>
        </w:tc>
        <w:tc>
          <w:tcPr>
            <w:tcW w:w="1778" w:type="dxa"/>
          </w:tcPr>
          <w:p w:rsidR="00C07D2F" w:rsidRDefault="00C07D2F" w:rsidP="0059756A">
            <w:pPr>
              <w:contextualSpacing/>
              <w:jc w:val="center"/>
              <w:rPr>
                <w:bCs/>
              </w:rPr>
            </w:pPr>
          </w:p>
        </w:tc>
      </w:tr>
      <w:tr w:rsidR="00C07D2F" w:rsidTr="00C07D2F">
        <w:tc>
          <w:tcPr>
            <w:tcW w:w="1196" w:type="dxa"/>
          </w:tcPr>
          <w:p w:rsidR="00C07D2F" w:rsidRDefault="00C07D2F" w:rsidP="0059756A">
            <w:pPr>
              <w:contextualSpacing/>
              <w:jc w:val="center"/>
              <w:rPr>
                <w:bCs/>
              </w:rPr>
            </w:pPr>
          </w:p>
        </w:tc>
        <w:tc>
          <w:tcPr>
            <w:tcW w:w="1208" w:type="dxa"/>
          </w:tcPr>
          <w:p w:rsidR="00C07D2F" w:rsidRDefault="00C07D2F" w:rsidP="0059756A">
            <w:pPr>
              <w:contextualSpacing/>
              <w:jc w:val="center"/>
              <w:rPr>
                <w:bCs/>
              </w:rPr>
            </w:pPr>
          </w:p>
        </w:tc>
        <w:tc>
          <w:tcPr>
            <w:tcW w:w="1205" w:type="dxa"/>
          </w:tcPr>
          <w:p w:rsidR="00C07D2F" w:rsidRDefault="00C07D2F" w:rsidP="0059756A">
            <w:pPr>
              <w:contextualSpacing/>
              <w:jc w:val="center"/>
              <w:rPr>
                <w:bCs/>
              </w:rPr>
            </w:pPr>
          </w:p>
        </w:tc>
        <w:tc>
          <w:tcPr>
            <w:tcW w:w="1203" w:type="dxa"/>
          </w:tcPr>
          <w:p w:rsidR="00C07D2F" w:rsidRDefault="00C07D2F" w:rsidP="0059756A">
            <w:pPr>
              <w:contextualSpacing/>
              <w:jc w:val="center"/>
              <w:rPr>
                <w:bCs/>
              </w:rPr>
            </w:pPr>
          </w:p>
        </w:tc>
        <w:tc>
          <w:tcPr>
            <w:tcW w:w="1216" w:type="dxa"/>
          </w:tcPr>
          <w:p w:rsidR="00C07D2F" w:rsidRDefault="00C07D2F" w:rsidP="0059756A">
            <w:pPr>
              <w:contextualSpacing/>
              <w:jc w:val="center"/>
              <w:rPr>
                <w:bCs/>
              </w:rPr>
            </w:pPr>
          </w:p>
        </w:tc>
        <w:tc>
          <w:tcPr>
            <w:tcW w:w="1202" w:type="dxa"/>
          </w:tcPr>
          <w:p w:rsidR="00C07D2F" w:rsidRDefault="00C07D2F" w:rsidP="0059756A">
            <w:pPr>
              <w:contextualSpacing/>
              <w:jc w:val="center"/>
              <w:rPr>
                <w:bCs/>
              </w:rPr>
            </w:pPr>
          </w:p>
        </w:tc>
        <w:tc>
          <w:tcPr>
            <w:tcW w:w="1217" w:type="dxa"/>
          </w:tcPr>
          <w:p w:rsidR="00C07D2F" w:rsidRDefault="00C07D2F" w:rsidP="0059756A">
            <w:pPr>
              <w:contextualSpacing/>
              <w:jc w:val="center"/>
              <w:rPr>
                <w:bCs/>
              </w:rPr>
            </w:pPr>
          </w:p>
        </w:tc>
        <w:tc>
          <w:tcPr>
            <w:tcW w:w="1530" w:type="dxa"/>
          </w:tcPr>
          <w:p w:rsidR="00C07D2F" w:rsidRDefault="00C07D2F" w:rsidP="0059756A">
            <w:pPr>
              <w:contextualSpacing/>
              <w:jc w:val="center"/>
              <w:rPr>
                <w:bCs/>
              </w:rPr>
            </w:pPr>
          </w:p>
        </w:tc>
        <w:tc>
          <w:tcPr>
            <w:tcW w:w="1542" w:type="dxa"/>
          </w:tcPr>
          <w:p w:rsidR="00C07D2F" w:rsidRDefault="00C07D2F" w:rsidP="0059756A">
            <w:pPr>
              <w:contextualSpacing/>
              <w:jc w:val="center"/>
              <w:rPr>
                <w:bCs/>
              </w:rPr>
            </w:pPr>
          </w:p>
        </w:tc>
        <w:tc>
          <w:tcPr>
            <w:tcW w:w="1489" w:type="dxa"/>
          </w:tcPr>
          <w:p w:rsidR="00C07D2F" w:rsidRDefault="00C07D2F" w:rsidP="0059756A">
            <w:pPr>
              <w:contextualSpacing/>
              <w:jc w:val="center"/>
              <w:rPr>
                <w:bCs/>
              </w:rPr>
            </w:pPr>
          </w:p>
        </w:tc>
        <w:tc>
          <w:tcPr>
            <w:tcW w:w="1778" w:type="dxa"/>
          </w:tcPr>
          <w:p w:rsidR="00C07D2F" w:rsidRDefault="00C07D2F" w:rsidP="0059756A">
            <w:pPr>
              <w:contextualSpacing/>
              <w:jc w:val="center"/>
              <w:rPr>
                <w:bCs/>
              </w:rPr>
            </w:pPr>
          </w:p>
        </w:tc>
      </w:tr>
      <w:tr w:rsidR="00C07D2F" w:rsidTr="00C07D2F">
        <w:tc>
          <w:tcPr>
            <w:tcW w:w="1196" w:type="dxa"/>
          </w:tcPr>
          <w:p w:rsidR="00C07D2F" w:rsidRDefault="00C07D2F" w:rsidP="0059756A">
            <w:pPr>
              <w:contextualSpacing/>
              <w:jc w:val="center"/>
              <w:rPr>
                <w:bCs/>
              </w:rPr>
            </w:pPr>
          </w:p>
        </w:tc>
        <w:tc>
          <w:tcPr>
            <w:tcW w:w="1208" w:type="dxa"/>
          </w:tcPr>
          <w:p w:rsidR="00C07D2F" w:rsidRDefault="00C07D2F" w:rsidP="0059756A">
            <w:pPr>
              <w:contextualSpacing/>
              <w:jc w:val="center"/>
              <w:rPr>
                <w:bCs/>
              </w:rPr>
            </w:pPr>
          </w:p>
        </w:tc>
        <w:tc>
          <w:tcPr>
            <w:tcW w:w="1205" w:type="dxa"/>
          </w:tcPr>
          <w:p w:rsidR="00C07D2F" w:rsidRDefault="00C07D2F" w:rsidP="0059756A">
            <w:pPr>
              <w:contextualSpacing/>
              <w:jc w:val="center"/>
              <w:rPr>
                <w:bCs/>
              </w:rPr>
            </w:pPr>
          </w:p>
        </w:tc>
        <w:tc>
          <w:tcPr>
            <w:tcW w:w="1203" w:type="dxa"/>
          </w:tcPr>
          <w:p w:rsidR="00C07D2F" w:rsidRDefault="00C07D2F" w:rsidP="0059756A">
            <w:pPr>
              <w:contextualSpacing/>
              <w:jc w:val="center"/>
              <w:rPr>
                <w:bCs/>
              </w:rPr>
            </w:pPr>
          </w:p>
        </w:tc>
        <w:tc>
          <w:tcPr>
            <w:tcW w:w="1216" w:type="dxa"/>
          </w:tcPr>
          <w:p w:rsidR="00C07D2F" w:rsidRDefault="00C07D2F" w:rsidP="0059756A">
            <w:pPr>
              <w:contextualSpacing/>
              <w:jc w:val="center"/>
              <w:rPr>
                <w:bCs/>
              </w:rPr>
            </w:pPr>
          </w:p>
        </w:tc>
        <w:tc>
          <w:tcPr>
            <w:tcW w:w="1202" w:type="dxa"/>
          </w:tcPr>
          <w:p w:rsidR="00C07D2F" w:rsidRDefault="00C07D2F" w:rsidP="0059756A">
            <w:pPr>
              <w:contextualSpacing/>
              <w:jc w:val="center"/>
              <w:rPr>
                <w:bCs/>
              </w:rPr>
            </w:pPr>
          </w:p>
        </w:tc>
        <w:tc>
          <w:tcPr>
            <w:tcW w:w="1217" w:type="dxa"/>
          </w:tcPr>
          <w:p w:rsidR="00C07D2F" w:rsidRDefault="00C07D2F" w:rsidP="0059756A">
            <w:pPr>
              <w:contextualSpacing/>
              <w:jc w:val="center"/>
              <w:rPr>
                <w:bCs/>
              </w:rPr>
            </w:pPr>
          </w:p>
        </w:tc>
        <w:tc>
          <w:tcPr>
            <w:tcW w:w="1530" w:type="dxa"/>
          </w:tcPr>
          <w:p w:rsidR="00C07D2F" w:rsidRDefault="00C07D2F" w:rsidP="0059756A">
            <w:pPr>
              <w:contextualSpacing/>
              <w:jc w:val="center"/>
              <w:rPr>
                <w:bCs/>
              </w:rPr>
            </w:pPr>
          </w:p>
        </w:tc>
        <w:tc>
          <w:tcPr>
            <w:tcW w:w="1542" w:type="dxa"/>
          </w:tcPr>
          <w:p w:rsidR="00C07D2F" w:rsidRDefault="00C07D2F" w:rsidP="0059756A">
            <w:pPr>
              <w:contextualSpacing/>
              <w:jc w:val="center"/>
              <w:rPr>
                <w:bCs/>
              </w:rPr>
            </w:pPr>
          </w:p>
        </w:tc>
        <w:tc>
          <w:tcPr>
            <w:tcW w:w="1489" w:type="dxa"/>
          </w:tcPr>
          <w:p w:rsidR="00C07D2F" w:rsidRDefault="00C07D2F" w:rsidP="0059756A">
            <w:pPr>
              <w:contextualSpacing/>
              <w:jc w:val="center"/>
              <w:rPr>
                <w:bCs/>
              </w:rPr>
            </w:pPr>
          </w:p>
        </w:tc>
        <w:tc>
          <w:tcPr>
            <w:tcW w:w="1778" w:type="dxa"/>
          </w:tcPr>
          <w:p w:rsidR="00C07D2F" w:rsidRDefault="00C07D2F" w:rsidP="0059756A">
            <w:pPr>
              <w:contextualSpacing/>
              <w:jc w:val="center"/>
              <w:rPr>
                <w:bCs/>
              </w:rPr>
            </w:pPr>
          </w:p>
        </w:tc>
      </w:tr>
      <w:tr w:rsidR="00C07D2F" w:rsidTr="00C07D2F">
        <w:tc>
          <w:tcPr>
            <w:tcW w:w="1196" w:type="dxa"/>
          </w:tcPr>
          <w:p w:rsidR="00C07D2F" w:rsidRDefault="00C07D2F" w:rsidP="0059756A">
            <w:pPr>
              <w:contextualSpacing/>
              <w:jc w:val="center"/>
              <w:rPr>
                <w:bCs/>
              </w:rPr>
            </w:pPr>
          </w:p>
        </w:tc>
        <w:tc>
          <w:tcPr>
            <w:tcW w:w="1208" w:type="dxa"/>
          </w:tcPr>
          <w:p w:rsidR="00C07D2F" w:rsidRDefault="00C07D2F" w:rsidP="0059756A">
            <w:pPr>
              <w:contextualSpacing/>
              <w:jc w:val="center"/>
              <w:rPr>
                <w:bCs/>
              </w:rPr>
            </w:pPr>
          </w:p>
        </w:tc>
        <w:tc>
          <w:tcPr>
            <w:tcW w:w="1205" w:type="dxa"/>
          </w:tcPr>
          <w:p w:rsidR="00C07D2F" w:rsidRDefault="00C07D2F" w:rsidP="0059756A">
            <w:pPr>
              <w:contextualSpacing/>
              <w:jc w:val="center"/>
              <w:rPr>
                <w:bCs/>
              </w:rPr>
            </w:pPr>
          </w:p>
        </w:tc>
        <w:tc>
          <w:tcPr>
            <w:tcW w:w="1203" w:type="dxa"/>
          </w:tcPr>
          <w:p w:rsidR="00C07D2F" w:rsidRDefault="00C07D2F" w:rsidP="0059756A">
            <w:pPr>
              <w:contextualSpacing/>
              <w:jc w:val="center"/>
              <w:rPr>
                <w:bCs/>
              </w:rPr>
            </w:pPr>
          </w:p>
        </w:tc>
        <w:tc>
          <w:tcPr>
            <w:tcW w:w="1216" w:type="dxa"/>
          </w:tcPr>
          <w:p w:rsidR="00C07D2F" w:rsidRDefault="00C07D2F" w:rsidP="0059756A">
            <w:pPr>
              <w:contextualSpacing/>
              <w:jc w:val="center"/>
              <w:rPr>
                <w:bCs/>
              </w:rPr>
            </w:pPr>
          </w:p>
        </w:tc>
        <w:tc>
          <w:tcPr>
            <w:tcW w:w="1202" w:type="dxa"/>
          </w:tcPr>
          <w:p w:rsidR="00C07D2F" w:rsidRDefault="00C07D2F" w:rsidP="0059756A">
            <w:pPr>
              <w:contextualSpacing/>
              <w:jc w:val="center"/>
              <w:rPr>
                <w:bCs/>
              </w:rPr>
            </w:pPr>
          </w:p>
        </w:tc>
        <w:tc>
          <w:tcPr>
            <w:tcW w:w="1217" w:type="dxa"/>
          </w:tcPr>
          <w:p w:rsidR="00C07D2F" w:rsidRDefault="00C07D2F" w:rsidP="0059756A">
            <w:pPr>
              <w:contextualSpacing/>
              <w:jc w:val="center"/>
              <w:rPr>
                <w:bCs/>
              </w:rPr>
            </w:pPr>
          </w:p>
        </w:tc>
        <w:tc>
          <w:tcPr>
            <w:tcW w:w="1530" w:type="dxa"/>
          </w:tcPr>
          <w:p w:rsidR="00C07D2F" w:rsidRDefault="00C07D2F" w:rsidP="0059756A">
            <w:pPr>
              <w:contextualSpacing/>
              <w:jc w:val="center"/>
              <w:rPr>
                <w:bCs/>
              </w:rPr>
            </w:pPr>
          </w:p>
        </w:tc>
        <w:tc>
          <w:tcPr>
            <w:tcW w:w="1542" w:type="dxa"/>
          </w:tcPr>
          <w:p w:rsidR="00C07D2F" w:rsidRDefault="00C07D2F" w:rsidP="0059756A">
            <w:pPr>
              <w:contextualSpacing/>
              <w:jc w:val="center"/>
              <w:rPr>
                <w:bCs/>
              </w:rPr>
            </w:pPr>
          </w:p>
        </w:tc>
        <w:tc>
          <w:tcPr>
            <w:tcW w:w="1489" w:type="dxa"/>
          </w:tcPr>
          <w:p w:rsidR="00C07D2F" w:rsidRDefault="00C07D2F" w:rsidP="0059756A">
            <w:pPr>
              <w:contextualSpacing/>
              <w:jc w:val="center"/>
              <w:rPr>
                <w:bCs/>
              </w:rPr>
            </w:pPr>
          </w:p>
        </w:tc>
        <w:tc>
          <w:tcPr>
            <w:tcW w:w="1778" w:type="dxa"/>
          </w:tcPr>
          <w:p w:rsidR="00C07D2F" w:rsidRDefault="00C07D2F" w:rsidP="0059756A">
            <w:pPr>
              <w:contextualSpacing/>
              <w:jc w:val="center"/>
              <w:rPr>
                <w:bCs/>
              </w:rPr>
            </w:pPr>
          </w:p>
        </w:tc>
      </w:tr>
      <w:tr w:rsidR="00C07D2F" w:rsidTr="00C07D2F">
        <w:tc>
          <w:tcPr>
            <w:tcW w:w="1196" w:type="dxa"/>
          </w:tcPr>
          <w:p w:rsidR="00C07D2F" w:rsidRDefault="00C07D2F" w:rsidP="0059756A">
            <w:pPr>
              <w:contextualSpacing/>
              <w:jc w:val="center"/>
              <w:rPr>
                <w:bCs/>
              </w:rPr>
            </w:pPr>
          </w:p>
        </w:tc>
        <w:tc>
          <w:tcPr>
            <w:tcW w:w="1208" w:type="dxa"/>
          </w:tcPr>
          <w:p w:rsidR="00C07D2F" w:rsidRDefault="00C07D2F" w:rsidP="0059756A">
            <w:pPr>
              <w:contextualSpacing/>
              <w:jc w:val="center"/>
              <w:rPr>
                <w:bCs/>
              </w:rPr>
            </w:pPr>
          </w:p>
        </w:tc>
        <w:tc>
          <w:tcPr>
            <w:tcW w:w="1205" w:type="dxa"/>
          </w:tcPr>
          <w:p w:rsidR="00C07D2F" w:rsidRDefault="00C07D2F" w:rsidP="0059756A">
            <w:pPr>
              <w:contextualSpacing/>
              <w:jc w:val="center"/>
              <w:rPr>
                <w:bCs/>
              </w:rPr>
            </w:pPr>
          </w:p>
        </w:tc>
        <w:tc>
          <w:tcPr>
            <w:tcW w:w="1203" w:type="dxa"/>
          </w:tcPr>
          <w:p w:rsidR="00C07D2F" w:rsidRDefault="00C07D2F" w:rsidP="0059756A">
            <w:pPr>
              <w:contextualSpacing/>
              <w:jc w:val="center"/>
              <w:rPr>
                <w:bCs/>
              </w:rPr>
            </w:pPr>
          </w:p>
        </w:tc>
        <w:tc>
          <w:tcPr>
            <w:tcW w:w="1216" w:type="dxa"/>
          </w:tcPr>
          <w:p w:rsidR="00C07D2F" w:rsidRDefault="00C07D2F" w:rsidP="0059756A">
            <w:pPr>
              <w:contextualSpacing/>
              <w:jc w:val="center"/>
              <w:rPr>
                <w:bCs/>
              </w:rPr>
            </w:pPr>
          </w:p>
        </w:tc>
        <w:tc>
          <w:tcPr>
            <w:tcW w:w="1202" w:type="dxa"/>
          </w:tcPr>
          <w:p w:rsidR="00C07D2F" w:rsidRDefault="00C07D2F" w:rsidP="0059756A">
            <w:pPr>
              <w:contextualSpacing/>
              <w:jc w:val="center"/>
              <w:rPr>
                <w:bCs/>
              </w:rPr>
            </w:pPr>
          </w:p>
        </w:tc>
        <w:tc>
          <w:tcPr>
            <w:tcW w:w="1217" w:type="dxa"/>
          </w:tcPr>
          <w:p w:rsidR="00C07D2F" w:rsidRDefault="00C07D2F" w:rsidP="0059756A">
            <w:pPr>
              <w:contextualSpacing/>
              <w:jc w:val="center"/>
              <w:rPr>
                <w:bCs/>
              </w:rPr>
            </w:pPr>
          </w:p>
        </w:tc>
        <w:tc>
          <w:tcPr>
            <w:tcW w:w="1530" w:type="dxa"/>
          </w:tcPr>
          <w:p w:rsidR="00C07D2F" w:rsidRDefault="00C07D2F" w:rsidP="0059756A">
            <w:pPr>
              <w:contextualSpacing/>
              <w:jc w:val="center"/>
              <w:rPr>
                <w:bCs/>
              </w:rPr>
            </w:pPr>
          </w:p>
        </w:tc>
        <w:tc>
          <w:tcPr>
            <w:tcW w:w="1542" w:type="dxa"/>
          </w:tcPr>
          <w:p w:rsidR="00C07D2F" w:rsidRDefault="00C07D2F" w:rsidP="0059756A">
            <w:pPr>
              <w:contextualSpacing/>
              <w:jc w:val="center"/>
              <w:rPr>
                <w:bCs/>
              </w:rPr>
            </w:pPr>
          </w:p>
        </w:tc>
        <w:tc>
          <w:tcPr>
            <w:tcW w:w="1489" w:type="dxa"/>
          </w:tcPr>
          <w:p w:rsidR="00C07D2F" w:rsidRDefault="00C07D2F" w:rsidP="0059756A">
            <w:pPr>
              <w:contextualSpacing/>
              <w:jc w:val="center"/>
              <w:rPr>
                <w:bCs/>
              </w:rPr>
            </w:pPr>
          </w:p>
        </w:tc>
        <w:tc>
          <w:tcPr>
            <w:tcW w:w="1778" w:type="dxa"/>
          </w:tcPr>
          <w:p w:rsidR="00C07D2F" w:rsidRDefault="00C07D2F" w:rsidP="0059756A">
            <w:pPr>
              <w:contextualSpacing/>
              <w:jc w:val="center"/>
              <w:rPr>
                <w:bCs/>
              </w:rPr>
            </w:pPr>
          </w:p>
        </w:tc>
      </w:tr>
      <w:tr w:rsidR="00C07D2F" w:rsidTr="00C07D2F">
        <w:tc>
          <w:tcPr>
            <w:tcW w:w="1196" w:type="dxa"/>
          </w:tcPr>
          <w:p w:rsidR="00C07D2F" w:rsidRDefault="00C07D2F" w:rsidP="0059756A">
            <w:pPr>
              <w:contextualSpacing/>
              <w:jc w:val="center"/>
              <w:rPr>
                <w:bCs/>
              </w:rPr>
            </w:pPr>
          </w:p>
        </w:tc>
        <w:tc>
          <w:tcPr>
            <w:tcW w:w="1208" w:type="dxa"/>
          </w:tcPr>
          <w:p w:rsidR="00C07D2F" w:rsidRDefault="00C07D2F" w:rsidP="0059756A">
            <w:pPr>
              <w:contextualSpacing/>
              <w:jc w:val="center"/>
              <w:rPr>
                <w:bCs/>
              </w:rPr>
            </w:pPr>
          </w:p>
        </w:tc>
        <w:tc>
          <w:tcPr>
            <w:tcW w:w="1205" w:type="dxa"/>
          </w:tcPr>
          <w:p w:rsidR="00C07D2F" w:rsidRDefault="00C07D2F" w:rsidP="0059756A">
            <w:pPr>
              <w:contextualSpacing/>
              <w:jc w:val="center"/>
              <w:rPr>
                <w:bCs/>
              </w:rPr>
            </w:pPr>
          </w:p>
        </w:tc>
        <w:tc>
          <w:tcPr>
            <w:tcW w:w="1203" w:type="dxa"/>
          </w:tcPr>
          <w:p w:rsidR="00C07D2F" w:rsidRDefault="00C07D2F" w:rsidP="0059756A">
            <w:pPr>
              <w:contextualSpacing/>
              <w:jc w:val="center"/>
              <w:rPr>
                <w:bCs/>
              </w:rPr>
            </w:pPr>
          </w:p>
        </w:tc>
        <w:tc>
          <w:tcPr>
            <w:tcW w:w="1216" w:type="dxa"/>
          </w:tcPr>
          <w:p w:rsidR="00C07D2F" w:rsidRDefault="00C07D2F" w:rsidP="0059756A">
            <w:pPr>
              <w:contextualSpacing/>
              <w:jc w:val="center"/>
              <w:rPr>
                <w:bCs/>
              </w:rPr>
            </w:pPr>
          </w:p>
        </w:tc>
        <w:tc>
          <w:tcPr>
            <w:tcW w:w="1202" w:type="dxa"/>
          </w:tcPr>
          <w:p w:rsidR="00C07D2F" w:rsidRDefault="00C07D2F" w:rsidP="0059756A">
            <w:pPr>
              <w:contextualSpacing/>
              <w:jc w:val="center"/>
              <w:rPr>
                <w:bCs/>
              </w:rPr>
            </w:pPr>
          </w:p>
        </w:tc>
        <w:tc>
          <w:tcPr>
            <w:tcW w:w="1217" w:type="dxa"/>
          </w:tcPr>
          <w:p w:rsidR="00C07D2F" w:rsidRDefault="00C07D2F" w:rsidP="0059756A">
            <w:pPr>
              <w:contextualSpacing/>
              <w:jc w:val="center"/>
              <w:rPr>
                <w:bCs/>
              </w:rPr>
            </w:pPr>
          </w:p>
        </w:tc>
        <w:tc>
          <w:tcPr>
            <w:tcW w:w="1530" w:type="dxa"/>
          </w:tcPr>
          <w:p w:rsidR="00C07D2F" w:rsidRDefault="00C07D2F" w:rsidP="0059756A">
            <w:pPr>
              <w:contextualSpacing/>
              <w:jc w:val="center"/>
              <w:rPr>
                <w:bCs/>
              </w:rPr>
            </w:pPr>
          </w:p>
        </w:tc>
        <w:tc>
          <w:tcPr>
            <w:tcW w:w="1542" w:type="dxa"/>
          </w:tcPr>
          <w:p w:rsidR="00C07D2F" w:rsidRDefault="00C07D2F" w:rsidP="0059756A">
            <w:pPr>
              <w:contextualSpacing/>
              <w:jc w:val="center"/>
              <w:rPr>
                <w:bCs/>
              </w:rPr>
            </w:pPr>
          </w:p>
        </w:tc>
        <w:tc>
          <w:tcPr>
            <w:tcW w:w="1489" w:type="dxa"/>
          </w:tcPr>
          <w:p w:rsidR="00C07D2F" w:rsidRDefault="00C07D2F" w:rsidP="0059756A">
            <w:pPr>
              <w:contextualSpacing/>
              <w:jc w:val="center"/>
              <w:rPr>
                <w:bCs/>
              </w:rPr>
            </w:pPr>
          </w:p>
        </w:tc>
        <w:tc>
          <w:tcPr>
            <w:tcW w:w="1778" w:type="dxa"/>
          </w:tcPr>
          <w:p w:rsidR="00C07D2F" w:rsidRDefault="00C07D2F" w:rsidP="0059756A">
            <w:pPr>
              <w:contextualSpacing/>
              <w:jc w:val="center"/>
              <w:rPr>
                <w:bCs/>
              </w:rPr>
            </w:pPr>
          </w:p>
        </w:tc>
      </w:tr>
      <w:tr w:rsidR="00C07D2F" w:rsidTr="00C07D2F">
        <w:tc>
          <w:tcPr>
            <w:tcW w:w="1196" w:type="dxa"/>
          </w:tcPr>
          <w:p w:rsidR="00C07D2F" w:rsidRDefault="00C07D2F" w:rsidP="0059756A">
            <w:pPr>
              <w:contextualSpacing/>
              <w:jc w:val="center"/>
              <w:rPr>
                <w:bCs/>
              </w:rPr>
            </w:pPr>
          </w:p>
        </w:tc>
        <w:tc>
          <w:tcPr>
            <w:tcW w:w="1208" w:type="dxa"/>
          </w:tcPr>
          <w:p w:rsidR="00C07D2F" w:rsidRDefault="00C07D2F" w:rsidP="0059756A">
            <w:pPr>
              <w:contextualSpacing/>
              <w:jc w:val="center"/>
              <w:rPr>
                <w:bCs/>
              </w:rPr>
            </w:pPr>
          </w:p>
        </w:tc>
        <w:tc>
          <w:tcPr>
            <w:tcW w:w="1205" w:type="dxa"/>
          </w:tcPr>
          <w:p w:rsidR="00C07D2F" w:rsidRDefault="00C07D2F" w:rsidP="0059756A">
            <w:pPr>
              <w:contextualSpacing/>
              <w:jc w:val="center"/>
              <w:rPr>
                <w:bCs/>
              </w:rPr>
            </w:pPr>
          </w:p>
        </w:tc>
        <w:tc>
          <w:tcPr>
            <w:tcW w:w="1203" w:type="dxa"/>
          </w:tcPr>
          <w:p w:rsidR="00C07D2F" w:rsidRDefault="00C07D2F" w:rsidP="0059756A">
            <w:pPr>
              <w:contextualSpacing/>
              <w:jc w:val="center"/>
              <w:rPr>
                <w:bCs/>
              </w:rPr>
            </w:pPr>
          </w:p>
        </w:tc>
        <w:tc>
          <w:tcPr>
            <w:tcW w:w="1216" w:type="dxa"/>
          </w:tcPr>
          <w:p w:rsidR="00C07D2F" w:rsidRDefault="00C07D2F" w:rsidP="0059756A">
            <w:pPr>
              <w:contextualSpacing/>
              <w:jc w:val="center"/>
              <w:rPr>
                <w:bCs/>
              </w:rPr>
            </w:pPr>
          </w:p>
        </w:tc>
        <w:tc>
          <w:tcPr>
            <w:tcW w:w="1202" w:type="dxa"/>
          </w:tcPr>
          <w:p w:rsidR="00C07D2F" w:rsidRDefault="00C07D2F" w:rsidP="0059756A">
            <w:pPr>
              <w:contextualSpacing/>
              <w:jc w:val="center"/>
              <w:rPr>
                <w:bCs/>
              </w:rPr>
            </w:pPr>
          </w:p>
        </w:tc>
        <w:tc>
          <w:tcPr>
            <w:tcW w:w="1217" w:type="dxa"/>
          </w:tcPr>
          <w:p w:rsidR="00C07D2F" w:rsidRDefault="00C07D2F" w:rsidP="0059756A">
            <w:pPr>
              <w:contextualSpacing/>
              <w:jc w:val="center"/>
              <w:rPr>
                <w:bCs/>
              </w:rPr>
            </w:pPr>
          </w:p>
        </w:tc>
        <w:tc>
          <w:tcPr>
            <w:tcW w:w="1530" w:type="dxa"/>
          </w:tcPr>
          <w:p w:rsidR="00C07D2F" w:rsidRDefault="00C07D2F" w:rsidP="0059756A">
            <w:pPr>
              <w:contextualSpacing/>
              <w:jc w:val="center"/>
              <w:rPr>
                <w:bCs/>
              </w:rPr>
            </w:pPr>
          </w:p>
        </w:tc>
        <w:tc>
          <w:tcPr>
            <w:tcW w:w="1542" w:type="dxa"/>
          </w:tcPr>
          <w:p w:rsidR="00C07D2F" w:rsidRDefault="00C07D2F" w:rsidP="0059756A">
            <w:pPr>
              <w:contextualSpacing/>
              <w:jc w:val="center"/>
              <w:rPr>
                <w:bCs/>
              </w:rPr>
            </w:pPr>
          </w:p>
        </w:tc>
        <w:tc>
          <w:tcPr>
            <w:tcW w:w="1489" w:type="dxa"/>
          </w:tcPr>
          <w:p w:rsidR="00C07D2F" w:rsidRDefault="00C07D2F" w:rsidP="0059756A">
            <w:pPr>
              <w:contextualSpacing/>
              <w:jc w:val="center"/>
              <w:rPr>
                <w:bCs/>
              </w:rPr>
            </w:pPr>
          </w:p>
        </w:tc>
        <w:tc>
          <w:tcPr>
            <w:tcW w:w="1778" w:type="dxa"/>
          </w:tcPr>
          <w:p w:rsidR="00C07D2F" w:rsidRDefault="00C07D2F" w:rsidP="0059756A">
            <w:pPr>
              <w:contextualSpacing/>
              <w:jc w:val="center"/>
              <w:rPr>
                <w:bCs/>
              </w:rPr>
            </w:pPr>
          </w:p>
        </w:tc>
      </w:tr>
      <w:tr w:rsidR="00C07D2F" w:rsidTr="00C07D2F">
        <w:tc>
          <w:tcPr>
            <w:tcW w:w="1196" w:type="dxa"/>
          </w:tcPr>
          <w:p w:rsidR="00C07D2F" w:rsidRDefault="00C07D2F" w:rsidP="0059756A">
            <w:pPr>
              <w:contextualSpacing/>
              <w:jc w:val="center"/>
              <w:rPr>
                <w:bCs/>
              </w:rPr>
            </w:pPr>
          </w:p>
        </w:tc>
        <w:tc>
          <w:tcPr>
            <w:tcW w:w="1208" w:type="dxa"/>
          </w:tcPr>
          <w:p w:rsidR="00C07D2F" w:rsidRDefault="00C07D2F" w:rsidP="0059756A">
            <w:pPr>
              <w:contextualSpacing/>
              <w:jc w:val="center"/>
              <w:rPr>
                <w:bCs/>
              </w:rPr>
            </w:pPr>
          </w:p>
        </w:tc>
        <w:tc>
          <w:tcPr>
            <w:tcW w:w="1205" w:type="dxa"/>
          </w:tcPr>
          <w:p w:rsidR="00C07D2F" w:rsidRDefault="00C07D2F" w:rsidP="0059756A">
            <w:pPr>
              <w:contextualSpacing/>
              <w:jc w:val="center"/>
              <w:rPr>
                <w:bCs/>
              </w:rPr>
            </w:pPr>
          </w:p>
        </w:tc>
        <w:tc>
          <w:tcPr>
            <w:tcW w:w="1203" w:type="dxa"/>
          </w:tcPr>
          <w:p w:rsidR="00C07D2F" w:rsidRDefault="00C07D2F" w:rsidP="0059756A">
            <w:pPr>
              <w:contextualSpacing/>
              <w:jc w:val="center"/>
              <w:rPr>
                <w:bCs/>
              </w:rPr>
            </w:pPr>
          </w:p>
        </w:tc>
        <w:tc>
          <w:tcPr>
            <w:tcW w:w="1216" w:type="dxa"/>
          </w:tcPr>
          <w:p w:rsidR="00C07D2F" w:rsidRDefault="00C07D2F" w:rsidP="0059756A">
            <w:pPr>
              <w:contextualSpacing/>
              <w:jc w:val="center"/>
              <w:rPr>
                <w:bCs/>
              </w:rPr>
            </w:pPr>
          </w:p>
        </w:tc>
        <w:tc>
          <w:tcPr>
            <w:tcW w:w="1202" w:type="dxa"/>
          </w:tcPr>
          <w:p w:rsidR="00C07D2F" w:rsidRDefault="00C07D2F" w:rsidP="0059756A">
            <w:pPr>
              <w:contextualSpacing/>
              <w:jc w:val="center"/>
              <w:rPr>
                <w:bCs/>
              </w:rPr>
            </w:pPr>
          </w:p>
        </w:tc>
        <w:tc>
          <w:tcPr>
            <w:tcW w:w="1217" w:type="dxa"/>
          </w:tcPr>
          <w:p w:rsidR="00C07D2F" w:rsidRDefault="00C07D2F" w:rsidP="0059756A">
            <w:pPr>
              <w:contextualSpacing/>
              <w:jc w:val="center"/>
              <w:rPr>
                <w:bCs/>
              </w:rPr>
            </w:pPr>
          </w:p>
        </w:tc>
        <w:tc>
          <w:tcPr>
            <w:tcW w:w="1530" w:type="dxa"/>
          </w:tcPr>
          <w:p w:rsidR="00C07D2F" w:rsidRDefault="00C07D2F" w:rsidP="0059756A">
            <w:pPr>
              <w:contextualSpacing/>
              <w:jc w:val="center"/>
              <w:rPr>
                <w:bCs/>
              </w:rPr>
            </w:pPr>
          </w:p>
        </w:tc>
        <w:tc>
          <w:tcPr>
            <w:tcW w:w="1542" w:type="dxa"/>
          </w:tcPr>
          <w:p w:rsidR="00C07D2F" w:rsidRDefault="00C07D2F" w:rsidP="0059756A">
            <w:pPr>
              <w:contextualSpacing/>
              <w:jc w:val="center"/>
              <w:rPr>
                <w:bCs/>
              </w:rPr>
            </w:pPr>
          </w:p>
        </w:tc>
        <w:tc>
          <w:tcPr>
            <w:tcW w:w="1489" w:type="dxa"/>
          </w:tcPr>
          <w:p w:rsidR="00C07D2F" w:rsidRDefault="00C07D2F" w:rsidP="0059756A">
            <w:pPr>
              <w:contextualSpacing/>
              <w:jc w:val="center"/>
              <w:rPr>
                <w:bCs/>
              </w:rPr>
            </w:pPr>
          </w:p>
        </w:tc>
        <w:tc>
          <w:tcPr>
            <w:tcW w:w="1778" w:type="dxa"/>
          </w:tcPr>
          <w:p w:rsidR="00C07D2F" w:rsidRDefault="00C07D2F" w:rsidP="0059756A">
            <w:pPr>
              <w:contextualSpacing/>
              <w:jc w:val="center"/>
              <w:rPr>
                <w:bCs/>
              </w:rPr>
            </w:pPr>
          </w:p>
        </w:tc>
      </w:tr>
      <w:tr w:rsidR="00C07D2F" w:rsidTr="00C07D2F">
        <w:tc>
          <w:tcPr>
            <w:tcW w:w="1196" w:type="dxa"/>
            <w:tcBorders>
              <w:bottom w:val="single" w:sz="4" w:space="0" w:color="000000" w:themeColor="text1"/>
            </w:tcBorders>
          </w:tcPr>
          <w:p w:rsidR="00C07D2F" w:rsidRDefault="00C07D2F" w:rsidP="0059756A">
            <w:pPr>
              <w:contextualSpacing/>
              <w:jc w:val="center"/>
              <w:rPr>
                <w:bCs/>
              </w:rPr>
            </w:pPr>
          </w:p>
        </w:tc>
        <w:tc>
          <w:tcPr>
            <w:tcW w:w="1208" w:type="dxa"/>
            <w:tcBorders>
              <w:bottom w:val="single" w:sz="4" w:space="0" w:color="000000" w:themeColor="text1"/>
            </w:tcBorders>
          </w:tcPr>
          <w:p w:rsidR="00C07D2F" w:rsidRDefault="00C07D2F" w:rsidP="0059756A">
            <w:pPr>
              <w:contextualSpacing/>
              <w:jc w:val="center"/>
              <w:rPr>
                <w:bCs/>
              </w:rPr>
            </w:pPr>
          </w:p>
        </w:tc>
        <w:tc>
          <w:tcPr>
            <w:tcW w:w="1205" w:type="dxa"/>
            <w:tcBorders>
              <w:bottom w:val="single" w:sz="4" w:space="0" w:color="000000" w:themeColor="text1"/>
            </w:tcBorders>
          </w:tcPr>
          <w:p w:rsidR="00C07D2F" w:rsidRDefault="00C07D2F" w:rsidP="0059756A">
            <w:pPr>
              <w:contextualSpacing/>
              <w:jc w:val="center"/>
              <w:rPr>
                <w:bCs/>
              </w:rPr>
            </w:pPr>
          </w:p>
        </w:tc>
        <w:tc>
          <w:tcPr>
            <w:tcW w:w="1203" w:type="dxa"/>
            <w:tcBorders>
              <w:bottom w:val="single" w:sz="4" w:space="0" w:color="000000" w:themeColor="text1"/>
            </w:tcBorders>
          </w:tcPr>
          <w:p w:rsidR="00C07D2F" w:rsidRDefault="00C07D2F" w:rsidP="0059756A">
            <w:pPr>
              <w:contextualSpacing/>
              <w:jc w:val="center"/>
              <w:rPr>
                <w:bCs/>
              </w:rPr>
            </w:pPr>
          </w:p>
        </w:tc>
        <w:tc>
          <w:tcPr>
            <w:tcW w:w="1216" w:type="dxa"/>
            <w:tcBorders>
              <w:bottom w:val="single" w:sz="4" w:space="0" w:color="000000" w:themeColor="text1"/>
            </w:tcBorders>
          </w:tcPr>
          <w:p w:rsidR="00C07D2F" w:rsidRDefault="00C07D2F" w:rsidP="0059756A">
            <w:pPr>
              <w:contextualSpacing/>
              <w:jc w:val="center"/>
              <w:rPr>
                <w:bCs/>
              </w:rPr>
            </w:pPr>
          </w:p>
        </w:tc>
        <w:tc>
          <w:tcPr>
            <w:tcW w:w="1202" w:type="dxa"/>
            <w:tcBorders>
              <w:bottom w:val="single" w:sz="4" w:space="0" w:color="000000" w:themeColor="text1"/>
            </w:tcBorders>
          </w:tcPr>
          <w:p w:rsidR="00C07D2F" w:rsidRDefault="00C07D2F" w:rsidP="0059756A">
            <w:pPr>
              <w:contextualSpacing/>
              <w:jc w:val="center"/>
              <w:rPr>
                <w:bCs/>
              </w:rPr>
            </w:pPr>
          </w:p>
        </w:tc>
        <w:tc>
          <w:tcPr>
            <w:tcW w:w="1217" w:type="dxa"/>
            <w:tcBorders>
              <w:bottom w:val="single" w:sz="4" w:space="0" w:color="000000" w:themeColor="text1"/>
            </w:tcBorders>
          </w:tcPr>
          <w:p w:rsidR="00C07D2F" w:rsidRDefault="00C07D2F" w:rsidP="0059756A">
            <w:pPr>
              <w:contextualSpacing/>
              <w:jc w:val="center"/>
              <w:rPr>
                <w:bCs/>
              </w:rPr>
            </w:pPr>
          </w:p>
        </w:tc>
        <w:tc>
          <w:tcPr>
            <w:tcW w:w="1530" w:type="dxa"/>
            <w:tcBorders>
              <w:bottom w:val="single" w:sz="4" w:space="0" w:color="000000" w:themeColor="text1"/>
            </w:tcBorders>
          </w:tcPr>
          <w:p w:rsidR="00C07D2F" w:rsidRDefault="00C07D2F" w:rsidP="0059756A">
            <w:pPr>
              <w:contextualSpacing/>
              <w:jc w:val="center"/>
              <w:rPr>
                <w:bCs/>
              </w:rPr>
            </w:pPr>
          </w:p>
        </w:tc>
        <w:tc>
          <w:tcPr>
            <w:tcW w:w="1542" w:type="dxa"/>
          </w:tcPr>
          <w:p w:rsidR="00C07D2F" w:rsidRDefault="00C07D2F" w:rsidP="0059756A">
            <w:pPr>
              <w:contextualSpacing/>
              <w:jc w:val="center"/>
              <w:rPr>
                <w:bCs/>
              </w:rPr>
            </w:pPr>
          </w:p>
        </w:tc>
        <w:tc>
          <w:tcPr>
            <w:tcW w:w="1489" w:type="dxa"/>
          </w:tcPr>
          <w:p w:rsidR="00C07D2F" w:rsidRDefault="00C07D2F" w:rsidP="0059756A">
            <w:pPr>
              <w:contextualSpacing/>
              <w:jc w:val="center"/>
              <w:rPr>
                <w:bCs/>
              </w:rPr>
            </w:pPr>
          </w:p>
        </w:tc>
        <w:tc>
          <w:tcPr>
            <w:tcW w:w="1778" w:type="dxa"/>
          </w:tcPr>
          <w:p w:rsidR="00C07D2F" w:rsidRDefault="00C07D2F" w:rsidP="0059756A">
            <w:pPr>
              <w:contextualSpacing/>
              <w:jc w:val="center"/>
              <w:rPr>
                <w:bCs/>
              </w:rPr>
            </w:pPr>
          </w:p>
        </w:tc>
      </w:tr>
      <w:tr w:rsidR="00C07D2F" w:rsidTr="00C07D2F">
        <w:tc>
          <w:tcPr>
            <w:tcW w:w="1196" w:type="dxa"/>
            <w:tcBorders>
              <w:left w:val="nil"/>
              <w:bottom w:val="nil"/>
              <w:right w:val="nil"/>
            </w:tcBorders>
          </w:tcPr>
          <w:p w:rsidR="00C07D2F" w:rsidRDefault="00C07D2F" w:rsidP="0059756A">
            <w:pPr>
              <w:contextualSpacing/>
              <w:jc w:val="center"/>
              <w:rPr>
                <w:bCs/>
              </w:rPr>
            </w:pPr>
          </w:p>
        </w:tc>
        <w:tc>
          <w:tcPr>
            <w:tcW w:w="1208" w:type="dxa"/>
            <w:tcBorders>
              <w:left w:val="nil"/>
              <w:bottom w:val="nil"/>
              <w:right w:val="nil"/>
            </w:tcBorders>
          </w:tcPr>
          <w:p w:rsidR="00C07D2F" w:rsidRDefault="00C07D2F" w:rsidP="0059756A">
            <w:pPr>
              <w:contextualSpacing/>
              <w:jc w:val="center"/>
              <w:rPr>
                <w:bCs/>
              </w:rPr>
            </w:pPr>
          </w:p>
        </w:tc>
        <w:tc>
          <w:tcPr>
            <w:tcW w:w="1205" w:type="dxa"/>
            <w:tcBorders>
              <w:left w:val="nil"/>
              <w:bottom w:val="nil"/>
              <w:right w:val="nil"/>
            </w:tcBorders>
          </w:tcPr>
          <w:p w:rsidR="00C07D2F" w:rsidRDefault="00C07D2F" w:rsidP="0059756A">
            <w:pPr>
              <w:contextualSpacing/>
              <w:jc w:val="center"/>
              <w:rPr>
                <w:bCs/>
              </w:rPr>
            </w:pPr>
          </w:p>
        </w:tc>
        <w:tc>
          <w:tcPr>
            <w:tcW w:w="1203" w:type="dxa"/>
            <w:tcBorders>
              <w:left w:val="nil"/>
              <w:bottom w:val="nil"/>
              <w:right w:val="nil"/>
            </w:tcBorders>
          </w:tcPr>
          <w:p w:rsidR="00C07D2F" w:rsidRDefault="00C07D2F" w:rsidP="0059756A">
            <w:pPr>
              <w:contextualSpacing/>
              <w:jc w:val="center"/>
              <w:rPr>
                <w:bCs/>
              </w:rPr>
            </w:pPr>
          </w:p>
        </w:tc>
        <w:tc>
          <w:tcPr>
            <w:tcW w:w="1216" w:type="dxa"/>
            <w:tcBorders>
              <w:left w:val="nil"/>
              <w:bottom w:val="nil"/>
              <w:right w:val="nil"/>
            </w:tcBorders>
          </w:tcPr>
          <w:p w:rsidR="00C07D2F" w:rsidRDefault="00C07D2F" w:rsidP="0059756A">
            <w:pPr>
              <w:contextualSpacing/>
              <w:jc w:val="center"/>
              <w:rPr>
                <w:bCs/>
              </w:rPr>
            </w:pPr>
          </w:p>
        </w:tc>
        <w:tc>
          <w:tcPr>
            <w:tcW w:w="1202" w:type="dxa"/>
            <w:tcBorders>
              <w:left w:val="nil"/>
              <w:bottom w:val="nil"/>
              <w:right w:val="nil"/>
            </w:tcBorders>
          </w:tcPr>
          <w:p w:rsidR="00C07D2F" w:rsidRDefault="00C07D2F" w:rsidP="0059756A">
            <w:pPr>
              <w:contextualSpacing/>
              <w:jc w:val="center"/>
              <w:rPr>
                <w:bCs/>
              </w:rPr>
            </w:pPr>
          </w:p>
        </w:tc>
        <w:tc>
          <w:tcPr>
            <w:tcW w:w="2747" w:type="dxa"/>
            <w:gridSpan w:val="2"/>
            <w:tcBorders>
              <w:left w:val="nil"/>
              <w:bottom w:val="nil"/>
            </w:tcBorders>
          </w:tcPr>
          <w:p w:rsidR="00C07D2F" w:rsidRDefault="00C07D2F" w:rsidP="0059756A">
            <w:pPr>
              <w:contextualSpacing/>
              <w:jc w:val="center"/>
              <w:rPr>
                <w:bCs/>
              </w:rPr>
            </w:pPr>
            <w:r>
              <w:rPr>
                <w:bCs/>
              </w:rPr>
              <w:t>БК код серти ставыс</w:t>
            </w:r>
          </w:p>
        </w:tc>
        <w:tc>
          <w:tcPr>
            <w:tcW w:w="1542" w:type="dxa"/>
            <w:tcBorders>
              <w:bottom w:val="single" w:sz="4" w:space="0" w:color="000000" w:themeColor="text1"/>
            </w:tcBorders>
          </w:tcPr>
          <w:p w:rsidR="00C07D2F" w:rsidRDefault="00C07D2F" w:rsidP="0059756A">
            <w:pPr>
              <w:contextualSpacing/>
              <w:jc w:val="center"/>
              <w:rPr>
                <w:bCs/>
              </w:rPr>
            </w:pPr>
          </w:p>
        </w:tc>
        <w:tc>
          <w:tcPr>
            <w:tcW w:w="1489" w:type="dxa"/>
          </w:tcPr>
          <w:p w:rsidR="00C07D2F" w:rsidRDefault="00C07D2F" w:rsidP="0059756A">
            <w:pPr>
              <w:contextualSpacing/>
              <w:jc w:val="center"/>
              <w:rPr>
                <w:bCs/>
              </w:rPr>
            </w:pPr>
          </w:p>
        </w:tc>
        <w:tc>
          <w:tcPr>
            <w:tcW w:w="1778" w:type="dxa"/>
          </w:tcPr>
          <w:p w:rsidR="00C07D2F" w:rsidRDefault="00C07D2F" w:rsidP="0059756A">
            <w:pPr>
              <w:contextualSpacing/>
              <w:jc w:val="center"/>
              <w:rPr>
                <w:bCs/>
              </w:rPr>
            </w:pPr>
          </w:p>
        </w:tc>
      </w:tr>
      <w:tr w:rsidR="00C07D2F" w:rsidRPr="00C07D2F" w:rsidTr="00C07D2F">
        <w:tc>
          <w:tcPr>
            <w:tcW w:w="1196" w:type="dxa"/>
            <w:tcBorders>
              <w:top w:val="nil"/>
              <w:left w:val="nil"/>
              <w:bottom w:val="nil"/>
              <w:right w:val="nil"/>
            </w:tcBorders>
          </w:tcPr>
          <w:p w:rsidR="00C07D2F" w:rsidRPr="00C07D2F" w:rsidRDefault="00C07D2F" w:rsidP="0059756A">
            <w:pPr>
              <w:contextualSpacing/>
              <w:jc w:val="center"/>
              <w:rPr>
                <w:bCs/>
                <w:i/>
              </w:rPr>
            </w:pPr>
          </w:p>
        </w:tc>
        <w:tc>
          <w:tcPr>
            <w:tcW w:w="1208" w:type="dxa"/>
            <w:tcBorders>
              <w:top w:val="nil"/>
              <w:left w:val="nil"/>
              <w:bottom w:val="nil"/>
              <w:right w:val="nil"/>
            </w:tcBorders>
          </w:tcPr>
          <w:p w:rsidR="00C07D2F" w:rsidRPr="00C07D2F" w:rsidRDefault="00C07D2F" w:rsidP="0059756A">
            <w:pPr>
              <w:contextualSpacing/>
              <w:jc w:val="center"/>
              <w:rPr>
                <w:bCs/>
                <w:i/>
              </w:rPr>
            </w:pPr>
          </w:p>
        </w:tc>
        <w:tc>
          <w:tcPr>
            <w:tcW w:w="1205" w:type="dxa"/>
            <w:tcBorders>
              <w:top w:val="nil"/>
              <w:left w:val="nil"/>
              <w:bottom w:val="nil"/>
              <w:right w:val="nil"/>
            </w:tcBorders>
          </w:tcPr>
          <w:p w:rsidR="00C07D2F" w:rsidRPr="00C07D2F" w:rsidRDefault="00C07D2F" w:rsidP="0059756A">
            <w:pPr>
              <w:contextualSpacing/>
              <w:jc w:val="center"/>
              <w:rPr>
                <w:bCs/>
                <w:i/>
              </w:rPr>
            </w:pPr>
          </w:p>
        </w:tc>
        <w:tc>
          <w:tcPr>
            <w:tcW w:w="1203" w:type="dxa"/>
            <w:tcBorders>
              <w:top w:val="nil"/>
              <w:left w:val="nil"/>
              <w:bottom w:val="nil"/>
              <w:right w:val="nil"/>
            </w:tcBorders>
          </w:tcPr>
          <w:p w:rsidR="00C07D2F" w:rsidRPr="00C07D2F" w:rsidRDefault="00C07D2F" w:rsidP="0059756A">
            <w:pPr>
              <w:contextualSpacing/>
              <w:jc w:val="center"/>
              <w:rPr>
                <w:bCs/>
                <w:i/>
              </w:rPr>
            </w:pPr>
          </w:p>
        </w:tc>
        <w:tc>
          <w:tcPr>
            <w:tcW w:w="1216" w:type="dxa"/>
            <w:tcBorders>
              <w:top w:val="nil"/>
              <w:left w:val="nil"/>
              <w:bottom w:val="nil"/>
              <w:right w:val="nil"/>
            </w:tcBorders>
          </w:tcPr>
          <w:p w:rsidR="00C07D2F" w:rsidRPr="00C07D2F" w:rsidRDefault="00C07D2F" w:rsidP="0059756A">
            <w:pPr>
              <w:contextualSpacing/>
              <w:jc w:val="center"/>
              <w:rPr>
                <w:bCs/>
                <w:i/>
              </w:rPr>
            </w:pPr>
          </w:p>
        </w:tc>
        <w:tc>
          <w:tcPr>
            <w:tcW w:w="1202" w:type="dxa"/>
            <w:tcBorders>
              <w:top w:val="nil"/>
              <w:left w:val="nil"/>
              <w:bottom w:val="nil"/>
              <w:right w:val="nil"/>
            </w:tcBorders>
          </w:tcPr>
          <w:p w:rsidR="00C07D2F" w:rsidRPr="00C07D2F" w:rsidRDefault="00C07D2F" w:rsidP="0059756A">
            <w:pPr>
              <w:contextualSpacing/>
              <w:jc w:val="center"/>
              <w:rPr>
                <w:bCs/>
                <w:i/>
              </w:rPr>
            </w:pPr>
          </w:p>
        </w:tc>
        <w:tc>
          <w:tcPr>
            <w:tcW w:w="1217" w:type="dxa"/>
            <w:tcBorders>
              <w:top w:val="nil"/>
              <w:left w:val="nil"/>
              <w:bottom w:val="nil"/>
              <w:right w:val="nil"/>
            </w:tcBorders>
          </w:tcPr>
          <w:p w:rsidR="00C07D2F" w:rsidRPr="00C07D2F" w:rsidRDefault="00C07D2F" w:rsidP="0059756A">
            <w:pPr>
              <w:contextualSpacing/>
              <w:jc w:val="center"/>
              <w:rPr>
                <w:bCs/>
                <w:i/>
              </w:rPr>
            </w:pPr>
          </w:p>
        </w:tc>
        <w:tc>
          <w:tcPr>
            <w:tcW w:w="1530" w:type="dxa"/>
            <w:tcBorders>
              <w:top w:val="nil"/>
              <w:left w:val="nil"/>
              <w:bottom w:val="nil"/>
              <w:right w:val="nil"/>
            </w:tcBorders>
          </w:tcPr>
          <w:p w:rsidR="00C07D2F" w:rsidRPr="00C07D2F" w:rsidRDefault="00C07D2F" w:rsidP="0059756A">
            <w:pPr>
              <w:contextualSpacing/>
              <w:jc w:val="center"/>
              <w:rPr>
                <w:bCs/>
                <w:i/>
              </w:rPr>
            </w:pPr>
          </w:p>
        </w:tc>
        <w:tc>
          <w:tcPr>
            <w:tcW w:w="1542" w:type="dxa"/>
            <w:tcBorders>
              <w:left w:val="nil"/>
              <w:bottom w:val="nil"/>
            </w:tcBorders>
          </w:tcPr>
          <w:p w:rsidR="00C07D2F" w:rsidRPr="00C07D2F" w:rsidRDefault="00C07D2F" w:rsidP="0059756A">
            <w:pPr>
              <w:contextualSpacing/>
              <w:jc w:val="center"/>
              <w:rPr>
                <w:bCs/>
              </w:rPr>
            </w:pPr>
            <w:r w:rsidRPr="00C07D2F">
              <w:rPr>
                <w:bCs/>
              </w:rPr>
              <w:t>Ставыс</w:t>
            </w:r>
          </w:p>
        </w:tc>
        <w:tc>
          <w:tcPr>
            <w:tcW w:w="1489" w:type="dxa"/>
          </w:tcPr>
          <w:p w:rsidR="00C07D2F" w:rsidRPr="00C07D2F" w:rsidRDefault="00C07D2F" w:rsidP="0059756A">
            <w:pPr>
              <w:contextualSpacing/>
              <w:jc w:val="center"/>
              <w:rPr>
                <w:bCs/>
                <w:i/>
              </w:rPr>
            </w:pPr>
          </w:p>
        </w:tc>
        <w:tc>
          <w:tcPr>
            <w:tcW w:w="1778" w:type="dxa"/>
          </w:tcPr>
          <w:p w:rsidR="00C07D2F" w:rsidRPr="00C07D2F" w:rsidRDefault="00C07D2F" w:rsidP="0059756A">
            <w:pPr>
              <w:contextualSpacing/>
              <w:jc w:val="center"/>
              <w:rPr>
                <w:bCs/>
                <w:i/>
              </w:rPr>
            </w:pPr>
          </w:p>
        </w:tc>
      </w:tr>
    </w:tbl>
    <w:p w:rsidR="0059756A" w:rsidRPr="0037055A" w:rsidRDefault="0059756A" w:rsidP="0059756A">
      <w:pPr>
        <w:ind w:firstLine="993"/>
        <w:contextualSpacing/>
        <w:jc w:val="center"/>
        <w:rPr>
          <w:bCs/>
        </w:rPr>
      </w:pPr>
    </w:p>
    <w:p w:rsidR="006B2B11" w:rsidRDefault="006B2B11" w:rsidP="006B2B11">
      <w:pPr>
        <w:ind w:firstLine="993"/>
        <w:contextualSpacing/>
        <w:jc w:val="both"/>
        <w:rPr>
          <w:bCs/>
        </w:rPr>
      </w:pPr>
    </w:p>
    <w:p w:rsidR="0059756A" w:rsidRPr="006B2B11" w:rsidRDefault="006B2B11" w:rsidP="006B2B11">
      <w:pPr>
        <w:ind w:firstLine="993"/>
        <w:contextualSpacing/>
        <w:jc w:val="both"/>
        <w:rPr>
          <w:bCs/>
        </w:rPr>
      </w:pPr>
      <w:r w:rsidRPr="006B2B11">
        <w:rPr>
          <w:bCs/>
        </w:rPr>
        <w:t>Юрнуöдысь</w:t>
      </w:r>
    </w:p>
    <w:p w:rsidR="0059756A" w:rsidRDefault="006B2B11" w:rsidP="006B2B11">
      <w:pPr>
        <w:ind w:firstLine="993"/>
        <w:contextualSpacing/>
        <w:jc w:val="both"/>
        <w:rPr>
          <w:bCs/>
        </w:rPr>
      </w:pPr>
      <w:r w:rsidRPr="006B2B11">
        <w:rPr>
          <w:bCs/>
        </w:rPr>
        <w:t>(уполномочитöм морт)</w:t>
      </w:r>
      <w:r>
        <w:rPr>
          <w:bCs/>
        </w:rPr>
        <w:t xml:space="preserve">     ______________________    __________________   ______________________________</w:t>
      </w:r>
    </w:p>
    <w:p w:rsidR="006B2B11" w:rsidRDefault="006B2B11" w:rsidP="006B2B11">
      <w:pPr>
        <w:ind w:firstLine="993"/>
        <w:contextualSpacing/>
        <w:jc w:val="both"/>
        <w:rPr>
          <w:bCs/>
        </w:rPr>
      </w:pPr>
      <w:r>
        <w:rPr>
          <w:bCs/>
        </w:rPr>
        <w:t xml:space="preserve">                                                            (чин)                                 (кырымпас)                  (кырымпас </w:t>
      </w:r>
      <w:r w:rsidR="00411B78">
        <w:rPr>
          <w:bCs/>
        </w:rPr>
        <w:t>гöгöрвоöдöм</w:t>
      </w:r>
      <w:r>
        <w:rPr>
          <w:bCs/>
        </w:rPr>
        <w:t>)</w:t>
      </w:r>
    </w:p>
    <w:p w:rsidR="006B2B11" w:rsidRDefault="006B2B11" w:rsidP="006B2B11">
      <w:pPr>
        <w:ind w:firstLine="993"/>
        <w:contextualSpacing/>
        <w:jc w:val="both"/>
        <w:rPr>
          <w:bCs/>
        </w:rPr>
      </w:pPr>
    </w:p>
    <w:p w:rsidR="006B2B11" w:rsidRDefault="006B2B11" w:rsidP="006B2B11">
      <w:pPr>
        <w:ind w:firstLine="993"/>
        <w:contextualSpacing/>
        <w:jc w:val="both"/>
        <w:rPr>
          <w:bCs/>
        </w:rPr>
      </w:pPr>
      <w:r>
        <w:rPr>
          <w:bCs/>
        </w:rPr>
        <w:t>Кывкутысь збыльмöдысь ______________________   __________________   ______________________________  ________________</w:t>
      </w:r>
    </w:p>
    <w:p w:rsidR="006B2B11" w:rsidRDefault="006B2B11" w:rsidP="006B2B11">
      <w:pPr>
        <w:ind w:firstLine="993"/>
        <w:contextualSpacing/>
        <w:jc w:val="both"/>
        <w:rPr>
          <w:bCs/>
        </w:rPr>
      </w:pPr>
      <w:r>
        <w:rPr>
          <w:bCs/>
        </w:rPr>
        <w:t xml:space="preserve">                                                            (чин)                                 (кырымпас)                  (кырымпас </w:t>
      </w:r>
      <w:r w:rsidR="00411B78">
        <w:rPr>
          <w:bCs/>
        </w:rPr>
        <w:t>гöгöрвоöдöм</w:t>
      </w:r>
      <w:r>
        <w:rPr>
          <w:bCs/>
        </w:rPr>
        <w:t>)           (телефон)</w:t>
      </w:r>
    </w:p>
    <w:p w:rsidR="006B2B11" w:rsidRDefault="006B2B11" w:rsidP="006B2B11">
      <w:pPr>
        <w:ind w:firstLine="993"/>
        <w:contextualSpacing/>
        <w:jc w:val="both"/>
        <w:rPr>
          <w:bCs/>
        </w:rPr>
      </w:pPr>
    </w:p>
    <w:p w:rsidR="006B2B11" w:rsidRDefault="006B2B11" w:rsidP="006B2B11">
      <w:pPr>
        <w:ind w:firstLine="993"/>
        <w:contextualSpacing/>
        <w:jc w:val="both"/>
        <w:rPr>
          <w:bCs/>
        </w:rPr>
      </w:pPr>
    </w:p>
    <w:p w:rsidR="006B2B11" w:rsidRPr="00BA7CF3" w:rsidRDefault="006B2B11" w:rsidP="006B2B11">
      <w:pPr>
        <w:ind w:firstLine="993"/>
        <w:contextualSpacing/>
        <w:rPr>
          <w:bCs/>
          <w:sz w:val="22"/>
          <w:szCs w:val="22"/>
        </w:rPr>
      </w:pPr>
      <w:r>
        <w:rPr>
          <w:bCs/>
        </w:rPr>
        <w:t xml:space="preserve">20___вося ____________ «_____» лун                                                                                                                                 </w:t>
      </w:r>
      <w:r w:rsidRPr="00BA7CF3">
        <w:rPr>
          <w:bCs/>
          <w:sz w:val="22"/>
          <w:szCs w:val="22"/>
        </w:rPr>
        <w:t>Лист бок номер____</w:t>
      </w:r>
    </w:p>
    <w:p w:rsidR="006B2B11" w:rsidRPr="00BA7CF3" w:rsidRDefault="006B2B11" w:rsidP="006B2B11">
      <w:pPr>
        <w:ind w:firstLine="993"/>
        <w:contextualSpacing/>
        <w:jc w:val="right"/>
        <w:rPr>
          <w:bCs/>
          <w:sz w:val="22"/>
          <w:szCs w:val="22"/>
        </w:rPr>
      </w:pPr>
      <w:r w:rsidRPr="00BA7CF3">
        <w:rPr>
          <w:bCs/>
          <w:sz w:val="22"/>
          <w:szCs w:val="22"/>
        </w:rPr>
        <w:t>Став лист бок_____</w:t>
      </w:r>
    </w:p>
    <w:p w:rsidR="006B2B11" w:rsidRPr="006B2B11" w:rsidRDefault="006B2B11" w:rsidP="006B2B11">
      <w:pPr>
        <w:ind w:firstLine="993"/>
        <w:contextualSpacing/>
        <w:rPr>
          <w:bCs/>
        </w:rPr>
      </w:pPr>
    </w:p>
    <w:p w:rsidR="0059756A" w:rsidRDefault="0059756A" w:rsidP="00CE2151">
      <w:pPr>
        <w:ind w:firstLine="993"/>
        <w:contextualSpacing/>
        <w:jc w:val="right"/>
        <w:rPr>
          <w:bCs/>
        </w:rPr>
      </w:pPr>
    </w:p>
    <w:p w:rsidR="00C65729" w:rsidRDefault="00C65729">
      <w:pPr>
        <w:suppressAutoHyphens w:val="0"/>
        <w:spacing w:after="200" w:line="276" w:lineRule="auto"/>
        <w:rPr>
          <w:bCs/>
        </w:rPr>
      </w:pPr>
      <w:r>
        <w:rPr>
          <w:bCs/>
        </w:rPr>
        <w:br w:type="page"/>
      </w:r>
    </w:p>
    <w:p w:rsidR="009103BA" w:rsidRPr="00BA7CF3" w:rsidRDefault="009103BA" w:rsidP="009103BA">
      <w:pPr>
        <w:ind w:firstLine="539"/>
        <w:contextualSpacing/>
        <w:jc w:val="right"/>
        <w:rPr>
          <w:bCs/>
          <w:sz w:val="22"/>
          <w:szCs w:val="22"/>
        </w:rPr>
      </w:pPr>
      <w:r w:rsidRPr="00BA7CF3">
        <w:rPr>
          <w:bCs/>
          <w:sz w:val="22"/>
          <w:szCs w:val="22"/>
        </w:rPr>
        <w:lastRenderedPageBreak/>
        <w:t xml:space="preserve">Тайö регламент дорö </w:t>
      </w:r>
    </w:p>
    <w:p w:rsidR="009103BA" w:rsidRPr="00BA7CF3" w:rsidRDefault="009103BA" w:rsidP="009103BA">
      <w:pPr>
        <w:ind w:firstLine="539"/>
        <w:contextualSpacing/>
        <w:jc w:val="right"/>
        <w:rPr>
          <w:bCs/>
          <w:sz w:val="22"/>
          <w:szCs w:val="22"/>
        </w:rPr>
      </w:pPr>
      <w:r>
        <w:rPr>
          <w:bCs/>
          <w:sz w:val="22"/>
          <w:szCs w:val="22"/>
        </w:rPr>
        <w:t>4</w:t>
      </w:r>
      <w:r w:rsidRPr="00BA7CF3">
        <w:rPr>
          <w:bCs/>
          <w:sz w:val="22"/>
          <w:szCs w:val="22"/>
        </w:rPr>
        <w:t xml:space="preserve"> №-а содтöд</w:t>
      </w:r>
    </w:p>
    <w:p w:rsidR="009103BA" w:rsidRPr="00BA7CF3" w:rsidRDefault="009103BA" w:rsidP="009103BA">
      <w:pPr>
        <w:ind w:firstLine="539"/>
        <w:contextualSpacing/>
        <w:jc w:val="right"/>
        <w:rPr>
          <w:bCs/>
          <w:sz w:val="22"/>
          <w:szCs w:val="22"/>
        </w:rPr>
      </w:pPr>
    </w:p>
    <w:p w:rsidR="009103BA" w:rsidRPr="00C65729" w:rsidRDefault="009103BA" w:rsidP="009103BA">
      <w:pPr>
        <w:ind w:firstLine="539"/>
        <w:contextualSpacing/>
        <w:jc w:val="center"/>
        <w:rPr>
          <w:b/>
          <w:sz w:val="22"/>
          <w:szCs w:val="22"/>
        </w:rPr>
      </w:pPr>
      <w:r w:rsidRPr="00C65729">
        <w:rPr>
          <w:b/>
          <w:sz w:val="22"/>
          <w:szCs w:val="22"/>
        </w:rPr>
        <w:t xml:space="preserve">Бюджетъясö воöм сьöм вуджöдöм йылысь </w:t>
      </w:r>
      <w:r w:rsidR="00551C87">
        <w:rPr>
          <w:b/>
          <w:sz w:val="22"/>
          <w:szCs w:val="22"/>
        </w:rPr>
        <w:t>своднöй ведомосьт</w:t>
      </w:r>
    </w:p>
    <w:p w:rsidR="00665100" w:rsidRPr="00BA7CF3" w:rsidRDefault="00665100" w:rsidP="00665100">
      <w:pPr>
        <w:ind w:firstLine="539"/>
        <w:contextualSpacing/>
        <w:jc w:val="center"/>
        <w:rPr>
          <w:bCs/>
          <w:sz w:val="22"/>
          <w:szCs w:val="22"/>
        </w:rPr>
      </w:pPr>
      <w:r w:rsidRPr="00BA7CF3">
        <w:rPr>
          <w:bCs/>
          <w:sz w:val="22"/>
          <w:szCs w:val="22"/>
        </w:rPr>
        <w:t>20____вося___________</w:t>
      </w:r>
      <w:r>
        <w:rPr>
          <w:bCs/>
          <w:sz w:val="22"/>
          <w:szCs w:val="22"/>
        </w:rPr>
        <w:t xml:space="preserve"> «</w:t>
      </w:r>
      <w:r w:rsidRPr="00BA7CF3">
        <w:rPr>
          <w:bCs/>
          <w:sz w:val="22"/>
          <w:szCs w:val="22"/>
        </w:rPr>
        <w:t>__</w:t>
      </w:r>
      <w:r>
        <w:rPr>
          <w:bCs/>
          <w:sz w:val="22"/>
          <w:szCs w:val="22"/>
        </w:rPr>
        <w:t xml:space="preserve">_» </w:t>
      </w:r>
      <w:r w:rsidRPr="00BA7CF3">
        <w:rPr>
          <w:bCs/>
          <w:sz w:val="22"/>
          <w:szCs w:val="22"/>
        </w:rPr>
        <w:t>лун</w:t>
      </w:r>
    </w:p>
    <w:p w:rsidR="009103BA" w:rsidRPr="00BA7CF3" w:rsidRDefault="009103BA" w:rsidP="009103BA">
      <w:pPr>
        <w:ind w:firstLine="539"/>
        <w:contextualSpacing/>
        <w:jc w:val="center"/>
        <w:rPr>
          <w:sz w:val="22"/>
          <w:szCs w:val="22"/>
        </w:rPr>
      </w:pPr>
    </w:p>
    <w:tbl>
      <w:tblPr>
        <w:tblStyle w:val="a9"/>
        <w:tblW w:w="0" w:type="auto"/>
        <w:tblInd w:w="11448" w:type="dxa"/>
        <w:tblLook w:val="04A0"/>
      </w:tblPr>
      <w:tblGrid>
        <w:gridCol w:w="2351"/>
        <w:gridCol w:w="987"/>
      </w:tblGrid>
      <w:tr w:rsidR="009103BA" w:rsidRPr="00BA7CF3" w:rsidTr="00355A77">
        <w:tc>
          <w:tcPr>
            <w:tcW w:w="2351" w:type="dxa"/>
            <w:tcBorders>
              <w:top w:val="nil"/>
              <w:left w:val="nil"/>
              <w:bottom w:val="nil"/>
            </w:tcBorders>
          </w:tcPr>
          <w:p w:rsidR="009103BA" w:rsidRPr="00BA7CF3" w:rsidRDefault="009103BA" w:rsidP="00355A77">
            <w:pPr>
              <w:contextualSpacing/>
              <w:jc w:val="right"/>
              <w:rPr>
                <w:bCs/>
              </w:rPr>
            </w:pPr>
          </w:p>
        </w:tc>
        <w:tc>
          <w:tcPr>
            <w:tcW w:w="987" w:type="dxa"/>
          </w:tcPr>
          <w:p w:rsidR="009103BA" w:rsidRPr="00BA7CF3" w:rsidRDefault="009103BA" w:rsidP="00355A77">
            <w:pPr>
              <w:contextualSpacing/>
              <w:jc w:val="center"/>
              <w:rPr>
                <w:bCs/>
              </w:rPr>
            </w:pPr>
            <w:r w:rsidRPr="00BA7CF3">
              <w:rPr>
                <w:bCs/>
              </w:rPr>
              <w:t>Кодъяс</w:t>
            </w:r>
          </w:p>
        </w:tc>
      </w:tr>
      <w:tr w:rsidR="009103BA" w:rsidRPr="00BA7CF3" w:rsidTr="00355A77">
        <w:tc>
          <w:tcPr>
            <w:tcW w:w="2351" w:type="dxa"/>
            <w:tcBorders>
              <w:top w:val="nil"/>
              <w:left w:val="nil"/>
              <w:bottom w:val="nil"/>
            </w:tcBorders>
          </w:tcPr>
          <w:p w:rsidR="009103BA" w:rsidRPr="00BA7CF3" w:rsidRDefault="009103BA" w:rsidP="00355A77">
            <w:pPr>
              <w:contextualSpacing/>
              <w:jc w:val="right"/>
              <w:rPr>
                <w:bCs/>
              </w:rPr>
            </w:pPr>
            <w:r w:rsidRPr="00BA7CF3">
              <w:rPr>
                <w:bCs/>
              </w:rPr>
              <w:t>КФД кузя форма</w:t>
            </w:r>
          </w:p>
        </w:tc>
        <w:tc>
          <w:tcPr>
            <w:tcW w:w="987" w:type="dxa"/>
          </w:tcPr>
          <w:p w:rsidR="009103BA" w:rsidRPr="00BA7CF3" w:rsidRDefault="009103BA" w:rsidP="00355A77">
            <w:pPr>
              <w:contextualSpacing/>
              <w:jc w:val="center"/>
              <w:rPr>
                <w:bCs/>
              </w:rPr>
            </w:pPr>
            <w:r>
              <w:rPr>
                <w:bCs/>
              </w:rPr>
              <w:t>0531469</w:t>
            </w:r>
          </w:p>
        </w:tc>
      </w:tr>
      <w:tr w:rsidR="009103BA" w:rsidRPr="00BA7CF3" w:rsidTr="00355A77">
        <w:tc>
          <w:tcPr>
            <w:tcW w:w="2351" w:type="dxa"/>
            <w:tcBorders>
              <w:top w:val="nil"/>
              <w:left w:val="nil"/>
              <w:bottom w:val="nil"/>
            </w:tcBorders>
          </w:tcPr>
          <w:p w:rsidR="009103BA" w:rsidRPr="00BA7CF3" w:rsidRDefault="009103BA" w:rsidP="00355A77">
            <w:pPr>
              <w:contextualSpacing/>
              <w:jc w:val="right"/>
              <w:rPr>
                <w:bCs/>
              </w:rPr>
            </w:pPr>
            <w:r w:rsidRPr="00BA7CF3">
              <w:rPr>
                <w:bCs/>
              </w:rPr>
              <w:t>Кадпас</w:t>
            </w:r>
          </w:p>
        </w:tc>
        <w:tc>
          <w:tcPr>
            <w:tcW w:w="987" w:type="dxa"/>
          </w:tcPr>
          <w:p w:rsidR="009103BA" w:rsidRPr="00BA7CF3" w:rsidRDefault="009103BA" w:rsidP="00355A77">
            <w:pPr>
              <w:contextualSpacing/>
              <w:jc w:val="center"/>
              <w:rPr>
                <w:bCs/>
              </w:rPr>
            </w:pPr>
          </w:p>
        </w:tc>
      </w:tr>
      <w:tr w:rsidR="009103BA" w:rsidRPr="00BA7CF3" w:rsidTr="00355A77">
        <w:tc>
          <w:tcPr>
            <w:tcW w:w="2351" w:type="dxa"/>
            <w:tcBorders>
              <w:top w:val="nil"/>
              <w:left w:val="nil"/>
              <w:bottom w:val="nil"/>
            </w:tcBorders>
          </w:tcPr>
          <w:p w:rsidR="009103BA" w:rsidRPr="00BA7CF3" w:rsidRDefault="009103BA" w:rsidP="00355A77">
            <w:pPr>
              <w:contextualSpacing/>
              <w:jc w:val="right"/>
              <w:rPr>
                <w:bCs/>
              </w:rPr>
            </w:pPr>
            <w:r>
              <w:rPr>
                <w:bCs/>
              </w:rPr>
              <w:t>Тшöт номер</w:t>
            </w:r>
          </w:p>
        </w:tc>
        <w:tc>
          <w:tcPr>
            <w:tcW w:w="987" w:type="dxa"/>
          </w:tcPr>
          <w:p w:rsidR="009103BA" w:rsidRPr="00BA7CF3" w:rsidRDefault="009103BA" w:rsidP="00355A77">
            <w:pPr>
              <w:contextualSpacing/>
              <w:jc w:val="center"/>
              <w:rPr>
                <w:bCs/>
              </w:rPr>
            </w:pPr>
          </w:p>
        </w:tc>
      </w:tr>
      <w:tr w:rsidR="009103BA" w:rsidRPr="00BA7CF3" w:rsidTr="00355A77">
        <w:tc>
          <w:tcPr>
            <w:tcW w:w="2351" w:type="dxa"/>
            <w:tcBorders>
              <w:top w:val="nil"/>
              <w:left w:val="nil"/>
              <w:bottom w:val="nil"/>
            </w:tcBorders>
          </w:tcPr>
          <w:p w:rsidR="009103BA" w:rsidRPr="00BA7CF3" w:rsidRDefault="009103BA" w:rsidP="00355A77">
            <w:pPr>
              <w:contextualSpacing/>
              <w:jc w:val="right"/>
              <w:rPr>
                <w:bCs/>
              </w:rPr>
            </w:pPr>
          </w:p>
        </w:tc>
        <w:tc>
          <w:tcPr>
            <w:tcW w:w="987" w:type="dxa"/>
          </w:tcPr>
          <w:p w:rsidR="009103BA" w:rsidRPr="00BA7CF3" w:rsidRDefault="009103BA" w:rsidP="00355A77">
            <w:pPr>
              <w:contextualSpacing/>
              <w:jc w:val="center"/>
              <w:rPr>
                <w:bCs/>
              </w:rPr>
            </w:pPr>
          </w:p>
        </w:tc>
      </w:tr>
      <w:tr w:rsidR="009103BA" w:rsidRPr="00BA7CF3" w:rsidTr="00355A77">
        <w:tc>
          <w:tcPr>
            <w:tcW w:w="2351" w:type="dxa"/>
            <w:tcBorders>
              <w:top w:val="nil"/>
              <w:left w:val="nil"/>
              <w:bottom w:val="nil"/>
            </w:tcBorders>
          </w:tcPr>
          <w:p w:rsidR="009103BA" w:rsidRPr="00BA7CF3" w:rsidRDefault="009103BA" w:rsidP="00355A77">
            <w:pPr>
              <w:contextualSpacing/>
              <w:jc w:val="right"/>
              <w:rPr>
                <w:bCs/>
              </w:rPr>
            </w:pPr>
            <w:r w:rsidRPr="00BA7CF3">
              <w:rPr>
                <w:bCs/>
              </w:rPr>
              <w:t>ОКЕИ кузя</w:t>
            </w:r>
          </w:p>
        </w:tc>
        <w:tc>
          <w:tcPr>
            <w:tcW w:w="987" w:type="dxa"/>
          </w:tcPr>
          <w:p w:rsidR="009103BA" w:rsidRPr="00BA7CF3" w:rsidRDefault="009103BA" w:rsidP="00355A77">
            <w:pPr>
              <w:contextualSpacing/>
              <w:jc w:val="center"/>
              <w:rPr>
                <w:bCs/>
              </w:rPr>
            </w:pPr>
            <w:r w:rsidRPr="00BA7CF3">
              <w:rPr>
                <w:bCs/>
              </w:rPr>
              <w:t>383</w:t>
            </w:r>
          </w:p>
        </w:tc>
      </w:tr>
    </w:tbl>
    <w:p w:rsidR="009103BA" w:rsidRPr="00BA7CF3" w:rsidRDefault="009103BA" w:rsidP="009103BA">
      <w:pPr>
        <w:contextualSpacing/>
        <w:jc w:val="both"/>
        <w:rPr>
          <w:bCs/>
          <w:sz w:val="22"/>
          <w:szCs w:val="22"/>
        </w:rPr>
      </w:pPr>
      <w:r w:rsidRPr="00BA7CF3">
        <w:rPr>
          <w:bCs/>
          <w:sz w:val="22"/>
          <w:szCs w:val="22"/>
        </w:rPr>
        <w:t>Федеральнöй казначейство орган ним___________________________________________________________</w:t>
      </w:r>
      <w:r w:rsidR="00665100">
        <w:rPr>
          <w:bCs/>
          <w:sz w:val="22"/>
          <w:szCs w:val="22"/>
        </w:rPr>
        <w:t>_</w:t>
      </w:r>
    </w:p>
    <w:p w:rsidR="009103BA" w:rsidRPr="00BA7CF3" w:rsidRDefault="009724C8" w:rsidP="009103BA">
      <w:pPr>
        <w:contextualSpacing/>
        <w:jc w:val="both"/>
        <w:rPr>
          <w:bCs/>
          <w:sz w:val="22"/>
          <w:szCs w:val="22"/>
        </w:rPr>
      </w:pPr>
      <w:r>
        <w:rPr>
          <w:bCs/>
          <w:sz w:val="22"/>
          <w:szCs w:val="22"/>
        </w:rPr>
        <w:t>Тэчас</w:t>
      </w:r>
      <w:r w:rsidR="00551C87">
        <w:rPr>
          <w:bCs/>
          <w:sz w:val="22"/>
          <w:szCs w:val="22"/>
        </w:rPr>
        <w:t>с</w:t>
      </w:r>
      <w:r>
        <w:rPr>
          <w:bCs/>
          <w:sz w:val="22"/>
          <w:szCs w:val="22"/>
        </w:rPr>
        <w:t>а юкöдув</w:t>
      </w:r>
      <w:r w:rsidR="009103BA" w:rsidRPr="00BA7CF3">
        <w:rPr>
          <w:bCs/>
          <w:sz w:val="22"/>
          <w:szCs w:val="22"/>
        </w:rPr>
        <w:t>_______________________________________________________________________________</w:t>
      </w:r>
    </w:p>
    <w:p w:rsidR="009103BA" w:rsidRPr="00BA7CF3" w:rsidRDefault="009103BA" w:rsidP="009103BA">
      <w:pPr>
        <w:contextualSpacing/>
        <w:jc w:val="both"/>
        <w:rPr>
          <w:bCs/>
          <w:sz w:val="22"/>
          <w:szCs w:val="22"/>
        </w:rPr>
      </w:pPr>
      <w:r w:rsidRPr="00BA7CF3">
        <w:rPr>
          <w:bCs/>
          <w:sz w:val="22"/>
          <w:szCs w:val="22"/>
        </w:rPr>
        <w:t>Мерайтан единица: шайт</w:t>
      </w:r>
    </w:p>
    <w:p w:rsidR="009103BA" w:rsidRPr="00BA7CF3" w:rsidRDefault="009103BA" w:rsidP="009103BA">
      <w:pPr>
        <w:ind w:firstLine="993"/>
        <w:contextualSpacing/>
        <w:jc w:val="center"/>
        <w:rPr>
          <w:b/>
          <w:bCs/>
          <w:sz w:val="22"/>
          <w:szCs w:val="22"/>
        </w:rPr>
      </w:pPr>
      <w:r w:rsidRPr="00BA7CF3">
        <w:rPr>
          <w:b/>
          <w:bCs/>
          <w:sz w:val="22"/>
          <w:szCs w:val="22"/>
          <w:lang w:val="en-US"/>
        </w:rPr>
        <w:t>I</w:t>
      </w:r>
      <w:r w:rsidRPr="00665100">
        <w:rPr>
          <w:b/>
          <w:bCs/>
          <w:sz w:val="22"/>
          <w:szCs w:val="22"/>
        </w:rPr>
        <w:t xml:space="preserve"> </w:t>
      </w:r>
      <w:r w:rsidRPr="00BA7CF3">
        <w:rPr>
          <w:b/>
          <w:bCs/>
          <w:sz w:val="22"/>
          <w:szCs w:val="22"/>
        </w:rPr>
        <w:t>юкöд. Воис бюджетъясö</w:t>
      </w:r>
    </w:p>
    <w:p w:rsidR="009103BA" w:rsidRDefault="009103BA" w:rsidP="009103BA">
      <w:pPr>
        <w:ind w:firstLine="993"/>
        <w:contextualSpacing/>
        <w:jc w:val="center"/>
        <w:rPr>
          <w:bCs/>
          <w:sz w:val="22"/>
          <w:szCs w:val="22"/>
        </w:rPr>
      </w:pPr>
    </w:p>
    <w:tbl>
      <w:tblPr>
        <w:tblStyle w:val="a9"/>
        <w:tblW w:w="16160" w:type="dxa"/>
        <w:tblInd w:w="-601" w:type="dxa"/>
        <w:tblLayout w:type="fixed"/>
        <w:tblLook w:val="04A0"/>
      </w:tblPr>
      <w:tblGrid>
        <w:gridCol w:w="615"/>
        <w:gridCol w:w="1087"/>
        <w:gridCol w:w="1250"/>
        <w:gridCol w:w="1159"/>
        <w:gridCol w:w="1142"/>
        <w:gridCol w:w="1268"/>
        <w:gridCol w:w="1033"/>
        <w:gridCol w:w="1235"/>
        <w:gridCol w:w="1066"/>
        <w:gridCol w:w="1202"/>
        <w:gridCol w:w="1099"/>
        <w:gridCol w:w="886"/>
        <w:gridCol w:w="1134"/>
        <w:gridCol w:w="992"/>
        <w:gridCol w:w="992"/>
      </w:tblGrid>
      <w:tr w:rsidR="00991369" w:rsidRPr="00BA7CF3" w:rsidTr="005E5562">
        <w:tc>
          <w:tcPr>
            <w:tcW w:w="1702" w:type="dxa"/>
            <w:gridSpan w:val="2"/>
          </w:tcPr>
          <w:p w:rsidR="00991369" w:rsidRPr="00BA7CF3" w:rsidRDefault="00991369" w:rsidP="00355A77">
            <w:pPr>
              <w:contextualSpacing/>
              <w:jc w:val="center"/>
              <w:rPr>
                <w:bCs/>
              </w:rPr>
            </w:pPr>
            <w:r>
              <w:rPr>
                <w:bCs/>
              </w:rPr>
              <w:t>Код</w:t>
            </w:r>
          </w:p>
        </w:tc>
        <w:tc>
          <w:tcPr>
            <w:tcW w:w="1250" w:type="dxa"/>
            <w:vMerge w:val="restart"/>
            <w:vAlign w:val="center"/>
          </w:tcPr>
          <w:p w:rsidR="00991369" w:rsidRPr="00BA7CF3" w:rsidRDefault="00991369" w:rsidP="00355A77">
            <w:pPr>
              <w:contextualSpacing/>
              <w:jc w:val="center"/>
              <w:rPr>
                <w:bCs/>
              </w:rPr>
            </w:pPr>
            <w:r>
              <w:rPr>
                <w:bCs/>
              </w:rPr>
              <w:t>Лун заводитчöм вылö коляс</w:t>
            </w:r>
          </w:p>
        </w:tc>
        <w:tc>
          <w:tcPr>
            <w:tcW w:w="1159" w:type="dxa"/>
            <w:vMerge w:val="restart"/>
            <w:vAlign w:val="center"/>
          </w:tcPr>
          <w:p w:rsidR="00991369" w:rsidRPr="00BA7CF3" w:rsidRDefault="00991369" w:rsidP="00355A77">
            <w:pPr>
              <w:contextualSpacing/>
              <w:jc w:val="center"/>
              <w:rPr>
                <w:bCs/>
              </w:rPr>
            </w:pPr>
            <w:r>
              <w:rPr>
                <w:bCs/>
              </w:rPr>
              <w:t>Мыйта воис</w:t>
            </w:r>
          </w:p>
        </w:tc>
        <w:tc>
          <w:tcPr>
            <w:tcW w:w="8931" w:type="dxa"/>
            <w:gridSpan w:val="8"/>
            <w:vAlign w:val="center"/>
          </w:tcPr>
          <w:p w:rsidR="00991369" w:rsidRPr="00BA7CF3" w:rsidRDefault="00991369" w:rsidP="00355A77">
            <w:pPr>
              <w:contextualSpacing/>
              <w:jc w:val="center"/>
              <w:rPr>
                <w:bCs/>
              </w:rPr>
            </w:pPr>
            <w:r>
              <w:rPr>
                <w:bCs/>
              </w:rPr>
              <w:t>Вуджöдöма бюджетъясö да мукöд сьöм босьтысьлы</w:t>
            </w:r>
          </w:p>
        </w:tc>
        <w:tc>
          <w:tcPr>
            <w:tcW w:w="1134" w:type="dxa"/>
            <w:vMerge w:val="restart"/>
            <w:vAlign w:val="center"/>
          </w:tcPr>
          <w:p w:rsidR="00991369" w:rsidRPr="00BA7CF3" w:rsidRDefault="00991369" w:rsidP="00355A77">
            <w:pPr>
              <w:contextualSpacing/>
              <w:jc w:val="center"/>
              <w:rPr>
                <w:bCs/>
              </w:rPr>
            </w:pPr>
            <w:r>
              <w:rPr>
                <w:bCs/>
              </w:rPr>
              <w:t>Бергöдöма бюджетъясысь мынтысьöмъяс</w:t>
            </w:r>
          </w:p>
        </w:tc>
        <w:tc>
          <w:tcPr>
            <w:tcW w:w="992" w:type="dxa"/>
            <w:vMerge w:val="restart"/>
            <w:vAlign w:val="center"/>
          </w:tcPr>
          <w:p w:rsidR="00991369" w:rsidRPr="00BA7CF3" w:rsidRDefault="00551C87" w:rsidP="00355A77">
            <w:pPr>
              <w:contextualSpacing/>
              <w:jc w:val="center"/>
              <w:rPr>
                <w:bCs/>
              </w:rPr>
            </w:pPr>
            <w:r>
              <w:rPr>
                <w:bCs/>
              </w:rPr>
              <w:t>Н</w:t>
            </w:r>
            <w:r w:rsidR="00991369">
              <w:rPr>
                <w:bCs/>
              </w:rPr>
              <w:t>ебанковскöй операцияяс (+/-)</w:t>
            </w:r>
          </w:p>
        </w:tc>
        <w:tc>
          <w:tcPr>
            <w:tcW w:w="992" w:type="dxa"/>
          </w:tcPr>
          <w:p w:rsidR="00991369" w:rsidRDefault="00991369" w:rsidP="00355A77">
            <w:pPr>
              <w:contextualSpacing/>
              <w:jc w:val="center"/>
              <w:rPr>
                <w:bCs/>
              </w:rPr>
            </w:pPr>
            <w:r>
              <w:rPr>
                <w:bCs/>
              </w:rPr>
              <w:t xml:space="preserve">Лун </w:t>
            </w:r>
          </w:p>
        </w:tc>
      </w:tr>
      <w:tr w:rsidR="00991369" w:rsidRPr="00BA7CF3" w:rsidTr="005E5562">
        <w:trPr>
          <w:trHeight w:val="225"/>
        </w:trPr>
        <w:tc>
          <w:tcPr>
            <w:tcW w:w="615" w:type="dxa"/>
            <w:vMerge w:val="restart"/>
          </w:tcPr>
          <w:p w:rsidR="00991369" w:rsidRPr="00BA7CF3" w:rsidRDefault="00991369" w:rsidP="00355A77">
            <w:pPr>
              <w:contextualSpacing/>
              <w:jc w:val="center"/>
              <w:rPr>
                <w:bCs/>
              </w:rPr>
            </w:pPr>
            <w:r>
              <w:rPr>
                <w:bCs/>
              </w:rPr>
              <w:t>Б</w:t>
            </w:r>
            <w:r w:rsidR="00F564C0">
              <w:rPr>
                <w:bCs/>
              </w:rPr>
              <w:t>К</w:t>
            </w:r>
            <w:r>
              <w:rPr>
                <w:bCs/>
              </w:rPr>
              <w:t xml:space="preserve"> серти</w:t>
            </w:r>
          </w:p>
        </w:tc>
        <w:tc>
          <w:tcPr>
            <w:tcW w:w="1087" w:type="dxa"/>
            <w:vMerge w:val="restart"/>
          </w:tcPr>
          <w:p w:rsidR="00991369" w:rsidRPr="00BA7CF3" w:rsidRDefault="00991369" w:rsidP="00355A77">
            <w:pPr>
              <w:contextualSpacing/>
              <w:jc w:val="center"/>
              <w:rPr>
                <w:bCs/>
              </w:rPr>
            </w:pPr>
            <w:r>
              <w:rPr>
                <w:bCs/>
              </w:rPr>
              <w:t>субсидия/субвенция могъяс</w:t>
            </w:r>
          </w:p>
        </w:tc>
        <w:tc>
          <w:tcPr>
            <w:tcW w:w="1250" w:type="dxa"/>
            <w:vMerge/>
            <w:vAlign w:val="center"/>
          </w:tcPr>
          <w:p w:rsidR="00991369" w:rsidRPr="00BA7CF3" w:rsidRDefault="00991369" w:rsidP="00355A77">
            <w:pPr>
              <w:contextualSpacing/>
              <w:jc w:val="center"/>
              <w:rPr>
                <w:bCs/>
              </w:rPr>
            </w:pPr>
          </w:p>
        </w:tc>
        <w:tc>
          <w:tcPr>
            <w:tcW w:w="1159" w:type="dxa"/>
            <w:vMerge/>
            <w:vAlign w:val="center"/>
          </w:tcPr>
          <w:p w:rsidR="00991369" w:rsidRPr="00BA7CF3" w:rsidRDefault="00991369" w:rsidP="00355A77">
            <w:pPr>
              <w:contextualSpacing/>
              <w:jc w:val="center"/>
              <w:rPr>
                <w:bCs/>
              </w:rPr>
            </w:pPr>
          </w:p>
        </w:tc>
        <w:tc>
          <w:tcPr>
            <w:tcW w:w="1142" w:type="dxa"/>
            <w:vMerge w:val="restart"/>
            <w:vAlign w:val="center"/>
          </w:tcPr>
          <w:p w:rsidR="00991369" w:rsidRPr="00BA7CF3" w:rsidRDefault="00991369" w:rsidP="00355A77">
            <w:pPr>
              <w:contextualSpacing/>
              <w:jc w:val="center"/>
              <w:rPr>
                <w:bCs/>
              </w:rPr>
            </w:pPr>
            <w:r>
              <w:rPr>
                <w:bCs/>
              </w:rPr>
              <w:t>федеральнöй</w:t>
            </w:r>
          </w:p>
        </w:tc>
        <w:tc>
          <w:tcPr>
            <w:tcW w:w="1268" w:type="dxa"/>
            <w:vMerge w:val="restart"/>
            <w:vAlign w:val="center"/>
          </w:tcPr>
          <w:p w:rsidR="00991369" w:rsidRPr="00BA7CF3" w:rsidRDefault="00991369" w:rsidP="00355A77">
            <w:pPr>
              <w:contextualSpacing/>
              <w:jc w:val="center"/>
              <w:rPr>
                <w:bCs/>
              </w:rPr>
            </w:pPr>
            <w:r>
              <w:rPr>
                <w:bCs/>
              </w:rPr>
              <w:t>Россия Федерацияса субъектлöн</w:t>
            </w:r>
          </w:p>
        </w:tc>
        <w:tc>
          <w:tcPr>
            <w:tcW w:w="1033" w:type="dxa"/>
            <w:vMerge w:val="restart"/>
            <w:vAlign w:val="center"/>
          </w:tcPr>
          <w:p w:rsidR="00991369" w:rsidRPr="00BA7CF3" w:rsidRDefault="00991369" w:rsidP="00355A77">
            <w:pPr>
              <w:contextualSpacing/>
              <w:jc w:val="center"/>
              <w:rPr>
                <w:bCs/>
              </w:rPr>
            </w:pPr>
            <w:r>
              <w:rPr>
                <w:bCs/>
              </w:rPr>
              <w:t>меставывса</w:t>
            </w:r>
          </w:p>
        </w:tc>
        <w:tc>
          <w:tcPr>
            <w:tcW w:w="4602" w:type="dxa"/>
            <w:gridSpan w:val="4"/>
            <w:vAlign w:val="center"/>
          </w:tcPr>
          <w:p w:rsidR="00991369" w:rsidRPr="00BA7CF3" w:rsidRDefault="00991369" w:rsidP="00355A77">
            <w:pPr>
              <w:contextualSpacing/>
              <w:jc w:val="center"/>
              <w:rPr>
                <w:bCs/>
              </w:rPr>
            </w:pPr>
            <w:r>
              <w:rPr>
                <w:bCs/>
              </w:rPr>
              <w:t>небюджетнöй фондъяс</w:t>
            </w:r>
          </w:p>
        </w:tc>
        <w:tc>
          <w:tcPr>
            <w:tcW w:w="886" w:type="dxa"/>
            <w:vMerge w:val="restart"/>
            <w:vAlign w:val="center"/>
          </w:tcPr>
          <w:p w:rsidR="00991369" w:rsidRPr="00BA7CF3" w:rsidRDefault="00991369" w:rsidP="00355A77">
            <w:pPr>
              <w:contextualSpacing/>
              <w:jc w:val="center"/>
              <w:rPr>
                <w:bCs/>
              </w:rPr>
            </w:pPr>
            <w:r>
              <w:rPr>
                <w:bCs/>
              </w:rPr>
              <w:t>мукöд босьтысь</w:t>
            </w:r>
          </w:p>
        </w:tc>
        <w:tc>
          <w:tcPr>
            <w:tcW w:w="1134" w:type="dxa"/>
            <w:vMerge/>
            <w:vAlign w:val="center"/>
          </w:tcPr>
          <w:p w:rsidR="00991369" w:rsidRPr="00BA7CF3" w:rsidRDefault="00991369" w:rsidP="00355A77">
            <w:pPr>
              <w:contextualSpacing/>
              <w:jc w:val="center"/>
              <w:rPr>
                <w:bCs/>
              </w:rPr>
            </w:pPr>
          </w:p>
        </w:tc>
        <w:tc>
          <w:tcPr>
            <w:tcW w:w="992" w:type="dxa"/>
            <w:vMerge/>
            <w:vAlign w:val="center"/>
          </w:tcPr>
          <w:p w:rsidR="00991369" w:rsidRPr="00BA7CF3" w:rsidRDefault="00991369" w:rsidP="00355A77">
            <w:pPr>
              <w:contextualSpacing/>
              <w:jc w:val="center"/>
              <w:rPr>
                <w:bCs/>
              </w:rPr>
            </w:pPr>
          </w:p>
        </w:tc>
        <w:tc>
          <w:tcPr>
            <w:tcW w:w="992" w:type="dxa"/>
            <w:vMerge w:val="restart"/>
          </w:tcPr>
          <w:p w:rsidR="00991369" w:rsidRPr="00BA7CF3" w:rsidRDefault="00991369" w:rsidP="00355A77">
            <w:pPr>
              <w:contextualSpacing/>
              <w:jc w:val="center"/>
              <w:rPr>
                <w:bCs/>
              </w:rPr>
            </w:pPr>
            <w:r>
              <w:rPr>
                <w:bCs/>
              </w:rPr>
              <w:t>помасьöм вылö коляс</w:t>
            </w:r>
          </w:p>
        </w:tc>
      </w:tr>
      <w:tr w:rsidR="00991369" w:rsidRPr="00BA7CF3" w:rsidTr="005E5562">
        <w:trPr>
          <w:trHeight w:val="1530"/>
        </w:trPr>
        <w:tc>
          <w:tcPr>
            <w:tcW w:w="615" w:type="dxa"/>
            <w:vMerge/>
          </w:tcPr>
          <w:p w:rsidR="00991369" w:rsidRDefault="00991369" w:rsidP="00355A77">
            <w:pPr>
              <w:contextualSpacing/>
              <w:jc w:val="center"/>
              <w:rPr>
                <w:bCs/>
              </w:rPr>
            </w:pPr>
          </w:p>
        </w:tc>
        <w:tc>
          <w:tcPr>
            <w:tcW w:w="1087" w:type="dxa"/>
            <w:vMerge/>
          </w:tcPr>
          <w:p w:rsidR="00991369" w:rsidRDefault="00991369" w:rsidP="00355A77">
            <w:pPr>
              <w:contextualSpacing/>
              <w:jc w:val="center"/>
              <w:rPr>
                <w:bCs/>
              </w:rPr>
            </w:pPr>
          </w:p>
        </w:tc>
        <w:tc>
          <w:tcPr>
            <w:tcW w:w="1250" w:type="dxa"/>
            <w:vMerge/>
            <w:vAlign w:val="center"/>
          </w:tcPr>
          <w:p w:rsidR="00991369" w:rsidRPr="00BA7CF3" w:rsidRDefault="00991369" w:rsidP="00355A77">
            <w:pPr>
              <w:contextualSpacing/>
              <w:jc w:val="center"/>
              <w:rPr>
                <w:bCs/>
              </w:rPr>
            </w:pPr>
          </w:p>
        </w:tc>
        <w:tc>
          <w:tcPr>
            <w:tcW w:w="1159" w:type="dxa"/>
            <w:vMerge/>
            <w:vAlign w:val="center"/>
          </w:tcPr>
          <w:p w:rsidR="00991369" w:rsidRPr="00BA7CF3" w:rsidRDefault="00991369" w:rsidP="00355A77">
            <w:pPr>
              <w:contextualSpacing/>
              <w:jc w:val="center"/>
              <w:rPr>
                <w:bCs/>
              </w:rPr>
            </w:pPr>
          </w:p>
        </w:tc>
        <w:tc>
          <w:tcPr>
            <w:tcW w:w="1142" w:type="dxa"/>
            <w:vMerge/>
            <w:vAlign w:val="center"/>
          </w:tcPr>
          <w:p w:rsidR="00991369" w:rsidRDefault="00991369" w:rsidP="00355A77">
            <w:pPr>
              <w:contextualSpacing/>
              <w:jc w:val="center"/>
              <w:rPr>
                <w:bCs/>
              </w:rPr>
            </w:pPr>
          </w:p>
        </w:tc>
        <w:tc>
          <w:tcPr>
            <w:tcW w:w="1268" w:type="dxa"/>
            <w:vMerge/>
            <w:vAlign w:val="center"/>
          </w:tcPr>
          <w:p w:rsidR="00991369" w:rsidRDefault="00991369" w:rsidP="00355A77">
            <w:pPr>
              <w:contextualSpacing/>
              <w:jc w:val="center"/>
              <w:rPr>
                <w:bCs/>
              </w:rPr>
            </w:pPr>
          </w:p>
        </w:tc>
        <w:tc>
          <w:tcPr>
            <w:tcW w:w="1033" w:type="dxa"/>
            <w:vMerge/>
            <w:vAlign w:val="center"/>
          </w:tcPr>
          <w:p w:rsidR="00991369" w:rsidRDefault="00991369" w:rsidP="00355A77">
            <w:pPr>
              <w:contextualSpacing/>
              <w:jc w:val="center"/>
              <w:rPr>
                <w:bCs/>
              </w:rPr>
            </w:pPr>
          </w:p>
        </w:tc>
        <w:tc>
          <w:tcPr>
            <w:tcW w:w="1235" w:type="dxa"/>
            <w:vAlign w:val="center"/>
          </w:tcPr>
          <w:p w:rsidR="00991369" w:rsidRDefault="00991369" w:rsidP="00355A77">
            <w:pPr>
              <w:contextualSpacing/>
              <w:jc w:val="center"/>
              <w:rPr>
                <w:bCs/>
              </w:rPr>
            </w:pPr>
            <w:r>
              <w:rPr>
                <w:bCs/>
              </w:rPr>
              <w:t>Россия Федерацияса пенсионнöй фонд</w:t>
            </w:r>
          </w:p>
        </w:tc>
        <w:tc>
          <w:tcPr>
            <w:tcW w:w="1066" w:type="dxa"/>
            <w:vAlign w:val="center"/>
          </w:tcPr>
          <w:p w:rsidR="00991369" w:rsidRDefault="00991369" w:rsidP="00355A77">
            <w:pPr>
              <w:contextualSpacing/>
              <w:jc w:val="center"/>
              <w:rPr>
                <w:bCs/>
              </w:rPr>
            </w:pPr>
            <w:r>
              <w:rPr>
                <w:bCs/>
              </w:rPr>
              <w:t>Россия Федерацияса социальнöя страхуйтан фонд</w:t>
            </w:r>
          </w:p>
        </w:tc>
        <w:tc>
          <w:tcPr>
            <w:tcW w:w="1202" w:type="dxa"/>
            <w:vAlign w:val="center"/>
          </w:tcPr>
          <w:p w:rsidR="00991369" w:rsidRDefault="00991369" w:rsidP="00355A77">
            <w:pPr>
              <w:contextualSpacing/>
              <w:jc w:val="center"/>
              <w:rPr>
                <w:bCs/>
              </w:rPr>
            </w:pPr>
            <w:r>
              <w:rPr>
                <w:bCs/>
              </w:rPr>
              <w:t>Медицинскöя быть страхуйтан федеральнöй фонд</w:t>
            </w:r>
          </w:p>
        </w:tc>
        <w:tc>
          <w:tcPr>
            <w:tcW w:w="1099" w:type="dxa"/>
            <w:vAlign w:val="center"/>
          </w:tcPr>
          <w:p w:rsidR="00991369" w:rsidRPr="00BA7CF3" w:rsidRDefault="00991369" w:rsidP="00355A77">
            <w:pPr>
              <w:contextualSpacing/>
              <w:jc w:val="center"/>
              <w:rPr>
                <w:bCs/>
              </w:rPr>
            </w:pPr>
            <w:r>
              <w:rPr>
                <w:bCs/>
              </w:rPr>
              <w:t>Медицинскöя быть страхуйтан мутас фонд</w:t>
            </w:r>
          </w:p>
        </w:tc>
        <w:tc>
          <w:tcPr>
            <w:tcW w:w="886" w:type="dxa"/>
            <w:vMerge/>
            <w:vAlign w:val="center"/>
          </w:tcPr>
          <w:p w:rsidR="00991369" w:rsidRPr="00BA7CF3" w:rsidRDefault="00991369" w:rsidP="00355A77">
            <w:pPr>
              <w:contextualSpacing/>
              <w:jc w:val="center"/>
              <w:rPr>
                <w:bCs/>
              </w:rPr>
            </w:pPr>
          </w:p>
        </w:tc>
        <w:tc>
          <w:tcPr>
            <w:tcW w:w="1134" w:type="dxa"/>
            <w:vMerge/>
            <w:vAlign w:val="center"/>
          </w:tcPr>
          <w:p w:rsidR="00991369" w:rsidRPr="00BA7CF3" w:rsidRDefault="00991369" w:rsidP="00355A77">
            <w:pPr>
              <w:contextualSpacing/>
              <w:jc w:val="center"/>
              <w:rPr>
                <w:bCs/>
              </w:rPr>
            </w:pPr>
          </w:p>
        </w:tc>
        <w:tc>
          <w:tcPr>
            <w:tcW w:w="992" w:type="dxa"/>
            <w:vMerge/>
            <w:vAlign w:val="center"/>
          </w:tcPr>
          <w:p w:rsidR="00991369" w:rsidRPr="00BA7CF3" w:rsidRDefault="00991369" w:rsidP="00355A77">
            <w:pPr>
              <w:contextualSpacing/>
              <w:jc w:val="center"/>
              <w:rPr>
                <w:bCs/>
              </w:rPr>
            </w:pPr>
          </w:p>
        </w:tc>
        <w:tc>
          <w:tcPr>
            <w:tcW w:w="992" w:type="dxa"/>
            <w:vMerge/>
          </w:tcPr>
          <w:p w:rsidR="00991369" w:rsidRPr="00BA7CF3" w:rsidRDefault="00991369" w:rsidP="00355A77">
            <w:pPr>
              <w:contextualSpacing/>
              <w:jc w:val="center"/>
              <w:rPr>
                <w:bCs/>
              </w:rPr>
            </w:pPr>
          </w:p>
        </w:tc>
      </w:tr>
      <w:tr w:rsidR="00991369" w:rsidRPr="00BA7CF3" w:rsidTr="005E5562">
        <w:tc>
          <w:tcPr>
            <w:tcW w:w="615" w:type="dxa"/>
          </w:tcPr>
          <w:p w:rsidR="00991369" w:rsidRPr="00BA7CF3" w:rsidRDefault="00991369" w:rsidP="00355A77">
            <w:pPr>
              <w:contextualSpacing/>
              <w:jc w:val="center"/>
              <w:rPr>
                <w:bCs/>
              </w:rPr>
            </w:pPr>
            <w:r w:rsidRPr="00BA7CF3">
              <w:rPr>
                <w:bCs/>
              </w:rPr>
              <w:t>1</w:t>
            </w:r>
          </w:p>
        </w:tc>
        <w:tc>
          <w:tcPr>
            <w:tcW w:w="1087" w:type="dxa"/>
          </w:tcPr>
          <w:p w:rsidR="00991369" w:rsidRPr="00BA7CF3" w:rsidRDefault="00991369" w:rsidP="00355A77">
            <w:pPr>
              <w:contextualSpacing/>
              <w:jc w:val="center"/>
              <w:rPr>
                <w:bCs/>
              </w:rPr>
            </w:pPr>
            <w:r w:rsidRPr="00BA7CF3">
              <w:rPr>
                <w:bCs/>
              </w:rPr>
              <w:t>2</w:t>
            </w:r>
          </w:p>
        </w:tc>
        <w:tc>
          <w:tcPr>
            <w:tcW w:w="1250" w:type="dxa"/>
          </w:tcPr>
          <w:p w:rsidR="00991369" w:rsidRPr="00BA7CF3" w:rsidRDefault="00991369" w:rsidP="00355A77">
            <w:pPr>
              <w:contextualSpacing/>
              <w:jc w:val="center"/>
              <w:rPr>
                <w:bCs/>
              </w:rPr>
            </w:pPr>
            <w:r>
              <w:rPr>
                <w:bCs/>
              </w:rPr>
              <w:t>2</w:t>
            </w:r>
          </w:p>
        </w:tc>
        <w:tc>
          <w:tcPr>
            <w:tcW w:w="1159" w:type="dxa"/>
          </w:tcPr>
          <w:p w:rsidR="00991369" w:rsidRPr="00BA7CF3" w:rsidRDefault="00991369" w:rsidP="00355A77">
            <w:pPr>
              <w:contextualSpacing/>
              <w:jc w:val="center"/>
              <w:rPr>
                <w:bCs/>
              </w:rPr>
            </w:pPr>
            <w:r w:rsidRPr="00BA7CF3">
              <w:rPr>
                <w:bCs/>
              </w:rPr>
              <w:t>3</w:t>
            </w:r>
          </w:p>
        </w:tc>
        <w:tc>
          <w:tcPr>
            <w:tcW w:w="1142" w:type="dxa"/>
          </w:tcPr>
          <w:p w:rsidR="00991369" w:rsidRPr="00BA7CF3" w:rsidRDefault="00991369" w:rsidP="00355A77">
            <w:pPr>
              <w:contextualSpacing/>
              <w:jc w:val="center"/>
              <w:rPr>
                <w:bCs/>
              </w:rPr>
            </w:pPr>
            <w:r w:rsidRPr="00BA7CF3">
              <w:rPr>
                <w:bCs/>
              </w:rPr>
              <w:t>4</w:t>
            </w:r>
          </w:p>
        </w:tc>
        <w:tc>
          <w:tcPr>
            <w:tcW w:w="1268" w:type="dxa"/>
          </w:tcPr>
          <w:p w:rsidR="00991369" w:rsidRPr="00BA7CF3" w:rsidRDefault="00991369" w:rsidP="00355A77">
            <w:pPr>
              <w:contextualSpacing/>
              <w:jc w:val="center"/>
              <w:rPr>
                <w:bCs/>
              </w:rPr>
            </w:pPr>
            <w:r w:rsidRPr="00BA7CF3">
              <w:rPr>
                <w:bCs/>
              </w:rPr>
              <w:t>5</w:t>
            </w:r>
          </w:p>
        </w:tc>
        <w:tc>
          <w:tcPr>
            <w:tcW w:w="1033" w:type="dxa"/>
          </w:tcPr>
          <w:p w:rsidR="00991369" w:rsidRPr="00BA7CF3" w:rsidRDefault="00991369" w:rsidP="00355A77">
            <w:pPr>
              <w:contextualSpacing/>
              <w:jc w:val="center"/>
              <w:rPr>
                <w:bCs/>
              </w:rPr>
            </w:pPr>
            <w:r w:rsidRPr="00BA7CF3">
              <w:rPr>
                <w:bCs/>
              </w:rPr>
              <w:t>6</w:t>
            </w:r>
          </w:p>
        </w:tc>
        <w:tc>
          <w:tcPr>
            <w:tcW w:w="1235" w:type="dxa"/>
          </w:tcPr>
          <w:p w:rsidR="00991369" w:rsidRPr="00BA7CF3" w:rsidRDefault="00991369" w:rsidP="00991369">
            <w:pPr>
              <w:contextualSpacing/>
              <w:jc w:val="center"/>
              <w:rPr>
                <w:bCs/>
              </w:rPr>
            </w:pPr>
            <w:r w:rsidRPr="00BA7CF3">
              <w:rPr>
                <w:bCs/>
              </w:rPr>
              <w:t>7</w:t>
            </w:r>
          </w:p>
        </w:tc>
        <w:tc>
          <w:tcPr>
            <w:tcW w:w="1066" w:type="dxa"/>
          </w:tcPr>
          <w:p w:rsidR="00991369" w:rsidRPr="00BA7CF3" w:rsidRDefault="00991369" w:rsidP="00355A77">
            <w:pPr>
              <w:contextualSpacing/>
              <w:jc w:val="center"/>
              <w:rPr>
                <w:bCs/>
              </w:rPr>
            </w:pPr>
            <w:r w:rsidRPr="00BA7CF3">
              <w:rPr>
                <w:bCs/>
              </w:rPr>
              <w:t>8</w:t>
            </w:r>
          </w:p>
        </w:tc>
        <w:tc>
          <w:tcPr>
            <w:tcW w:w="1202" w:type="dxa"/>
          </w:tcPr>
          <w:p w:rsidR="00991369" w:rsidRPr="00BA7CF3" w:rsidRDefault="00991369" w:rsidP="00355A77">
            <w:pPr>
              <w:contextualSpacing/>
              <w:jc w:val="center"/>
              <w:rPr>
                <w:bCs/>
              </w:rPr>
            </w:pPr>
            <w:r w:rsidRPr="00BA7CF3">
              <w:rPr>
                <w:bCs/>
              </w:rPr>
              <w:t>9</w:t>
            </w:r>
          </w:p>
        </w:tc>
        <w:tc>
          <w:tcPr>
            <w:tcW w:w="1099" w:type="dxa"/>
          </w:tcPr>
          <w:p w:rsidR="00991369" w:rsidRPr="00BA7CF3" w:rsidRDefault="00991369" w:rsidP="00355A77">
            <w:pPr>
              <w:contextualSpacing/>
              <w:jc w:val="center"/>
              <w:rPr>
                <w:bCs/>
              </w:rPr>
            </w:pPr>
            <w:r w:rsidRPr="00BA7CF3">
              <w:rPr>
                <w:bCs/>
              </w:rPr>
              <w:t>10</w:t>
            </w:r>
          </w:p>
        </w:tc>
        <w:tc>
          <w:tcPr>
            <w:tcW w:w="886" w:type="dxa"/>
          </w:tcPr>
          <w:p w:rsidR="00991369" w:rsidRPr="00BA7CF3" w:rsidRDefault="00991369" w:rsidP="00355A77">
            <w:pPr>
              <w:contextualSpacing/>
              <w:jc w:val="center"/>
              <w:rPr>
                <w:bCs/>
              </w:rPr>
            </w:pPr>
            <w:r w:rsidRPr="00BA7CF3">
              <w:rPr>
                <w:bCs/>
              </w:rPr>
              <w:t>11</w:t>
            </w:r>
          </w:p>
        </w:tc>
        <w:tc>
          <w:tcPr>
            <w:tcW w:w="1134" w:type="dxa"/>
          </w:tcPr>
          <w:p w:rsidR="00991369" w:rsidRPr="00BA7CF3" w:rsidRDefault="00991369" w:rsidP="00355A77">
            <w:pPr>
              <w:contextualSpacing/>
              <w:jc w:val="center"/>
              <w:rPr>
                <w:bCs/>
              </w:rPr>
            </w:pPr>
            <w:r w:rsidRPr="00BA7CF3">
              <w:rPr>
                <w:bCs/>
              </w:rPr>
              <w:t>12</w:t>
            </w:r>
          </w:p>
        </w:tc>
        <w:tc>
          <w:tcPr>
            <w:tcW w:w="992" w:type="dxa"/>
          </w:tcPr>
          <w:p w:rsidR="00991369" w:rsidRPr="00BA7CF3" w:rsidRDefault="00991369" w:rsidP="00355A77">
            <w:pPr>
              <w:contextualSpacing/>
              <w:jc w:val="center"/>
              <w:rPr>
                <w:bCs/>
              </w:rPr>
            </w:pPr>
            <w:r w:rsidRPr="00BA7CF3">
              <w:rPr>
                <w:bCs/>
              </w:rPr>
              <w:t>13</w:t>
            </w:r>
          </w:p>
        </w:tc>
        <w:tc>
          <w:tcPr>
            <w:tcW w:w="992" w:type="dxa"/>
          </w:tcPr>
          <w:p w:rsidR="00991369" w:rsidRPr="00BA7CF3" w:rsidRDefault="00991369" w:rsidP="00355A77">
            <w:pPr>
              <w:contextualSpacing/>
              <w:jc w:val="center"/>
              <w:rPr>
                <w:bCs/>
              </w:rPr>
            </w:pPr>
            <w:r w:rsidRPr="00BA7CF3">
              <w:rPr>
                <w:bCs/>
              </w:rPr>
              <w:t>14</w:t>
            </w:r>
          </w:p>
        </w:tc>
      </w:tr>
      <w:tr w:rsidR="00991369" w:rsidRPr="00BA7CF3" w:rsidTr="005E5562">
        <w:tc>
          <w:tcPr>
            <w:tcW w:w="615" w:type="dxa"/>
          </w:tcPr>
          <w:p w:rsidR="00991369" w:rsidRPr="00BA7CF3" w:rsidRDefault="00991369" w:rsidP="00355A77">
            <w:pPr>
              <w:contextualSpacing/>
              <w:jc w:val="center"/>
              <w:rPr>
                <w:bCs/>
              </w:rPr>
            </w:pPr>
          </w:p>
        </w:tc>
        <w:tc>
          <w:tcPr>
            <w:tcW w:w="1087" w:type="dxa"/>
          </w:tcPr>
          <w:p w:rsidR="00991369" w:rsidRPr="00BA7CF3" w:rsidRDefault="00991369" w:rsidP="00355A77">
            <w:pPr>
              <w:contextualSpacing/>
              <w:jc w:val="center"/>
              <w:rPr>
                <w:bCs/>
              </w:rPr>
            </w:pPr>
          </w:p>
        </w:tc>
        <w:tc>
          <w:tcPr>
            <w:tcW w:w="1250" w:type="dxa"/>
          </w:tcPr>
          <w:p w:rsidR="00991369" w:rsidRPr="00BA7CF3" w:rsidRDefault="00991369" w:rsidP="00355A77">
            <w:pPr>
              <w:contextualSpacing/>
              <w:jc w:val="center"/>
              <w:rPr>
                <w:bCs/>
              </w:rPr>
            </w:pPr>
          </w:p>
        </w:tc>
        <w:tc>
          <w:tcPr>
            <w:tcW w:w="1159" w:type="dxa"/>
          </w:tcPr>
          <w:p w:rsidR="00991369" w:rsidRPr="00BA7CF3" w:rsidRDefault="00991369" w:rsidP="00355A77">
            <w:pPr>
              <w:contextualSpacing/>
              <w:jc w:val="center"/>
              <w:rPr>
                <w:bCs/>
              </w:rPr>
            </w:pPr>
          </w:p>
        </w:tc>
        <w:tc>
          <w:tcPr>
            <w:tcW w:w="1142" w:type="dxa"/>
          </w:tcPr>
          <w:p w:rsidR="00991369" w:rsidRPr="00BA7CF3" w:rsidRDefault="00991369" w:rsidP="00355A77">
            <w:pPr>
              <w:contextualSpacing/>
              <w:jc w:val="center"/>
              <w:rPr>
                <w:bCs/>
              </w:rPr>
            </w:pPr>
          </w:p>
        </w:tc>
        <w:tc>
          <w:tcPr>
            <w:tcW w:w="1268" w:type="dxa"/>
          </w:tcPr>
          <w:p w:rsidR="00991369" w:rsidRPr="00BA7CF3" w:rsidRDefault="00991369" w:rsidP="00355A77">
            <w:pPr>
              <w:contextualSpacing/>
              <w:jc w:val="center"/>
              <w:rPr>
                <w:bCs/>
              </w:rPr>
            </w:pPr>
          </w:p>
        </w:tc>
        <w:tc>
          <w:tcPr>
            <w:tcW w:w="1033" w:type="dxa"/>
          </w:tcPr>
          <w:p w:rsidR="00991369" w:rsidRPr="00BA7CF3" w:rsidRDefault="00991369" w:rsidP="00355A77">
            <w:pPr>
              <w:contextualSpacing/>
              <w:jc w:val="center"/>
              <w:rPr>
                <w:bCs/>
              </w:rPr>
            </w:pPr>
          </w:p>
        </w:tc>
        <w:tc>
          <w:tcPr>
            <w:tcW w:w="1235" w:type="dxa"/>
          </w:tcPr>
          <w:p w:rsidR="00991369" w:rsidRPr="00BA7CF3" w:rsidRDefault="00991369" w:rsidP="00355A77">
            <w:pPr>
              <w:contextualSpacing/>
              <w:jc w:val="center"/>
              <w:rPr>
                <w:bCs/>
              </w:rPr>
            </w:pPr>
          </w:p>
        </w:tc>
        <w:tc>
          <w:tcPr>
            <w:tcW w:w="1066" w:type="dxa"/>
          </w:tcPr>
          <w:p w:rsidR="00991369" w:rsidRPr="00BA7CF3" w:rsidRDefault="00991369" w:rsidP="00355A77">
            <w:pPr>
              <w:contextualSpacing/>
              <w:jc w:val="center"/>
              <w:rPr>
                <w:bCs/>
              </w:rPr>
            </w:pPr>
          </w:p>
        </w:tc>
        <w:tc>
          <w:tcPr>
            <w:tcW w:w="1202" w:type="dxa"/>
          </w:tcPr>
          <w:p w:rsidR="00991369" w:rsidRPr="00BA7CF3" w:rsidRDefault="00991369" w:rsidP="00355A77">
            <w:pPr>
              <w:contextualSpacing/>
              <w:jc w:val="center"/>
              <w:rPr>
                <w:bCs/>
              </w:rPr>
            </w:pPr>
          </w:p>
        </w:tc>
        <w:tc>
          <w:tcPr>
            <w:tcW w:w="1099" w:type="dxa"/>
          </w:tcPr>
          <w:p w:rsidR="00991369" w:rsidRPr="00BA7CF3" w:rsidRDefault="00991369" w:rsidP="00355A77">
            <w:pPr>
              <w:contextualSpacing/>
              <w:jc w:val="center"/>
              <w:rPr>
                <w:bCs/>
              </w:rPr>
            </w:pPr>
          </w:p>
        </w:tc>
        <w:tc>
          <w:tcPr>
            <w:tcW w:w="886" w:type="dxa"/>
          </w:tcPr>
          <w:p w:rsidR="00991369" w:rsidRPr="00BA7CF3" w:rsidRDefault="00991369" w:rsidP="00355A77">
            <w:pPr>
              <w:contextualSpacing/>
              <w:jc w:val="center"/>
              <w:rPr>
                <w:bCs/>
              </w:rPr>
            </w:pPr>
          </w:p>
        </w:tc>
        <w:tc>
          <w:tcPr>
            <w:tcW w:w="1134" w:type="dxa"/>
          </w:tcPr>
          <w:p w:rsidR="00991369" w:rsidRPr="00BA7CF3" w:rsidRDefault="00991369" w:rsidP="00355A77">
            <w:pPr>
              <w:contextualSpacing/>
              <w:jc w:val="center"/>
              <w:rPr>
                <w:bCs/>
              </w:rPr>
            </w:pPr>
          </w:p>
        </w:tc>
        <w:tc>
          <w:tcPr>
            <w:tcW w:w="992" w:type="dxa"/>
          </w:tcPr>
          <w:p w:rsidR="00991369" w:rsidRPr="00BA7CF3" w:rsidRDefault="00991369" w:rsidP="00355A77">
            <w:pPr>
              <w:contextualSpacing/>
              <w:jc w:val="center"/>
              <w:rPr>
                <w:bCs/>
              </w:rPr>
            </w:pPr>
          </w:p>
        </w:tc>
        <w:tc>
          <w:tcPr>
            <w:tcW w:w="992" w:type="dxa"/>
          </w:tcPr>
          <w:p w:rsidR="00991369" w:rsidRPr="00BA7CF3" w:rsidRDefault="00991369" w:rsidP="00355A77">
            <w:pPr>
              <w:contextualSpacing/>
              <w:jc w:val="center"/>
              <w:rPr>
                <w:bCs/>
              </w:rPr>
            </w:pPr>
          </w:p>
        </w:tc>
      </w:tr>
      <w:tr w:rsidR="00991369" w:rsidRPr="00BA7CF3" w:rsidTr="005E5562">
        <w:tc>
          <w:tcPr>
            <w:tcW w:w="615" w:type="dxa"/>
          </w:tcPr>
          <w:p w:rsidR="00991369" w:rsidRPr="00BA7CF3" w:rsidRDefault="00991369" w:rsidP="00355A77">
            <w:pPr>
              <w:contextualSpacing/>
              <w:jc w:val="center"/>
              <w:rPr>
                <w:bCs/>
              </w:rPr>
            </w:pPr>
          </w:p>
        </w:tc>
        <w:tc>
          <w:tcPr>
            <w:tcW w:w="1087" w:type="dxa"/>
          </w:tcPr>
          <w:p w:rsidR="00991369" w:rsidRPr="00BA7CF3" w:rsidRDefault="00991369" w:rsidP="00355A77">
            <w:pPr>
              <w:contextualSpacing/>
              <w:jc w:val="center"/>
              <w:rPr>
                <w:bCs/>
              </w:rPr>
            </w:pPr>
          </w:p>
        </w:tc>
        <w:tc>
          <w:tcPr>
            <w:tcW w:w="1250" w:type="dxa"/>
          </w:tcPr>
          <w:p w:rsidR="00991369" w:rsidRPr="00BA7CF3" w:rsidRDefault="00991369" w:rsidP="00355A77">
            <w:pPr>
              <w:contextualSpacing/>
              <w:jc w:val="center"/>
              <w:rPr>
                <w:bCs/>
              </w:rPr>
            </w:pPr>
          </w:p>
        </w:tc>
        <w:tc>
          <w:tcPr>
            <w:tcW w:w="1159" w:type="dxa"/>
          </w:tcPr>
          <w:p w:rsidR="00991369" w:rsidRPr="00BA7CF3" w:rsidRDefault="00991369" w:rsidP="00355A77">
            <w:pPr>
              <w:contextualSpacing/>
              <w:jc w:val="center"/>
              <w:rPr>
                <w:bCs/>
              </w:rPr>
            </w:pPr>
          </w:p>
        </w:tc>
        <w:tc>
          <w:tcPr>
            <w:tcW w:w="1142" w:type="dxa"/>
          </w:tcPr>
          <w:p w:rsidR="00991369" w:rsidRPr="00BA7CF3" w:rsidRDefault="00991369" w:rsidP="00355A77">
            <w:pPr>
              <w:contextualSpacing/>
              <w:jc w:val="center"/>
              <w:rPr>
                <w:bCs/>
              </w:rPr>
            </w:pPr>
          </w:p>
        </w:tc>
        <w:tc>
          <w:tcPr>
            <w:tcW w:w="1268" w:type="dxa"/>
          </w:tcPr>
          <w:p w:rsidR="00991369" w:rsidRPr="00BA7CF3" w:rsidRDefault="00991369" w:rsidP="00355A77">
            <w:pPr>
              <w:contextualSpacing/>
              <w:jc w:val="center"/>
              <w:rPr>
                <w:bCs/>
              </w:rPr>
            </w:pPr>
          </w:p>
        </w:tc>
        <w:tc>
          <w:tcPr>
            <w:tcW w:w="1033" w:type="dxa"/>
          </w:tcPr>
          <w:p w:rsidR="00991369" w:rsidRPr="00BA7CF3" w:rsidRDefault="00991369" w:rsidP="00355A77">
            <w:pPr>
              <w:contextualSpacing/>
              <w:jc w:val="center"/>
              <w:rPr>
                <w:bCs/>
              </w:rPr>
            </w:pPr>
          </w:p>
        </w:tc>
        <w:tc>
          <w:tcPr>
            <w:tcW w:w="1235" w:type="dxa"/>
          </w:tcPr>
          <w:p w:rsidR="00991369" w:rsidRPr="00BA7CF3" w:rsidRDefault="00991369" w:rsidP="00355A77">
            <w:pPr>
              <w:contextualSpacing/>
              <w:jc w:val="center"/>
              <w:rPr>
                <w:bCs/>
              </w:rPr>
            </w:pPr>
          </w:p>
        </w:tc>
        <w:tc>
          <w:tcPr>
            <w:tcW w:w="1066" w:type="dxa"/>
          </w:tcPr>
          <w:p w:rsidR="00991369" w:rsidRPr="00BA7CF3" w:rsidRDefault="00991369" w:rsidP="00355A77">
            <w:pPr>
              <w:contextualSpacing/>
              <w:jc w:val="center"/>
              <w:rPr>
                <w:bCs/>
              </w:rPr>
            </w:pPr>
          </w:p>
        </w:tc>
        <w:tc>
          <w:tcPr>
            <w:tcW w:w="1202" w:type="dxa"/>
          </w:tcPr>
          <w:p w:rsidR="00991369" w:rsidRPr="00BA7CF3" w:rsidRDefault="00991369" w:rsidP="00355A77">
            <w:pPr>
              <w:contextualSpacing/>
              <w:jc w:val="center"/>
              <w:rPr>
                <w:bCs/>
              </w:rPr>
            </w:pPr>
          </w:p>
        </w:tc>
        <w:tc>
          <w:tcPr>
            <w:tcW w:w="1099" w:type="dxa"/>
          </w:tcPr>
          <w:p w:rsidR="00991369" w:rsidRPr="00BA7CF3" w:rsidRDefault="00991369" w:rsidP="00355A77">
            <w:pPr>
              <w:contextualSpacing/>
              <w:jc w:val="center"/>
              <w:rPr>
                <w:bCs/>
              </w:rPr>
            </w:pPr>
          </w:p>
        </w:tc>
        <w:tc>
          <w:tcPr>
            <w:tcW w:w="886" w:type="dxa"/>
          </w:tcPr>
          <w:p w:rsidR="00991369" w:rsidRPr="00BA7CF3" w:rsidRDefault="00991369" w:rsidP="00355A77">
            <w:pPr>
              <w:contextualSpacing/>
              <w:jc w:val="center"/>
              <w:rPr>
                <w:bCs/>
              </w:rPr>
            </w:pPr>
          </w:p>
        </w:tc>
        <w:tc>
          <w:tcPr>
            <w:tcW w:w="1134" w:type="dxa"/>
          </w:tcPr>
          <w:p w:rsidR="00991369" w:rsidRPr="00BA7CF3" w:rsidRDefault="00991369" w:rsidP="00355A77">
            <w:pPr>
              <w:contextualSpacing/>
              <w:jc w:val="center"/>
              <w:rPr>
                <w:bCs/>
              </w:rPr>
            </w:pPr>
          </w:p>
        </w:tc>
        <w:tc>
          <w:tcPr>
            <w:tcW w:w="992" w:type="dxa"/>
          </w:tcPr>
          <w:p w:rsidR="00991369" w:rsidRPr="00BA7CF3" w:rsidRDefault="00991369" w:rsidP="00355A77">
            <w:pPr>
              <w:contextualSpacing/>
              <w:jc w:val="center"/>
              <w:rPr>
                <w:bCs/>
              </w:rPr>
            </w:pPr>
          </w:p>
        </w:tc>
        <w:tc>
          <w:tcPr>
            <w:tcW w:w="992" w:type="dxa"/>
          </w:tcPr>
          <w:p w:rsidR="00991369" w:rsidRPr="00BA7CF3" w:rsidRDefault="00991369" w:rsidP="00355A77">
            <w:pPr>
              <w:contextualSpacing/>
              <w:jc w:val="center"/>
              <w:rPr>
                <w:bCs/>
              </w:rPr>
            </w:pPr>
          </w:p>
        </w:tc>
      </w:tr>
      <w:tr w:rsidR="00991369" w:rsidRPr="00BA7CF3" w:rsidTr="005E5562">
        <w:tc>
          <w:tcPr>
            <w:tcW w:w="615" w:type="dxa"/>
          </w:tcPr>
          <w:p w:rsidR="00991369" w:rsidRPr="00BA7CF3" w:rsidRDefault="00991369" w:rsidP="00355A77">
            <w:pPr>
              <w:contextualSpacing/>
              <w:jc w:val="center"/>
              <w:rPr>
                <w:bCs/>
              </w:rPr>
            </w:pPr>
          </w:p>
        </w:tc>
        <w:tc>
          <w:tcPr>
            <w:tcW w:w="1087" w:type="dxa"/>
          </w:tcPr>
          <w:p w:rsidR="00991369" w:rsidRPr="00BA7CF3" w:rsidRDefault="00991369" w:rsidP="00355A77">
            <w:pPr>
              <w:contextualSpacing/>
              <w:jc w:val="center"/>
              <w:rPr>
                <w:bCs/>
              </w:rPr>
            </w:pPr>
          </w:p>
        </w:tc>
        <w:tc>
          <w:tcPr>
            <w:tcW w:w="1250" w:type="dxa"/>
          </w:tcPr>
          <w:p w:rsidR="00991369" w:rsidRPr="00BA7CF3" w:rsidRDefault="00991369" w:rsidP="00355A77">
            <w:pPr>
              <w:contextualSpacing/>
              <w:jc w:val="center"/>
              <w:rPr>
                <w:bCs/>
              </w:rPr>
            </w:pPr>
          </w:p>
        </w:tc>
        <w:tc>
          <w:tcPr>
            <w:tcW w:w="1159" w:type="dxa"/>
          </w:tcPr>
          <w:p w:rsidR="00991369" w:rsidRPr="00BA7CF3" w:rsidRDefault="00991369" w:rsidP="00355A77">
            <w:pPr>
              <w:contextualSpacing/>
              <w:jc w:val="center"/>
              <w:rPr>
                <w:bCs/>
              </w:rPr>
            </w:pPr>
          </w:p>
        </w:tc>
        <w:tc>
          <w:tcPr>
            <w:tcW w:w="1142" w:type="dxa"/>
          </w:tcPr>
          <w:p w:rsidR="00991369" w:rsidRPr="00BA7CF3" w:rsidRDefault="00991369" w:rsidP="00355A77">
            <w:pPr>
              <w:contextualSpacing/>
              <w:jc w:val="center"/>
              <w:rPr>
                <w:bCs/>
              </w:rPr>
            </w:pPr>
          </w:p>
        </w:tc>
        <w:tc>
          <w:tcPr>
            <w:tcW w:w="1268" w:type="dxa"/>
          </w:tcPr>
          <w:p w:rsidR="00991369" w:rsidRPr="00BA7CF3" w:rsidRDefault="00991369" w:rsidP="00355A77">
            <w:pPr>
              <w:contextualSpacing/>
              <w:jc w:val="center"/>
              <w:rPr>
                <w:bCs/>
              </w:rPr>
            </w:pPr>
          </w:p>
        </w:tc>
        <w:tc>
          <w:tcPr>
            <w:tcW w:w="1033" w:type="dxa"/>
          </w:tcPr>
          <w:p w:rsidR="00991369" w:rsidRPr="00BA7CF3" w:rsidRDefault="00991369" w:rsidP="00355A77">
            <w:pPr>
              <w:contextualSpacing/>
              <w:jc w:val="center"/>
              <w:rPr>
                <w:bCs/>
              </w:rPr>
            </w:pPr>
          </w:p>
        </w:tc>
        <w:tc>
          <w:tcPr>
            <w:tcW w:w="1235" w:type="dxa"/>
          </w:tcPr>
          <w:p w:rsidR="00991369" w:rsidRPr="00BA7CF3" w:rsidRDefault="00991369" w:rsidP="00355A77">
            <w:pPr>
              <w:contextualSpacing/>
              <w:jc w:val="center"/>
              <w:rPr>
                <w:bCs/>
              </w:rPr>
            </w:pPr>
          </w:p>
        </w:tc>
        <w:tc>
          <w:tcPr>
            <w:tcW w:w="1066" w:type="dxa"/>
          </w:tcPr>
          <w:p w:rsidR="00991369" w:rsidRPr="00BA7CF3" w:rsidRDefault="00991369" w:rsidP="00355A77">
            <w:pPr>
              <w:contextualSpacing/>
              <w:jc w:val="center"/>
              <w:rPr>
                <w:bCs/>
              </w:rPr>
            </w:pPr>
          </w:p>
        </w:tc>
        <w:tc>
          <w:tcPr>
            <w:tcW w:w="1202" w:type="dxa"/>
          </w:tcPr>
          <w:p w:rsidR="00991369" w:rsidRPr="00BA7CF3" w:rsidRDefault="00991369" w:rsidP="00355A77">
            <w:pPr>
              <w:contextualSpacing/>
              <w:jc w:val="center"/>
              <w:rPr>
                <w:bCs/>
              </w:rPr>
            </w:pPr>
          </w:p>
        </w:tc>
        <w:tc>
          <w:tcPr>
            <w:tcW w:w="1099" w:type="dxa"/>
          </w:tcPr>
          <w:p w:rsidR="00991369" w:rsidRPr="00BA7CF3" w:rsidRDefault="00991369" w:rsidP="00355A77">
            <w:pPr>
              <w:contextualSpacing/>
              <w:jc w:val="center"/>
              <w:rPr>
                <w:bCs/>
              </w:rPr>
            </w:pPr>
          </w:p>
        </w:tc>
        <w:tc>
          <w:tcPr>
            <w:tcW w:w="886" w:type="dxa"/>
          </w:tcPr>
          <w:p w:rsidR="00991369" w:rsidRPr="00BA7CF3" w:rsidRDefault="00991369" w:rsidP="00355A77">
            <w:pPr>
              <w:contextualSpacing/>
              <w:jc w:val="center"/>
              <w:rPr>
                <w:bCs/>
              </w:rPr>
            </w:pPr>
          </w:p>
        </w:tc>
        <w:tc>
          <w:tcPr>
            <w:tcW w:w="1134" w:type="dxa"/>
          </w:tcPr>
          <w:p w:rsidR="00991369" w:rsidRPr="00BA7CF3" w:rsidRDefault="00991369" w:rsidP="00355A77">
            <w:pPr>
              <w:contextualSpacing/>
              <w:jc w:val="center"/>
              <w:rPr>
                <w:bCs/>
              </w:rPr>
            </w:pPr>
          </w:p>
        </w:tc>
        <w:tc>
          <w:tcPr>
            <w:tcW w:w="992" w:type="dxa"/>
          </w:tcPr>
          <w:p w:rsidR="00991369" w:rsidRPr="00BA7CF3" w:rsidRDefault="00991369" w:rsidP="00355A77">
            <w:pPr>
              <w:contextualSpacing/>
              <w:jc w:val="center"/>
              <w:rPr>
                <w:bCs/>
              </w:rPr>
            </w:pPr>
          </w:p>
        </w:tc>
        <w:tc>
          <w:tcPr>
            <w:tcW w:w="992" w:type="dxa"/>
          </w:tcPr>
          <w:p w:rsidR="00991369" w:rsidRPr="00BA7CF3" w:rsidRDefault="00991369" w:rsidP="00355A77">
            <w:pPr>
              <w:contextualSpacing/>
              <w:jc w:val="center"/>
              <w:rPr>
                <w:bCs/>
              </w:rPr>
            </w:pPr>
          </w:p>
        </w:tc>
      </w:tr>
      <w:tr w:rsidR="00991369" w:rsidRPr="00BA7CF3" w:rsidTr="005E5562">
        <w:tc>
          <w:tcPr>
            <w:tcW w:w="615" w:type="dxa"/>
            <w:tcBorders>
              <w:bottom w:val="single" w:sz="4" w:space="0" w:color="000000" w:themeColor="text1"/>
            </w:tcBorders>
          </w:tcPr>
          <w:p w:rsidR="00991369" w:rsidRPr="00BA7CF3" w:rsidRDefault="00991369" w:rsidP="00355A77">
            <w:pPr>
              <w:contextualSpacing/>
              <w:jc w:val="center"/>
              <w:rPr>
                <w:bCs/>
              </w:rPr>
            </w:pPr>
          </w:p>
        </w:tc>
        <w:tc>
          <w:tcPr>
            <w:tcW w:w="1087" w:type="dxa"/>
            <w:tcBorders>
              <w:bottom w:val="single" w:sz="4" w:space="0" w:color="000000" w:themeColor="text1"/>
            </w:tcBorders>
          </w:tcPr>
          <w:p w:rsidR="00991369" w:rsidRPr="00BA7CF3" w:rsidRDefault="00991369" w:rsidP="00355A77">
            <w:pPr>
              <w:contextualSpacing/>
              <w:jc w:val="center"/>
              <w:rPr>
                <w:bCs/>
              </w:rPr>
            </w:pPr>
          </w:p>
        </w:tc>
        <w:tc>
          <w:tcPr>
            <w:tcW w:w="1250" w:type="dxa"/>
          </w:tcPr>
          <w:p w:rsidR="00991369" w:rsidRPr="00BA7CF3" w:rsidRDefault="00991369" w:rsidP="00355A77">
            <w:pPr>
              <w:contextualSpacing/>
              <w:jc w:val="center"/>
              <w:rPr>
                <w:bCs/>
              </w:rPr>
            </w:pPr>
          </w:p>
        </w:tc>
        <w:tc>
          <w:tcPr>
            <w:tcW w:w="1159" w:type="dxa"/>
          </w:tcPr>
          <w:p w:rsidR="00991369" w:rsidRPr="00BA7CF3" w:rsidRDefault="00991369" w:rsidP="00355A77">
            <w:pPr>
              <w:contextualSpacing/>
              <w:jc w:val="center"/>
              <w:rPr>
                <w:bCs/>
              </w:rPr>
            </w:pPr>
          </w:p>
        </w:tc>
        <w:tc>
          <w:tcPr>
            <w:tcW w:w="1142" w:type="dxa"/>
          </w:tcPr>
          <w:p w:rsidR="00991369" w:rsidRPr="00BA7CF3" w:rsidRDefault="00991369" w:rsidP="00355A77">
            <w:pPr>
              <w:contextualSpacing/>
              <w:jc w:val="center"/>
              <w:rPr>
                <w:bCs/>
              </w:rPr>
            </w:pPr>
          </w:p>
        </w:tc>
        <w:tc>
          <w:tcPr>
            <w:tcW w:w="1268" w:type="dxa"/>
          </w:tcPr>
          <w:p w:rsidR="00991369" w:rsidRPr="00BA7CF3" w:rsidRDefault="00991369" w:rsidP="00355A77">
            <w:pPr>
              <w:contextualSpacing/>
              <w:jc w:val="center"/>
              <w:rPr>
                <w:bCs/>
              </w:rPr>
            </w:pPr>
          </w:p>
        </w:tc>
        <w:tc>
          <w:tcPr>
            <w:tcW w:w="1033" w:type="dxa"/>
          </w:tcPr>
          <w:p w:rsidR="00991369" w:rsidRPr="00BA7CF3" w:rsidRDefault="00991369" w:rsidP="00355A77">
            <w:pPr>
              <w:contextualSpacing/>
              <w:jc w:val="center"/>
              <w:rPr>
                <w:bCs/>
              </w:rPr>
            </w:pPr>
          </w:p>
        </w:tc>
        <w:tc>
          <w:tcPr>
            <w:tcW w:w="1235" w:type="dxa"/>
          </w:tcPr>
          <w:p w:rsidR="00991369" w:rsidRPr="00BA7CF3" w:rsidRDefault="00991369" w:rsidP="00355A77">
            <w:pPr>
              <w:contextualSpacing/>
              <w:jc w:val="center"/>
              <w:rPr>
                <w:bCs/>
              </w:rPr>
            </w:pPr>
          </w:p>
        </w:tc>
        <w:tc>
          <w:tcPr>
            <w:tcW w:w="1066" w:type="dxa"/>
          </w:tcPr>
          <w:p w:rsidR="00991369" w:rsidRPr="00BA7CF3" w:rsidRDefault="00991369" w:rsidP="00355A77">
            <w:pPr>
              <w:contextualSpacing/>
              <w:jc w:val="center"/>
              <w:rPr>
                <w:bCs/>
              </w:rPr>
            </w:pPr>
          </w:p>
        </w:tc>
        <w:tc>
          <w:tcPr>
            <w:tcW w:w="1202" w:type="dxa"/>
          </w:tcPr>
          <w:p w:rsidR="00991369" w:rsidRPr="00BA7CF3" w:rsidRDefault="00991369" w:rsidP="00355A77">
            <w:pPr>
              <w:contextualSpacing/>
              <w:jc w:val="center"/>
              <w:rPr>
                <w:bCs/>
              </w:rPr>
            </w:pPr>
          </w:p>
        </w:tc>
        <w:tc>
          <w:tcPr>
            <w:tcW w:w="1099" w:type="dxa"/>
          </w:tcPr>
          <w:p w:rsidR="00991369" w:rsidRPr="00BA7CF3" w:rsidRDefault="00991369" w:rsidP="00355A77">
            <w:pPr>
              <w:contextualSpacing/>
              <w:jc w:val="center"/>
              <w:rPr>
                <w:bCs/>
              </w:rPr>
            </w:pPr>
          </w:p>
        </w:tc>
        <w:tc>
          <w:tcPr>
            <w:tcW w:w="886" w:type="dxa"/>
          </w:tcPr>
          <w:p w:rsidR="00991369" w:rsidRPr="00BA7CF3" w:rsidRDefault="00991369" w:rsidP="00355A77">
            <w:pPr>
              <w:contextualSpacing/>
              <w:jc w:val="center"/>
              <w:rPr>
                <w:bCs/>
              </w:rPr>
            </w:pPr>
          </w:p>
        </w:tc>
        <w:tc>
          <w:tcPr>
            <w:tcW w:w="1134" w:type="dxa"/>
          </w:tcPr>
          <w:p w:rsidR="00991369" w:rsidRPr="00BA7CF3" w:rsidRDefault="00991369" w:rsidP="00355A77">
            <w:pPr>
              <w:contextualSpacing/>
              <w:jc w:val="center"/>
              <w:rPr>
                <w:bCs/>
              </w:rPr>
            </w:pPr>
          </w:p>
        </w:tc>
        <w:tc>
          <w:tcPr>
            <w:tcW w:w="992" w:type="dxa"/>
          </w:tcPr>
          <w:p w:rsidR="00991369" w:rsidRPr="00BA7CF3" w:rsidRDefault="00991369" w:rsidP="00355A77">
            <w:pPr>
              <w:contextualSpacing/>
              <w:jc w:val="center"/>
              <w:rPr>
                <w:bCs/>
              </w:rPr>
            </w:pPr>
          </w:p>
        </w:tc>
        <w:tc>
          <w:tcPr>
            <w:tcW w:w="992" w:type="dxa"/>
          </w:tcPr>
          <w:p w:rsidR="00991369" w:rsidRPr="00BA7CF3" w:rsidRDefault="00991369" w:rsidP="00355A77">
            <w:pPr>
              <w:contextualSpacing/>
              <w:jc w:val="center"/>
              <w:rPr>
                <w:bCs/>
              </w:rPr>
            </w:pPr>
          </w:p>
        </w:tc>
      </w:tr>
      <w:tr w:rsidR="00991369" w:rsidRPr="00BA7CF3" w:rsidTr="005E5562">
        <w:tc>
          <w:tcPr>
            <w:tcW w:w="1702" w:type="dxa"/>
            <w:gridSpan w:val="2"/>
            <w:tcBorders>
              <w:left w:val="nil"/>
              <w:bottom w:val="nil"/>
            </w:tcBorders>
          </w:tcPr>
          <w:p w:rsidR="00991369" w:rsidRPr="00BA7CF3" w:rsidRDefault="00991369" w:rsidP="00355A77">
            <w:pPr>
              <w:contextualSpacing/>
              <w:jc w:val="center"/>
              <w:rPr>
                <w:bCs/>
              </w:rPr>
            </w:pPr>
            <w:r w:rsidRPr="00BA7CF3">
              <w:rPr>
                <w:bCs/>
              </w:rPr>
              <w:t>БК кузя ставыс</w:t>
            </w:r>
          </w:p>
        </w:tc>
        <w:tc>
          <w:tcPr>
            <w:tcW w:w="1250" w:type="dxa"/>
          </w:tcPr>
          <w:p w:rsidR="00991369" w:rsidRPr="00BA7CF3" w:rsidRDefault="00991369" w:rsidP="00355A77">
            <w:pPr>
              <w:contextualSpacing/>
              <w:jc w:val="center"/>
              <w:rPr>
                <w:bCs/>
              </w:rPr>
            </w:pPr>
          </w:p>
        </w:tc>
        <w:tc>
          <w:tcPr>
            <w:tcW w:w="1159" w:type="dxa"/>
          </w:tcPr>
          <w:p w:rsidR="00991369" w:rsidRPr="00BA7CF3" w:rsidRDefault="00991369" w:rsidP="00355A77">
            <w:pPr>
              <w:contextualSpacing/>
              <w:jc w:val="center"/>
              <w:rPr>
                <w:bCs/>
              </w:rPr>
            </w:pPr>
          </w:p>
        </w:tc>
        <w:tc>
          <w:tcPr>
            <w:tcW w:w="1142" w:type="dxa"/>
          </w:tcPr>
          <w:p w:rsidR="00991369" w:rsidRPr="00BA7CF3" w:rsidRDefault="00991369" w:rsidP="00355A77">
            <w:pPr>
              <w:contextualSpacing/>
              <w:jc w:val="center"/>
              <w:rPr>
                <w:bCs/>
              </w:rPr>
            </w:pPr>
          </w:p>
        </w:tc>
        <w:tc>
          <w:tcPr>
            <w:tcW w:w="1268" w:type="dxa"/>
          </w:tcPr>
          <w:p w:rsidR="00991369" w:rsidRPr="00BA7CF3" w:rsidRDefault="00991369" w:rsidP="00355A77">
            <w:pPr>
              <w:contextualSpacing/>
              <w:jc w:val="center"/>
              <w:rPr>
                <w:bCs/>
              </w:rPr>
            </w:pPr>
          </w:p>
        </w:tc>
        <w:tc>
          <w:tcPr>
            <w:tcW w:w="1033" w:type="dxa"/>
          </w:tcPr>
          <w:p w:rsidR="00991369" w:rsidRPr="00BA7CF3" w:rsidRDefault="00991369" w:rsidP="00355A77">
            <w:pPr>
              <w:contextualSpacing/>
              <w:jc w:val="center"/>
              <w:rPr>
                <w:bCs/>
              </w:rPr>
            </w:pPr>
          </w:p>
        </w:tc>
        <w:tc>
          <w:tcPr>
            <w:tcW w:w="1235" w:type="dxa"/>
          </w:tcPr>
          <w:p w:rsidR="00991369" w:rsidRPr="00BA7CF3" w:rsidRDefault="00991369" w:rsidP="00355A77">
            <w:pPr>
              <w:contextualSpacing/>
              <w:jc w:val="center"/>
              <w:rPr>
                <w:bCs/>
              </w:rPr>
            </w:pPr>
          </w:p>
        </w:tc>
        <w:tc>
          <w:tcPr>
            <w:tcW w:w="1066" w:type="dxa"/>
          </w:tcPr>
          <w:p w:rsidR="00991369" w:rsidRPr="00BA7CF3" w:rsidRDefault="00991369" w:rsidP="00355A77">
            <w:pPr>
              <w:contextualSpacing/>
              <w:jc w:val="center"/>
              <w:rPr>
                <w:bCs/>
              </w:rPr>
            </w:pPr>
          </w:p>
        </w:tc>
        <w:tc>
          <w:tcPr>
            <w:tcW w:w="1202" w:type="dxa"/>
          </w:tcPr>
          <w:p w:rsidR="00991369" w:rsidRPr="00BA7CF3" w:rsidRDefault="00991369" w:rsidP="00355A77">
            <w:pPr>
              <w:contextualSpacing/>
              <w:jc w:val="center"/>
              <w:rPr>
                <w:bCs/>
              </w:rPr>
            </w:pPr>
          </w:p>
        </w:tc>
        <w:tc>
          <w:tcPr>
            <w:tcW w:w="1099" w:type="dxa"/>
          </w:tcPr>
          <w:p w:rsidR="00991369" w:rsidRPr="00BA7CF3" w:rsidRDefault="00991369" w:rsidP="00355A77">
            <w:pPr>
              <w:contextualSpacing/>
              <w:jc w:val="center"/>
              <w:rPr>
                <w:bCs/>
              </w:rPr>
            </w:pPr>
          </w:p>
        </w:tc>
        <w:tc>
          <w:tcPr>
            <w:tcW w:w="886" w:type="dxa"/>
          </w:tcPr>
          <w:p w:rsidR="00991369" w:rsidRPr="00BA7CF3" w:rsidRDefault="00991369" w:rsidP="00355A77">
            <w:pPr>
              <w:contextualSpacing/>
              <w:jc w:val="center"/>
              <w:rPr>
                <w:bCs/>
              </w:rPr>
            </w:pPr>
          </w:p>
        </w:tc>
        <w:tc>
          <w:tcPr>
            <w:tcW w:w="1134" w:type="dxa"/>
          </w:tcPr>
          <w:p w:rsidR="00991369" w:rsidRPr="00BA7CF3" w:rsidRDefault="00991369" w:rsidP="00355A77">
            <w:pPr>
              <w:contextualSpacing/>
              <w:jc w:val="center"/>
              <w:rPr>
                <w:bCs/>
              </w:rPr>
            </w:pPr>
          </w:p>
        </w:tc>
        <w:tc>
          <w:tcPr>
            <w:tcW w:w="992" w:type="dxa"/>
          </w:tcPr>
          <w:p w:rsidR="00991369" w:rsidRPr="00BA7CF3" w:rsidRDefault="00991369" w:rsidP="00355A77">
            <w:pPr>
              <w:contextualSpacing/>
              <w:jc w:val="center"/>
              <w:rPr>
                <w:bCs/>
              </w:rPr>
            </w:pPr>
          </w:p>
        </w:tc>
        <w:tc>
          <w:tcPr>
            <w:tcW w:w="992" w:type="dxa"/>
          </w:tcPr>
          <w:p w:rsidR="00991369" w:rsidRPr="00BA7CF3" w:rsidRDefault="00991369" w:rsidP="00355A77">
            <w:pPr>
              <w:contextualSpacing/>
              <w:jc w:val="center"/>
              <w:rPr>
                <w:bCs/>
              </w:rPr>
            </w:pPr>
          </w:p>
        </w:tc>
      </w:tr>
    </w:tbl>
    <w:p w:rsidR="009103BA" w:rsidRPr="00BA7CF3" w:rsidRDefault="009103BA" w:rsidP="009103BA">
      <w:pPr>
        <w:ind w:firstLine="993"/>
        <w:contextualSpacing/>
        <w:jc w:val="center"/>
        <w:rPr>
          <w:bCs/>
          <w:sz w:val="22"/>
          <w:szCs w:val="22"/>
        </w:rPr>
      </w:pPr>
    </w:p>
    <w:p w:rsidR="009103BA" w:rsidRPr="00BA7CF3" w:rsidRDefault="009103BA" w:rsidP="009103BA">
      <w:pPr>
        <w:ind w:firstLine="993"/>
        <w:contextualSpacing/>
        <w:jc w:val="center"/>
        <w:rPr>
          <w:b/>
          <w:bCs/>
          <w:sz w:val="22"/>
          <w:szCs w:val="22"/>
        </w:rPr>
      </w:pPr>
    </w:p>
    <w:p w:rsidR="009103BA" w:rsidRDefault="009103BA" w:rsidP="009103BA">
      <w:pPr>
        <w:ind w:firstLine="993"/>
        <w:contextualSpacing/>
        <w:jc w:val="center"/>
        <w:rPr>
          <w:b/>
          <w:bCs/>
          <w:sz w:val="22"/>
          <w:szCs w:val="22"/>
        </w:rPr>
      </w:pPr>
    </w:p>
    <w:p w:rsidR="009103BA" w:rsidRDefault="009103BA" w:rsidP="009103BA">
      <w:pPr>
        <w:ind w:firstLine="993"/>
        <w:contextualSpacing/>
        <w:jc w:val="center"/>
        <w:rPr>
          <w:b/>
          <w:bCs/>
          <w:sz w:val="22"/>
          <w:szCs w:val="22"/>
        </w:rPr>
      </w:pPr>
    </w:p>
    <w:p w:rsidR="009103BA" w:rsidRDefault="009103BA" w:rsidP="009103BA">
      <w:pPr>
        <w:ind w:firstLine="993"/>
        <w:contextualSpacing/>
        <w:jc w:val="center"/>
        <w:rPr>
          <w:b/>
          <w:bCs/>
          <w:sz w:val="22"/>
          <w:szCs w:val="22"/>
        </w:rPr>
      </w:pPr>
    </w:p>
    <w:p w:rsidR="00F047A7" w:rsidRDefault="00F047A7" w:rsidP="009103BA">
      <w:pPr>
        <w:ind w:firstLine="993"/>
        <w:contextualSpacing/>
        <w:jc w:val="center"/>
        <w:rPr>
          <w:b/>
          <w:bCs/>
          <w:sz w:val="22"/>
          <w:szCs w:val="22"/>
        </w:rPr>
      </w:pPr>
    </w:p>
    <w:p w:rsidR="009103BA" w:rsidRPr="00BA7CF3" w:rsidRDefault="009103BA" w:rsidP="009103BA">
      <w:pPr>
        <w:ind w:firstLine="993"/>
        <w:contextualSpacing/>
        <w:jc w:val="center"/>
        <w:rPr>
          <w:b/>
          <w:bCs/>
          <w:sz w:val="22"/>
          <w:szCs w:val="22"/>
        </w:rPr>
      </w:pPr>
      <w:r w:rsidRPr="00BA7CF3">
        <w:rPr>
          <w:b/>
          <w:bCs/>
          <w:sz w:val="22"/>
          <w:szCs w:val="22"/>
          <w:lang w:val="en-US"/>
        </w:rPr>
        <w:lastRenderedPageBreak/>
        <w:t xml:space="preserve">II </w:t>
      </w:r>
      <w:r w:rsidRPr="00BA7CF3">
        <w:rPr>
          <w:b/>
          <w:bCs/>
          <w:sz w:val="22"/>
          <w:szCs w:val="22"/>
        </w:rPr>
        <w:t>юкöд. Бергöдöма бюджетъясысь</w:t>
      </w:r>
    </w:p>
    <w:p w:rsidR="009103BA" w:rsidRPr="00BA7CF3" w:rsidRDefault="009103BA" w:rsidP="009103BA">
      <w:pPr>
        <w:ind w:firstLine="993"/>
        <w:contextualSpacing/>
        <w:jc w:val="center"/>
        <w:rPr>
          <w:b/>
          <w:bCs/>
          <w:sz w:val="22"/>
          <w:szCs w:val="22"/>
        </w:rPr>
      </w:pPr>
    </w:p>
    <w:tbl>
      <w:tblPr>
        <w:tblStyle w:val="a9"/>
        <w:tblW w:w="16160" w:type="dxa"/>
        <w:tblInd w:w="-601" w:type="dxa"/>
        <w:tblLayout w:type="fixed"/>
        <w:tblLook w:val="04A0"/>
      </w:tblPr>
      <w:tblGrid>
        <w:gridCol w:w="615"/>
        <w:gridCol w:w="1087"/>
        <w:gridCol w:w="1250"/>
        <w:gridCol w:w="1159"/>
        <w:gridCol w:w="1142"/>
        <w:gridCol w:w="1268"/>
        <w:gridCol w:w="1033"/>
        <w:gridCol w:w="1235"/>
        <w:gridCol w:w="1066"/>
        <w:gridCol w:w="1202"/>
        <w:gridCol w:w="1099"/>
        <w:gridCol w:w="886"/>
        <w:gridCol w:w="1134"/>
        <w:gridCol w:w="992"/>
        <w:gridCol w:w="992"/>
      </w:tblGrid>
      <w:tr w:rsidR="005E5562" w:rsidRPr="00BA7CF3" w:rsidTr="00355A77">
        <w:tc>
          <w:tcPr>
            <w:tcW w:w="1702" w:type="dxa"/>
            <w:gridSpan w:val="2"/>
          </w:tcPr>
          <w:p w:rsidR="005E5562" w:rsidRPr="00BA7CF3" w:rsidRDefault="005E5562" w:rsidP="00355A77">
            <w:pPr>
              <w:contextualSpacing/>
              <w:jc w:val="center"/>
              <w:rPr>
                <w:bCs/>
              </w:rPr>
            </w:pPr>
            <w:r>
              <w:rPr>
                <w:bCs/>
              </w:rPr>
              <w:t>Код</w:t>
            </w:r>
          </w:p>
        </w:tc>
        <w:tc>
          <w:tcPr>
            <w:tcW w:w="1250" w:type="dxa"/>
            <w:vMerge w:val="restart"/>
            <w:vAlign w:val="center"/>
          </w:tcPr>
          <w:p w:rsidR="005E5562" w:rsidRPr="00BA7CF3" w:rsidRDefault="005E5562" w:rsidP="00355A77">
            <w:pPr>
              <w:contextualSpacing/>
              <w:jc w:val="center"/>
              <w:rPr>
                <w:bCs/>
              </w:rPr>
            </w:pPr>
            <w:r>
              <w:rPr>
                <w:bCs/>
              </w:rPr>
              <w:t>Лун заводитчöм вылö коляс</w:t>
            </w:r>
          </w:p>
        </w:tc>
        <w:tc>
          <w:tcPr>
            <w:tcW w:w="1159" w:type="dxa"/>
            <w:vMerge w:val="restart"/>
            <w:vAlign w:val="center"/>
          </w:tcPr>
          <w:p w:rsidR="005E5562" w:rsidRPr="00BA7CF3" w:rsidRDefault="005E5562" w:rsidP="00355A77">
            <w:pPr>
              <w:contextualSpacing/>
              <w:jc w:val="center"/>
              <w:rPr>
                <w:bCs/>
              </w:rPr>
            </w:pPr>
            <w:r>
              <w:rPr>
                <w:bCs/>
              </w:rPr>
              <w:t>Мыйта воис</w:t>
            </w:r>
          </w:p>
        </w:tc>
        <w:tc>
          <w:tcPr>
            <w:tcW w:w="8931" w:type="dxa"/>
            <w:gridSpan w:val="8"/>
            <w:vAlign w:val="center"/>
          </w:tcPr>
          <w:p w:rsidR="005E5562" w:rsidRPr="00BA7CF3" w:rsidRDefault="005E5562" w:rsidP="00355A77">
            <w:pPr>
              <w:contextualSpacing/>
              <w:jc w:val="center"/>
              <w:rPr>
                <w:bCs/>
              </w:rPr>
            </w:pPr>
            <w:r>
              <w:rPr>
                <w:bCs/>
              </w:rPr>
              <w:t>Вуджöдöма бюджетъясö да мукöд сьöм босьтысьлы</w:t>
            </w:r>
            <w:r w:rsidR="00F564C0">
              <w:rPr>
                <w:bCs/>
              </w:rPr>
              <w:t>:</w:t>
            </w:r>
          </w:p>
        </w:tc>
        <w:tc>
          <w:tcPr>
            <w:tcW w:w="1134" w:type="dxa"/>
            <w:vMerge w:val="restart"/>
            <w:vAlign w:val="center"/>
          </w:tcPr>
          <w:p w:rsidR="005E5562" w:rsidRPr="00BA7CF3" w:rsidRDefault="005E5562" w:rsidP="00355A77">
            <w:pPr>
              <w:contextualSpacing/>
              <w:jc w:val="center"/>
              <w:rPr>
                <w:bCs/>
              </w:rPr>
            </w:pPr>
            <w:r>
              <w:rPr>
                <w:bCs/>
              </w:rPr>
              <w:t>Бергöдöма бюджетъясысь мынтысьöмъяс</w:t>
            </w:r>
          </w:p>
        </w:tc>
        <w:tc>
          <w:tcPr>
            <w:tcW w:w="992" w:type="dxa"/>
            <w:vMerge w:val="restart"/>
            <w:vAlign w:val="center"/>
          </w:tcPr>
          <w:p w:rsidR="005E5562" w:rsidRPr="00BA7CF3" w:rsidRDefault="00551C87" w:rsidP="00355A77">
            <w:pPr>
              <w:contextualSpacing/>
              <w:jc w:val="center"/>
              <w:rPr>
                <w:bCs/>
              </w:rPr>
            </w:pPr>
            <w:r>
              <w:rPr>
                <w:bCs/>
              </w:rPr>
              <w:t>Н</w:t>
            </w:r>
            <w:r w:rsidR="005E5562">
              <w:rPr>
                <w:bCs/>
              </w:rPr>
              <w:t>ебанковскöй операцияяс (+/-)</w:t>
            </w:r>
          </w:p>
        </w:tc>
        <w:tc>
          <w:tcPr>
            <w:tcW w:w="992" w:type="dxa"/>
          </w:tcPr>
          <w:p w:rsidR="005E5562" w:rsidRDefault="005E5562" w:rsidP="00355A77">
            <w:pPr>
              <w:contextualSpacing/>
              <w:jc w:val="center"/>
              <w:rPr>
                <w:bCs/>
              </w:rPr>
            </w:pPr>
            <w:r>
              <w:rPr>
                <w:bCs/>
              </w:rPr>
              <w:t xml:space="preserve">Лун </w:t>
            </w:r>
          </w:p>
        </w:tc>
      </w:tr>
      <w:tr w:rsidR="005E5562" w:rsidRPr="00BA7CF3" w:rsidTr="00355A77">
        <w:trPr>
          <w:trHeight w:val="225"/>
        </w:trPr>
        <w:tc>
          <w:tcPr>
            <w:tcW w:w="615" w:type="dxa"/>
            <w:vMerge w:val="restart"/>
          </w:tcPr>
          <w:p w:rsidR="005E5562" w:rsidRPr="00BA7CF3" w:rsidRDefault="005E5562" w:rsidP="00355A77">
            <w:pPr>
              <w:contextualSpacing/>
              <w:jc w:val="center"/>
              <w:rPr>
                <w:bCs/>
              </w:rPr>
            </w:pPr>
            <w:r>
              <w:rPr>
                <w:bCs/>
              </w:rPr>
              <w:t>Б</w:t>
            </w:r>
            <w:r w:rsidR="00F564C0">
              <w:rPr>
                <w:bCs/>
              </w:rPr>
              <w:t>К</w:t>
            </w:r>
            <w:r>
              <w:rPr>
                <w:bCs/>
              </w:rPr>
              <w:t xml:space="preserve"> серти</w:t>
            </w:r>
          </w:p>
        </w:tc>
        <w:tc>
          <w:tcPr>
            <w:tcW w:w="1087" w:type="dxa"/>
            <w:vMerge w:val="restart"/>
          </w:tcPr>
          <w:p w:rsidR="005E5562" w:rsidRPr="00BA7CF3" w:rsidRDefault="005E5562" w:rsidP="00355A77">
            <w:pPr>
              <w:contextualSpacing/>
              <w:jc w:val="center"/>
              <w:rPr>
                <w:bCs/>
              </w:rPr>
            </w:pPr>
            <w:r>
              <w:rPr>
                <w:bCs/>
              </w:rPr>
              <w:t>субсидия/субвенция могъяс</w:t>
            </w:r>
          </w:p>
        </w:tc>
        <w:tc>
          <w:tcPr>
            <w:tcW w:w="1250" w:type="dxa"/>
            <w:vMerge/>
            <w:vAlign w:val="center"/>
          </w:tcPr>
          <w:p w:rsidR="005E5562" w:rsidRPr="00BA7CF3" w:rsidRDefault="005E5562" w:rsidP="00355A77">
            <w:pPr>
              <w:contextualSpacing/>
              <w:jc w:val="center"/>
              <w:rPr>
                <w:bCs/>
              </w:rPr>
            </w:pPr>
          </w:p>
        </w:tc>
        <w:tc>
          <w:tcPr>
            <w:tcW w:w="1159" w:type="dxa"/>
            <w:vMerge/>
            <w:vAlign w:val="center"/>
          </w:tcPr>
          <w:p w:rsidR="005E5562" w:rsidRPr="00BA7CF3" w:rsidRDefault="005E5562" w:rsidP="00355A77">
            <w:pPr>
              <w:contextualSpacing/>
              <w:jc w:val="center"/>
              <w:rPr>
                <w:bCs/>
              </w:rPr>
            </w:pPr>
          </w:p>
        </w:tc>
        <w:tc>
          <w:tcPr>
            <w:tcW w:w="1142" w:type="dxa"/>
            <w:vMerge w:val="restart"/>
            <w:vAlign w:val="center"/>
          </w:tcPr>
          <w:p w:rsidR="005E5562" w:rsidRPr="00BA7CF3" w:rsidRDefault="005E5562" w:rsidP="00355A77">
            <w:pPr>
              <w:contextualSpacing/>
              <w:jc w:val="center"/>
              <w:rPr>
                <w:bCs/>
              </w:rPr>
            </w:pPr>
            <w:r>
              <w:rPr>
                <w:bCs/>
              </w:rPr>
              <w:t>федеральнöй</w:t>
            </w:r>
          </w:p>
        </w:tc>
        <w:tc>
          <w:tcPr>
            <w:tcW w:w="1268" w:type="dxa"/>
            <w:vMerge w:val="restart"/>
            <w:vAlign w:val="center"/>
          </w:tcPr>
          <w:p w:rsidR="005E5562" w:rsidRPr="00BA7CF3" w:rsidRDefault="005E5562" w:rsidP="00355A77">
            <w:pPr>
              <w:contextualSpacing/>
              <w:jc w:val="center"/>
              <w:rPr>
                <w:bCs/>
              </w:rPr>
            </w:pPr>
            <w:r>
              <w:rPr>
                <w:bCs/>
              </w:rPr>
              <w:t>Россия Федерацияса субъектлöн</w:t>
            </w:r>
          </w:p>
        </w:tc>
        <w:tc>
          <w:tcPr>
            <w:tcW w:w="1033" w:type="dxa"/>
            <w:vMerge w:val="restart"/>
            <w:vAlign w:val="center"/>
          </w:tcPr>
          <w:p w:rsidR="005E5562" w:rsidRPr="00BA7CF3" w:rsidRDefault="005E5562" w:rsidP="00355A77">
            <w:pPr>
              <w:contextualSpacing/>
              <w:jc w:val="center"/>
              <w:rPr>
                <w:bCs/>
              </w:rPr>
            </w:pPr>
            <w:r>
              <w:rPr>
                <w:bCs/>
              </w:rPr>
              <w:t>меставывса</w:t>
            </w:r>
          </w:p>
        </w:tc>
        <w:tc>
          <w:tcPr>
            <w:tcW w:w="4602" w:type="dxa"/>
            <w:gridSpan w:val="4"/>
            <w:vAlign w:val="center"/>
          </w:tcPr>
          <w:p w:rsidR="005E5562" w:rsidRPr="00BA7CF3" w:rsidRDefault="005E5562" w:rsidP="00355A77">
            <w:pPr>
              <w:contextualSpacing/>
              <w:jc w:val="center"/>
              <w:rPr>
                <w:bCs/>
              </w:rPr>
            </w:pPr>
            <w:r>
              <w:rPr>
                <w:bCs/>
              </w:rPr>
              <w:t>небюджетнöй фондъяс</w:t>
            </w:r>
          </w:p>
        </w:tc>
        <w:tc>
          <w:tcPr>
            <w:tcW w:w="886" w:type="dxa"/>
            <w:vMerge w:val="restart"/>
            <w:vAlign w:val="center"/>
          </w:tcPr>
          <w:p w:rsidR="005E5562" w:rsidRPr="00BA7CF3" w:rsidRDefault="005E5562" w:rsidP="00355A77">
            <w:pPr>
              <w:contextualSpacing/>
              <w:jc w:val="center"/>
              <w:rPr>
                <w:bCs/>
              </w:rPr>
            </w:pPr>
            <w:r>
              <w:rPr>
                <w:bCs/>
              </w:rPr>
              <w:t>мукöд босьтысь</w:t>
            </w:r>
          </w:p>
        </w:tc>
        <w:tc>
          <w:tcPr>
            <w:tcW w:w="1134" w:type="dxa"/>
            <w:vMerge/>
            <w:vAlign w:val="center"/>
          </w:tcPr>
          <w:p w:rsidR="005E5562" w:rsidRPr="00BA7CF3" w:rsidRDefault="005E5562" w:rsidP="00355A77">
            <w:pPr>
              <w:contextualSpacing/>
              <w:jc w:val="center"/>
              <w:rPr>
                <w:bCs/>
              </w:rPr>
            </w:pPr>
          </w:p>
        </w:tc>
        <w:tc>
          <w:tcPr>
            <w:tcW w:w="992" w:type="dxa"/>
            <w:vMerge/>
            <w:vAlign w:val="center"/>
          </w:tcPr>
          <w:p w:rsidR="005E5562" w:rsidRPr="00BA7CF3" w:rsidRDefault="005E5562" w:rsidP="00355A77">
            <w:pPr>
              <w:contextualSpacing/>
              <w:jc w:val="center"/>
              <w:rPr>
                <w:bCs/>
              </w:rPr>
            </w:pPr>
          </w:p>
        </w:tc>
        <w:tc>
          <w:tcPr>
            <w:tcW w:w="992" w:type="dxa"/>
            <w:vMerge w:val="restart"/>
          </w:tcPr>
          <w:p w:rsidR="005E5562" w:rsidRPr="00BA7CF3" w:rsidRDefault="005E5562" w:rsidP="00355A77">
            <w:pPr>
              <w:contextualSpacing/>
              <w:jc w:val="center"/>
              <w:rPr>
                <w:bCs/>
              </w:rPr>
            </w:pPr>
            <w:r>
              <w:rPr>
                <w:bCs/>
              </w:rPr>
              <w:t>помасьöм вылö коляс</w:t>
            </w:r>
          </w:p>
        </w:tc>
      </w:tr>
      <w:tr w:rsidR="005E5562" w:rsidRPr="00BA7CF3" w:rsidTr="00355A77">
        <w:trPr>
          <w:trHeight w:val="1530"/>
        </w:trPr>
        <w:tc>
          <w:tcPr>
            <w:tcW w:w="615" w:type="dxa"/>
            <w:vMerge/>
          </w:tcPr>
          <w:p w:rsidR="005E5562" w:rsidRDefault="005E5562" w:rsidP="00355A77">
            <w:pPr>
              <w:contextualSpacing/>
              <w:jc w:val="center"/>
              <w:rPr>
                <w:bCs/>
              </w:rPr>
            </w:pPr>
          </w:p>
        </w:tc>
        <w:tc>
          <w:tcPr>
            <w:tcW w:w="1087" w:type="dxa"/>
            <w:vMerge/>
          </w:tcPr>
          <w:p w:rsidR="005E5562" w:rsidRDefault="005E5562" w:rsidP="00355A77">
            <w:pPr>
              <w:contextualSpacing/>
              <w:jc w:val="center"/>
              <w:rPr>
                <w:bCs/>
              </w:rPr>
            </w:pPr>
          </w:p>
        </w:tc>
        <w:tc>
          <w:tcPr>
            <w:tcW w:w="1250" w:type="dxa"/>
            <w:vMerge/>
            <w:vAlign w:val="center"/>
          </w:tcPr>
          <w:p w:rsidR="005E5562" w:rsidRPr="00BA7CF3" w:rsidRDefault="005E5562" w:rsidP="00355A77">
            <w:pPr>
              <w:contextualSpacing/>
              <w:jc w:val="center"/>
              <w:rPr>
                <w:bCs/>
              </w:rPr>
            </w:pPr>
          </w:p>
        </w:tc>
        <w:tc>
          <w:tcPr>
            <w:tcW w:w="1159" w:type="dxa"/>
            <w:vMerge/>
            <w:vAlign w:val="center"/>
          </w:tcPr>
          <w:p w:rsidR="005E5562" w:rsidRPr="00BA7CF3" w:rsidRDefault="005E5562" w:rsidP="00355A77">
            <w:pPr>
              <w:contextualSpacing/>
              <w:jc w:val="center"/>
              <w:rPr>
                <w:bCs/>
              </w:rPr>
            </w:pPr>
          </w:p>
        </w:tc>
        <w:tc>
          <w:tcPr>
            <w:tcW w:w="1142" w:type="dxa"/>
            <w:vMerge/>
            <w:vAlign w:val="center"/>
          </w:tcPr>
          <w:p w:rsidR="005E5562" w:rsidRDefault="005E5562" w:rsidP="00355A77">
            <w:pPr>
              <w:contextualSpacing/>
              <w:jc w:val="center"/>
              <w:rPr>
                <w:bCs/>
              </w:rPr>
            </w:pPr>
          </w:p>
        </w:tc>
        <w:tc>
          <w:tcPr>
            <w:tcW w:w="1268" w:type="dxa"/>
            <w:vMerge/>
            <w:vAlign w:val="center"/>
          </w:tcPr>
          <w:p w:rsidR="005E5562" w:rsidRDefault="005E5562" w:rsidP="00355A77">
            <w:pPr>
              <w:contextualSpacing/>
              <w:jc w:val="center"/>
              <w:rPr>
                <w:bCs/>
              </w:rPr>
            </w:pPr>
          </w:p>
        </w:tc>
        <w:tc>
          <w:tcPr>
            <w:tcW w:w="1033" w:type="dxa"/>
            <w:vMerge/>
            <w:vAlign w:val="center"/>
          </w:tcPr>
          <w:p w:rsidR="005E5562" w:rsidRDefault="005E5562" w:rsidP="00355A77">
            <w:pPr>
              <w:contextualSpacing/>
              <w:jc w:val="center"/>
              <w:rPr>
                <w:bCs/>
              </w:rPr>
            </w:pPr>
          </w:p>
        </w:tc>
        <w:tc>
          <w:tcPr>
            <w:tcW w:w="1235" w:type="dxa"/>
            <w:vAlign w:val="center"/>
          </w:tcPr>
          <w:p w:rsidR="005E5562" w:rsidRDefault="005E5562" w:rsidP="00355A77">
            <w:pPr>
              <w:contextualSpacing/>
              <w:jc w:val="center"/>
              <w:rPr>
                <w:bCs/>
              </w:rPr>
            </w:pPr>
            <w:r>
              <w:rPr>
                <w:bCs/>
              </w:rPr>
              <w:t>Россия Федерацияса пенсионнöй фонд</w:t>
            </w:r>
          </w:p>
        </w:tc>
        <w:tc>
          <w:tcPr>
            <w:tcW w:w="1066" w:type="dxa"/>
            <w:vAlign w:val="center"/>
          </w:tcPr>
          <w:p w:rsidR="005E5562" w:rsidRDefault="005E5562" w:rsidP="00355A77">
            <w:pPr>
              <w:contextualSpacing/>
              <w:jc w:val="center"/>
              <w:rPr>
                <w:bCs/>
              </w:rPr>
            </w:pPr>
            <w:r>
              <w:rPr>
                <w:bCs/>
              </w:rPr>
              <w:t>Россия Федерацияса социальнöя страхуйтан фонд</w:t>
            </w:r>
          </w:p>
        </w:tc>
        <w:tc>
          <w:tcPr>
            <w:tcW w:w="1202" w:type="dxa"/>
            <w:vAlign w:val="center"/>
          </w:tcPr>
          <w:p w:rsidR="005E5562" w:rsidRDefault="005E5562" w:rsidP="00355A77">
            <w:pPr>
              <w:contextualSpacing/>
              <w:jc w:val="center"/>
              <w:rPr>
                <w:bCs/>
              </w:rPr>
            </w:pPr>
            <w:r>
              <w:rPr>
                <w:bCs/>
              </w:rPr>
              <w:t>Медицинскöя быть страхуйтан федеральнöй фонд</w:t>
            </w:r>
          </w:p>
        </w:tc>
        <w:tc>
          <w:tcPr>
            <w:tcW w:w="1099" w:type="dxa"/>
            <w:vAlign w:val="center"/>
          </w:tcPr>
          <w:p w:rsidR="005E5562" w:rsidRPr="00BA7CF3" w:rsidRDefault="005E5562" w:rsidP="00355A77">
            <w:pPr>
              <w:contextualSpacing/>
              <w:jc w:val="center"/>
              <w:rPr>
                <w:bCs/>
              </w:rPr>
            </w:pPr>
            <w:r>
              <w:rPr>
                <w:bCs/>
              </w:rPr>
              <w:t>Медицинскöя быть страхуйтан мутас фонд</w:t>
            </w:r>
          </w:p>
        </w:tc>
        <w:tc>
          <w:tcPr>
            <w:tcW w:w="886" w:type="dxa"/>
            <w:vMerge/>
            <w:vAlign w:val="center"/>
          </w:tcPr>
          <w:p w:rsidR="005E5562" w:rsidRPr="00BA7CF3" w:rsidRDefault="005E5562" w:rsidP="00355A77">
            <w:pPr>
              <w:contextualSpacing/>
              <w:jc w:val="center"/>
              <w:rPr>
                <w:bCs/>
              </w:rPr>
            </w:pPr>
          </w:p>
        </w:tc>
        <w:tc>
          <w:tcPr>
            <w:tcW w:w="1134" w:type="dxa"/>
            <w:vMerge/>
            <w:vAlign w:val="center"/>
          </w:tcPr>
          <w:p w:rsidR="005E5562" w:rsidRPr="00BA7CF3" w:rsidRDefault="005E5562" w:rsidP="00355A77">
            <w:pPr>
              <w:contextualSpacing/>
              <w:jc w:val="center"/>
              <w:rPr>
                <w:bCs/>
              </w:rPr>
            </w:pPr>
          </w:p>
        </w:tc>
        <w:tc>
          <w:tcPr>
            <w:tcW w:w="992" w:type="dxa"/>
            <w:vMerge/>
            <w:vAlign w:val="center"/>
          </w:tcPr>
          <w:p w:rsidR="005E5562" w:rsidRPr="00BA7CF3" w:rsidRDefault="005E5562" w:rsidP="00355A77">
            <w:pPr>
              <w:contextualSpacing/>
              <w:jc w:val="center"/>
              <w:rPr>
                <w:bCs/>
              </w:rPr>
            </w:pPr>
          </w:p>
        </w:tc>
        <w:tc>
          <w:tcPr>
            <w:tcW w:w="992" w:type="dxa"/>
            <w:vMerge/>
          </w:tcPr>
          <w:p w:rsidR="005E5562" w:rsidRPr="00BA7CF3" w:rsidRDefault="005E5562" w:rsidP="00355A77">
            <w:pPr>
              <w:contextualSpacing/>
              <w:jc w:val="center"/>
              <w:rPr>
                <w:bCs/>
              </w:rPr>
            </w:pPr>
          </w:p>
        </w:tc>
      </w:tr>
      <w:tr w:rsidR="005E5562" w:rsidRPr="00BA7CF3" w:rsidTr="00355A77">
        <w:tc>
          <w:tcPr>
            <w:tcW w:w="615" w:type="dxa"/>
          </w:tcPr>
          <w:p w:rsidR="005E5562" w:rsidRPr="00BA7CF3" w:rsidRDefault="005E5562" w:rsidP="00355A77">
            <w:pPr>
              <w:contextualSpacing/>
              <w:jc w:val="center"/>
              <w:rPr>
                <w:bCs/>
              </w:rPr>
            </w:pPr>
            <w:r w:rsidRPr="00BA7CF3">
              <w:rPr>
                <w:bCs/>
              </w:rPr>
              <w:t>1</w:t>
            </w:r>
          </w:p>
        </w:tc>
        <w:tc>
          <w:tcPr>
            <w:tcW w:w="1087" w:type="dxa"/>
          </w:tcPr>
          <w:p w:rsidR="005E5562" w:rsidRPr="00BA7CF3" w:rsidRDefault="005E5562" w:rsidP="00355A77">
            <w:pPr>
              <w:contextualSpacing/>
              <w:jc w:val="center"/>
              <w:rPr>
                <w:bCs/>
              </w:rPr>
            </w:pPr>
            <w:r w:rsidRPr="00BA7CF3">
              <w:rPr>
                <w:bCs/>
              </w:rPr>
              <w:t>2</w:t>
            </w:r>
          </w:p>
        </w:tc>
        <w:tc>
          <w:tcPr>
            <w:tcW w:w="1250" w:type="dxa"/>
          </w:tcPr>
          <w:p w:rsidR="005E5562" w:rsidRPr="00BA7CF3" w:rsidRDefault="005E5562" w:rsidP="00355A77">
            <w:pPr>
              <w:contextualSpacing/>
              <w:jc w:val="center"/>
              <w:rPr>
                <w:bCs/>
              </w:rPr>
            </w:pPr>
            <w:r>
              <w:rPr>
                <w:bCs/>
              </w:rPr>
              <w:t>2</w:t>
            </w:r>
          </w:p>
        </w:tc>
        <w:tc>
          <w:tcPr>
            <w:tcW w:w="1159" w:type="dxa"/>
          </w:tcPr>
          <w:p w:rsidR="005E5562" w:rsidRPr="00BA7CF3" w:rsidRDefault="005E5562" w:rsidP="00355A77">
            <w:pPr>
              <w:contextualSpacing/>
              <w:jc w:val="center"/>
              <w:rPr>
                <w:bCs/>
              </w:rPr>
            </w:pPr>
            <w:r w:rsidRPr="00BA7CF3">
              <w:rPr>
                <w:bCs/>
              </w:rPr>
              <w:t>3</w:t>
            </w:r>
          </w:p>
        </w:tc>
        <w:tc>
          <w:tcPr>
            <w:tcW w:w="1142" w:type="dxa"/>
          </w:tcPr>
          <w:p w:rsidR="005E5562" w:rsidRPr="00BA7CF3" w:rsidRDefault="005E5562" w:rsidP="00355A77">
            <w:pPr>
              <w:contextualSpacing/>
              <w:jc w:val="center"/>
              <w:rPr>
                <w:bCs/>
              </w:rPr>
            </w:pPr>
            <w:r w:rsidRPr="00BA7CF3">
              <w:rPr>
                <w:bCs/>
              </w:rPr>
              <w:t>4</w:t>
            </w:r>
          </w:p>
        </w:tc>
        <w:tc>
          <w:tcPr>
            <w:tcW w:w="1268" w:type="dxa"/>
          </w:tcPr>
          <w:p w:rsidR="005E5562" w:rsidRPr="00BA7CF3" w:rsidRDefault="005E5562" w:rsidP="00355A77">
            <w:pPr>
              <w:contextualSpacing/>
              <w:jc w:val="center"/>
              <w:rPr>
                <w:bCs/>
              </w:rPr>
            </w:pPr>
            <w:r w:rsidRPr="00BA7CF3">
              <w:rPr>
                <w:bCs/>
              </w:rPr>
              <w:t>5</w:t>
            </w:r>
          </w:p>
        </w:tc>
        <w:tc>
          <w:tcPr>
            <w:tcW w:w="1033" w:type="dxa"/>
          </w:tcPr>
          <w:p w:rsidR="005E5562" w:rsidRPr="00BA7CF3" w:rsidRDefault="005E5562" w:rsidP="00355A77">
            <w:pPr>
              <w:contextualSpacing/>
              <w:jc w:val="center"/>
              <w:rPr>
                <w:bCs/>
              </w:rPr>
            </w:pPr>
            <w:r w:rsidRPr="00BA7CF3">
              <w:rPr>
                <w:bCs/>
              </w:rPr>
              <w:t>6</w:t>
            </w:r>
          </w:p>
        </w:tc>
        <w:tc>
          <w:tcPr>
            <w:tcW w:w="1235" w:type="dxa"/>
          </w:tcPr>
          <w:p w:rsidR="005E5562" w:rsidRPr="00BA7CF3" w:rsidRDefault="005E5562" w:rsidP="00355A77">
            <w:pPr>
              <w:contextualSpacing/>
              <w:jc w:val="center"/>
              <w:rPr>
                <w:bCs/>
              </w:rPr>
            </w:pPr>
            <w:r w:rsidRPr="00BA7CF3">
              <w:rPr>
                <w:bCs/>
              </w:rPr>
              <w:t>7</w:t>
            </w:r>
          </w:p>
        </w:tc>
        <w:tc>
          <w:tcPr>
            <w:tcW w:w="1066" w:type="dxa"/>
          </w:tcPr>
          <w:p w:rsidR="005E5562" w:rsidRPr="00BA7CF3" w:rsidRDefault="005E5562" w:rsidP="00355A77">
            <w:pPr>
              <w:contextualSpacing/>
              <w:jc w:val="center"/>
              <w:rPr>
                <w:bCs/>
              </w:rPr>
            </w:pPr>
            <w:r w:rsidRPr="00BA7CF3">
              <w:rPr>
                <w:bCs/>
              </w:rPr>
              <w:t>8</w:t>
            </w:r>
          </w:p>
        </w:tc>
        <w:tc>
          <w:tcPr>
            <w:tcW w:w="1202" w:type="dxa"/>
          </w:tcPr>
          <w:p w:rsidR="005E5562" w:rsidRPr="00BA7CF3" w:rsidRDefault="005E5562" w:rsidP="00355A77">
            <w:pPr>
              <w:contextualSpacing/>
              <w:jc w:val="center"/>
              <w:rPr>
                <w:bCs/>
              </w:rPr>
            </w:pPr>
            <w:r w:rsidRPr="00BA7CF3">
              <w:rPr>
                <w:bCs/>
              </w:rPr>
              <w:t>9</w:t>
            </w:r>
          </w:p>
        </w:tc>
        <w:tc>
          <w:tcPr>
            <w:tcW w:w="1099" w:type="dxa"/>
          </w:tcPr>
          <w:p w:rsidR="005E5562" w:rsidRPr="00BA7CF3" w:rsidRDefault="005E5562" w:rsidP="00355A77">
            <w:pPr>
              <w:contextualSpacing/>
              <w:jc w:val="center"/>
              <w:rPr>
                <w:bCs/>
              </w:rPr>
            </w:pPr>
            <w:r w:rsidRPr="00BA7CF3">
              <w:rPr>
                <w:bCs/>
              </w:rPr>
              <w:t>10</w:t>
            </w:r>
          </w:p>
        </w:tc>
        <w:tc>
          <w:tcPr>
            <w:tcW w:w="886" w:type="dxa"/>
          </w:tcPr>
          <w:p w:rsidR="005E5562" w:rsidRPr="00BA7CF3" w:rsidRDefault="005E5562" w:rsidP="00355A77">
            <w:pPr>
              <w:contextualSpacing/>
              <w:jc w:val="center"/>
              <w:rPr>
                <w:bCs/>
              </w:rPr>
            </w:pPr>
            <w:r w:rsidRPr="00BA7CF3">
              <w:rPr>
                <w:bCs/>
              </w:rPr>
              <w:t>11</w:t>
            </w:r>
          </w:p>
        </w:tc>
        <w:tc>
          <w:tcPr>
            <w:tcW w:w="1134" w:type="dxa"/>
          </w:tcPr>
          <w:p w:rsidR="005E5562" w:rsidRPr="00BA7CF3" w:rsidRDefault="005E5562" w:rsidP="00355A77">
            <w:pPr>
              <w:contextualSpacing/>
              <w:jc w:val="center"/>
              <w:rPr>
                <w:bCs/>
              </w:rPr>
            </w:pPr>
            <w:r w:rsidRPr="00BA7CF3">
              <w:rPr>
                <w:bCs/>
              </w:rPr>
              <w:t>12</w:t>
            </w:r>
          </w:p>
        </w:tc>
        <w:tc>
          <w:tcPr>
            <w:tcW w:w="992" w:type="dxa"/>
          </w:tcPr>
          <w:p w:rsidR="005E5562" w:rsidRPr="00BA7CF3" w:rsidRDefault="005E5562" w:rsidP="00355A77">
            <w:pPr>
              <w:contextualSpacing/>
              <w:jc w:val="center"/>
              <w:rPr>
                <w:bCs/>
              </w:rPr>
            </w:pPr>
            <w:r w:rsidRPr="00BA7CF3">
              <w:rPr>
                <w:bCs/>
              </w:rPr>
              <w:t>13</w:t>
            </w:r>
          </w:p>
        </w:tc>
        <w:tc>
          <w:tcPr>
            <w:tcW w:w="992" w:type="dxa"/>
          </w:tcPr>
          <w:p w:rsidR="005E5562" w:rsidRPr="00BA7CF3" w:rsidRDefault="005E5562" w:rsidP="00355A77">
            <w:pPr>
              <w:contextualSpacing/>
              <w:jc w:val="center"/>
              <w:rPr>
                <w:bCs/>
              </w:rPr>
            </w:pPr>
            <w:r w:rsidRPr="00BA7CF3">
              <w:rPr>
                <w:bCs/>
              </w:rPr>
              <w:t>14</w:t>
            </w:r>
          </w:p>
        </w:tc>
      </w:tr>
      <w:tr w:rsidR="005E5562" w:rsidRPr="00BA7CF3" w:rsidTr="00355A77">
        <w:tc>
          <w:tcPr>
            <w:tcW w:w="615" w:type="dxa"/>
          </w:tcPr>
          <w:p w:rsidR="005E5562" w:rsidRPr="00BA7CF3" w:rsidRDefault="005E5562" w:rsidP="00355A77">
            <w:pPr>
              <w:contextualSpacing/>
              <w:jc w:val="center"/>
              <w:rPr>
                <w:bCs/>
              </w:rPr>
            </w:pPr>
          </w:p>
        </w:tc>
        <w:tc>
          <w:tcPr>
            <w:tcW w:w="1087" w:type="dxa"/>
          </w:tcPr>
          <w:p w:rsidR="005E5562" w:rsidRPr="00BA7CF3" w:rsidRDefault="005E5562" w:rsidP="00355A77">
            <w:pPr>
              <w:contextualSpacing/>
              <w:jc w:val="center"/>
              <w:rPr>
                <w:bCs/>
              </w:rPr>
            </w:pPr>
          </w:p>
        </w:tc>
        <w:tc>
          <w:tcPr>
            <w:tcW w:w="1250" w:type="dxa"/>
          </w:tcPr>
          <w:p w:rsidR="005E5562" w:rsidRPr="00BA7CF3" w:rsidRDefault="005E5562" w:rsidP="00355A77">
            <w:pPr>
              <w:contextualSpacing/>
              <w:jc w:val="center"/>
              <w:rPr>
                <w:bCs/>
              </w:rPr>
            </w:pPr>
          </w:p>
        </w:tc>
        <w:tc>
          <w:tcPr>
            <w:tcW w:w="1159" w:type="dxa"/>
          </w:tcPr>
          <w:p w:rsidR="005E5562" w:rsidRPr="00BA7CF3" w:rsidRDefault="005E5562" w:rsidP="00355A77">
            <w:pPr>
              <w:contextualSpacing/>
              <w:jc w:val="center"/>
              <w:rPr>
                <w:bCs/>
              </w:rPr>
            </w:pPr>
            <w:r>
              <w:rPr>
                <w:bCs/>
              </w:rPr>
              <w:t>Х</w:t>
            </w:r>
          </w:p>
        </w:tc>
        <w:tc>
          <w:tcPr>
            <w:tcW w:w="1142" w:type="dxa"/>
          </w:tcPr>
          <w:p w:rsidR="005E5562" w:rsidRPr="00BA7CF3" w:rsidRDefault="005E5562" w:rsidP="00355A77">
            <w:pPr>
              <w:contextualSpacing/>
              <w:jc w:val="center"/>
              <w:rPr>
                <w:bCs/>
              </w:rPr>
            </w:pPr>
          </w:p>
        </w:tc>
        <w:tc>
          <w:tcPr>
            <w:tcW w:w="1268" w:type="dxa"/>
          </w:tcPr>
          <w:p w:rsidR="005E5562" w:rsidRPr="00BA7CF3" w:rsidRDefault="005E5562" w:rsidP="00355A77">
            <w:pPr>
              <w:contextualSpacing/>
              <w:jc w:val="center"/>
              <w:rPr>
                <w:bCs/>
              </w:rPr>
            </w:pPr>
          </w:p>
        </w:tc>
        <w:tc>
          <w:tcPr>
            <w:tcW w:w="1033" w:type="dxa"/>
          </w:tcPr>
          <w:p w:rsidR="005E5562" w:rsidRPr="00BA7CF3" w:rsidRDefault="005E5562" w:rsidP="00355A77">
            <w:pPr>
              <w:contextualSpacing/>
              <w:jc w:val="center"/>
              <w:rPr>
                <w:bCs/>
              </w:rPr>
            </w:pPr>
          </w:p>
        </w:tc>
        <w:tc>
          <w:tcPr>
            <w:tcW w:w="1235" w:type="dxa"/>
          </w:tcPr>
          <w:p w:rsidR="005E5562" w:rsidRPr="00BA7CF3" w:rsidRDefault="005E5562" w:rsidP="00355A77">
            <w:pPr>
              <w:contextualSpacing/>
              <w:jc w:val="center"/>
              <w:rPr>
                <w:bCs/>
              </w:rPr>
            </w:pPr>
          </w:p>
        </w:tc>
        <w:tc>
          <w:tcPr>
            <w:tcW w:w="1066" w:type="dxa"/>
          </w:tcPr>
          <w:p w:rsidR="005E5562" w:rsidRPr="00BA7CF3" w:rsidRDefault="005E5562" w:rsidP="00355A77">
            <w:pPr>
              <w:contextualSpacing/>
              <w:jc w:val="center"/>
              <w:rPr>
                <w:bCs/>
              </w:rPr>
            </w:pPr>
          </w:p>
        </w:tc>
        <w:tc>
          <w:tcPr>
            <w:tcW w:w="1202" w:type="dxa"/>
          </w:tcPr>
          <w:p w:rsidR="005E5562" w:rsidRPr="00BA7CF3" w:rsidRDefault="005E5562" w:rsidP="00355A77">
            <w:pPr>
              <w:contextualSpacing/>
              <w:jc w:val="center"/>
              <w:rPr>
                <w:bCs/>
              </w:rPr>
            </w:pPr>
          </w:p>
        </w:tc>
        <w:tc>
          <w:tcPr>
            <w:tcW w:w="1099" w:type="dxa"/>
          </w:tcPr>
          <w:p w:rsidR="005E5562" w:rsidRPr="00BA7CF3" w:rsidRDefault="005E5562" w:rsidP="00355A77">
            <w:pPr>
              <w:contextualSpacing/>
              <w:jc w:val="center"/>
              <w:rPr>
                <w:bCs/>
              </w:rPr>
            </w:pPr>
          </w:p>
        </w:tc>
        <w:tc>
          <w:tcPr>
            <w:tcW w:w="886" w:type="dxa"/>
          </w:tcPr>
          <w:p w:rsidR="005E5562" w:rsidRPr="00BA7CF3" w:rsidRDefault="005E5562" w:rsidP="00355A77">
            <w:pPr>
              <w:contextualSpacing/>
              <w:jc w:val="center"/>
              <w:rPr>
                <w:bCs/>
              </w:rPr>
            </w:pPr>
          </w:p>
        </w:tc>
        <w:tc>
          <w:tcPr>
            <w:tcW w:w="1134" w:type="dxa"/>
          </w:tcPr>
          <w:p w:rsidR="005E5562" w:rsidRPr="00BA7CF3" w:rsidRDefault="005E5562" w:rsidP="00355A77">
            <w:pPr>
              <w:contextualSpacing/>
              <w:jc w:val="center"/>
              <w:rPr>
                <w:bCs/>
              </w:rPr>
            </w:pPr>
            <w:r>
              <w:rPr>
                <w:bCs/>
              </w:rPr>
              <w:t>Х</w:t>
            </w:r>
          </w:p>
        </w:tc>
        <w:tc>
          <w:tcPr>
            <w:tcW w:w="992" w:type="dxa"/>
          </w:tcPr>
          <w:p w:rsidR="005E5562" w:rsidRPr="00BA7CF3" w:rsidRDefault="005E5562" w:rsidP="00355A77">
            <w:pPr>
              <w:contextualSpacing/>
              <w:jc w:val="center"/>
              <w:rPr>
                <w:bCs/>
              </w:rPr>
            </w:pPr>
            <w:r>
              <w:rPr>
                <w:bCs/>
              </w:rPr>
              <w:t>Х</w:t>
            </w:r>
          </w:p>
        </w:tc>
        <w:tc>
          <w:tcPr>
            <w:tcW w:w="992" w:type="dxa"/>
          </w:tcPr>
          <w:p w:rsidR="005E5562" w:rsidRPr="00BA7CF3" w:rsidRDefault="005E5562" w:rsidP="00355A77">
            <w:pPr>
              <w:contextualSpacing/>
              <w:jc w:val="center"/>
              <w:rPr>
                <w:bCs/>
              </w:rPr>
            </w:pPr>
          </w:p>
        </w:tc>
      </w:tr>
      <w:tr w:rsidR="005E5562" w:rsidRPr="00BA7CF3" w:rsidTr="00355A77">
        <w:tc>
          <w:tcPr>
            <w:tcW w:w="615" w:type="dxa"/>
          </w:tcPr>
          <w:p w:rsidR="005E5562" w:rsidRPr="00BA7CF3" w:rsidRDefault="005E5562" w:rsidP="00355A77">
            <w:pPr>
              <w:contextualSpacing/>
              <w:jc w:val="center"/>
              <w:rPr>
                <w:bCs/>
              </w:rPr>
            </w:pPr>
          </w:p>
        </w:tc>
        <w:tc>
          <w:tcPr>
            <w:tcW w:w="1087" w:type="dxa"/>
          </w:tcPr>
          <w:p w:rsidR="005E5562" w:rsidRPr="00BA7CF3" w:rsidRDefault="005E5562" w:rsidP="00355A77">
            <w:pPr>
              <w:contextualSpacing/>
              <w:jc w:val="center"/>
              <w:rPr>
                <w:bCs/>
              </w:rPr>
            </w:pPr>
          </w:p>
        </w:tc>
        <w:tc>
          <w:tcPr>
            <w:tcW w:w="1250" w:type="dxa"/>
          </w:tcPr>
          <w:p w:rsidR="005E5562" w:rsidRPr="00BA7CF3" w:rsidRDefault="005E5562" w:rsidP="00355A77">
            <w:pPr>
              <w:contextualSpacing/>
              <w:jc w:val="center"/>
              <w:rPr>
                <w:bCs/>
              </w:rPr>
            </w:pPr>
          </w:p>
        </w:tc>
        <w:tc>
          <w:tcPr>
            <w:tcW w:w="1159" w:type="dxa"/>
          </w:tcPr>
          <w:p w:rsidR="005E5562" w:rsidRPr="00BA7CF3" w:rsidRDefault="005E5562" w:rsidP="00355A77">
            <w:pPr>
              <w:contextualSpacing/>
              <w:jc w:val="center"/>
              <w:rPr>
                <w:bCs/>
              </w:rPr>
            </w:pPr>
            <w:r>
              <w:rPr>
                <w:bCs/>
              </w:rPr>
              <w:t>Х</w:t>
            </w:r>
          </w:p>
        </w:tc>
        <w:tc>
          <w:tcPr>
            <w:tcW w:w="1142" w:type="dxa"/>
          </w:tcPr>
          <w:p w:rsidR="005E5562" w:rsidRPr="00BA7CF3" w:rsidRDefault="005E5562" w:rsidP="00355A77">
            <w:pPr>
              <w:contextualSpacing/>
              <w:jc w:val="center"/>
              <w:rPr>
                <w:bCs/>
              </w:rPr>
            </w:pPr>
          </w:p>
        </w:tc>
        <w:tc>
          <w:tcPr>
            <w:tcW w:w="1268" w:type="dxa"/>
          </w:tcPr>
          <w:p w:rsidR="005E5562" w:rsidRPr="00BA7CF3" w:rsidRDefault="005E5562" w:rsidP="00355A77">
            <w:pPr>
              <w:contextualSpacing/>
              <w:jc w:val="center"/>
              <w:rPr>
                <w:bCs/>
              </w:rPr>
            </w:pPr>
          </w:p>
        </w:tc>
        <w:tc>
          <w:tcPr>
            <w:tcW w:w="1033" w:type="dxa"/>
          </w:tcPr>
          <w:p w:rsidR="005E5562" w:rsidRPr="00BA7CF3" w:rsidRDefault="005E5562" w:rsidP="00355A77">
            <w:pPr>
              <w:contextualSpacing/>
              <w:jc w:val="center"/>
              <w:rPr>
                <w:bCs/>
              </w:rPr>
            </w:pPr>
          </w:p>
        </w:tc>
        <w:tc>
          <w:tcPr>
            <w:tcW w:w="1235" w:type="dxa"/>
          </w:tcPr>
          <w:p w:rsidR="005E5562" w:rsidRPr="00BA7CF3" w:rsidRDefault="005E5562" w:rsidP="00355A77">
            <w:pPr>
              <w:contextualSpacing/>
              <w:jc w:val="center"/>
              <w:rPr>
                <w:bCs/>
              </w:rPr>
            </w:pPr>
          </w:p>
        </w:tc>
        <w:tc>
          <w:tcPr>
            <w:tcW w:w="1066" w:type="dxa"/>
          </w:tcPr>
          <w:p w:rsidR="005E5562" w:rsidRPr="00BA7CF3" w:rsidRDefault="005E5562" w:rsidP="00355A77">
            <w:pPr>
              <w:contextualSpacing/>
              <w:jc w:val="center"/>
              <w:rPr>
                <w:bCs/>
              </w:rPr>
            </w:pPr>
          </w:p>
        </w:tc>
        <w:tc>
          <w:tcPr>
            <w:tcW w:w="1202" w:type="dxa"/>
          </w:tcPr>
          <w:p w:rsidR="005E5562" w:rsidRPr="00BA7CF3" w:rsidRDefault="005E5562" w:rsidP="00355A77">
            <w:pPr>
              <w:contextualSpacing/>
              <w:jc w:val="center"/>
              <w:rPr>
                <w:bCs/>
              </w:rPr>
            </w:pPr>
          </w:p>
        </w:tc>
        <w:tc>
          <w:tcPr>
            <w:tcW w:w="1099" w:type="dxa"/>
          </w:tcPr>
          <w:p w:rsidR="005E5562" w:rsidRPr="00BA7CF3" w:rsidRDefault="005E5562" w:rsidP="00355A77">
            <w:pPr>
              <w:contextualSpacing/>
              <w:jc w:val="center"/>
              <w:rPr>
                <w:bCs/>
              </w:rPr>
            </w:pPr>
          </w:p>
        </w:tc>
        <w:tc>
          <w:tcPr>
            <w:tcW w:w="886" w:type="dxa"/>
          </w:tcPr>
          <w:p w:rsidR="005E5562" w:rsidRPr="00BA7CF3" w:rsidRDefault="005E5562" w:rsidP="00355A77">
            <w:pPr>
              <w:contextualSpacing/>
              <w:jc w:val="center"/>
              <w:rPr>
                <w:bCs/>
              </w:rPr>
            </w:pPr>
          </w:p>
        </w:tc>
        <w:tc>
          <w:tcPr>
            <w:tcW w:w="1134" w:type="dxa"/>
          </w:tcPr>
          <w:p w:rsidR="005E5562" w:rsidRPr="00BA7CF3" w:rsidRDefault="005E5562" w:rsidP="00355A77">
            <w:pPr>
              <w:contextualSpacing/>
              <w:jc w:val="center"/>
              <w:rPr>
                <w:bCs/>
              </w:rPr>
            </w:pPr>
            <w:r>
              <w:rPr>
                <w:bCs/>
              </w:rPr>
              <w:t>Х</w:t>
            </w:r>
          </w:p>
        </w:tc>
        <w:tc>
          <w:tcPr>
            <w:tcW w:w="992" w:type="dxa"/>
          </w:tcPr>
          <w:p w:rsidR="005E5562" w:rsidRPr="00BA7CF3" w:rsidRDefault="005E5562" w:rsidP="00355A77">
            <w:pPr>
              <w:contextualSpacing/>
              <w:jc w:val="center"/>
              <w:rPr>
                <w:bCs/>
              </w:rPr>
            </w:pPr>
            <w:r>
              <w:rPr>
                <w:bCs/>
              </w:rPr>
              <w:t>Х</w:t>
            </w:r>
          </w:p>
        </w:tc>
        <w:tc>
          <w:tcPr>
            <w:tcW w:w="992" w:type="dxa"/>
          </w:tcPr>
          <w:p w:rsidR="005E5562" w:rsidRPr="00BA7CF3" w:rsidRDefault="005E5562" w:rsidP="00355A77">
            <w:pPr>
              <w:contextualSpacing/>
              <w:jc w:val="center"/>
              <w:rPr>
                <w:bCs/>
              </w:rPr>
            </w:pPr>
          </w:p>
        </w:tc>
      </w:tr>
      <w:tr w:rsidR="005E5562" w:rsidRPr="00BA7CF3" w:rsidTr="00355A77">
        <w:tc>
          <w:tcPr>
            <w:tcW w:w="615" w:type="dxa"/>
          </w:tcPr>
          <w:p w:rsidR="005E5562" w:rsidRPr="00BA7CF3" w:rsidRDefault="005E5562" w:rsidP="00355A77">
            <w:pPr>
              <w:contextualSpacing/>
              <w:jc w:val="center"/>
              <w:rPr>
                <w:bCs/>
              </w:rPr>
            </w:pPr>
          </w:p>
        </w:tc>
        <w:tc>
          <w:tcPr>
            <w:tcW w:w="1087" w:type="dxa"/>
          </w:tcPr>
          <w:p w:rsidR="005E5562" w:rsidRPr="00BA7CF3" w:rsidRDefault="005E5562" w:rsidP="00355A77">
            <w:pPr>
              <w:contextualSpacing/>
              <w:jc w:val="center"/>
              <w:rPr>
                <w:bCs/>
              </w:rPr>
            </w:pPr>
          </w:p>
        </w:tc>
        <w:tc>
          <w:tcPr>
            <w:tcW w:w="1250" w:type="dxa"/>
          </w:tcPr>
          <w:p w:rsidR="005E5562" w:rsidRPr="00BA7CF3" w:rsidRDefault="005E5562" w:rsidP="00355A77">
            <w:pPr>
              <w:contextualSpacing/>
              <w:jc w:val="center"/>
              <w:rPr>
                <w:bCs/>
              </w:rPr>
            </w:pPr>
          </w:p>
        </w:tc>
        <w:tc>
          <w:tcPr>
            <w:tcW w:w="1159" w:type="dxa"/>
          </w:tcPr>
          <w:p w:rsidR="005E5562" w:rsidRPr="00BA7CF3" w:rsidRDefault="005E5562" w:rsidP="00355A77">
            <w:pPr>
              <w:contextualSpacing/>
              <w:jc w:val="center"/>
              <w:rPr>
                <w:bCs/>
              </w:rPr>
            </w:pPr>
            <w:r>
              <w:rPr>
                <w:bCs/>
              </w:rPr>
              <w:t>Х</w:t>
            </w:r>
          </w:p>
        </w:tc>
        <w:tc>
          <w:tcPr>
            <w:tcW w:w="1142" w:type="dxa"/>
          </w:tcPr>
          <w:p w:rsidR="005E5562" w:rsidRPr="00BA7CF3" w:rsidRDefault="005E5562" w:rsidP="00355A77">
            <w:pPr>
              <w:contextualSpacing/>
              <w:jc w:val="center"/>
              <w:rPr>
                <w:bCs/>
              </w:rPr>
            </w:pPr>
          </w:p>
        </w:tc>
        <w:tc>
          <w:tcPr>
            <w:tcW w:w="1268" w:type="dxa"/>
          </w:tcPr>
          <w:p w:rsidR="005E5562" w:rsidRPr="00BA7CF3" w:rsidRDefault="005E5562" w:rsidP="00355A77">
            <w:pPr>
              <w:contextualSpacing/>
              <w:jc w:val="center"/>
              <w:rPr>
                <w:bCs/>
              </w:rPr>
            </w:pPr>
          </w:p>
        </w:tc>
        <w:tc>
          <w:tcPr>
            <w:tcW w:w="1033" w:type="dxa"/>
          </w:tcPr>
          <w:p w:rsidR="005E5562" w:rsidRPr="00BA7CF3" w:rsidRDefault="005E5562" w:rsidP="00355A77">
            <w:pPr>
              <w:contextualSpacing/>
              <w:jc w:val="center"/>
              <w:rPr>
                <w:bCs/>
              </w:rPr>
            </w:pPr>
          </w:p>
        </w:tc>
        <w:tc>
          <w:tcPr>
            <w:tcW w:w="1235" w:type="dxa"/>
          </w:tcPr>
          <w:p w:rsidR="005E5562" w:rsidRPr="00BA7CF3" w:rsidRDefault="005E5562" w:rsidP="00355A77">
            <w:pPr>
              <w:contextualSpacing/>
              <w:jc w:val="center"/>
              <w:rPr>
                <w:bCs/>
              </w:rPr>
            </w:pPr>
          </w:p>
        </w:tc>
        <w:tc>
          <w:tcPr>
            <w:tcW w:w="1066" w:type="dxa"/>
          </w:tcPr>
          <w:p w:rsidR="005E5562" w:rsidRPr="00BA7CF3" w:rsidRDefault="005E5562" w:rsidP="00355A77">
            <w:pPr>
              <w:contextualSpacing/>
              <w:jc w:val="center"/>
              <w:rPr>
                <w:bCs/>
              </w:rPr>
            </w:pPr>
          </w:p>
        </w:tc>
        <w:tc>
          <w:tcPr>
            <w:tcW w:w="1202" w:type="dxa"/>
          </w:tcPr>
          <w:p w:rsidR="005E5562" w:rsidRPr="00BA7CF3" w:rsidRDefault="005E5562" w:rsidP="00355A77">
            <w:pPr>
              <w:contextualSpacing/>
              <w:jc w:val="center"/>
              <w:rPr>
                <w:bCs/>
              </w:rPr>
            </w:pPr>
          </w:p>
        </w:tc>
        <w:tc>
          <w:tcPr>
            <w:tcW w:w="1099" w:type="dxa"/>
          </w:tcPr>
          <w:p w:rsidR="005E5562" w:rsidRPr="00BA7CF3" w:rsidRDefault="005E5562" w:rsidP="00355A77">
            <w:pPr>
              <w:contextualSpacing/>
              <w:jc w:val="center"/>
              <w:rPr>
                <w:bCs/>
              </w:rPr>
            </w:pPr>
          </w:p>
        </w:tc>
        <w:tc>
          <w:tcPr>
            <w:tcW w:w="886" w:type="dxa"/>
          </w:tcPr>
          <w:p w:rsidR="005E5562" w:rsidRPr="00BA7CF3" w:rsidRDefault="005E5562" w:rsidP="00355A77">
            <w:pPr>
              <w:contextualSpacing/>
              <w:jc w:val="center"/>
              <w:rPr>
                <w:bCs/>
              </w:rPr>
            </w:pPr>
          </w:p>
        </w:tc>
        <w:tc>
          <w:tcPr>
            <w:tcW w:w="1134" w:type="dxa"/>
          </w:tcPr>
          <w:p w:rsidR="005E5562" w:rsidRPr="00BA7CF3" w:rsidRDefault="005E5562" w:rsidP="00355A77">
            <w:pPr>
              <w:contextualSpacing/>
              <w:jc w:val="center"/>
              <w:rPr>
                <w:bCs/>
              </w:rPr>
            </w:pPr>
            <w:r>
              <w:rPr>
                <w:bCs/>
              </w:rPr>
              <w:t>Х</w:t>
            </w:r>
          </w:p>
        </w:tc>
        <w:tc>
          <w:tcPr>
            <w:tcW w:w="992" w:type="dxa"/>
          </w:tcPr>
          <w:p w:rsidR="005E5562" w:rsidRPr="00BA7CF3" w:rsidRDefault="005E5562" w:rsidP="00355A77">
            <w:pPr>
              <w:contextualSpacing/>
              <w:jc w:val="center"/>
              <w:rPr>
                <w:bCs/>
              </w:rPr>
            </w:pPr>
            <w:r>
              <w:rPr>
                <w:bCs/>
              </w:rPr>
              <w:t>Х</w:t>
            </w:r>
          </w:p>
        </w:tc>
        <w:tc>
          <w:tcPr>
            <w:tcW w:w="992" w:type="dxa"/>
          </w:tcPr>
          <w:p w:rsidR="005E5562" w:rsidRPr="00BA7CF3" w:rsidRDefault="005E5562" w:rsidP="00355A77">
            <w:pPr>
              <w:contextualSpacing/>
              <w:jc w:val="center"/>
              <w:rPr>
                <w:bCs/>
              </w:rPr>
            </w:pPr>
          </w:p>
        </w:tc>
      </w:tr>
      <w:tr w:rsidR="005E5562" w:rsidRPr="00BA7CF3" w:rsidTr="00355A77">
        <w:tc>
          <w:tcPr>
            <w:tcW w:w="615" w:type="dxa"/>
            <w:tcBorders>
              <w:bottom w:val="single" w:sz="4" w:space="0" w:color="000000" w:themeColor="text1"/>
            </w:tcBorders>
          </w:tcPr>
          <w:p w:rsidR="005E5562" w:rsidRPr="00BA7CF3" w:rsidRDefault="005E5562" w:rsidP="00355A77">
            <w:pPr>
              <w:contextualSpacing/>
              <w:jc w:val="center"/>
              <w:rPr>
                <w:bCs/>
              </w:rPr>
            </w:pPr>
          </w:p>
        </w:tc>
        <w:tc>
          <w:tcPr>
            <w:tcW w:w="1087" w:type="dxa"/>
            <w:tcBorders>
              <w:bottom w:val="single" w:sz="4" w:space="0" w:color="000000" w:themeColor="text1"/>
            </w:tcBorders>
          </w:tcPr>
          <w:p w:rsidR="005E5562" w:rsidRPr="00BA7CF3" w:rsidRDefault="005E5562" w:rsidP="00355A77">
            <w:pPr>
              <w:contextualSpacing/>
              <w:jc w:val="center"/>
              <w:rPr>
                <w:bCs/>
              </w:rPr>
            </w:pPr>
          </w:p>
        </w:tc>
        <w:tc>
          <w:tcPr>
            <w:tcW w:w="1250" w:type="dxa"/>
          </w:tcPr>
          <w:p w:rsidR="005E5562" w:rsidRPr="00BA7CF3" w:rsidRDefault="005E5562" w:rsidP="00355A77">
            <w:pPr>
              <w:contextualSpacing/>
              <w:jc w:val="center"/>
              <w:rPr>
                <w:bCs/>
              </w:rPr>
            </w:pPr>
          </w:p>
        </w:tc>
        <w:tc>
          <w:tcPr>
            <w:tcW w:w="1159" w:type="dxa"/>
          </w:tcPr>
          <w:p w:rsidR="005E5562" w:rsidRPr="00BA7CF3" w:rsidRDefault="005E5562" w:rsidP="00355A77">
            <w:pPr>
              <w:contextualSpacing/>
              <w:jc w:val="center"/>
              <w:rPr>
                <w:bCs/>
              </w:rPr>
            </w:pPr>
            <w:r>
              <w:rPr>
                <w:bCs/>
              </w:rPr>
              <w:t>Х</w:t>
            </w:r>
          </w:p>
        </w:tc>
        <w:tc>
          <w:tcPr>
            <w:tcW w:w="1142" w:type="dxa"/>
          </w:tcPr>
          <w:p w:rsidR="005E5562" w:rsidRPr="00BA7CF3" w:rsidRDefault="005E5562" w:rsidP="00355A77">
            <w:pPr>
              <w:contextualSpacing/>
              <w:jc w:val="center"/>
              <w:rPr>
                <w:bCs/>
              </w:rPr>
            </w:pPr>
          </w:p>
        </w:tc>
        <w:tc>
          <w:tcPr>
            <w:tcW w:w="1268" w:type="dxa"/>
          </w:tcPr>
          <w:p w:rsidR="005E5562" w:rsidRPr="00BA7CF3" w:rsidRDefault="005E5562" w:rsidP="00355A77">
            <w:pPr>
              <w:contextualSpacing/>
              <w:jc w:val="center"/>
              <w:rPr>
                <w:bCs/>
              </w:rPr>
            </w:pPr>
          </w:p>
        </w:tc>
        <w:tc>
          <w:tcPr>
            <w:tcW w:w="1033" w:type="dxa"/>
          </w:tcPr>
          <w:p w:rsidR="005E5562" w:rsidRPr="00BA7CF3" w:rsidRDefault="005E5562" w:rsidP="00355A77">
            <w:pPr>
              <w:contextualSpacing/>
              <w:jc w:val="center"/>
              <w:rPr>
                <w:bCs/>
              </w:rPr>
            </w:pPr>
          </w:p>
        </w:tc>
        <w:tc>
          <w:tcPr>
            <w:tcW w:w="1235" w:type="dxa"/>
          </w:tcPr>
          <w:p w:rsidR="005E5562" w:rsidRPr="00BA7CF3" w:rsidRDefault="005E5562" w:rsidP="00355A77">
            <w:pPr>
              <w:contextualSpacing/>
              <w:jc w:val="center"/>
              <w:rPr>
                <w:bCs/>
              </w:rPr>
            </w:pPr>
          </w:p>
        </w:tc>
        <w:tc>
          <w:tcPr>
            <w:tcW w:w="1066" w:type="dxa"/>
          </w:tcPr>
          <w:p w:rsidR="005E5562" w:rsidRPr="00BA7CF3" w:rsidRDefault="005E5562" w:rsidP="00355A77">
            <w:pPr>
              <w:contextualSpacing/>
              <w:jc w:val="center"/>
              <w:rPr>
                <w:bCs/>
              </w:rPr>
            </w:pPr>
          </w:p>
        </w:tc>
        <w:tc>
          <w:tcPr>
            <w:tcW w:w="1202" w:type="dxa"/>
          </w:tcPr>
          <w:p w:rsidR="005E5562" w:rsidRPr="00BA7CF3" w:rsidRDefault="005E5562" w:rsidP="00355A77">
            <w:pPr>
              <w:contextualSpacing/>
              <w:jc w:val="center"/>
              <w:rPr>
                <w:bCs/>
              </w:rPr>
            </w:pPr>
          </w:p>
        </w:tc>
        <w:tc>
          <w:tcPr>
            <w:tcW w:w="1099" w:type="dxa"/>
          </w:tcPr>
          <w:p w:rsidR="005E5562" w:rsidRPr="00BA7CF3" w:rsidRDefault="005E5562" w:rsidP="00355A77">
            <w:pPr>
              <w:contextualSpacing/>
              <w:jc w:val="center"/>
              <w:rPr>
                <w:bCs/>
              </w:rPr>
            </w:pPr>
          </w:p>
        </w:tc>
        <w:tc>
          <w:tcPr>
            <w:tcW w:w="886" w:type="dxa"/>
          </w:tcPr>
          <w:p w:rsidR="005E5562" w:rsidRPr="00BA7CF3" w:rsidRDefault="005E5562" w:rsidP="00355A77">
            <w:pPr>
              <w:contextualSpacing/>
              <w:jc w:val="center"/>
              <w:rPr>
                <w:bCs/>
              </w:rPr>
            </w:pPr>
          </w:p>
        </w:tc>
        <w:tc>
          <w:tcPr>
            <w:tcW w:w="1134" w:type="dxa"/>
          </w:tcPr>
          <w:p w:rsidR="005E5562" w:rsidRPr="00BA7CF3" w:rsidRDefault="005E5562" w:rsidP="00355A77">
            <w:pPr>
              <w:contextualSpacing/>
              <w:jc w:val="center"/>
              <w:rPr>
                <w:bCs/>
              </w:rPr>
            </w:pPr>
            <w:r>
              <w:rPr>
                <w:bCs/>
              </w:rPr>
              <w:t>Х</w:t>
            </w:r>
          </w:p>
        </w:tc>
        <w:tc>
          <w:tcPr>
            <w:tcW w:w="992" w:type="dxa"/>
          </w:tcPr>
          <w:p w:rsidR="005E5562" w:rsidRPr="00BA7CF3" w:rsidRDefault="005E5562" w:rsidP="00355A77">
            <w:pPr>
              <w:contextualSpacing/>
              <w:jc w:val="center"/>
              <w:rPr>
                <w:bCs/>
              </w:rPr>
            </w:pPr>
            <w:r>
              <w:rPr>
                <w:bCs/>
              </w:rPr>
              <w:t>Х</w:t>
            </w:r>
          </w:p>
        </w:tc>
        <w:tc>
          <w:tcPr>
            <w:tcW w:w="992" w:type="dxa"/>
          </w:tcPr>
          <w:p w:rsidR="005E5562" w:rsidRPr="00BA7CF3" w:rsidRDefault="005E5562" w:rsidP="00355A77">
            <w:pPr>
              <w:contextualSpacing/>
              <w:jc w:val="center"/>
              <w:rPr>
                <w:bCs/>
              </w:rPr>
            </w:pPr>
          </w:p>
        </w:tc>
      </w:tr>
      <w:tr w:rsidR="005E5562" w:rsidRPr="00BA7CF3" w:rsidTr="00355A77">
        <w:tc>
          <w:tcPr>
            <w:tcW w:w="1702" w:type="dxa"/>
            <w:gridSpan w:val="2"/>
            <w:tcBorders>
              <w:left w:val="nil"/>
              <w:bottom w:val="nil"/>
            </w:tcBorders>
          </w:tcPr>
          <w:p w:rsidR="005E5562" w:rsidRPr="00BA7CF3" w:rsidRDefault="005E5562" w:rsidP="00355A77">
            <w:pPr>
              <w:contextualSpacing/>
              <w:jc w:val="center"/>
              <w:rPr>
                <w:bCs/>
              </w:rPr>
            </w:pPr>
            <w:r w:rsidRPr="00BA7CF3">
              <w:rPr>
                <w:bCs/>
              </w:rPr>
              <w:t>БК кузя ставыс</w:t>
            </w:r>
          </w:p>
        </w:tc>
        <w:tc>
          <w:tcPr>
            <w:tcW w:w="1250" w:type="dxa"/>
          </w:tcPr>
          <w:p w:rsidR="005E5562" w:rsidRPr="00BA7CF3" w:rsidRDefault="005E5562" w:rsidP="00355A77">
            <w:pPr>
              <w:contextualSpacing/>
              <w:jc w:val="center"/>
              <w:rPr>
                <w:bCs/>
              </w:rPr>
            </w:pPr>
          </w:p>
        </w:tc>
        <w:tc>
          <w:tcPr>
            <w:tcW w:w="1159" w:type="dxa"/>
          </w:tcPr>
          <w:p w:rsidR="005E5562" w:rsidRPr="00BA7CF3" w:rsidRDefault="005E5562" w:rsidP="00355A77">
            <w:pPr>
              <w:contextualSpacing/>
              <w:jc w:val="center"/>
              <w:rPr>
                <w:bCs/>
              </w:rPr>
            </w:pPr>
            <w:r>
              <w:rPr>
                <w:bCs/>
              </w:rPr>
              <w:t xml:space="preserve">Х </w:t>
            </w:r>
          </w:p>
        </w:tc>
        <w:tc>
          <w:tcPr>
            <w:tcW w:w="1142" w:type="dxa"/>
          </w:tcPr>
          <w:p w:rsidR="005E5562" w:rsidRPr="00BA7CF3" w:rsidRDefault="005E5562" w:rsidP="00355A77">
            <w:pPr>
              <w:contextualSpacing/>
              <w:jc w:val="center"/>
              <w:rPr>
                <w:bCs/>
              </w:rPr>
            </w:pPr>
          </w:p>
        </w:tc>
        <w:tc>
          <w:tcPr>
            <w:tcW w:w="1268" w:type="dxa"/>
          </w:tcPr>
          <w:p w:rsidR="005E5562" w:rsidRPr="00BA7CF3" w:rsidRDefault="005E5562" w:rsidP="00355A77">
            <w:pPr>
              <w:contextualSpacing/>
              <w:jc w:val="center"/>
              <w:rPr>
                <w:bCs/>
              </w:rPr>
            </w:pPr>
          </w:p>
        </w:tc>
        <w:tc>
          <w:tcPr>
            <w:tcW w:w="1033" w:type="dxa"/>
          </w:tcPr>
          <w:p w:rsidR="005E5562" w:rsidRPr="00BA7CF3" w:rsidRDefault="005E5562" w:rsidP="00355A77">
            <w:pPr>
              <w:contextualSpacing/>
              <w:jc w:val="center"/>
              <w:rPr>
                <w:bCs/>
              </w:rPr>
            </w:pPr>
          </w:p>
        </w:tc>
        <w:tc>
          <w:tcPr>
            <w:tcW w:w="1235" w:type="dxa"/>
          </w:tcPr>
          <w:p w:rsidR="005E5562" w:rsidRPr="00BA7CF3" w:rsidRDefault="005E5562" w:rsidP="00355A77">
            <w:pPr>
              <w:contextualSpacing/>
              <w:jc w:val="center"/>
              <w:rPr>
                <w:bCs/>
              </w:rPr>
            </w:pPr>
          </w:p>
        </w:tc>
        <w:tc>
          <w:tcPr>
            <w:tcW w:w="1066" w:type="dxa"/>
          </w:tcPr>
          <w:p w:rsidR="005E5562" w:rsidRPr="00BA7CF3" w:rsidRDefault="005E5562" w:rsidP="00355A77">
            <w:pPr>
              <w:contextualSpacing/>
              <w:jc w:val="center"/>
              <w:rPr>
                <w:bCs/>
              </w:rPr>
            </w:pPr>
          </w:p>
        </w:tc>
        <w:tc>
          <w:tcPr>
            <w:tcW w:w="1202" w:type="dxa"/>
          </w:tcPr>
          <w:p w:rsidR="005E5562" w:rsidRPr="00BA7CF3" w:rsidRDefault="005E5562" w:rsidP="00355A77">
            <w:pPr>
              <w:contextualSpacing/>
              <w:jc w:val="center"/>
              <w:rPr>
                <w:bCs/>
              </w:rPr>
            </w:pPr>
          </w:p>
        </w:tc>
        <w:tc>
          <w:tcPr>
            <w:tcW w:w="1099" w:type="dxa"/>
          </w:tcPr>
          <w:p w:rsidR="005E5562" w:rsidRPr="00BA7CF3" w:rsidRDefault="005E5562" w:rsidP="00355A77">
            <w:pPr>
              <w:contextualSpacing/>
              <w:jc w:val="center"/>
              <w:rPr>
                <w:bCs/>
              </w:rPr>
            </w:pPr>
          </w:p>
        </w:tc>
        <w:tc>
          <w:tcPr>
            <w:tcW w:w="886" w:type="dxa"/>
          </w:tcPr>
          <w:p w:rsidR="005E5562" w:rsidRPr="00BA7CF3" w:rsidRDefault="005E5562" w:rsidP="00355A77">
            <w:pPr>
              <w:contextualSpacing/>
              <w:jc w:val="center"/>
              <w:rPr>
                <w:bCs/>
              </w:rPr>
            </w:pPr>
          </w:p>
        </w:tc>
        <w:tc>
          <w:tcPr>
            <w:tcW w:w="1134" w:type="dxa"/>
          </w:tcPr>
          <w:p w:rsidR="005E5562" w:rsidRPr="00BA7CF3" w:rsidRDefault="005E5562" w:rsidP="00355A77">
            <w:pPr>
              <w:contextualSpacing/>
              <w:jc w:val="center"/>
              <w:rPr>
                <w:bCs/>
              </w:rPr>
            </w:pPr>
            <w:r>
              <w:rPr>
                <w:bCs/>
              </w:rPr>
              <w:t>Х</w:t>
            </w:r>
          </w:p>
        </w:tc>
        <w:tc>
          <w:tcPr>
            <w:tcW w:w="992" w:type="dxa"/>
          </w:tcPr>
          <w:p w:rsidR="005E5562" w:rsidRPr="00BA7CF3" w:rsidRDefault="005E5562" w:rsidP="00355A77">
            <w:pPr>
              <w:contextualSpacing/>
              <w:jc w:val="center"/>
              <w:rPr>
                <w:bCs/>
              </w:rPr>
            </w:pPr>
            <w:r>
              <w:rPr>
                <w:bCs/>
              </w:rPr>
              <w:t xml:space="preserve">Х </w:t>
            </w:r>
          </w:p>
        </w:tc>
        <w:tc>
          <w:tcPr>
            <w:tcW w:w="992" w:type="dxa"/>
          </w:tcPr>
          <w:p w:rsidR="005E5562" w:rsidRPr="00BA7CF3" w:rsidRDefault="005E5562" w:rsidP="00355A77">
            <w:pPr>
              <w:contextualSpacing/>
              <w:jc w:val="center"/>
              <w:rPr>
                <w:bCs/>
              </w:rPr>
            </w:pPr>
          </w:p>
        </w:tc>
      </w:tr>
    </w:tbl>
    <w:p w:rsidR="009103BA" w:rsidRPr="00BA7CF3" w:rsidRDefault="009103BA" w:rsidP="009103BA">
      <w:pPr>
        <w:ind w:firstLine="993"/>
        <w:contextualSpacing/>
        <w:jc w:val="center"/>
        <w:rPr>
          <w:bCs/>
          <w:sz w:val="22"/>
          <w:szCs w:val="22"/>
        </w:rPr>
      </w:pPr>
    </w:p>
    <w:p w:rsidR="009103BA" w:rsidRPr="00BA7CF3" w:rsidRDefault="009103BA" w:rsidP="009103BA">
      <w:pPr>
        <w:ind w:firstLine="993"/>
        <w:contextualSpacing/>
        <w:jc w:val="center"/>
        <w:rPr>
          <w:bCs/>
          <w:sz w:val="22"/>
          <w:szCs w:val="22"/>
        </w:rPr>
      </w:pPr>
    </w:p>
    <w:tbl>
      <w:tblPr>
        <w:tblStyle w:val="a9"/>
        <w:tblW w:w="16160" w:type="dxa"/>
        <w:tblInd w:w="-601" w:type="dxa"/>
        <w:tblLayout w:type="fixed"/>
        <w:tblLook w:val="04A0"/>
      </w:tblPr>
      <w:tblGrid>
        <w:gridCol w:w="1985"/>
        <w:gridCol w:w="967"/>
        <w:gridCol w:w="1159"/>
        <w:gridCol w:w="1142"/>
        <w:gridCol w:w="1268"/>
        <w:gridCol w:w="1033"/>
        <w:gridCol w:w="1235"/>
        <w:gridCol w:w="1066"/>
        <w:gridCol w:w="1202"/>
        <w:gridCol w:w="1099"/>
        <w:gridCol w:w="930"/>
        <w:gridCol w:w="1090"/>
        <w:gridCol w:w="992"/>
        <w:gridCol w:w="992"/>
      </w:tblGrid>
      <w:tr w:rsidR="005E5562" w:rsidRPr="00BA7CF3" w:rsidTr="00551C87">
        <w:tc>
          <w:tcPr>
            <w:tcW w:w="1985" w:type="dxa"/>
            <w:tcBorders>
              <w:top w:val="nil"/>
              <w:left w:val="nil"/>
              <w:bottom w:val="nil"/>
            </w:tcBorders>
          </w:tcPr>
          <w:p w:rsidR="005E5562" w:rsidRPr="00BA7CF3" w:rsidRDefault="005E5562" w:rsidP="00355A77">
            <w:pPr>
              <w:contextualSpacing/>
              <w:jc w:val="center"/>
              <w:rPr>
                <w:bCs/>
              </w:rPr>
            </w:pPr>
            <w:r w:rsidRPr="00BA7CF3">
              <w:rPr>
                <w:bCs/>
                <w:lang w:val="en-US"/>
              </w:rPr>
              <w:t>I</w:t>
            </w:r>
            <w:r w:rsidR="00551C87">
              <w:rPr>
                <w:bCs/>
                <w:lang w:val="en-US"/>
              </w:rPr>
              <w:t>I</w:t>
            </w:r>
            <w:r w:rsidRPr="00BA7CF3">
              <w:rPr>
                <w:bCs/>
              </w:rPr>
              <w:t xml:space="preserve"> да </w:t>
            </w:r>
            <w:r w:rsidRPr="00BA7CF3">
              <w:rPr>
                <w:bCs/>
                <w:lang w:val="en-US"/>
              </w:rPr>
              <w:t>I</w:t>
            </w:r>
            <w:r w:rsidR="00551C87">
              <w:rPr>
                <w:bCs/>
                <w:lang w:val="en-US"/>
              </w:rPr>
              <w:t>II</w:t>
            </w:r>
            <w:r w:rsidRPr="00BA7CF3">
              <w:rPr>
                <w:bCs/>
              </w:rPr>
              <w:t xml:space="preserve"> юкöдъяс кузя ставыс</w:t>
            </w:r>
          </w:p>
        </w:tc>
        <w:tc>
          <w:tcPr>
            <w:tcW w:w="967" w:type="dxa"/>
          </w:tcPr>
          <w:p w:rsidR="005E5562" w:rsidRPr="00BA7CF3" w:rsidRDefault="005E5562" w:rsidP="00355A77">
            <w:pPr>
              <w:contextualSpacing/>
              <w:jc w:val="center"/>
              <w:rPr>
                <w:bCs/>
              </w:rPr>
            </w:pPr>
          </w:p>
        </w:tc>
        <w:tc>
          <w:tcPr>
            <w:tcW w:w="1159" w:type="dxa"/>
          </w:tcPr>
          <w:p w:rsidR="005E5562" w:rsidRPr="00BA7CF3" w:rsidRDefault="005E5562" w:rsidP="00355A77">
            <w:pPr>
              <w:contextualSpacing/>
              <w:jc w:val="center"/>
              <w:rPr>
                <w:bCs/>
              </w:rPr>
            </w:pPr>
          </w:p>
        </w:tc>
        <w:tc>
          <w:tcPr>
            <w:tcW w:w="1142" w:type="dxa"/>
          </w:tcPr>
          <w:p w:rsidR="005E5562" w:rsidRPr="00BA7CF3" w:rsidRDefault="005E5562" w:rsidP="00355A77">
            <w:pPr>
              <w:contextualSpacing/>
              <w:jc w:val="center"/>
              <w:rPr>
                <w:bCs/>
              </w:rPr>
            </w:pPr>
          </w:p>
        </w:tc>
        <w:tc>
          <w:tcPr>
            <w:tcW w:w="1268" w:type="dxa"/>
          </w:tcPr>
          <w:p w:rsidR="005E5562" w:rsidRPr="00BA7CF3" w:rsidRDefault="005E5562" w:rsidP="00355A77">
            <w:pPr>
              <w:contextualSpacing/>
              <w:jc w:val="center"/>
              <w:rPr>
                <w:bCs/>
              </w:rPr>
            </w:pPr>
          </w:p>
        </w:tc>
        <w:tc>
          <w:tcPr>
            <w:tcW w:w="1033" w:type="dxa"/>
          </w:tcPr>
          <w:p w:rsidR="005E5562" w:rsidRPr="00BA7CF3" w:rsidRDefault="005E5562" w:rsidP="00355A77">
            <w:pPr>
              <w:contextualSpacing/>
              <w:jc w:val="center"/>
              <w:rPr>
                <w:bCs/>
              </w:rPr>
            </w:pPr>
          </w:p>
        </w:tc>
        <w:tc>
          <w:tcPr>
            <w:tcW w:w="1235" w:type="dxa"/>
          </w:tcPr>
          <w:p w:rsidR="005E5562" w:rsidRPr="00BA7CF3" w:rsidRDefault="005E5562" w:rsidP="00355A77">
            <w:pPr>
              <w:contextualSpacing/>
              <w:jc w:val="center"/>
              <w:rPr>
                <w:bCs/>
              </w:rPr>
            </w:pPr>
          </w:p>
        </w:tc>
        <w:tc>
          <w:tcPr>
            <w:tcW w:w="1066" w:type="dxa"/>
          </w:tcPr>
          <w:p w:rsidR="005E5562" w:rsidRPr="00BA7CF3" w:rsidRDefault="005E5562" w:rsidP="00355A77">
            <w:pPr>
              <w:contextualSpacing/>
              <w:jc w:val="center"/>
              <w:rPr>
                <w:bCs/>
              </w:rPr>
            </w:pPr>
          </w:p>
        </w:tc>
        <w:tc>
          <w:tcPr>
            <w:tcW w:w="1202" w:type="dxa"/>
          </w:tcPr>
          <w:p w:rsidR="005E5562" w:rsidRPr="00BA7CF3" w:rsidRDefault="005E5562" w:rsidP="00355A77">
            <w:pPr>
              <w:contextualSpacing/>
              <w:jc w:val="center"/>
              <w:rPr>
                <w:bCs/>
              </w:rPr>
            </w:pPr>
          </w:p>
        </w:tc>
        <w:tc>
          <w:tcPr>
            <w:tcW w:w="1099" w:type="dxa"/>
          </w:tcPr>
          <w:p w:rsidR="005E5562" w:rsidRPr="00BA7CF3" w:rsidRDefault="005E5562" w:rsidP="00355A77">
            <w:pPr>
              <w:contextualSpacing/>
              <w:jc w:val="center"/>
              <w:rPr>
                <w:bCs/>
              </w:rPr>
            </w:pPr>
          </w:p>
        </w:tc>
        <w:tc>
          <w:tcPr>
            <w:tcW w:w="930" w:type="dxa"/>
          </w:tcPr>
          <w:p w:rsidR="005E5562" w:rsidRPr="00BA7CF3" w:rsidRDefault="005E5562" w:rsidP="00355A77">
            <w:pPr>
              <w:contextualSpacing/>
              <w:jc w:val="center"/>
              <w:rPr>
                <w:bCs/>
              </w:rPr>
            </w:pPr>
          </w:p>
        </w:tc>
        <w:tc>
          <w:tcPr>
            <w:tcW w:w="1090" w:type="dxa"/>
          </w:tcPr>
          <w:p w:rsidR="005E5562" w:rsidRPr="00BA7CF3" w:rsidRDefault="005E5562" w:rsidP="00355A77">
            <w:pPr>
              <w:contextualSpacing/>
              <w:jc w:val="center"/>
              <w:rPr>
                <w:bCs/>
              </w:rPr>
            </w:pPr>
          </w:p>
        </w:tc>
        <w:tc>
          <w:tcPr>
            <w:tcW w:w="992" w:type="dxa"/>
          </w:tcPr>
          <w:p w:rsidR="005E5562" w:rsidRPr="00BA7CF3" w:rsidRDefault="005E5562" w:rsidP="00355A77">
            <w:pPr>
              <w:contextualSpacing/>
              <w:jc w:val="center"/>
              <w:rPr>
                <w:bCs/>
              </w:rPr>
            </w:pPr>
          </w:p>
        </w:tc>
        <w:tc>
          <w:tcPr>
            <w:tcW w:w="992" w:type="dxa"/>
          </w:tcPr>
          <w:p w:rsidR="005E5562" w:rsidRPr="00BA7CF3" w:rsidRDefault="005E5562" w:rsidP="00355A77">
            <w:pPr>
              <w:contextualSpacing/>
              <w:jc w:val="center"/>
              <w:rPr>
                <w:bCs/>
              </w:rPr>
            </w:pPr>
          </w:p>
        </w:tc>
      </w:tr>
    </w:tbl>
    <w:p w:rsidR="009103BA" w:rsidRDefault="009103BA" w:rsidP="009103BA">
      <w:pPr>
        <w:ind w:firstLine="993"/>
        <w:contextualSpacing/>
        <w:jc w:val="right"/>
        <w:rPr>
          <w:bCs/>
          <w:sz w:val="22"/>
          <w:szCs w:val="22"/>
        </w:rPr>
      </w:pPr>
    </w:p>
    <w:p w:rsidR="009103BA" w:rsidRDefault="009103BA" w:rsidP="009103BA">
      <w:pPr>
        <w:ind w:firstLine="993"/>
        <w:contextualSpacing/>
        <w:jc w:val="right"/>
        <w:rPr>
          <w:bCs/>
          <w:sz w:val="22"/>
          <w:szCs w:val="22"/>
        </w:rPr>
      </w:pPr>
    </w:p>
    <w:p w:rsidR="009103BA" w:rsidRPr="00BA7CF3" w:rsidRDefault="009103BA" w:rsidP="009103BA">
      <w:pPr>
        <w:ind w:firstLine="993"/>
        <w:contextualSpacing/>
        <w:jc w:val="right"/>
        <w:rPr>
          <w:bCs/>
          <w:sz w:val="22"/>
          <w:szCs w:val="22"/>
        </w:rPr>
      </w:pPr>
      <w:r w:rsidRPr="00BA7CF3">
        <w:rPr>
          <w:bCs/>
          <w:sz w:val="22"/>
          <w:szCs w:val="22"/>
        </w:rPr>
        <w:t>Лист бок номер____</w:t>
      </w:r>
    </w:p>
    <w:p w:rsidR="00F564C0" w:rsidRDefault="00F564C0">
      <w:pPr>
        <w:suppressAutoHyphens w:val="0"/>
        <w:spacing w:after="200" w:line="276" w:lineRule="auto"/>
        <w:rPr>
          <w:bCs/>
        </w:rPr>
      </w:pPr>
      <w:r>
        <w:rPr>
          <w:bCs/>
        </w:rPr>
        <w:br w:type="page"/>
      </w:r>
    </w:p>
    <w:p w:rsidR="00F564C0" w:rsidRDefault="00F564C0" w:rsidP="00F564C0">
      <w:pPr>
        <w:ind w:firstLine="539"/>
        <w:contextualSpacing/>
        <w:jc w:val="right"/>
        <w:rPr>
          <w:bCs/>
        </w:rPr>
      </w:pPr>
      <w:r>
        <w:rPr>
          <w:bCs/>
        </w:rPr>
        <w:lastRenderedPageBreak/>
        <w:t xml:space="preserve">Тайö регламент дорö </w:t>
      </w:r>
    </w:p>
    <w:p w:rsidR="00F564C0" w:rsidRDefault="00F564C0" w:rsidP="00F564C0">
      <w:pPr>
        <w:ind w:firstLine="539"/>
        <w:contextualSpacing/>
        <w:jc w:val="right"/>
        <w:rPr>
          <w:bCs/>
        </w:rPr>
      </w:pPr>
      <w:r>
        <w:rPr>
          <w:bCs/>
        </w:rPr>
        <w:t>5 №-а содтöд</w:t>
      </w:r>
    </w:p>
    <w:p w:rsidR="00F564C0" w:rsidRDefault="00F564C0" w:rsidP="00F564C0">
      <w:pPr>
        <w:ind w:firstLine="539"/>
        <w:contextualSpacing/>
        <w:jc w:val="right"/>
        <w:rPr>
          <w:bCs/>
        </w:rPr>
      </w:pPr>
    </w:p>
    <w:p w:rsidR="00665100" w:rsidRDefault="00F564C0" w:rsidP="00665100">
      <w:pPr>
        <w:ind w:firstLine="539"/>
        <w:contextualSpacing/>
        <w:jc w:val="center"/>
        <w:rPr>
          <w:b/>
        </w:rPr>
      </w:pPr>
      <w:r w:rsidRPr="00F564C0">
        <w:rPr>
          <w:b/>
        </w:rPr>
        <w:t xml:space="preserve">Мынтысян принадлежносьт вылö _____№-а запрос </w:t>
      </w:r>
    </w:p>
    <w:p w:rsidR="00665100" w:rsidRDefault="00665100" w:rsidP="00665100">
      <w:pPr>
        <w:ind w:firstLine="539"/>
        <w:contextualSpacing/>
        <w:jc w:val="center"/>
        <w:rPr>
          <w:bCs/>
        </w:rPr>
      </w:pPr>
      <w:r w:rsidRPr="0059756A">
        <w:rPr>
          <w:bCs/>
        </w:rPr>
        <w:t>20____вося__________</w:t>
      </w:r>
      <w:r>
        <w:rPr>
          <w:bCs/>
        </w:rPr>
        <w:t xml:space="preserve"> «</w:t>
      </w:r>
      <w:r w:rsidRPr="0059756A">
        <w:rPr>
          <w:bCs/>
        </w:rPr>
        <w:t>___</w:t>
      </w:r>
      <w:r>
        <w:rPr>
          <w:bCs/>
        </w:rPr>
        <w:t xml:space="preserve">» </w:t>
      </w:r>
      <w:r w:rsidRPr="0059756A">
        <w:rPr>
          <w:bCs/>
        </w:rPr>
        <w:t>лун</w:t>
      </w:r>
    </w:p>
    <w:p w:rsidR="00F564C0" w:rsidRPr="00F564C0" w:rsidRDefault="00F564C0" w:rsidP="00F564C0">
      <w:pPr>
        <w:ind w:firstLine="539"/>
        <w:contextualSpacing/>
        <w:jc w:val="center"/>
        <w:rPr>
          <w:b/>
        </w:rPr>
      </w:pPr>
    </w:p>
    <w:tbl>
      <w:tblPr>
        <w:tblStyle w:val="a9"/>
        <w:tblW w:w="0" w:type="auto"/>
        <w:tblInd w:w="11448" w:type="dxa"/>
        <w:tblLook w:val="04A0"/>
      </w:tblPr>
      <w:tblGrid>
        <w:gridCol w:w="2351"/>
        <w:gridCol w:w="987"/>
      </w:tblGrid>
      <w:tr w:rsidR="00F564C0" w:rsidTr="00355A77">
        <w:tc>
          <w:tcPr>
            <w:tcW w:w="2351" w:type="dxa"/>
            <w:tcBorders>
              <w:top w:val="nil"/>
              <w:left w:val="nil"/>
              <w:bottom w:val="nil"/>
            </w:tcBorders>
          </w:tcPr>
          <w:p w:rsidR="00F564C0" w:rsidRDefault="00F564C0" w:rsidP="00355A77">
            <w:pPr>
              <w:contextualSpacing/>
              <w:jc w:val="right"/>
              <w:rPr>
                <w:bCs/>
              </w:rPr>
            </w:pPr>
          </w:p>
        </w:tc>
        <w:tc>
          <w:tcPr>
            <w:tcW w:w="987" w:type="dxa"/>
          </w:tcPr>
          <w:p w:rsidR="00F564C0" w:rsidRDefault="00F564C0" w:rsidP="00355A77">
            <w:pPr>
              <w:contextualSpacing/>
              <w:jc w:val="center"/>
              <w:rPr>
                <w:bCs/>
              </w:rPr>
            </w:pPr>
            <w:r>
              <w:rPr>
                <w:bCs/>
              </w:rPr>
              <w:t>Кодъяс</w:t>
            </w:r>
          </w:p>
        </w:tc>
      </w:tr>
      <w:tr w:rsidR="00F564C0" w:rsidTr="00355A77">
        <w:tc>
          <w:tcPr>
            <w:tcW w:w="2351" w:type="dxa"/>
            <w:tcBorders>
              <w:top w:val="nil"/>
              <w:left w:val="nil"/>
              <w:bottom w:val="nil"/>
            </w:tcBorders>
          </w:tcPr>
          <w:p w:rsidR="00F564C0" w:rsidRDefault="00F564C0" w:rsidP="00355A77">
            <w:pPr>
              <w:contextualSpacing/>
              <w:jc w:val="right"/>
              <w:rPr>
                <w:bCs/>
              </w:rPr>
            </w:pPr>
            <w:r>
              <w:rPr>
                <w:bCs/>
              </w:rPr>
              <w:t>КФД кузя форма</w:t>
            </w:r>
          </w:p>
        </w:tc>
        <w:tc>
          <w:tcPr>
            <w:tcW w:w="987" w:type="dxa"/>
          </w:tcPr>
          <w:p w:rsidR="00F564C0" w:rsidRDefault="00F564C0" w:rsidP="00355A77">
            <w:pPr>
              <w:contextualSpacing/>
              <w:jc w:val="center"/>
              <w:rPr>
                <w:bCs/>
              </w:rPr>
            </w:pPr>
            <w:r>
              <w:rPr>
                <w:bCs/>
              </w:rPr>
              <w:t>0531808</w:t>
            </w:r>
          </w:p>
        </w:tc>
      </w:tr>
      <w:tr w:rsidR="00F564C0" w:rsidTr="00355A77">
        <w:tc>
          <w:tcPr>
            <w:tcW w:w="2351" w:type="dxa"/>
            <w:tcBorders>
              <w:top w:val="nil"/>
              <w:left w:val="nil"/>
              <w:bottom w:val="nil"/>
            </w:tcBorders>
          </w:tcPr>
          <w:p w:rsidR="00F564C0" w:rsidRDefault="00F564C0" w:rsidP="00355A77">
            <w:pPr>
              <w:contextualSpacing/>
              <w:jc w:val="right"/>
              <w:rPr>
                <w:bCs/>
              </w:rPr>
            </w:pPr>
            <w:r>
              <w:rPr>
                <w:bCs/>
              </w:rPr>
              <w:t>Кадпас</w:t>
            </w:r>
          </w:p>
        </w:tc>
        <w:tc>
          <w:tcPr>
            <w:tcW w:w="987" w:type="dxa"/>
          </w:tcPr>
          <w:p w:rsidR="00F564C0" w:rsidRDefault="00F564C0" w:rsidP="00355A77">
            <w:pPr>
              <w:contextualSpacing/>
              <w:jc w:val="center"/>
              <w:rPr>
                <w:bCs/>
              </w:rPr>
            </w:pPr>
          </w:p>
        </w:tc>
      </w:tr>
      <w:tr w:rsidR="00F564C0" w:rsidTr="00355A77">
        <w:tc>
          <w:tcPr>
            <w:tcW w:w="2351" w:type="dxa"/>
            <w:tcBorders>
              <w:top w:val="nil"/>
              <w:left w:val="nil"/>
              <w:bottom w:val="nil"/>
            </w:tcBorders>
          </w:tcPr>
          <w:p w:rsidR="00F564C0" w:rsidRDefault="00F564C0" w:rsidP="00355A77">
            <w:pPr>
              <w:contextualSpacing/>
              <w:jc w:val="right"/>
              <w:rPr>
                <w:bCs/>
              </w:rPr>
            </w:pPr>
            <w:r>
              <w:rPr>
                <w:bCs/>
              </w:rPr>
              <w:t>КОФК кузя</w:t>
            </w:r>
          </w:p>
        </w:tc>
        <w:tc>
          <w:tcPr>
            <w:tcW w:w="987" w:type="dxa"/>
          </w:tcPr>
          <w:p w:rsidR="00F564C0" w:rsidRDefault="00F564C0" w:rsidP="00355A77">
            <w:pPr>
              <w:contextualSpacing/>
              <w:jc w:val="center"/>
              <w:rPr>
                <w:bCs/>
              </w:rPr>
            </w:pPr>
          </w:p>
        </w:tc>
      </w:tr>
      <w:tr w:rsidR="00F564C0" w:rsidTr="00355A77">
        <w:tc>
          <w:tcPr>
            <w:tcW w:w="2351" w:type="dxa"/>
            <w:tcBorders>
              <w:top w:val="nil"/>
              <w:left w:val="nil"/>
              <w:bottom w:val="nil"/>
            </w:tcBorders>
          </w:tcPr>
          <w:p w:rsidR="00F564C0" w:rsidRDefault="00F564C0" w:rsidP="00355A77">
            <w:pPr>
              <w:contextualSpacing/>
              <w:jc w:val="right"/>
              <w:rPr>
                <w:bCs/>
              </w:rPr>
            </w:pPr>
            <w:r>
              <w:rPr>
                <w:bCs/>
              </w:rPr>
              <w:t>Своднöй реестр кузя</w:t>
            </w:r>
          </w:p>
        </w:tc>
        <w:tc>
          <w:tcPr>
            <w:tcW w:w="987" w:type="dxa"/>
          </w:tcPr>
          <w:p w:rsidR="00F564C0" w:rsidRDefault="00F564C0" w:rsidP="00355A77">
            <w:pPr>
              <w:contextualSpacing/>
              <w:jc w:val="center"/>
              <w:rPr>
                <w:bCs/>
              </w:rPr>
            </w:pPr>
          </w:p>
        </w:tc>
      </w:tr>
      <w:tr w:rsidR="00F564C0" w:rsidTr="00355A77">
        <w:tc>
          <w:tcPr>
            <w:tcW w:w="2351" w:type="dxa"/>
            <w:tcBorders>
              <w:top w:val="nil"/>
              <w:left w:val="nil"/>
              <w:bottom w:val="nil"/>
            </w:tcBorders>
          </w:tcPr>
          <w:p w:rsidR="00F564C0" w:rsidRDefault="00F564C0" w:rsidP="00355A77">
            <w:pPr>
              <w:contextualSpacing/>
              <w:jc w:val="right"/>
              <w:rPr>
                <w:bCs/>
              </w:rPr>
            </w:pPr>
            <w:r>
              <w:rPr>
                <w:bCs/>
              </w:rPr>
              <w:t>БК кузя юр</w:t>
            </w:r>
          </w:p>
        </w:tc>
        <w:tc>
          <w:tcPr>
            <w:tcW w:w="987" w:type="dxa"/>
          </w:tcPr>
          <w:p w:rsidR="00F564C0" w:rsidRDefault="00F564C0" w:rsidP="00355A77">
            <w:pPr>
              <w:contextualSpacing/>
              <w:jc w:val="center"/>
              <w:rPr>
                <w:bCs/>
              </w:rPr>
            </w:pPr>
          </w:p>
        </w:tc>
      </w:tr>
      <w:tr w:rsidR="00F564C0" w:rsidTr="00355A77">
        <w:tc>
          <w:tcPr>
            <w:tcW w:w="2351" w:type="dxa"/>
            <w:tcBorders>
              <w:top w:val="nil"/>
              <w:left w:val="nil"/>
              <w:bottom w:val="nil"/>
            </w:tcBorders>
          </w:tcPr>
          <w:p w:rsidR="00F564C0" w:rsidRDefault="00F564C0" w:rsidP="00355A77">
            <w:pPr>
              <w:contextualSpacing/>
              <w:jc w:val="right"/>
              <w:rPr>
                <w:bCs/>
              </w:rPr>
            </w:pPr>
          </w:p>
        </w:tc>
        <w:tc>
          <w:tcPr>
            <w:tcW w:w="987" w:type="dxa"/>
          </w:tcPr>
          <w:p w:rsidR="00F564C0" w:rsidRDefault="00F564C0" w:rsidP="00355A77">
            <w:pPr>
              <w:contextualSpacing/>
              <w:jc w:val="center"/>
              <w:rPr>
                <w:bCs/>
              </w:rPr>
            </w:pPr>
          </w:p>
        </w:tc>
      </w:tr>
      <w:tr w:rsidR="00F564C0" w:rsidTr="00355A77">
        <w:tc>
          <w:tcPr>
            <w:tcW w:w="2351" w:type="dxa"/>
            <w:tcBorders>
              <w:top w:val="nil"/>
              <w:left w:val="nil"/>
              <w:bottom w:val="nil"/>
            </w:tcBorders>
          </w:tcPr>
          <w:p w:rsidR="00F564C0" w:rsidRDefault="00F564C0" w:rsidP="00355A77">
            <w:pPr>
              <w:contextualSpacing/>
              <w:jc w:val="right"/>
              <w:rPr>
                <w:bCs/>
              </w:rPr>
            </w:pPr>
          </w:p>
        </w:tc>
        <w:tc>
          <w:tcPr>
            <w:tcW w:w="987" w:type="dxa"/>
          </w:tcPr>
          <w:p w:rsidR="00F564C0" w:rsidRDefault="00F564C0" w:rsidP="00355A77">
            <w:pPr>
              <w:contextualSpacing/>
              <w:jc w:val="center"/>
              <w:rPr>
                <w:bCs/>
              </w:rPr>
            </w:pPr>
          </w:p>
        </w:tc>
      </w:tr>
      <w:tr w:rsidR="00F564C0" w:rsidTr="00355A77">
        <w:tc>
          <w:tcPr>
            <w:tcW w:w="2351" w:type="dxa"/>
            <w:tcBorders>
              <w:top w:val="nil"/>
              <w:left w:val="nil"/>
              <w:bottom w:val="nil"/>
            </w:tcBorders>
          </w:tcPr>
          <w:p w:rsidR="00F564C0" w:rsidRDefault="00F564C0" w:rsidP="00355A77">
            <w:pPr>
              <w:contextualSpacing/>
              <w:jc w:val="right"/>
              <w:rPr>
                <w:bCs/>
              </w:rPr>
            </w:pPr>
            <w:r>
              <w:rPr>
                <w:bCs/>
              </w:rPr>
              <w:t>ИНН</w:t>
            </w:r>
          </w:p>
        </w:tc>
        <w:tc>
          <w:tcPr>
            <w:tcW w:w="987" w:type="dxa"/>
          </w:tcPr>
          <w:p w:rsidR="00F564C0" w:rsidRDefault="00F564C0" w:rsidP="00355A77">
            <w:pPr>
              <w:contextualSpacing/>
              <w:jc w:val="center"/>
              <w:rPr>
                <w:bCs/>
              </w:rPr>
            </w:pPr>
          </w:p>
        </w:tc>
      </w:tr>
      <w:tr w:rsidR="00F564C0" w:rsidTr="00355A77">
        <w:tc>
          <w:tcPr>
            <w:tcW w:w="2351" w:type="dxa"/>
            <w:tcBorders>
              <w:top w:val="nil"/>
              <w:left w:val="nil"/>
              <w:bottom w:val="nil"/>
            </w:tcBorders>
          </w:tcPr>
          <w:p w:rsidR="00F564C0" w:rsidRDefault="00F564C0" w:rsidP="00355A77">
            <w:pPr>
              <w:contextualSpacing/>
              <w:jc w:val="right"/>
              <w:rPr>
                <w:bCs/>
              </w:rPr>
            </w:pPr>
            <w:r>
              <w:rPr>
                <w:bCs/>
              </w:rPr>
              <w:t>КПП</w:t>
            </w:r>
          </w:p>
        </w:tc>
        <w:tc>
          <w:tcPr>
            <w:tcW w:w="987" w:type="dxa"/>
          </w:tcPr>
          <w:p w:rsidR="00F564C0" w:rsidRDefault="00F564C0" w:rsidP="00355A77">
            <w:pPr>
              <w:contextualSpacing/>
              <w:jc w:val="center"/>
              <w:rPr>
                <w:bCs/>
              </w:rPr>
            </w:pPr>
          </w:p>
        </w:tc>
      </w:tr>
      <w:tr w:rsidR="00F564C0" w:rsidTr="00355A77">
        <w:tc>
          <w:tcPr>
            <w:tcW w:w="2351" w:type="dxa"/>
            <w:tcBorders>
              <w:top w:val="nil"/>
              <w:left w:val="nil"/>
              <w:bottom w:val="nil"/>
            </w:tcBorders>
          </w:tcPr>
          <w:p w:rsidR="00F564C0" w:rsidRDefault="00F564C0" w:rsidP="00355A77">
            <w:pPr>
              <w:contextualSpacing/>
              <w:jc w:val="right"/>
              <w:rPr>
                <w:bCs/>
              </w:rPr>
            </w:pPr>
          </w:p>
        </w:tc>
        <w:tc>
          <w:tcPr>
            <w:tcW w:w="987" w:type="dxa"/>
          </w:tcPr>
          <w:p w:rsidR="00F564C0" w:rsidRDefault="00F564C0" w:rsidP="00355A77">
            <w:pPr>
              <w:contextualSpacing/>
              <w:jc w:val="center"/>
              <w:rPr>
                <w:bCs/>
              </w:rPr>
            </w:pPr>
          </w:p>
        </w:tc>
      </w:tr>
      <w:tr w:rsidR="00F564C0" w:rsidTr="00355A77">
        <w:tc>
          <w:tcPr>
            <w:tcW w:w="2351" w:type="dxa"/>
            <w:tcBorders>
              <w:top w:val="nil"/>
              <w:left w:val="nil"/>
              <w:bottom w:val="nil"/>
            </w:tcBorders>
          </w:tcPr>
          <w:p w:rsidR="00F564C0" w:rsidRDefault="00F564C0" w:rsidP="00355A77">
            <w:pPr>
              <w:contextualSpacing/>
              <w:jc w:val="right"/>
              <w:rPr>
                <w:bCs/>
              </w:rPr>
            </w:pPr>
            <w:r>
              <w:rPr>
                <w:bCs/>
              </w:rPr>
              <w:t>ОКЕИ кузя</w:t>
            </w:r>
          </w:p>
        </w:tc>
        <w:tc>
          <w:tcPr>
            <w:tcW w:w="987" w:type="dxa"/>
          </w:tcPr>
          <w:p w:rsidR="00F564C0" w:rsidRDefault="00F564C0" w:rsidP="00355A77">
            <w:pPr>
              <w:contextualSpacing/>
              <w:jc w:val="center"/>
              <w:rPr>
                <w:bCs/>
              </w:rPr>
            </w:pPr>
            <w:r>
              <w:rPr>
                <w:bCs/>
              </w:rPr>
              <w:t>383</w:t>
            </w:r>
          </w:p>
        </w:tc>
      </w:tr>
    </w:tbl>
    <w:p w:rsidR="00F564C0" w:rsidRDefault="00F564C0" w:rsidP="00F564C0">
      <w:pPr>
        <w:contextualSpacing/>
        <w:jc w:val="both"/>
        <w:rPr>
          <w:bCs/>
        </w:rPr>
      </w:pPr>
      <w:r>
        <w:rPr>
          <w:bCs/>
        </w:rPr>
        <w:t>Федеральнöй казначейство, Федеральнöй казначейство орган</w:t>
      </w:r>
      <w:r w:rsidR="00355A77">
        <w:rPr>
          <w:bCs/>
        </w:rPr>
        <w:t xml:space="preserve">                       </w:t>
      </w:r>
      <w:r>
        <w:rPr>
          <w:bCs/>
        </w:rPr>
        <w:t>____________________________________________________</w:t>
      </w:r>
    </w:p>
    <w:p w:rsidR="00355A77" w:rsidRDefault="00355A77" w:rsidP="00F564C0">
      <w:pPr>
        <w:contextualSpacing/>
        <w:jc w:val="both"/>
        <w:rPr>
          <w:bCs/>
        </w:rPr>
      </w:pPr>
    </w:p>
    <w:p w:rsidR="00F564C0" w:rsidRDefault="00F564C0" w:rsidP="00F564C0">
      <w:pPr>
        <w:contextualSpacing/>
        <w:jc w:val="both"/>
        <w:rPr>
          <w:bCs/>
        </w:rPr>
      </w:pPr>
      <w:r>
        <w:rPr>
          <w:bCs/>
        </w:rPr>
        <w:t>Бюджетнöй сьöм босьтысь, бюджет</w:t>
      </w:r>
      <w:r w:rsidR="00355A77">
        <w:rPr>
          <w:bCs/>
        </w:rPr>
        <w:t>лöн чöжöс серти администратор</w:t>
      </w:r>
    </w:p>
    <w:p w:rsidR="00355A77" w:rsidRDefault="00355A77" w:rsidP="00F564C0">
      <w:pPr>
        <w:contextualSpacing/>
        <w:jc w:val="both"/>
        <w:rPr>
          <w:bCs/>
        </w:rPr>
      </w:pPr>
      <w:r>
        <w:rPr>
          <w:bCs/>
        </w:rPr>
        <w:t>бюджетлысь дефицит сьöмöн могмöдан источникъяс серти администратор ___________________________________________________</w:t>
      </w:r>
    </w:p>
    <w:p w:rsidR="00355A77" w:rsidRDefault="00355A77" w:rsidP="00F564C0">
      <w:pPr>
        <w:contextualSpacing/>
        <w:jc w:val="both"/>
        <w:rPr>
          <w:bCs/>
        </w:rPr>
      </w:pPr>
    </w:p>
    <w:p w:rsidR="00355A77" w:rsidRDefault="00355A77" w:rsidP="00F564C0">
      <w:pPr>
        <w:contextualSpacing/>
        <w:jc w:val="both"/>
        <w:rPr>
          <w:bCs/>
        </w:rPr>
      </w:pPr>
      <w:r>
        <w:rPr>
          <w:bCs/>
        </w:rPr>
        <w:t>Бюджетнöй сьöмöн медшöр веськöдлысь, бюджетлöн чöжöс серти</w:t>
      </w:r>
    </w:p>
    <w:p w:rsidR="00355A77" w:rsidRDefault="00355A77" w:rsidP="00F564C0">
      <w:pPr>
        <w:contextualSpacing/>
        <w:jc w:val="both"/>
        <w:rPr>
          <w:bCs/>
        </w:rPr>
      </w:pPr>
      <w:r>
        <w:rPr>
          <w:bCs/>
        </w:rPr>
        <w:t>медшöр администратор,</w:t>
      </w:r>
      <w:r w:rsidRPr="00355A77">
        <w:rPr>
          <w:bCs/>
        </w:rPr>
        <w:t xml:space="preserve"> </w:t>
      </w:r>
      <w:r>
        <w:rPr>
          <w:bCs/>
        </w:rPr>
        <w:t>бюджетлысь дефицит сьöмöн могмöдан</w:t>
      </w:r>
    </w:p>
    <w:p w:rsidR="00355A77" w:rsidRDefault="00355A77" w:rsidP="00F564C0">
      <w:pPr>
        <w:contextualSpacing/>
        <w:jc w:val="both"/>
        <w:rPr>
          <w:bCs/>
        </w:rPr>
      </w:pPr>
      <w:r>
        <w:rPr>
          <w:bCs/>
        </w:rPr>
        <w:t>источникъяс серти медшöр администратор                                                       ____________________________________________________</w:t>
      </w:r>
    </w:p>
    <w:p w:rsidR="00355A77" w:rsidRDefault="00355A77" w:rsidP="00F564C0">
      <w:pPr>
        <w:contextualSpacing/>
        <w:jc w:val="both"/>
        <w:rPr>
          <w:bCs/>
        </w:rPr>
      </w:pPr>
    </w:p>
    <w:p w:rsidR="00355A77" w:rsidRDefault="00355A77" w:rsidP="00F564C0">
      <w:pPr>
        <w:contextualSpacing/>
        <w:jc w:val="both"/>
        <w:rPr>
          <w:bCs/>
        </w:rPr>
      </w:pPr>
      <w:r>
        <w:rPr>
          <w:bCs/>
        </w:rPr>
        <w:t>Бюджет ним                                                                                                          _____________________________________________________</w:t>
      </w:r>
    </w:p>
    <w:p w:rsidR="00355A77" w:rsidRDefault="00355A77" w:rsidP="00F564C0">
      <w:pPr>
        <w:contextualSpacing/>
        <w:jc w:val="both"/>
        <w:rPr>
          <w:bCs/>
        </w:rPr>
      </w:pPr>
      <w:r>
        <w:rPr>
          <w:bCs/>
        </w:rPr>
        <w:t>Финансöвöй орган                                                                                               _____________________________________________________</w:t>
      </w:r>
    </w:p>
    <w:p w:rsidR="00355A77" w:rsidRDefault="00355A77" w:rsidP="00F564C0">
      <w:pPr>
        <w:contextualSpacing/>
        <w:jc w:val="both"/>
        <w:rPr>
          <w:bCs/>
        </w:rPr>
      </w:pPr>
      <w:r>
        <w:rPr>
          <w:bCs/>
        </w:rPr>
        <w:t>Мынтысьысь                                                                                                         _____________________________________________________</w:t>
      </w:r>
    </w:p>
    <w:p w:rsidR="00355A77" w:rsidRDefault="00355A77" w:rsidP="00F564C0">
      <w:pPr>
        <w:contextualSpacing/>
        <w:jc w:val="both"/>
        <w:rPr>
          <w:bCs/>
        </w:rPr>
      </w:pPr>
      <w:r>
        <w:rPr>
          <w:bCs/>
        </w:rPr>
        <w:t>Мынтысьысьлöн паспорт даннöйяс                                                                   _____________________________________________________</w:t>
      </w:r>
    </w:p>
    <w:p w:rsidR="00F564C0" w:rsidRDefault="00F564C0" w:rsidP="00F564C0">
      <w:pPr>
        <w:contextualSpacing/>
        <w:jc w:val="both"/>
        <w:rPr>
          <w:bCs/>
        </w:rPr>
      </w:pPr>
      <w:r>
        <w:rPr>
          <w:bCs/>
        </w:rPr>
        <w:t>Мерайтан единица: шайт</w:t>
      </w:r>
    </w:p>
    <w:p w:rsidR="00355A77" w:rsidRDefault="00355A77" w:rsidP="00F564C0">
      <w:pPr>
        <w:contextualSpacing/>
        <w:jc w:val="both"/>
        <w:rPr>
          <w:bCs/>
        </w:rPr>
      </w:pPr>
    </w:p>
    <w:p w:rsidR="00E94082" w:rsidRDefault="00E94082" w:rsidP="00F564C0">
      <w:pPr>
        <w:contextualSpacing/>
        <w:jc w:val="both"/>
        <w:rPr>
          <w:bCs/>
        </w:rPr>
      </w:pPr>
    </w:p>
    <w:p w:rsidR="00E94082" w:rsidRDefault="00E94082" w:rsidP="00F564C0">
      <w:pPr>
        <w:contextualSpacing/>
        <w:jc w:val="both"/>
        <w:rPr>
          <w:bCs/>
        </w:rPr>
      </w:pPr>
    </w:p>
    <w:p w:rsidR="00E94082" w:rsidRDefault="00E94082" w:rsidP="00F564C0">
      <w:pPr>
        <w:contextualSpacing/>
        <w:jc w:val="both"/>
        <w:rPr>
          <w:bCs/>
        </w:rPr>
      </w:pPr>
    </w:p>
    <w:tbl>
      <w:tblPr>
        <w:tblStyle w:val="a9"/>
        <w:tblW w:w="0" w:type="auto"/>
        <w:tblLook w:val="04A0"/>
      </w:tblPr>
      <w:tblGrid>
        <w:gridCol w:w="1478"/>
        <w:gridCol w:w="1478"/>
        <w:gridCol w:w="1478"/>
        <w:gridCol w:w="1478"/>
        <w:gridCol w:w="1479"/>
        <w:gridCol w:w="1479"/>
        <w:gridCol w:w="1479"/>
        <w:gridCol w:w="1479"/>
        <w:gridCol w:w="1479"/>
        <w:gridCol w:w="1479"/>
      </w:tblGrid>
      <w:tr w:rsidR="00355A77" w:rsidTr="00355A77">
        <w:tc>
          <w:tcPr>
            <w:tcW w:w="14786" w:type="dxa"/>
            <w:gridSpan w:val="10"/>
          </w:tcPr>
          <w:p w:rsidR="00355A77" w:rsidRDefault="00355A77" w:rsidP="00355A77">
            <w:pPr>
              <w:contextualSpacing/>
              <w:jc w:val="center"/>
              <w:rPr>
                <w:bCs/>
              </w:rPr>
            </w:pPr>
            <w:r>
              <w:rPr>
                <w:bCs/>
              </w:rPr>
              <w:lastRenderedPageBreak/>
              <w:t>Мынтысян документ</w:t>
            </w:r>
          </w:p>
        </w:tc>
      </w:tr>
      <w:tr w:rsidR="00355A77" w:rsidTr="00355A77">
        <w:trPr>
          <w:trHeight w:val="120"/>
        </w:trPr>
        <w:tc>
          <w:tcPr>
            <w:tcW w:w="1478" w:type="dxa"/>
            <w:vMerge w:val="restart"/>
          </w:tcPr>
          <w:p w:rsidR="00355A77" w:rsidRDefault="00355A77" w:rsidP="00355A77">
            <w:pPr>
              <w:contextualSpacing/>
              <w:jc w:val="center"/>
              <w:rPr>
                <w:bCs/>
              </w:rPr>
            </w:pPr>
            <w:r>
              <w:rPr>
                <w:bCs/>
              </w:rPr>
              <w:t>ним</w:t>
            </w:r>
          </w:p>
        </w:tc>
        <w:tc>
          <w:tcPr>
            <w:tcW w:w="1478" w:type="dxa"/>
            <w:vMerge w:val="restart"/>
          </w:tcPr>
          <w:p w:rsidR="00355A77" w:rsidRDefault="00355A77" w:rsidP="00355A77">
            <w:pPr>
              <w:contextualSpacing/>
              <w:jc w:val="center"/>
              <w:rPr>
                <w:bCs/>
              </w:rPr>
            </w:pPr>
            <w:r>
              <w:rPr>
                <w:bCs/>
              </w:rPr>
              <w:t>номер</w:t>
            </w:r>
          </w:p>
        </w:tc>
        <w:tc>
          <w:tcPr>
            <w:tcW w:w="1478" w:type="dxa"/>
            <w:vMerge w:val="restart"/>
          </w:tcPr>
          <w:p w:rsidR="00355A77" w:rsidRDefault="00355A77" w:rsidP="00355A77">
            <w:pPr>
              <w:contextualSpacing/>
              <w:jc w:val="center"/>
              <w:rPr>
                <w:bCs/>
              </w:rPr>
            </w:pPr>
            <w:r>
              <w:rPr>
                <w:bCs/>
              </w:rPr>
              <w:t>кадпас</w:t>
            </w:r>
          </w:p>
        </w:tc>
        <w:tc>
          <w:tcPr>
            <w:tcW w:w="5915" w:type="dxa"/>
            <w:gridSpan w:val="4"/>
          </w:tcPr>
          <w:p w:rsidR="00355A77" w:rsidRDefault="00355A77" w:rsidP="00355A77">
            <w:pPr>
              <w:contextualSpacing/>
              <w:jc w:val="center"/>
              <w:rPr>
                <w:bCs/>
              </w:rPr>
            </w:pPr>
            <w:r>
              <w:rPr>
                <w:bCs/>
              </w:rPr>
              <w:t>сьöм босьтысь</w:t>
            </w:r>
          </w:p>
        </w:tc>
        <w:tc>
          <w:tcPr>
            <w:tcW w:w="1479" w:type="dxa"/>
            <w:vMerge w:val="restart"/>
          </w:tcPr>
          <w:p w:rsidR="00355A77" w:rsidRDefault="00355A77" w:rsidP="00E94082">
            <w:pPr>
              <w:contextualSpacing/>
              <w:jc w:val="center"/>
              <w:rPr>
                <w:bCs/>
              </w:rPr>
            </w:pPr>
            <w:r>
              <w:rPr>
                <w:bCs/>
              </w:rPr>
              <w:t xml:space="preserve">ОКАТО </w:t>
            </w:r>
            <w:r w:rsidR="00E94082">
              <w:rPr>
                <w:bCs/>
              </w:rPr>
              <w:t>серти</w:t>
            </w:r>
            <w:r>
              <w:rPr>
                <w:bCs/>
              </w:rPr>
              <w:t xml:space="preserve"> код</w:t>
            </w:r>
          </w:p>
        </w:tc>
        <w:tc>
          <w:tcPr>
            <w:tcW w:w="1479" w:type="dxa"/>
            <w:vMerge w:val="restart"/>
          </w:tcPr>
          <w:p w:rsidR="00355A77" w:rsidRDefault="00355A77" w:rsidP="00355A77">
            <w:pPr>
              <w:contextualSpacing/>
              <w:jc w:val="center"/>
              <w:rPr>
                <w:bCs/>
              </w:rPr>
            </w:pPr>
            <w:r>
              <w:rPr>
                <w:bCs/>
              </w:rPr>
              <w:t>мында</w:t>
            </w:r>
          </w:p>
        </w:tc>
        <w:tc>
          <w:tcPr>
            <w:tcW w:w="1479" w:type="dxa"/>
            <w:vMerge w:val="restart"/>
          </w:tcPr>
          <w:p w:rsidR="00355A77" w:rsidRDefault="00355A77" w:rsidP="00355A77">
            <w:pPr>
              <w:contextualSpacing/>
              <w:jc w:val="center"/>
              <w:rPr>
                <w:bCs/>
              </w:rPr>
            </w:pPr>
            <w:r>
              <w:rPr>
                <w:bCs/>
              </w:rPr>
              <w:t>мынтысян мог</w:t>
            </w:r>
          </w:p>
        </w:tc>
      </w:tr>
      <w:tr w:rsidR="00355A77" w:rsidTr="00355A77">
        <w:trPr>
          <w:trHeight w:val="135"/>
        </w:trPr>
        <w:tc>
          <w:tcPr>
            <w:tcW w:w="1478" w:type="dxa"/>
            <w:vMerge/>
          </w:tcPr>
          <w:p w:rsidR="00355A77" w:rsidRDefault="00355A77" w:rsidP="00355A77">
            <w:pPr>
              <w:contextualSpacing/>
              <w:jc w:val="center"/>
              <w:rPr>
                <w:bCs/>
              </w:rPr>
            </w:pPr>
          </w:p>
        </w:tc>
        <w:tc>
          <w:tcPr>
            <w:tcW w:w="1478" w:type="dxa"/>
            <w:vMerge/>
          </w:tcPr>
          <w:p w:rsidR="00355A77" w:rsidRDefault="00355A77" w:rsidP="00355A77">
            <w:pPr>
              <w:contextualSpacing/>
              <w:jc w:val="center"/>
              <w:rPr>
                <w:bCs/>
              </w:rPr>
            </w:pPr>
          </w:p>
        </w:tc>
        <w:tc>
          <w:tcPr>
            <w:tcW w:w="1478" w:type="dxa"/>
            <w:vMerge/>
          </w:tcPr>
          <w:p w:rsidR="00355A77" w:rsidRDefault="00355A77" w:rsidP="00355A77">
            <w:pPr>
              <w:contextualSpacing/>
              <w:jc w:val="center"/>
              <w:rPr>
                <w:bCs/>
              </w:rPr>
            </w:pPr>
          </w:p>
        </w:tc>
        <w:tc>
          <w:tcPr>
            <w:tcW w:w="1478" w:type="dxa"/>
          </w:tcPr>
          <w:p w:rsidR="00355A77" w:rsidRDefault="00355A77" w:rsidP="00355A77">
            <w:pPr>
              <w:contextualSpacing/>
              <w:jc w:val="center"/>
              <w:rPr>
                <w:bCs/>
              </w:rPr>
            </w:pPr>
            <w:r>
              <w:rPr>
                <w:bCs/>
              </w:rPr>
              <w:t>ИНН</w:t>
            </w:r>
          </w:p>
        </w:tc>
        <w:tc>
          <w:tcPr>
            <w:tcW w:w="1479" w:type="dxa"/>
          </w:tcPr>
          <w:p w:rsidR="00355A77" w:rsidRDefault="00355A77" w:rsidP="00355A77">
            <w:pPr>
              <w:contextualSpacing/>
              <w:jc w:val="center"/>
              <w:rPr>
                <w:bCs/>
              </w:rPr>
            </w:pPr>
            <w:r>
              <w:rPr>
                <w:bCs/>
              </w:rPr>
              <w:t>КПП</w:t>
            </w:r>
          </w:p>
        </w:tc>
        <w:tc>
          <w:tcPr>
            <w:tcW w:w="1479" w:type="dxa"/>
          </w:tcPr>
          <w:p w:rsidR="00355A77" w:rsidRDefault="00355A77" w:rsidP="00355A77">
            <w:pPr>
              <w:contextualSpacing/>
              <w:jc w:val="center"/>
              <w:rPr>
                <w:bCs/>
              </w:rPr>
            </w:pPr>
            <w:r>
              <w:rPr>
                <w:bCs/>
              </w:rPr>
              <w:t>БК серти код</w:t>
            </w:r>
          </w:p>
        </w:tc>
        <w:tc>
          <w:tcPr>
            <w:tcW w:w="1479" w:type="dxa"/>
          </w:tcPr>
          <w:p w:rsidR="00355A77" w:rsidRDefault="00355A77" w:rsidP="00355A77">
            <w:pPr>
              <w:contextualSpacing/>
              <w:jc w:val="center"/>
              <w:rPr>
                <w:bCs/>
              </w:rPr>
            </w:pPr>
            <w:r>
              <w:rPr>
                <w:bCs/>
              </w:rPr>
              <w:t>Субсидия (субвенция) моглöн код</w:t>
            </w:r>
          </w:p>
        </w:tc>
        <w:tc>
          <w:tcPr>
            <w:tcW w:w="1479" w:type="dxa"/>
            <w:vMerge/>
          </w:tcPr>
          <w:p w:rsidR="00355A77" w:rsidRDefault="00355A77" w:rsidP="00355A77">
            <w:pPr>
              <w:contextualSpacing/>
              <w:jc w:val="center"/>
              <w:rPr>
                <w:bCs/>
              </w:rPr>
            </w:pPr>
          </w:p>
        </w:tc>
        <w:tc>
          <w:tcPr>
            <w:tcW w:w="1479" w:type="dxa"/>
            <w:vMerge/>
          </w:tcPr>
          <w:p w:rsidR="00355A77" w:rsidRDefault="00355A77" w:rsidP="00355A77">
            <w:pPr>
              <w:contextualSpacing/>
              <w:jc w:val="center"/>
              <w:rPr>
                <w:bCs/>
              </w:rPr>
            </w:pPr>
          </w:p>
        </w:tc>
        <w:tc>
          <w:tcPr>
            <w:tcW w:w="1479" w:type="dxa"/>
            <w:vMerge/>
          </w:tcPr>
          <w:p w:rsidR="00355A77" w:rsidRDefault="00355A77" w:rsidP="00355A77">
            <w:pPr>
              <w:contextualSpacing/>
              <w:jc w:val="center"/>
              <w:rPr>
                <w:bCs/>
              </w:rPr>
            </w:pPr>
          </w:p>
        </w:tc>
      </w:tr>
      <w:tr w:rsidR="00355A77" w:rsidTr="00355A77">
        <w:tc>
          <w:tcPr>
            <w:tcW w:w="1478" w:type="dxa"/>
          </w:tcPr>
          <w:p w:rsidR="00355A77" w:rsidRPr="002B3345" w:rsidRDefault="002B3345" w:rsidP="00355A77">
            <w:pPr>
              <w:contextualSpacing/>
              <w:jc w:val="center"/>
              <w:rPr>
                <w:bCs/>
                <w:lang w:val="en-US"/>
              </w:rPr>
            </w:pPr>
            <w:r>
              <w:rPr>
                <w:bCs/>
                <w:lang w:val="en-US"/>
              </w:rPr>
              <w:t>1</w:t>
            </w:r>
          </w:p>
        </w:tc>
        <w:tc>
          <w:tcPr>
            <w:tcW w:w="1478" w:type="dxa"/>
          </w:tcPr>
          <w:p w:rsidR="00355A77" w:rsidRPr="002B3345" w:rsidRDefault="002B3345" w:rsidP="00355A77">
            <w:pPr>
              <w:contextualSpacing/>
              <w:jc w:val="center"/>
              <w:rPr>
                <w:bCs/>
                <w:lang w:val="en-US"/>
              </w:rPr>
            </w:pPr>
            <w:r>
              <w:rPr>
                <w:bCs/>
                <w:lang w:val="en-US"/>
              </w:rPr>
              <w:t>2</w:t>
            </w:r>
          </w:p>
        </w:tc>
        <w:tc>
          <w:tcPr>
            <w:tcW w:w="1478" w:type="dxa"/>
          </w:tcPr>
          <w:p w:rsidR="00355A77" w:rsidRPr="002B3345" w:rsidRDefault="002B3345" w:rsidP="00355A77">
            <w:pPr>
              <w:contextualSpacing/>
              <w:jc w:val="center"/>
              <w:rPr>
                <w:bCs/>
                <w:lang w:val="en-US"/>
              </w:rPr>
            </w:pPr>
            <w:r>
              <w:rPr>
                <w:bCs/>
                <w:lang w:val="en-US"/>
              </w:rPr>
              <w:t>3</w:t>
            </w:r>
          </w:p>
        </w:tc>
        <w:tc>
          <w:tcPr>
            <w:tcW w:w="1478" w:type="dxa"/>
          </w:tcPr>
          <w:p w:rsidR="00355A77" w:rsidRPr="002B3345" w:rsidRDefault="002B3345" w:rsidP="00355A77">
            <w:pPr>
              <w:contextualSpacing/>
              <w:jc w:val="center"/>
              <w:rPr>
                <w:bCs/>
                <w:lang w:val="en-US"/>
              </w:rPr>
            </w:pPr>
            <w:r>
              <w:rPr>
                <w:bCs/>
                <w:lang w:val="en-US"/>
              </w:rPr>
              <w:t>4</w:t>
            </w:r>
          </w:p>
        </w:tc>
        <w:tc>
          <w:tcPr>
            <w:tcW w:w="1479" w:type="dxa"/>
          </w:tcPr>
          <w:p w:rsidR="00355A77" w:rsidRPr="002B3345" w:rsidRDefault="002B3345" w:rsidP="00355A77">
            <w:pPr>
              <w:contextualSpacing/>
              <w:jc w:val="center"/>
              <w:rPr>
                <w:bCs/>
                <w:lang w:val="en-US"/>
              </w:rPr>
            </w:pPr>
            <w:r>
              <w:rPr>
                <w:bCs/>
                <w:lang w:val="en-US"/>
              </w:rPr>
              <w:t>5</w:t>
            </w:r>
          </w:p>
        </w:tc>
        <w:tc>
          <w:tcPr>
            <w:tcW w:w="1479" w:type="dxa"/>
          </w:tcPr>
          <w:p w:rsidR="00355A77" w:rsidRPr="002B3345" w:rsidRDefault="002B3345" w:rsidP="00355A77">
            <w:pPr>
              <w:contextualSpacing/>
              <w:jc w:val="center"/>
              <w:rPr>
                <w:bCs/>
                <w:lang w:val="en-US"/>
              </w:rPr>
            </w:pPr>
            <w:r>
              <w:rPr>
                <w:bCs/>
                <w:lang w:val="en-US"/>
              </w:rPr>
              <w:t>6</w:t>
            </w:r>
          </w:p>
        </w:tc>
        <w:tc>
          <w:tcPr>
            <w:tcW w:w="1479" w:type="dxa"/>
          </w:tcPr>
          <w:p w:rsidR="00355A77" w:rsidRPr="002B3345" w:rsidRDefault="002B3345" w:rsidP="00355A77">
            <w:pPr>
              <w:contextualSpacing/>
              <w:jc w:val="center"/>
              <w:rPr>
                <w:bCs/>
                <w:lang w:val="en-US"/>
              </w:rPr>
            </w:pPr>
            <w:r>
              <w:rPr>
                <w:bCs/>
                <w:lang w:val="en-US"/>
              </w:rPr>
              <w:t>7</w:t>
            </w:r>
          </w:p>
        </w:tc>
        <w:tc>
          <w:tcPr>
            <w:tcW w:w="1479" w:type="dxa"/>
          </w:tcPr>
          <w:p w:rsidR="00355A77" w:rsidRPr="002B3345" w:rsidRDefault="002B3345" w:rsidP="00355A77">
            <w:pPr>
              <w:contextualSpacing/>
              <w:jc w:val="center"/>
              <w:rPr>
                <w:bCs/>
                <w:lang w:val="en-US"/>
              </w:rPr>
            </w:pPr>
            <w:r>
              <w:rPr>
                <w:bCs/>
                <w:lang w:val="en-US"/>
              </w:rPr>
              <w:t>8</w:t>
            </w:r>
          </w:p>
        </w:tc>
        <w:tc>
          <w:tcPr>
            <w:tcW w:w="1479" w:type="dxa"/>
          </w:tcPr>
          <w:p w:rsidR="00355A77" w:rsidRPr="002B3345" w:rsidRDefault="002B3345" w:rsidP="00355A77">
            <w:pPr>
              <w:contextualSpacing/>
              <w:jc w:val="center"/>
              <w:rPr>
                <w:bCs/>
                <w:lang w:val="en-US"/>
              </w:rPr>
            </w:pPr>
            <w:r>
              <w:rPr>
                <w:bCs/>
                <w:lang w:val="en-US"/>
              </w:rPr>
              <w:t>9</w:t>
            </w:r>
          </w:p>
        </w:tc>
        <w:tc>
          <w:tcPr>
            <w:tcW w:w="1479" w:type="dxa"/>
          </w:tcPr>
          <w:p w:rsidR="00355A77" w:rsidRPr="002B3345" w:rsidRDefault="002B3345" w:rsidP="00355A77">
            <w:pPr>
              <w:contextualSpacing/>
              <w:jc w:val="center"/>
              <w:rPr>
                <w:bCs/>
                <w:lang w:val="en-US"/>
              </w:rPr>
            </w:pPr>
            <w:r>
              <w:rPr>
                <w:bCs/>
                <w:lang w:val="en-US"/>
              </w:rPr>
              <w:t>10</w:t>
            </w:r>
          </w:p>
        </w:tc>
      </w:tr>
      <w:tr w:rsidR="00355A77" w:rsidTr="00355A77">
        <w:tc>
          <w:tcPr>
            <w:tcW w:w="1478" w:type="dxa"/>
          </w:tcPr>
          <w:p w:rsidR="00355A77" w:rsidRDefault="00355A77" w:rsidP="00355A77">
            <w:pPr>
              <w:contextualSpacing/>
              <w:jc w:val="center"/>
              <w:rPr>
                <w:bCs/>
              </w:rPr>
            </w:pPr>
          </w:p>
        </w:tc>
        <w:tc>
          <w:tcPr>
            <w:tcW w:w="1478" w:type="dxa"/>
          </w:tcPr>
          <w:p w:rsidR="00355A77" w:rsidRDefault="00355A77" w:rsidP="00355A77">
            <w:pPr>
              <w:contextualSpacing/>
              <w:jc w:val="center"/>
              <w:rPr>
                <w:bCs/>
              </w:rPr>
            </w:pPr>
          </w:p>
        </w:tc>
        <w:tc>
          <w:tcPr>
            <w:tcW w:w="1478" w:type="dxa"/>
          </w:tcPr>
          <w:p w:rsidR="00355A77" w:rsidRDefault="00355A77" w:rsidP="00355A77">
            <w:pPr>
              <w:contextualSpacing/>
              <w:jc w:val="center"/>
              <w:rPr>
                <w:bCs/>
              </w:rPr>
            </w:pPr>
          </w:p>
        </w:tc>
        <w:tc>
          <w:tcPr>
            <w:tcW w:w="1478" w:type="dxa"/>
          </w:tcPr>
          <w:p w:rsidR="00355A77" w:rsidRDefault="00355A77" w:rsidP="00355A77">
            <w:pPr>
              <w:contextualSpacing/>
              <w:jc w:val="center"/>
              <w:rPr>
                <w:bCs/>
              </w:rPr>
            </w:pPr>
          </w:p>
        </w:tc>
        <w:tc>
          <w:tcPr>
            <w:tcW w:w="1479" w:type="dxa"/>
          </w:tcPr>
          <w:p w:rsidR="00355A77" w:rsidRDefault="00355A77" w:rsidP="00355A77">
            <w:pPr>
              <w:contextualSpacing/>
              <w:jc w:val="center"/>
              <w:rPr>
                <w:bCs/>
              </w:rPr>
            </w:pPr>
          </w:p>
        </w:tc>
        <w:tc>
          <w:tcPr>
            <w:tcW w:w="1479" w:type="dxa"/>
          </w:tcPr>
          <w:p w:rsidR="00355A77" w:rsidRDefault="00355A77" w:rsidP="00355A77">
            <w:pPr>
              <w:contextualSpacing/>
              <w:jc w:val="center"/>
              <w:rPr>
                <w:bCs/>
              </w:rPr>
            </w:pPr>
          </w:p>
        </w:tc>
        <w:tc>
          <w:tcPr>
            <w:tcW w:w="1479" w:type="dxa"/>
          </w:tcPr>
          <w:p w:rsidR="00355A77" w:rsidRDefault="00355A77" w:rsidP="00355A77">
            <w:pPr>
              <w:contextualSpacing/>
              <w:jc w:val="center"/>
              <w:rPr>
                <w:bCs/>
              </w:rPr>
            </w:pPr>
          </w:p>
        </w:tc>
        <w:tc>
          <w:tcPr>
            <w:tcW w:w="1479" w:type="dxa"/>
          </w:tcPr>
          <w:p w:rsidR="00355A77" w:rsidRDefault="00355A77" w:rsidP="00355A77">
            <w:pPr>
              <w:contextualSpacing/>
              <w:jc w:val="center"/>
              <w:rPr>
                <w:bCs/>
              </w:rPr>
            </w:pPr>
          </w:p>
        </w:tc>
        <w:tc>
          <w:tcPr>
            <w:tcW w:w="1479" w:type="dxa"/>
          </w:tcPr>
          <w:p w:rsidR="00355A77" w:rsidRDefault="00355A77" w:rsidP="00355A77">
            <w:pPr>
              <w:contextualSpacing/>
              <w:jc w:val="center"/>
              <w:rPr>
                <w:bCs/>
              </w:rPr>
            </w:pPr>
          </w:p>
        </w:tc>
        <w:tc>
          <w:tcPr>
            <w:tcW w:w="1479" w:type="dxa"/>
          </w:tcPr>
          <w:p w:rsidR="00355A77" w:rsidRDefault="00355A77" w:rsidP="00355A77">
            <w:pPr>
              <w:contextualSpacing/>
              <w:jc w:val="center"/>
              <w:rPr>
                <w:bCs/>
              </w:rPr>
            </w:pPr>
          </w:p>
        </w:tc>
      </w:tr>
    </w:tbl>
    <w:p w:rsidR="00355A77" w:rsidRDefault="00355A77" w:rsidP="00355A77">
      <w:pPr>
        <w:ind w:firstLine="993"/>
        <w:contextualSpacing/>
        <w:jc w:val="right"/>
        <w:rPr>
          <w:bCs/>
          <w:sz w:val="22"/>
          <w:szCs w:val="22"/>
        </w:rPr>
      </w:pPr>
    </w:p>
    <w:p w:rsidR="00355A77" w:rsidRPr="00BA7CF3" w:rsidRDefault="00355A77" w:rsidP="00355A77">
      <w:pPr>
        <w:ind w:firstLine="993"/>
        <w:contextualSpacing/>
        <w:jc w:val="right"/>
        <w:rPr>
          <w:bCs/>
          <w:sz w:val="22"/>
          <w:szCs w:val="22"/>
        </w:rPr>
      </w:pPr>
      <w:r w:rsidRPr="00BA7CF3">
        <w:rPr>
          <w:bCs/>
          <w:sz w:val="22"/>
          <w:szCs w:val="22"/>
        </w:rPr>
        <w:t>Лист бок номер____</w:t>
      </w:r>
    </w:p>
    <w:p w:rsidR="00355A77" w:rsidRPr="00BA7CF3" w:rsidRDefault="00355A77" w:rsidP="00355A77">
      <w:pPr>
        <w:ind w:firstLine="993"/>
        <w:contextualSpacing/>
        <w:jc w:val="right"/>
        <w:rPr>
          <w:bCs/>
          <w:sz w:val="22"/>
          <w:szCs w:val="22"/>
        </w:rPr>
      </w:pPr>
      <w:r w:rsidRPr="00BA7CF3">
        <w:rPr>
          <w:bCs/>
          <w:sz w:val="22"/>
          <w:szCs w:val="22"/>
        </w:rPr>
        <w:t>Став лист бок_____</w:t>
      </w:r>
    </w:p>
    <w:p w:rsidR="00355A77" w:rsidRPr="006B2B11" w:rsidRDefault="00355A77" w:rsidP="00355A77">
      <w:pPr>
        <w:ind w:firstLine="993"/>
        <w:contextualSpacing/>
        <w:jc w:val="right"/>
        <w:rPr>
          <w:bCs/>
        </w:rPr>
      </w:pPr>
    </w:p>
    <w:p w:rsidR="00C65729" w:rsidRDefault="00C65729" w:rsidP="00E94082">
      <w:pPr>
        <w:ind w:firstLine="993"/>
        <w:contextualSpacing/>
        <w:rPr>
          <w:bCs/>
        </w:rPr>
      </w:pPr>
    </w:p>
    <w:p w:rsidR="00E94082" w:rsidRPr="0037055A" w:rsidRDefault="00E94082" w:rsidP="000B4E45">
      <w:pPr>
        <w:contextualSpacing/>
        <w:rPr>
          <w:bCs/>
        </w:rPr>
      </w:pPr>
      <w:r>
        <w:rPr>
          <w:bCs/>
        </w:rPr>
        <w:t xml:space="preserve">Вудж. Кузнецова Н.А., </w:t>
      </w:r>
      <w:r w:rsidR="00102E8D">
        <w:rPr>
          <w:bCs/>
        </w:rPr>
        <w:t xml:space="preserve">27 987 </w:t>
      </w:r>
      <w:r>
        <w:rPr>
          <w:bCs/>
        </w:rPr>
        <w:t>пас</w:t>
      </w:r>
    </w:p>
    <w:sectPr w:rsidR="00E94082" w:rsidRPr="0037055A" w:rsidSect="00907479">
      <w:pgSz w:w="16838" w:h="11906" w:orient="landscape"/>
      <w:pgMar w:top="851"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351" w:rsidRDefault="00CE4351" w:rsidP="001C4AC4">
      <w:r>
        <w:separator/>
      </w:r>
    </w:p>
  </w:endnote>
  <w:endnote w:type="continuationSeparator" w:id="1">
    <w:p w:rsidR="00CE4351" w:rsidRDefault="00CE4351" w:rsidP="001C4A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99501"/>
      <w:docPartObj>
        <w:docPartGallery w:val="Page Numbers (Bottom of Page)"/>
        <w:docPartUnique/>
      </w:docPartObj>
    </w:sdtPr>
    <w:sdtContent>
      <w:p w:rsidR="003F41B5" w:rsidRDefault="004C343A">
        <w:pPr>
          <w:pStyle w:val="a7"/>
          <w:jc w:val="center"/>
        </w:pPr>
        <w:fldSimple w:instr=" PAGE   \* MERGEFORMAT ">
          <w:r w:rsidR="00BF3915">
            <w:rPr>
              <w:noProof/>
            </w:rPr>
            <w:t>22</w:t>
          </w:r>
        </w:fldSimple>
      </w:p>
    </w:sdtContent>
  </w:sdt>
  <w:p w:rsidR="003F41B5" w:rsidRDefault="003F41B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351" w:rsidRDefault="00CE4351" w:rsidP="001C4AC4">
      <w:r>
        <w:separator/>
      </w:r>
    </w:p>
  </w:footnote>
  <w:footnote w:type="continuationSeparator" w:id="1">
    <w:p w:rsidR="00CE4351" w:rsidRDefault="00CE4351" w:rsidP="001C4A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830A28"/>
    <w:multiLevelType w:val="hybridMultilevel"/>
    <w:tmpl w:val="42A89F82"/>
    <w:lvl w:ilvl="0" w:tplc="15501C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4C3F00"/>
    <w:rsid w:val="0000208D"/>
    <w:rsid w:val="0000479E"/>
    <w:rsid w:val="00044B3D"/>
    <w:rsid w:val="00080544"/>
    <w:rsid w:val="00085208"/>
    <w:rsid w:val="000B3254"/>
    <w:rsid w:val="000B4E45"/>
    <w:rsid w:val="000B7EC6"/>
    <w:rsid w:val="000D6DB4"/>
    <w:rsid w:val="000E18B1"/>
    <w:rsid w:val="000E7398"/>
    <w:rsid w:val="00102E8D"/>
    <w:rsid w:val="0012536A"/>
    <w:rsid w:val="00135A98"/>
    <w:rsid w:val="001848BC"/>
    <w:rsid w:val="001B65F5"/>
    <w:rsid w:val="001C4AC4"/>
    <w:rsid w:val="001D077D"/>
    <w:rsid w:val="001E3291"/>
    <w:rsid w:val="00230A7E"/>
    <w:rsid w:val="00233D21"/>
    <w:rsid w:val="0023550E"/>
    <w:rsid w:val="00242E66"/>
    <w:rsid w:val="00246D82"/>
    <w:rsid w:val="00284E20"/>
    <w:rsid w:val="002B3345"/>
    <w:rsid w:val="002C2D9E"/>
    <w:rsid w:val="002E18AD"/>
    <w:rsid w:val="00301615"/>
    <w:rsid w:val="00313242"/>
    <w:rsid w:val="003211BF"/>
    <w:rsid w:val="003229D0"/>
    <w:rsid w:val="0033136F"/>
    <w:rsid w:val="0035329C"/>
    <w:rsid w:val="00355A77"/>
    <w:rsid w:val="0037055A"/>
    <w:rsid w:val="00375E49"/>
    <w:rsid w:val="003A79D3"/>
    <w:rsid w:val="003B4FF0"/>
    <w:rsid w:val="003C17BF"/>
    <w:rsid w:val="003F41B5"/>
    <w:rsid w:val="0040537D"/>
    <w:rsid w:val="00411B78"/>
    <w:rsid w:val="00426395"/>
    <w:rsid w:val="004617E9"/>
    <w:rsid w:val="0047611E"/>
    <w:rsid w:val="004A6DFB"/>
    <w:rsid w:val="004B15B8"/>
    <w:rsid w:val="004C343A"/>
    <w:rsid w:val="004C3F00"/>
    <w:rsid w:val="00510F57"/>
    <w:rsid w:val="00551C87"/>
    <w:rsid w:val="005639DD"/>
    <w:rsid w:val="0059756A"/>
    <w:rsid w:val="005A6953"/>
    <w:rsid w:val="005E5562"/>
    <w:rsid w:val="005E5877"/>
    <w:rsid w:val="005E5880"/>
    <w:rsid w:val="005F003B"/>
    <w:rsid w:val="00604143"/>
    <w:rsid w:val="00607036"/>
    <w:rsid w:val="00646344"/>
    <w:rsid w:val="00661266"/>
    <w:rsid w:val="00665100"/>
    <w:rsid w:val="006A3FB2"/>
    <w:rsid w:val="006A4F94"/>
    <w:rsid w:val="006B2B11"/>
    <w:rsid w:val="006B2C26"/>
    <w:rsid w:val="006B4642"/>
    <w:rsid w:val="006B7F25"/>
    <w:rsid w:val="006C44E0"/>
    <w:rsid w:val="006D21D1"/>
    <w:rsid w:val="006E4631"/>
    <w:rsid w:val="006F1714"/>
    <w:rsid w:val="007205DB"/>
    <w:rsid w:val="00731CA1"/>
    <w:rsid w:val="00770F02"/>
    <w:rsid w:val="007A2C98"/>
    <w:rsid w:val="007A44D7"/>
    <w:rsid w:val="007B58C7"/>
    <w:rsid w:val="007B686F"/>
    <w:rsid w:val="007F234F"/>
    <w:rsid w:val="0086119B"/>
    <w:rsid w:val="00873A81"/>
    <w:rsid w:val="008A6E34"/>
    <w:rsid w:val="008A7A87"/>
    <w:rsid w:val="008D245C"/>
    <w:rsid w:val="008D404D"/>
    <w:rsid w:val="00907479"/>
    <w:rsid w:val="009103BA"/>
    <w:rsid w:val="00910AEC"/>
    <w:rsid w:val="009724C8"/>
    <w:rsid w:val="0098624E"/>
    <w:rsid w:val="00987D1A"/>
    <w:rsid w:val="00991369"/>
    <w:rsid w:val="00995F8B"/>
    <w:rsid w:val="009B7E61"/>
    <w:rsid w:val="009B7EDF"/>
    <w:rsid w:val="009F5A19"/>
    <w:rsid w:val="00A25495"/>
    <w:rsid w:val="00A44881"/>
    <w:rsid w:val="00A672E7"/>
    <w:rsid w:val="00A86FF5"/>
    <w:rsid w:val="00AC3553"/>
    <w:rsid w:val="00AC3CFF"/>
    <w:rsid w:val="00B02FB3"/>
    <w:rsid w:val="00B1042B"/>
    <w:rsid w:val="00B75168"/>
    <w:rsid w:val="00B84BDF"/>
    <w:rsid w:val="00B869C1"/>
    <w:rsid w:val="00B94997"/>
    <w:rsid w:val="00BA188F"/>
    <w:rsid w:val="00BA6F1C"/>
    <w:rsid w:val="00BA7CF3"/>
    <w:rsid w:val="00BF3915"/>
    <w:rsid w:val="00BF44D4"/>
    <w:rsid w:val="00C07D2F"/>
    <w:rsid w:val="00C65318"/>
    <w:rsid w:val="00C65729"/>
    <w:rsid w:val="00C761C3"/>
    <w:rsid w:val="00CE2151"/>
    <w:rsid w:val="00CE4351"/>
    <w:rsid w:val="00CF265C"/>
    <w:rsid w:val="00CF4D7D"/>
    <w:rsid w:val="00CF68CB"/>
    <w:rsid w:val="00D1120B"/>
    <w:rsid w:val="00DD1922"/>
    <w:rsid w:val="00DD4DFD"/>
    <w:rsid w:val="00DE0E62"/>
    <w:rsid w:val="00E05BFA"/>
    <w:rsid w:val="00E062A1"/>
    <w:rsid w:val="00E168C0"/>
    <w:rsid w:val="00E20142"/>
    <w:rsid w:val="00E41E1E"/>
    <w:rsid w:val="00E46C08"/>
    <w:rsid w:val="00E6625A"/>
    <w:rsid w:val="00E70973"/>
    <w:rsid w:val="00E71C66"/>
    <w:rsid w:val="00E939B9"/>
    <w:rsid w:val="00E94082"/>
    <w:rsid w:val="00EB0832"/>
    <w:rsid w:val="00EC4E8B"/>
    <w:rsid w:val="00F047A7"/>
    <w:rsid w:val="00F05DC4"/>
    <w:rsid w:val="00F072B0"/>
    <w:rsid w:val="00F564C0"/>
    <w:rsid w:val="00F64E19"/>
    <w:rsid w:val="00F6637C"/>
    <w:rsid w:val="00F73D62"/>
    <w:rsid w:val="00F86EA6"/>
    <w:rsid w:val="00FD74EB"/>
    <w:rsid w:val="00FD754C"/>
    <w:rsid w:val="00FE29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F00"/>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4E20"/>
    <w:pPr>
      <w:ind w:left="720"/>
      <w:contextualSpacing/>
    </w:pPr>
  </w:style>
  <w:style w:type="character" w:styleId="a4">
    <w:name w:val="Hyperlink"/>
    <w:rsid w:val="004A6DFB"/>
    <w:rPr>
      <w:color w:val="000080"/>
      <w:u w:val="single"/>
    </w:rPr>
  </w:style>
  <w:style w:type="paragraph" w:styleId="a5">
    <w:name w:val="header"/>
    <w:basedOn w:val="a"/>
    <w:link w:val="a6"/>
    <w:uiPriority w:val="99"/>
    <w:semiHidden/>
    <w:unhideWhenUsed/>
    <w:rsid w:val="001C4AC4"/>
    <w:pPr>
      <w:tabs>
        <w:tab w:val="center" w:pos="4677"/>
        <w:tab w:val="right" w:pos="9355"/>
      </w:tabs>
    </w:pPr>
  </w:style>
  <w:style w:type="character" w:customStyle="1" w:styleId="a6">
    <w:name w:val="Верхний колонтитул Знак"/>
    <w:basedOn w:val="a0"/>
    <w:link w:val="a5"/>
    <w:uiPriority w:val="99"/>
    <w:semiHidden/>
    <w:rsid w:val="001C4AC4"/>
    <w:rPr>
      <w:rFonts w:ascii="Times New Roman" w:eastAsia="Times New Roman" w:hAnsi="Times New Roman" w:cs="Times New Roman"/>
      <w:sz w:val="24"/>
      <w:szCs w:val="24"/>
      <w:lang w:eastAsia="ar-SA"/>
    </w:rPr>
  </w:style>
  <w:style w:type="paragraph" w:styleId="a7">
    <w:name w:val="footer"/>
    <w:basedOn w:val="a"/>
    <w:link w:val="a8"/>
    <w:uiPriority w:val="99"/>
    <w:unhideWhenUsed/>
    <w:rsid w:val="001C4AC4"/>
    <w:pPr>
      <w:tabs>
        <w:tab w:val="center" w:pos="4677"/>
        <w:tab w:val="right" w:pos="9355"/>
      </w:tabs>
    </w:pPr>
  </w:style>
  <w:style w:type="character" w:customStyle="1" w:styleId="a8">
    <w:name w:val="Нижний колонтитул Знак"/>
    <w:basedOn w:val="a0"/>
    <w:link w:val="a7"/>
    <w:uiPriority w:val="99"/>
    <w:rsid w:val="001C4AC4"/>
    <w:rPr>
      <w:rFonts w:ascii="Times New Roman" w:eastAsia="Times New Roman" w:hAnsi="Times New Roman" w:cs="Times New Roman"/>
      <w:sz w:val="24"/>
      <w:szCs w:val="24"/>
      <w:lang w:eastAsia="ar-SA"/>
    </w:rPr>
  </w:style>
  <w:style w:type="table" w:styleId="a9">
    <w:name w:val="Table Grid"/>
    <w:basedOn w:val="a1"/>
    <w:uiPriority w:val="59"/>
    <w:rsid w:val="008D24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c.rkomi.ru" TargetMode="External"/><Relationship Id="rId3" Type="http://schemas.openxmlformats.org/officeDocument/2006/relationships/settings" Target="settings.xml"/><Relationship Id="rId7" Type="http://schemas.openxmlformats.org/officeDocument/2006/relationships/hyperlink" Target="mailto:lic@rkom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k@rk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871</TotalTime>
  <Pages>26</Pages>
  <Words>4103</Words>
  <Characters>28101</Characters>
  <Application>Microsoft Office Word</Application>
  <DocSecurity>0</DocSecurity>
  <Lines>1559</Lines>
  <Paragraphs>508</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32763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110</cp:revision>
  <dcterms:created xsi:type="dcterms:W3CDTF">2010-08-02T11:13:00Z</dcterms:created>
  <dcterms:modified xsi:type="dcterms:W3CDTF">2010-08-05T10:52:00Z</dcterms:modified>
</cp:coreProperties>
</file>