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C3" w:rsidRPr="00367103" w:rsidRDefault="008371C3" w:rsidP="008371C3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8371C3" w:rsidRPr="00367103" w:rsidRDefault="008371C3" w:rsidP="008371C3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8371C3" w:rsidRPr="00367103" w:rsidRDefault="008371C3" w:rsidP="008371C3">
      <w:pPr>
        <w:spacing w:line="360" w:lineRule="auto"/>
        <w:jc w:val="center"/>
        <w:rPr>
          <w:b/>
          <w:sz w:val="28"/>
          <w:szCs w:val="28"/>
        </w:rPr>
      </w:pPr>
    </w:p>
    <w:p w:rsidR="008371C3" w:rsidRPr="00367103" w:rsidRDefault="008371C3" w:rsidP="008371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Рытыв-Войвыв</w:t>
      </w:r>
      <w:proofErr w:type="spellEnd"/>
      <w:r>
        <w:rPr>
          <w:b/>
          <w:sz w:val="28"/>
          <w:szCs w:val="28"/>
        </w:rPr>
        <w:t xml:space="preserve"> МРСК</w:t>
      </w:r>
      <w:r w:rsidRPr="00367103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ВА</w:t>
      </w:r>
      <w:r w:rsidRPr="00367103">
        <w:rPr>
          <w:b/>
          <w:sz w:val="28"/>
          <w:szCs w:val="28"/>
        </w:rPr>
        <w:t>К-лöн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электрическöй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везъяс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дорö</w:t>
      </w:r>
      <w:proofErr w:type="spellEnd"/>
      <w:r w:rsidRPr="003671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архитектура, </w:t>
      </w:r>
      <w:proofErr w:type="spellStart"/>
      <w:proofErr w:type="gramStart"/>
      <w:r>
        <w:rPr>
          <w:b/>
          <w:sz w:val="28"/>
          <w:szCs w:val="28"/>
        </w:rPr>
        <w:t>стр</w:t>
      </w:r>
      <w:proofErr w:type="gramEnd"/>
      <w:r>
        <w:rPr>
          <w:b/>
          <w:sz w:val="28"/>
          <w:szCs w:val="28"/>
        </w:rPr>
        <w:t>öитчöм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коммунальнöй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овмöсса</w:t>
      </w:r>
      <w:proofErr w:type="spellEnd"/>
      <w:r>
        <w:rPr>
          <w:b/>
          <w:sz w:val="28"/>
          <w:szCs w:val="28"/>
        </w:rPr>
        <w:t xml:space="preserve"> министерство </w:t>
      </w:r>
      <w:proofErr w:type="spellStart"/>
      <w:r>
        <w:rPr>
          <w:b/>
          <w:sz w:val="28"/>
          <w:szCs w:val="28"/>
        </w:rPr>
        <w:t>бердын</w:t>
      </w:r>
      <w:proofErr w:type="spellEnd"/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республиканскöй</w:t>
      </w:r>
      <w:proofErr w:type="spellEnd"/>
      <w:r>
        <w:rPr>
          <w:b/>
          <w:sz w:val="28"/>
          <w:szCs w:val="28"/>
        </w:rPr>
        <w:t xml:space="preserve"> инвестиция да </w:t>
      </w:r>
      <w:proofErr w:type="spellStart"/>
      <w:r>
        <w:rPr>
          <w:b/>
          <w:sz w:val="28"/>
          <w:szCs w:val="28"/>
        </w:rPr>
        <w:t>стрöитчан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шöрин</w:t>
      </w:r>
      <w:proofErr w:type="spellEnd"/>
      <w:r>
        <w:rPr>
          <w:b/>
          <w:sz w:val="28"/>
          <w:szCs w:val="28"/>
        </w:rPr>
        <w:t xml:space="preserve">» КР </w:t>
      </w:r>
      <w:proofErr w:type="spellStart"/>
      <w:r>
        <w:rPr>
          <w:b/>
          <w:sz w:val="28"/>
          <w:szCs w:val="28"/>
        </w:rPr>
        <w:t>ГУ-лысь</w:t>
      </w:r>
      <w:proofErr w:type="spellEnd"/>
      <w:r>
        <w:rPr>
          <w:b/>
          <w:sz w:val="28"/>
          <w:szCs w:val="28"/>
        </w:rPr>
        <w:t xml:space="preserve"> </w:t>
      </w:r>
      <w:r w:rsidR="008577BD">
        <w:rPr>
          <w:b/>
          <w:sz w:val="28"/>
          <w:szCs w:val="28"/>
        </w:rPr>
        <w:t>96,3</w:t>
      </w:r>
      <w:r w:rsidRPr="00367103">
        <w:rPr>
          <w:b/>
          <w:sz w:val="28"/>
          <w:szCs w:val="28"/>
        </w:rPr>
        <w:t xml:space="preserve"> кВт </w:t>
      </w:r>
      <w:proofErr w:type="spellStart"/>
      <w:r w:rsidRPr="00367103">
        <w:rPr>
          <w:b/>
          <w:sz w:val="28"/>
          <w:szCs w:val="28"/>
        </w:rPr>
        <w:t>вынйöра</w:t>
      </w:r>
      <w:proofErr w:type="spellEnd"/>
      <w:r w:rsidRPr="00367103">
        <w:rPr>
          <w:b/>
          <w:sz w:val="28"/>
          <w:szCs w:val="28"/>
        </w:rPr>
        <w:t xml:space="preserve"> энергия </w:t>
      </w:r>
      <w:proofErr w:type="spellStart"/>
      <w:r w:rsidRPr="00367103">
        <w:rPr>
          <w:b/>
          <w:sz w:val="28"/>
          <w:szCs w:val="28"/>
        </w:rPr>
        <w:t>босьтысь</w:t>
      </w:r>
      <w:proofErr w:type="spellEnd"/>
      <w:r w:rsidRPr="00367103">
        <w:rPr>
          <w:b/>
          <w:sz w:val="28"/>
          <w:szCs w:val="28"/>
        </w:rPr>
        <w:t xml:space="preserve"> устройство </w:t>
      </w:r>
      <w:proofErr w:type="spellStart"/>
      <w:r w:rsidRPr="00367103">
        <w:rPr>
          <w:b/>
          <w:sz w:val="28"/>
          <w:szCs w:val="28"/>
        </w:rPr>
        <w:t>технологическöя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йитöмысь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мынтысьöм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индöм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йылысь</w:t>
      </w:r>
      <w:proofErr w:type="spellEnd"/>
    </w:p>
    <w:p w:rsidR="008371C3" w:rsidRPr="00367103" w:rsidRDefault="008371C3" w:rsidP="008371C3">
      <w:pPr>
        <w:spacing w:line="360" w:lineRule="auto"/>
        <w:jc w:val="center"/>
        <w:rPr>
          <w:b/>
          <w:sz w:val="28"/>
          <w:szCs w:val="28"/>
        </w:rPr>
      </w:pPr>
    </w:p>
    <w:p w:rsidR="008371C3" w:rsidRPr="00367103" w:rsidRDefault="008371C3" w:rsidP="008371C3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 xml:space="preserve">«Электроэнергетика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2003 во рака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35-ФЗ </w:t>
      </w:r>
      <w:proofErr w:type="gramStart"/>
      <w:r w:rsidRPr="00367103">
        <w:rPr>
          <w:sz w:val="28"/>
          <w:szCs w:val="28"/>
        </w:rPr>
        <w:t>№-</w:t>
      </w:r>
      <w:proofErr w:type="gramEnd"/>
      <w:r w:rsidRPr="00367103">
        <w:rPr>
          <w:sz w:val="28"/>
          <w:szCs w:val="28"/>
        </w:rPr>
        <w:t xml:space="preserve">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вылö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тарифъяс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государственнöя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ладмöдöм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1995 во </w:t>
      </w:r>
      <w:proofErr w:type="spellStart"/>
      <w:r w:rsidRPr="00367103">
        <w:rPr>
          <w:sz w:val="28"/>
          <w:szCs w:val="28"/>
        </w:rPr>
        <w:t>косму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14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41-ФЗ №-а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донъяс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артмöдöм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Правительстволöн</w:t>
      </w:r>
      <w:proofErr w:type="spellEnd"/>
      <w:r w:rsidRPr="00367103">
        <w:rPr>
          <w:sz w:val="28"/>
          <w:szCs w:val="28"/>
        </w:rPr>
        <w:t xml:space="preserve"> 2004 во </w:t>
      </w:r>
      <w:proofErr w:type="spellStart"/>
      <w:r w:rsidRPr="00367103">
        <w:rPr>
          <w:sz w:val="28"/>
          <w:szCs w:val="28"/>
        </w:rPr>
        <w:t>урасьöм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109 №-а </w:t>
      </w:r>
      <w:proofErr w:type="spellStart"/>
      <w:proofErr w:type="gramStart"/>
      <w:r w:rsidRPr="00367103">
        <w:rPr>
          <w:sz w:val="28"/>
          <w:szCs w:val="28"/>
        </w:rPr>
        <w:t>шуöм</w:t>
      </w:r>
      <w:proofErr w:type="spellEnd"/>
      <w:proofErr w:type="gramEnd"/>
      <w:r w:rsidRPr="00367103">
        <w:rPr>
          <w:sz w:val="28"/>
          <w:szCs w:val="28"/>
        </w:rPr>
        <w:t>, «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сетöм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электроэнергетикаын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оперативно-диспетчерскöя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веськöдлöм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чукö</w:t>
      </w:r>
      <w:proofErr w:type="gramStart"/>
      <w:r w:rsidRPr="00367103">
        <w:rPr>
          <w:sz w:val="28"/>
          <w:szCs w:val="28"/>
        </w:rPr>
        <w:t>р</w:t>
      </w:r>
      <w:proofErr w:type="gramEnd"/>
      <w:r w:rsidRPr="00367103">
        <w:rPr>
          <w:sz w:val="28"/>
          <w:szCs w:val="28"/>
        </w:rPr>
        <w:t>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рыноклöн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системаса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администраторлöн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ньöбысьяслöн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вöчан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а </w:t>
      </w:r>
      <w:proofErr w:type="spellStart"/>
      <w:r w:rsidRPr="00367103">
        <w:rPr>
          <w:sz w:val="28"/>
          <w:szCs w:val="28"/>
        </w:rPr>
        <w:t>сiдзжö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электросетевöй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овмöсса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кутшöмъяс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лоöны</w:t>
      </w:r>
      <w:proofErr w:type="spellEnd"/>
      <w:r w:rsidRPr="00367103">
        <w:rPr>
          <w:sz w:val="28"/>
          <w:szCs w:val="28"/>
        </w:rPr>
        <w:t xml:space="preserve">  </w:t>
      </w:r>
      <w:proofErr w:type="spellStart"/>
      <w:r w:rsidRPr="00367103">
        <w:rPr>
          <w:sz w:val="28"/>
          <w:szCs w:val="28"/>
        </w:rPr>
        <w:t>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организацияяслöн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мукöд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йöзлöн</w:t>
      </w:r>
      <w:proofErr w:type="spellEnd"/>
      <w:r w:rsidRPr="00367103">
        <w:rPr>
          <w:sz w:val="28"/>
          <w:szCs w:val="28"/>
        </w:rPr>
        <w:t xml:space="preserve">, энергия </w:t>
      </w:r>
      <w:proofErr w:type="spellStart"/>
      <w:r w:rsidRPr="00367103">
        <w:rPr>
          <w:sz w:val="28"/>
          <w:szCs w:val="28"/>
        </w:rPr>
        <w:t>босьтысь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устройствояс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27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861 №-а </w:t>
      </w:r>
      <w:proofErr w:type="spellStart"/>
      <w:proofErr w:type="gramStart"/>
      <w:r w:rsidRPr="00367103">
        <w:rPr>
          <w:sz w:val="28"/>
          <w:szCs w:val="28"/>
        </w:rPr>
        <w:t>шуöм</w:t>
      </w:r>
      <w:proofErr w:type="spellEnd"/>
      <w:proofErr w:type="gram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методическöй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индöдъяс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мый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lastRenderedPageBreak/>
        <w:t>Федеральн</w:t>
      </w:r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моз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21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201-э/1 №-а </w:t>
      </w:r>
      <w:proofErr w:type="spellStart"/>
      <w:r w:rsidRPr="00367103">
        <w:rPr>
          <w:sz w:val="28"/>
          <w:szCs w:val="28"/>
        </w:rPr>
        <w:t>тшöктöд</w:t>
      </w:r>
      <w:proofErr w:type="spellEnd"/>
      <w:r w:rsidRPr="00367103">
        <w:rPr>
          <w:sz w:val="28"/>
          <w:szCs w:val="28"/>
        </w:rPr>
        <w:t xml:space="preserve">,  «Коми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тариф служба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Юралысьлöн</w:t>
      </w:r>
      <w:proofErr w:type="spellEnd"/>
      <w:r w:rsidRPr="00367103">
        <w:rPr>
          <w:sz w:val="28"/>
          <w:szCs w:val="28"/>
        </w:rPr>
        <w:t xml:space="preserve"> 2009 </w:t>
      </w:r>
      <w:proofErr w:type="gramStart"/>
      <w:r w:rsidRPr="00367103">
        <w:rPr>
          <w:sz w:val="28"/>
          <w:szCs w:val="28"/>
        </w:rPr>
        <w:t>во</w:t>
      </w:r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лöддза-номъя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25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62 №-а </w:t>
      </w:r>
      <w:proofErr w:type="spellStart"/>
      <w:r w:rsidRPr="00367103">
        <w:rPr>
          <w:sz w:val="28"/>
          <w:szCs w:val="28"/>
        </w:rPr>
        <w:t>Индöд</w:t>
      </w:r>
      <w:proofErr w:type="spellEnd"/>
      <w:r w:rsidRPr="00367103">
        <w:rPr>
          <w:sz w:val="28"/>
          <w:szCs w:val="28"/>
        </w:rPr>
        <w:t xml:space="preserve">, Коми </w:t>
      </w:r>
      <w:proofErr w:type="spellStart"/>
      <w:r w:rsidRPr="00367103">
        <w:rPr>
          <w:sz w:val="28"/>
          <w:szCs w:val="28"/>
        </w:rPr>
        <w:t>Республикалöн</w:t>
      </w:r>
      <w:proofErr w:type="spellEnd"/>
      <w:r w:rsidRPr="00367103">
        <w:rPr>
          <w:sz w:val="28"/>
          <w:szCs w:val="28"/>
        </w:rPr>
        <w:t xml:space="preserve"> тариф </w:t>
      </w:r>
      <w:proofErr w:type="spellStart"/>
      <w:r w:rsidRPr="00367103">
        <w:rPr>
          <w:sz w:val="28"/>
          <w:szCs w:val="28"/>
        </w:rPr>
        <w:t>службаса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</w:t>
      </w:r>
      <w:r>
        <w:rPr>
          <w:sz w:val="28"/>
          <w:szCs w:val="28"/>
        </w:rPr>
        <w:t>лениелöн</w:t>
      </w:r>
      <w:proofErr w:type="spellEnd"/>
      <w:r>
        <w:rPr>
          <w:sz w:val="28"/>
          <w:szCs w:val="28"/>
        </w:rPr>
        <w:t xml:space="preserve"> решение (2009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112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сёрнигижöд</w:t>
      </w:r>
      <w:proofErr w:type="spellEnd"/>
      <w:r w:rsidRPr="00367103">
        <w:rPr>
          <w:sz w:val="28"/>
          <w:szCs w:val="28"/>
        </w:rPr>
        <w:t xml:space="preserve">) </w:t>
      </w:r>
      <w:proofErr w:type="spellStart"/>
      <w:r w:rsidRPr="00367103">
        <w:rPr>
          <w:sz w:val="28"/>
          <w:szCs w:val="28"/>
        </w:rPr>
        <w:t>серти</w:t>
      </w:r>
      <w:proofErr w:type="spellEnd"/>
    </w:p>
    <w:p w:rsidR="008371C3" w:rsidRPr="00367103" w:rsidRDefault="008371C3" w:rsidP="008371C3">
      <w:pPr>
        <w:spacing w:line="360" w:lineRule="auto"/>
        <w:ind w:firstLine="540"/>
        <w:jc w:val="both"/>
        <w:rPr>
          <w:sz w:val="28"/>
          <w:szCs w:val="28"/>
        </w:rPr>
      </w:pPr>
    </w:p>
    <w:p w:rsidR="008371C3" w:rsidRPr="00367103" w:rsidRDefault="008371C3" w:rsidP="008371C3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8371C3" w:rsidRPr="00367103" w:rsidRDefault="008371C3" w:rsidP="008371C3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8371C3" w:rsidRPr="00367103" w:rsidRDefault="008371C3" w:rsidP="008371C3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 w:rsidRPr="00367103"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</w:t>
      </w:r>
      <w:r w:rsidRPr="00AB0E44">
        <w:rPr>
          <w:sz w:val="28"/>
          <w:szCs w:val="28"/>
        </w:rPr>
        <w:t>«</w:t>
      </w:r>
      <w:proofErr w:type="spellStart"/>
      <w:r w:rsidRPr="00AB0E44">
        <w:rPr>
          <w:sz w:val="28"/>
          <w:szCs w:val="28"/>
        </w:rPr>
        <w:t>Рытыв-Войвыв</w:t>
      </w:r>
      <w:proofErr w:type="spellEnd"/>
      <w:r w:rsidRPr="00AB0E44">
        <w:rPr>
          <w:sz w:val="28"/>
          <w:szCs w:val="28"/>
        </w:rPr>
        <w:t xml:space="preserve"> МРСК» </w:t>
      </w:r>
      <w:proofErr w:type="spellStart"/>
      <w:r w:rsidRPr="00AB0E44">
        <w:rPr>
          <w:sz w:val="28"/>
          <w:szCs w:val="28"/>
        </w:rPr>
        <w:t>ВАК-лöн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r w:rsidR="009C21F2" w:rsidRPr="009C21F2">
        <w:rPr>
          <w:sz w:val="28"/>
          <w:szCs w:val="28"/>
        </w:rPr>
        <w:t xml:space="preserve">«Коми </w:t>
      </w:r>
      <w:proofErr w:type="spellStart"/>
      <w:r w:rsidR="009C21F2" w:rsidRPr="009C21F2">
        <w:rPr>
          <w:sz w:val="28"/>
          <w:szCs w:val="28"/>
        </w:rPr>
        <w:t>Республикаса</w:t>
      </w:r>
      <w:proofErr w:type="spellEnd"/>
      <w:r w:rsidR="009C21F2" w:rsidRPr="009C21F2">
        <w:rPr>
          <w:sz w:val="28"/>
          <w:szCs w:val="28"/>
        </w:rPr>
        <w:t xml:space="preserve"> архитектура, </w:t>
      </w:r>
      <w:proofErr w:type="spellStart"/>
      <w:proofErr w:type="gramStart"/>
      <w:r w:rsidR="009C21F2" w:rsidRPr="009C21F2">
        <w:rPr>
          <w:sz w:val="28"/>
          <w:szCs w:val="28"/>
        </w:rPr>
        <w:t>стр</w:t>
      </w:r>
      <w:proofErr w:type="gramEnd"/>
      <w:r w:rsidR="009C21F2" w:rsidRPr="009C21F2">
        <w:rPr>
          <w:sz w:val="28"/>
          <w:szCs w:val="28"/>
        </w:rPr>
        <w:t>öитчöм</w:t>
      </w:r>
      <w:proofErr w:type="spellEnd"/>
      <w:r w:rsidR="009C21F2" w:rsidRPr="009C21F2">
        <w:rPr>
          <w:sz w:val="28"/>
          <w:szCs w:val="28"/>
        </w:rPr>
        <w:t xml:space="preserve"> да </w:t>
      </w:r>
      <w:proofErr w:type="spellStart"/>
      <w:r w:rsidR="009C21F2" w:rsidRPr="009C21F2">
        <w:rPr>
          <w:sz w:val="28"/>
          <w:szCs w:val="28"/>
        </w:rPr>
        <w:t>коммунальнöй</w:t>
      </w:r>
      <w:proofErr w:type="spellEnd"/>
      <w:r w:rsidR="009C21F2" w:rsidRPr="009C21F2">
        <w:rPr>
          <w:sz w:val="28"/>
          <w:szCs w:val="28"/>
        </w:rPr>
        <w:t xml:space="preserve"> </w:t>
      </w:r>
      <w:proofErr w:type="spellStart"/>
      <w:r w:rsidR="009C21F2" w:rsidRPr="009C21F2">
        <w:rPr>
          <w:sz w:val="28"/>
          <w:szCs w:val="28"/>
        </w:rPr>
        <w:t>овмöсса</w:t>
      </w:r>
      <w:proofErr w:type="spellEnd"/>
      <w:r w:rsidR="009C21F2" w:rsidRPr="009C21F2">
        <w:rPr>
          <w:sz w:val="28"/>
          <w:szCs w:val="28"/>
        </w:rPr>
        <w:t xml:space="preserve"> министерство </w:t>
      </w:r>
      <w:proofErr w:type="spellStart"/>
      <w:r w:rsidR="009C21F2" w:rsidRPr="009C21F2">
        <w:rPr>
          <w:sz w:val="28"/>
          <w:szCs w:val="28"/>
        </w:rPr>
        <w:t>бердын</w:t>
      </w:r>
      <w:proofErr w:type="spellEnd"/>
      <w:r w:rsidR="009C21F2" w:rsidRPr="009C21F2">
        <w:rPr>
          <w:sz w:val="28"/>
          <w:szCs w:val="28"/>
        </w:rPr>
        <w:t xml:space="preserve"> Коми </w:t>
      </w:r>
      <w:proofErr w:type="spellStart"/>
      <w:r w:rsidR="009C21F2" w:rsidRPr="009C21F2">
        <w:rPr>
          <w:sz w:val="28"/>
          <w:szCs w:val="28"/>
        </w:rPr>
        <w:t>республиканскöй</w:t>
      </w:r>
      <w:proofErr w:type="spellEnd"/>
      <w:r w:rsidR="009C21F2" w:rsidRPr="009C21F2">
        <w:rPr>
          <w:sz w:val="28"/>
          <w:szCs w:val="28"/>
        </w:rPr>
        <w:t xml:space="preserve"> инвестиция да </w:t>
      </w:r>
      <w:proofErr w:type="spellStart"/>
      <w:r w:rsidR="009C21F2" w:rsidRPr="009C21F2">
        <w:rPr>
          <w:sz w:val="28"/>
          <w:szCs w:val="28"/>
        </w:rPr>
        <w:t>стрöитчан</w:t>
      </w:r>
      <w:proofErr w:type="spellEnd"/>
      <w:r w:rsidR="009C21F2" w:rsidRPr="009C21F2">
        <w:rPr>
          <w:sz w:val="28"/>
          <w:szCs w:val="28"/>
        </w:rPr>
        <w:t xml:space="preserve"> </w:t>
      </w:r>
      <w:proofErr w:type="spellStart"/>
      <w:r w:rsidR="009C21F2" w:rsidRPr="009C21F2">
        <w:rPr>
          <w:sz w:val="28"/>
          <w:szCs w:val="28"/>
        </w:rPr>
        <w:t>шöрин</w:t>
      </w:r>
      <w:proofErr w:type="spellEnd"/>
      <w:r w:rsidR="009C21F2" w:rsidRPr="009C21F2">
        <w:rPr>
          <w:sz w:val="28"/>
          <w:szCs w:val="28"/>
        </w:rPr>
        <w:t xml:space="preserve">» КР </w:t>
      </w:r>
      <w:proofErr w:type="spellStart"/>
      <w:r w:rsidR="009C21F2" w:rsidRPr="009C21F2">
        <w:rPr>
          <w:sz w:val="28"/>
          <w:szCs w:val="28"/>
        </w:rPr>
        <w:t>ГУ-лысь</w:t>
      </w:r>
      <w:proofErr w:type="spellEnd"/>
      <w:r w:rsidR="009C21F2">
        <w:rPr>
          <w:b/>
          <w:sz w:val="28"/>
          <w:szCs w:val="28"/>
        </w:rPr>
        <w:t xml:space="preserve"> </w:t>
      </w:r>
      <w:r w:rsidRPr="00367103">
        <w:rPr>
          <w:sz w:val="28"/>
          <w:szCs w:val="28"/>
        </w:rPr>
        <w:t>(</w:t>
      </w:r>
      <w:proofErr w:type="spellStart"/>
      <w:r w:rsidR="009C21F2">
        <w:rPr>
          <w:sz w:val="28"/>
          <w:szCs w:val="28"/>
        </w:rPr>
        <w:t>пöрысьяслы</w:t>
      </w:r>
      <w:proofErr w:type="spellEnd"/>
      <w:r w:rsidR="009C21F2">
        <w:rPr>
          <w:sz w:val="28"/>
          <w:szCs w:val="28"/>
        </w:rPr>
        <w:t xml:space="preserve"> да </w:t>
      </w:r>
      <w:proofErr w:type="spellStart"/>
      <w:r w:rsidR="009C21F2">
        <w:rPr>
          <w:sz w:val="28"/>
          <w:szCs w:val="28"/>
        </w:rPr>
        <w:t>вермытöмъяслы</w:t>
      </w:r>
      <w:proofErr w:type="spellEnd"/>
      <w:r w:rsidR="009C21F2">
        <w:rPr>
          <w:sz w:val="28"/>
          <w:szCs w:val="28"/>
        </w:rPr>
        <w:t xml:space="preserve"> </w:t>
      </w:r>
      <w:proofErr w:type="spellStart"/>
      <w:r w:rsidR="009C21F2">
        <w:rPr>
          <w:sz w:val="28"/>
          <w:szCs w:val="28"/>
        </w:rPr>
        <w:t>керка-интернат</w:t>
      </w:r>
      <w:proofErr w:type="spellEnd"/>
      <w:r w:rsidR="009C21F2">
        <w:rPr>
          <w:sz w:val="28"/>
          <w:szCs w:val="28"/>
        </w:rPr>
        <w:t xml:space="preserve"> </w:t>
      </w:r>
      <w:proofErr w:type="spellStart"/>
      <w:r w:rsidR="009C21F2">
        <w:rPr>
          <w:sz w:val="28"/>
          <w:szCs w:val="28"/>
        </w:rPr>
        <w:t>ыдждöдöм</w:t>
      </w:r>
      <w:proofErr w:type="spellEnd"/>
      <w:r w:rsidR="009C21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Сыктывкар, </w:t>
      </w:r>
      <w:proofErr w:type="spellStart"/>
      <w:r w:rsidR="009C21F2">
        <w:rPr>
          <w:sz w:val="28"/>
          <w:szCs w:val="28"/>
        </w:rPr>
        <w:t>Улыс</w:t>
      </w:r>
      <w:proofErr w:type="spellEnd"/>
      <w:r w:rsidR="009C21F2">
        <w:rPr>
          <w:sz w:val="28"/>
          <w:szCs w:val="28"/>
        </w:rPr>
        <w:t xml:space="preserve"> </w:t>
      </w:r>
      <w:proofErr w:type="spellStart"/>
      <w:r w:rsidR="009C21F2">
        <w:rPr>
          <w:sz w:val="28"/>
          <w:szCs w:val="28"/>
        </w:rPr>
        <w:t>Чов</w:t>
      </w:r>
      <w:proofErr w:type="spellEnd"/>
      <w:r w:rsidR="009C21F2">
        <w:rPr>
          <w:sz w:val="28"/>
          <w:szCs w:val="28"/>
        </w:rPr>
        <w:t xml:space="preserve"> пос., </w:t>
      </w:r>
      <w:proofErr w:type="spellStart"/>
      <w:r w:rsidR="009C21F2">
        <w:rPr>
          <w:sz w:val="28"/>
          <w:szCs w:val="28"/>
        </w:rPr>
        <w:t>Магистральнöй</w:t>
      </w:r>
      <w:proofErr w:type="spellEnd"/>
      <w:r w:rsidR="009C21F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, </w:t>
      </w:r>
      <w:r w:rsidR="009C21F2">
        <w:rPr>
          <w:sz w:val="28"/>
          <w:szCs w:val="28"/>
        </w:rPr>
        <w:t>1 к.</w:t>
      </w:r>
      <w:r>
        <w:rPr>
          <w:sz w:val="28"/>
          <w:szCs w:val="28"/>
        </w:rPr>
        <w:t xml:space="preserve">) </w:t>
      </w:r>
      <w:r w:rsidR="009C21F2">
        <w:rPr>
          <w:sz w:val="28"/>
          <w:szCs w:val="28"/>
        </w:rPr>
        <w:t>96,3</w:t>
      </w:r>
      <w:r w:rsidRPr="00367103">
        <w:rPr>
          <w:sz w:val="28"/>
          <w:szCs w:val="28"/>
        </w:rPr>
        <w:t xml:space="preserve"> кВт </w:t>
      </w:r>
      <w:proofErr w:type="spellStart"/>
      <w:r w:rsidRPr="00367103">
        <w:rPr>
          <w:sz w:val="28"/>
          <w:szCs w:val="28"/>
        </w:rPr>
        <w:t>вынйöра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энергияöн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надёжносьтлöн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категорияöн</w:t>
      </w:r>
      <w:proofErr w:type="spellEnd"/>
      <w:r>
        <w:rPr>
          <w:sz w:val="28"/>
          <w:szCs w:val="28"/>
        </w:rPr>
        <w:t xml:space="preserve">, </w:t>
      </w:r>
      <w:r w:rsidRPr="00367103">
        <w:rPr>
          <w:sz w:val="28"/>
          <w:szCs w:val="28"/>
        </w:rPr>
        <w:t xml:space="preserve">энергия </w:t>
      </w:r>
      <w:proofErr w:type="spellStart"/>
      <w:r w:rsidRPr="00367103">
        <w:rPr>
          <w:sz w:val="28"/>
          <w:szCs w:val="28"/>
        </w:rPr>
        <w:t>босьтан</w:t>
      </w:r>
      <w:proofErr w:type="spellEnd"/>
      <w:r w:rsidRPr="00367103">
        <w:rPr>
          <w:sz w:val="28"/>
          <w:szCs w:val="28"/>
        </w:rPr>
        <w:t xml:space="preserve"> устройство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r w:rsidR="009C21F2">
        <w:rPr>
          <w:sz w:val="28"/>
          <w:szCs w:val="28"/>
        </w:rPr>
        <w:t>1 966 080,71</w:t>
      </w:r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шайт</w:t>
      </w:r>
      <w:proofErr w:type="spellEnd"/>
      <w:r w:rsidRPr="00367103">
        <w:rPr>
          <w:sz w:val="28"/>
          <w:szCs w:val="28"/>
        </w:rPr>
        <w:t xml:space="preserve"> (</w:t>
      </w:r>
      <w:proofErr w:type="spellStart"/>
      <w:r w:rsidRPr="00367103">
        <w:rPr>
          <w:sz w:val="28"/>
          <w:szCs w:val="28"/>
        </w:rPr>
        <w:t>СДВ-тöг</w:t>
      </w:r>
      <w:proofErr w:type="spellEnd"/>
      <w:r w:rsidRPr="00367103">
        <w:rPr>
          <w:sz w:val="28"/>
          <w:szCs w:val="28"/>
        </w:rPr>
        <w:t>).</w:t>
      </w:r>
    </w:p>
    <w:p w:rsidR="008371C3" w:rsidRPr="00367103" w:rsidRDefault="008371C3" w:rsidP="008371C3">
      <w:pPr>
        <w:spacing w:line="360" w:lineRule="auto"/>
        <w:ind w:firstLine="540"/>
        <w:jc w:val="both"/>
        <w:rPr>
          <w:sz w:val="28"/>
          <w:szCs w:val="28"/>
        </w:rPr>
      </w:pPr>
    </w:p>
    <w:p w:rsidR="008371C3" w:rsidRPr="00367103" w:rsidRDefault="008371C3" w:rsidP="008371C3">
      <w:pPr>
        <w:spacing w:line="360" w:lineRule="auto"/>
        <w:jc w:val="both"/>
        <w:rPr>
          <w:sz w:val="28"/>
          <w:szCs w:val="28"/>
        </w:rPr>
      </w:pPr>
    </w:p>
    <w:p w:rsidR="008371C3" w:rsidRPr="00367103" w:rsidRDefault="008371C3" w:rsidP="008371C3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367103">
        <w:rPr>
          <w:b/>
          <w:sz w:val="28"/>
          <w:szCs w:val="28"/>
        </w:rPr>
        <w:t>Юрнуöдысь</w:t>
      </w:r>
      <w:proofErr w:type="spellEnd"/>
      <w:r w:rsidRPr="00367103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proofErr w:type="spellStart"/>
      <w:r w:rsidRPr="00367103">
        <w:rPr>
          <w:b/>
          <w:sz w:val="28"/>
          <w:szCs w:val="28"/>
        </w:rPr>
        <w:t>А.И.Шеремет</w:t>
      </w:r>
      <w:proofErr w:type="spellEnd"/>
    </w:p>
    <w:p w:rsidR="008371C3" w:rsidRPr="00367103" w:rsidRDefault="008371C3" w:rsidP="008371C3">
      <w:pPr>
        <w:spacing w:line="360" w:lineRule="auto"/>
        <w:jc w:val="both"/>
        <w:rPr>
          <w:sz w:val="28"/>
          <w:szCs w:val="28"/>
        </w:rPr>
      </w:pPr>
    </w:p>
    <w:p w:rsidR="008371C3" w:rsidRPr="00367103" w:rsidRDefault="008371C3" w:rsidP="008371C3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8371C3" w:rsidRPr="00367103" w:rsidRDefault="008371C3" w:rsidP="008371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29</w:t>
      </w:r>
      <w:r w:rsidRPr="00367103">
        <w:rPr>
          <w:sz w:val="28"/>
          <w:szCs w:val="28"/>
        </w:rPr>
        <w:t xml:space="preserve"> лун</w:t>
      </w:r>
    </w:p>
    <w:p w:rsidR="008371C3" w:rsidRPr="00367103" w:rsidRDefault="008371C3" w:rsidP="008371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118</w:t>
      </w:r>
      <w:r w:rsidRPr="00367103">
        <w:rPr>
          <w:sz w:val="28"/>
          <w:szCs w:val="28"/>
        </w:rPr>
        <w:t>/</w:t>
      </w:r>
      <w:r w:rsidR="009C21F2">
        <w:rPr>
          <w:sz w:val="28"/>
          <w:szCs w:val="28"/>
        </w:rPr>
        <w:t>7</w:t>
      </w:r>
      <w:r w:rsidRPr="00367103">
        <w:rPr>
          <w:sz w:val="28"/>
          <w:szCs w:val="28"/>
        </w:rPr>
        <w:t xml:space="preserve"> №</w:t>
      </w:r>
    </w:p>
    <w:p w:rsidR="008371C3" w:rsidRPr="00367103" w:rsidRDefault="008371C3" w:rsidP="008371C3">
      <w:pPr>
        <w:spacing w:line="360" w:lineRule="auto"/>
        <w:jc w:val="both"/>
        <w:rPr>
          <w:sz w:val="28"/>
          <w:szCs w:val="28"/>
        </w:rPr>
      </w:pPr>
    </w:p>
    <w:p w:rsidR="009C21F2" w:rsidRPr="0065507C" w:rsidRDefault="009C21F2" w:rsidP="009C21F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2 160</w:t>
      </w:r>
      <w:r w:rsidRPr="0065507C">
        <w:rPr>
          <w:sz w:val="20"/>
          <w:szCs w:val="20"/>
        </w:rPr>
        <w:t xml:space="preserve"> пас</w:t>
      </w:r>
    </w:p>
    <w:p w:rsidR="008371C3" w:rsidRPr="00367103" w:rsidRDefault="008371C3" w:rsidP="008371C3">
      <w:pPr>
        <w:spacing w:line="360" w:lineRule="auto"/>
        <w:jc w:val="both"/>
        <w:rPr>
          <w:sz w:val="28"/>
          <w:szCs w:val="28"/>
        </w:rPr>
      </w:pPr>
    </w:p>
    <w:p w:rsidR="008371C3" w:rsidRDefault="008371C3" w:rsidP="008371C3"/>
    <w:p w:rsidR="008371C3" w:rsidRDefault="008371C3" w:rsidP="008371C3"/>
    <w:p w:rsidR="008371C3" w:rsidRDefault="008371C3" w:rsidP="008371C3"/>
    <w:p w:rsidR="008371C3" w:rsidRDefault="008371C3" w:rsidP="008371C3"/>
    <w:p w:rsidR="008B3E5A" w:rsidRDefault="008B3E5A"/>
    <w:sectPr w:rsidR="008B3E5A" w:rsidSect="00034C9D">
      <w:footerReference w:type="even" r:id="rId4"/>
      <w:footerReference w:type="default" r:id="rId5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7E2ECE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7E2ECE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7E2ECE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860AD" w:rsidRDefault="007E2ECE" w:rsidP="00144B3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71C3"/>
    <w:rsid w:val="002A026D"/>
    <w:rsid w:val="005238C6"/>
    <w:rsid w:val="007E2ECE"/>
    <w:rsid w:val="008371C3"/>
    <w:rsid w:val="008577BD"/>
    <w:rsid w:val="008B3E5A"/>
    <w:rsid w:val="009C21F2"/>
    <w:rsid w:val="00E1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71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37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37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323</Words>
  <Characters>2256</Characters>
  <Application>Microsoft Office Word</Application>
  <DocSecurity>0</DocSecurity>
  <Lines>66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2010-09-03T11:39:00Z</cp:lastPrinted>
  <dcterms:created xsi:type="dcterms:W3CDTF">2010-09-03T11:31:00Z</dcterms:created>
  <dcterms:modified xsi:type="dcterms:W3CDTF">2010-09-03T11:49:00Z</dcterms:modified>
</cp:coreProperties>
</file>