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171" w:rsidRDefault="00DC6171" w:rsidP="00DC6171">
      <w:pPr>
        <w:spacing w:line="360" w:lineRule="auto"/>
        <w:ind w:firstLine="709"/>
        <w:jc w:val="center"/>
        <w:rPr>
          <w:b/>
          <w:bCs/>
          <w:sz w:val="28"/>
          <w:szCs w:val="34"/>
        </w:rPr>
      </w:pPr>
      <w:r>
        <w:rPr>
          <w:b/>
          <w:bCs/>
          <w:sz w:val="28"/>
          <w:szCs w:val="34"/>
        </w:rPr>
        <w:t xml:space="preserve">КОМИ РЕСПУБЛИКАСА ЙÖЗЛЫ ОТСÖГ СЕТАН АГЕНТСТВО </w:t>
      </w:r>
    </w:p>
    <w:p w:rsidR="00DC6171" w:rsidRDefault="00DC6171" w:rsidP="00DC6171">
      <w:pPr>
        <w:spacing w:line="360" w:lineRule="auto"/>
        <w:ind w:firstLine="709"/>
        <w:jc w:val="center"/>
        <w:rPr>
          <w:b/>
          <w:bCs/>
          <w:sz w:val="28"/>
          <w:szCs w:val="34"/>
        </w:rPr>
      </w:pPr>
    </w:p>
    <w:p w:rsidR="00DC6171" w:rsidRDefault="00DC6171" w:rsidP="00DC6171">
      <w:pPr>
        <w:spacing w:line="360" w:lineRule="auto"/>
        <w:ind w:firstLine="709"/>
        <w:jc w:val="center"/>
        <w:rPr>
          <w:b/>
          <w:bCs/>
          <w:sz w:val="28"/>
          <w:szCs w:val="34"/>
        </w:rPr>
      </w:pPr>
      <w:r>
        <w:rPr>
          <w:b/>
          <w:sz w:val="28"/>
          <w:szCs w:val="28"/>
        </w:rPr>
        <w:t>«Олан жыръясысь да коммунальнöй услугаясысь мынтысьöм вылö субсидия сетан государственнöй услуга сетан а</w:t>
      </w:r>
      <w:r>
        <w:rPr>
          <w:b/>
          <w:bCs/>
          <w:sz w:val="28"/>
          <w:szCs w:val="34"/>
        </w:rPr>
        <w:t>дминистративнöй регламент вынсьöдöм йылысь» Коми Республикаса йöзлы отсöг сетан агентстволöн 2010 во тöвшöр тöлысь 22 лунся 60 №-а тшöктöдö вежсьöмъяс пыртöм йылысь</w:t>
      </w:r>
    </w:p>
    <w:p w:rsidR="00DC6171" w:rsidRDefault="00DC6171" w:rsidP="00DC6171">
      <w:pPr>
        <w:tabs>
          <w:tab w:val="left" w:pos="4163"/>
        </w:tabs>
        <w:spacing w:line="360" w:lineRule="auto"/>
        <w:ind w:firstLine="709"/>
        <w:jc w:val="both"/>
        <w:rPr>
          <w:sz w:val="28"/>
          <w:szCs w:val="34"/>
        </w:rPr>
      </w:pPr>
    </w:p>
    <w:p w:rsidR="00DC6171" w:rsidRDefault="00DC6171" w:rsidP="00DC6171">
      <w:pPr>
        <w:spacing w:line="360" w:lineRule="auto"/>
        <w:ind w:right="-96" w:firstLine="567"/>
        <w:jc w:val="both"/>
        <w:rPr>
          <w:bCs/>
          <w:sz w:val="28"/>
          <w:szCs w:val="34"/>
        </w:rPr>
      </w:pPr>
      <w:r>
        <w:rPr>
          <w:sz w:val="28"/>
          <w:szCs w:val="34"/>
        </w:rPr>
        <w:t xml:space="preserve"> «</w:t>
      </w:r>
      <w:r>
        <w:rPr>
          <w:bCs/>
          <w:sz w:val="28"/>
          <w:szCs w:val="28"/>
        </w:rPr>
        <w:t xml:space="preserve">Государственнöй могъяс збыльмöдöм (государственнöй услугаяс сетöм) кузя административнöй регламентъяс лöсьöдан да вынсьöдан пöрадок йылысь» </w:t>
      </w:r>
      <w:r>
        <w:rPr>
          <w:sz w:val="28"/>
          <w:szCs w:val="34"/>
        </w:rPr>
        <w:t>Коми Республикаса Правительстволысь 2009 во урасьöм тöлысь 12 лунся 24 №-а шу</w:t>
      </w:r>
      <w:r>
        <w:rPr>
          <w:bCs/>
          <w:sz w:val="28"/>
          <w:szCs w:val="34"/>
        </w:rPr>
        <w:t xml:space="preserve">öм збыльмöдöм могысь </w:t>
      </w:r>
    </w:p>
    <w:p w:rsidR="00A65B2C" w:rsidRDefault="00A65B2C" w:rsidP="00DC6171">
      <w:pPr>
        <w:spacing w:line="360" w:lineRule="auto"/>
        <w:ind w:right="-96" w:firstLine="567"/>
        <w:jc w:val="both"/>
        <w:rPr>
          <w:bCs/>
          <w:sz w:val="28"/>
          <w:szCs w:val="34"/>
        </w:rPr>
      </w:pPr>
    </w:p>
    <w:p w:rsidR="00DC6171" w:rsidRDefault="00DC6171" w:rsidP="00DC6171">
      <w:pPr>
        <w:spacing w:line="360" w:lineRule="auto"/>
        <w:ind w:right="-96" w:firstLine="567"/>
        <w:jc w:val="both"/>
        <w:rPr>
          <w:sz w:val="28"/>
          <w:szCs w:val="34"/>
        </w:rPr>
      </w:pPr>
      <w:r>
        <w:rPr>
          <w:bCs/>
          <w:sz w:val="28"/>
          <w:szCs w:val="34"/>
        </w:rPr>
        <w:t>тшöкта</w:t>
      </w:r>
      <w:r>
        <w:rPr>
          <w:sz w:val="28"/>
          <w:szCs w:val="34"/>
        </w:rPr>
        <w:t>:</w:t>
      </w:r>
    </w:p>
    <w:p w:rsidR="00DC6171" w:rsidRDefault="00DC6171" w:rsidP="00DC6171">
      <w:pPr>
        <w:spacing w:line="360" w:lineRule="auto"/>
        <w:ind w:firstLine="709"/>
        <w:jc w:val="both"/>
        <w:rPr>
          <w:bCs/>
          <w:sz w:val="28"/>
          <w:szCs w:val="34"/>
        </w:rPr>
      </w:pPr>
      <w:r w:rsidRPr="00A65B2C">
        <w:rPr>
          <w:sz w:val="28"/>
          <w:szCs w:val="34"/>
        </w:rPr>
        <w:t>1. Пыртны</w:t>
      </w:r>
      <w:r w:rsidR="00A65B2C" w:rsidRPr="00A65B2C">
        <w:rPr>
          <w:sz w:val="28"/>
          <w:szCs w:val="34"/>
        </w:rPr>
        <w:t xml:space="preserve"> </w:t>
      </w:r>
      <w:r w:rsidR="00A65B2C" w:rsidRPr="00A65B2C">
        <w:rPr>
          <w:sz w:val="28"/>
          <w:szCs w:val="28"/>
        </w:rPr>
        <w:t>«Олан жыръясысь да коммунальнöй услугаясысь мынтысьöм вылö субсидия сетан государственнöй услуга сетан а</w:t>
      </w:r>
      <w:r w:rsidR="00A65B2C" w:rsidRPr="00A65B2C">
        <w:rPr>
          <w:bCs/>
          <w:sz w:val="28"/>
          <w:szCs w:val="34"/>
        </w:rPr>
        <w:t>дминистративнöй регламент вынсьöдöм йылысь» Коми Республикаса йöзлы отсöг сетан агентстволöн 2010 во тöвшöр тöлысь 22 лунся 60 №-а тшöктöдö вежсьöмъяс</w:t>
      </w:r>
      <w:r w:rsidR="00A65B2C">
        <w:rPr>
          <w:bCs/>
          <w:sz w:val="28"/>
          <w:szCs w:val="34"/>
        </w:rPr>
        <w:t xml:space="preserve"> содтöдын индöм серти.</w:t>
      </w:r>
    </w:p>
    <w:p w:rsidR="00DC6171" w:rsidRDefault="00DC6171" w:rsidP="00DC6171">
      <w:pPr>
        <w:tabs>
          <w:tab w:val="left" w:pos="7708"/>
        </w:tabs>
        <w:spacing w:line="360" w:lineRule="auto"/>
        <w:ind w:firstLine="851"/>
        <w:jc w:val="both"/>
        <w:rPr>
          <w:sz w:val="28"/>
          <w:szCs w:val="34"/>
        </w:rPr>
      </w:pPr>
      <w:r>
        <w:rPr>
          <w:sz w:val="28"/>
          <w:szCs w:val="34"/>
        </w:rPr>
        <w:t>2. Тайö тшöктöдыс вынсялö сiйöс официальнöя йöзöдан лунсянь дас лун мысти.</w:t>
      </w:r>
    </w:p>
    <w:p w:rsidR="00DC6171" w:rsidRDefault="00DC6171" w:rsidP="00DC6171">
      <w:pPr>
        <w:tabs>
          <w:tab w:val="left" w:pos="4163"/>
        </w:tabs>
        <w:spacing w:line="360" w:lineRule="auto"/>
        <w:ind w:firstLine="709"/>
        <w:jc w:val="both"/>
        <w:rPr>
          <w:sz w:val="28"/>
          <w:szCs w:val="34"/>
        </w:rPr>
      </w:pPr>
    </w:p>
    <w:p w:rsidR="00DC6171" w:rsidRDefault="00DC6171" w:rsidP="00DC6171">
      <w:pPr>
        <w:tabs>
          <w:tab w:val="left" w:pos="4883"/>
        </w:tabs>
        <w:spacing w:line="360" w:lineRule="auto"/>
        <w:ind w:firstLine="709"/>
        <w:jc w:val="both"/>
        <w:rPr>
          <w:sz w:val="28"/>
          <w:szCs w:val="34"/>
        </w:rPr>
      </w:pPr>
      <w:r>
        <w:rPr>
          <w:sz w:val="28"/>
          <w:szCs w:val="34"/>
        </w:rPr>
        <w:t xml:space="preserve">Юрнуöдысь                                                                             И.В.Семяшкин </w:t>
      </w:r>
    </w:p>
    <w:p w:rsidR="00DC6171" w:rsidRDefault="00DC6171" w:rsidP="00DC6171">
      <w:pPr>
        <w:tabs>
          <w:tab w:val="left" w:pos="4883"/>
        </w:tabs>
        <w:spacing w:line="360" w:lineRule="auto"/>
        <w:ind w:firstLine="709"/>
        <w:jc w:val="both"/>
        <w:rPr>
          <w:sz w:val="28"/>
          <w:szCs w:val="34"/>
        </w:rPr>
      </w:pPr>
      <w:r>
        <w:rPr>
          <w:sz w:val="28"/>
          <w:szCs w:val="34"/>
        </w:rPr>
        <w:t xml:space="preserve">                                                 </w:t>
      </w:r>
    </w:p>
    <w:p w:rsidR="00DC6171" w:rsidRDefault="00DC6171" w:rsidP="00DC6171">
      <w:pPr>
        <w:tabs>
          <w:tab w:val="left" w:pos="4883"/>
        </w:tabs>
        <w:spacing w:line="360" w:lineRule="auto"/>
        <w:ind w:firstLine="709"/>
        <w:jc w:val="both"/>
        <w:rPr>
          <w:sz w:val="28"/>
          <w:szCs w:val="34"/>
        </w:rPr>
      </w:pPr>
      <w:r>
        <w:rPr>
          <w:sz w:val="28"/>
          <w:szCs w:val="34"/>
        </w:rPr>
        <w:t>Сыктывкар</w:t>
      </w:r>
    </w:p>
    <w:p w:rsidR="00DC6171" w:rsidRDefault="00DC6171" w:rsidP="00DC6171">
      <w:pPr>
        <w:tabs>
          <w:tab w:val="left" w:pos="4883"/>
        </w:tabs>
        <w:spacing w:line="360" w:lineRule="auto"/>
        <w:ind w:firstLine="709"/>
        <w:jc w:val="both"/>
        <w:rPr>
          <w:sz w:val="28"/>
          <w:szCs w:val="34"/>
        </w:rPr>
      </w:pPr>
      <w:r>
        <w:rPr>
          <w:sz w:val="28"/>
          <w:szCs w:val="34"/>
        </w:rPr>
        <w:t>2010 вося моз тöлысь 16 лун</w:t>
      </w:r>
    </w:p>
    <w:p w:rsidR="00DC6171" w:rsidRDefault="00DC6171" w:rsidP="00DC6171">
      <w:pPr>
        <w:tabs>
          <w:tab w:val="left" w:pos="4883"/>
        </w:tabs>
        <w:spacing w:line="360" w:lineRule="auto"/>
        <w:ind w:firstLine="709"/>
        <w:jc w:val="both"/>
        <w:rPr>
          <w:sz w:val="28"/>
          <w:szCs w:val="34"/>
        </w:rPr>
      </w:pPr>
      <w:r>
        <w:rPr>
          <w:sz w:val="28"/>
          <w:szCs w:val="34"/>
        </w:rPr>
        <w:t>1969 №</w:t>
      </w:r>
    </w:p>
    <w:p w:rsidR="00F8221C" w:rsidRDefault="00F8221C">
      <w:pPr>
        <w:suppressAutoHyphens w:val="0"/>
        <w:spacing w:after="200" w:line="276" w:lineRule="auto"/>
        <w:rPr>
          <w:sz w:val="28"/>
          <w:szCs w:val="34"/>
        </w:rPr>
      </w:pPr>
      <w:r>
        <w:rPr>
          <w:sz w:val="28"/>
          <w:szCs w:val="34"/>
        </w:rPr>
        <w:br w:type="page"/>
      </w:r>
    </w:p>
    <w:p w:rsidR="00F8221C" w:rsidRDefault="00F8221C" w:rsidP="00F8221C">
      <w:pPr>
        <w:tabs>
          <w:tab w:val="left" w:pos="4883"/>
        </w:tabs>
        <w:spacing w:line="360" w:lineRule="auto"/>
        <w:ind w:firstLine="709"/>
        <w:jc w:val="right"/>
        <w:rPr>
          <w:sz w:val="28"/>
          <w:szCs w:val="34"/>
        </w:rPr>
      </w:pPr>
      <w:r>
        <w:rPr>
          <w:sz w:val="28"/>
          <w:szCs w:val="34"/>
        </w:rPr>
        <w:lastRenderedPageBreak/>
        <w:t xml:space="preserve">Коми Республикаса </w:t>
      </w:r>
    </w:p>
    <w:p w:rsidR="00F8221C" w:rsidRDefault="00F8221C" w:rsidP="00F8221C">
      <w:pPr>
        <w:tabs>
          <w:tab w:val="left" w:pos="4883"/>
        </w:tabs>
        <w:spacing w:line="360" w:lineRule="auto"/>
        <w:ind w:firstLine="709"/>
        <w:jc w:val="right"/>
        <w:rPr>
          <w:sz w:val="28"/>
          <w:szCs w:val="34"/>
        </w:rPr>
      </w:pPr>
      <w:r>
        <w:rPr>
          <w:sz w:val="28"/>
          <w:szCs w:val="34"/>
        </w:rPr>
        <w:t>йöзлы отсöг сетан агентстволöн</w:t>
      </w:r>
    </w:p>
    <w:p w:rsidR="00F8221C" w:rsidRDefault="00F8221C" w:rsidP="00F8221C">
      <w:pPr>
        <w:tabs>
          <w:tab w:val="left" w:pos="4883"/>
        </w:tabs>
        <w:spacing w:line="360" w:lineRule="auto"/>
        <w:ind w:firstLine="709"/>
        <w:jc w:val="right"/>
        <w:rPr>
          <w:sz w:val="28"/>
          <w:szCs w:val="34"/>
        </w:rPr>
      </w:pPr>
      <w:r>
        <w:rPr>
          <w:sz w:val="28"/>
          <w:szCs w:val="34"/>
        </w:rPr>
        <w:t xml:space="preserve">2010 во моз тöлысь 16 лунся 1969 №-а </w:t>
      </w:r>
    </w:p>
    <w:p w:rsidR="00F8221C" w:rsidRDefault="00F8221C" w:rsidP="00F8221C">
      <w:pPr>
        <w:tabs>
          <w:tab w:val="left" w:pos="4883"/>
        </w:tabs>
        <w:spacing w:line="360" w:lineRule="auto"/>
        <w:ind w:firstLine="709"/>
        <w:jc w:val="right"/>
        <w:rPr>
          <w:sz w:val="28"/>
          <w:szCs w:val="34"/>
        </w:rPr>
      </w:pPr>
      <w:r>
        <w:rPr>
          <w:sz w:val="28"/>
          <w:szCs w:val="34"/>
        </w:rPr>
        <w:t>тшöктöд дорö содтöд</w:t>
      </w:r>
    </w:p>
    <w:p w:rsidR="00583C39" w:rsidRDefault="00583C39" w:rsidP="00F8221C">
      <w:pPr>
        <w:tabs>
          <w:tab w:val="left" w:pos="4883"/>
        </w:tabs>
        <w:spacing w:line="360" w:lineRule="auto"/>
        <w:ind w:firstLine="709"/>
        <w:jc w:val="right"/>
        <w:rPr>
          <w:sz w:val="28"/>
          <w:szCs w:val="34"/>
        </w:rPr>
      </w:pPr>
    </w:p>
    <w:p w:rsidR="00583C39" w:rsidRDefault="00583C39" w:rsidP="00583C39">
      <w:pPr>
        <w:tabs>
          <w:tab w:val="left" w:pos="4883"/>
        </w:tabs>
        <w:spacing w:line="360" w:lineRule="auto"/>
        <w:ind w:firstLine="709"/>
        <w:jc w:val="center"/>
        <w:rPr>
          <w:b/>
          <w:bCs/>
          <w:sz w:val="28"/>
          <w:szCs w:val="34"/>
        </w:rPr>
      </w:pPr>
      <w:r>
        <w:rPr>
          <w:b/>
          <w:sz w:val="28"/>
          <w:szCs w:val="28"/>
        </w:rPr>
        <w:t>«Олан жыръясысь да коммунальнöй услугаясысь мынтысьöм вылö субсидия сетан государственнöй услуга сетан а</w:t>
      </w:r>
      <w:r>
        <w:rPr>
          <w:b/>
          <w:bCs/>
          <w:sz w:val="28"/>
          <w:szCs w:val="34"/>
        </w:rPr>
        <w:t>дминистративнöй регламент вынсьöдöм йылысь» Коми Республикаса йöзлы отсöг сетан агентстволöн 2010 во тöвшöр тöлысь 22 лунся 60 №-а тшöктöдö пыртöм вежсьöмъяс</w:t>
      </w:r>
    </w:p>
    <w:p w:rsidR="00583C39" w:rsidRDefault="00583C39" w:rsidP="00583C39">
      <w:pPr>
        <w:tabs>
          <w:tab w:val="left" w:pos="4883"/>
        </w:tabs>
        <w:spacing w:line="360" w:lineRule="auto"/>
        <w:ind w:firstLine="709"/>
        <w:jc w:val="center"/>
        <w:rPr>
          <w:b/>
          <w:bCs/>
          <w:sz w:val="28"/>
          <w:szCs w:val="34"/>
        </w:rPr>
      </w:pPr>
    </w:p>
    <w:p w:rsidR="00583C39" w:rsidRDefault="00583C39" w:rsidP="00583C39">
      <w:pPr>
        <w:tabs>
          <w:tab w:val="left" w:pos="4883"/>
        </w:tabs>
        <w:spacing w:line="360" w:lineRule="auto"/>
        <w:ind w:firstLine="709"/>
        <w:jc w:val="both"/>
        <w:rPr>
          <w:bCs/>
          <w:sz w:val="28"/>
          <w:szCs w:val="34"/>
        </w:rPr>
      </w:pPr>
      <w:r w:rsidRPr="00583C39">
        <w:rPr>
          <w:sz w:val="28"/>
          <w:szCs w:val="28"/>
        </w:rPr>
        <w:t>«Олан жыръясысь да коммунальнöй услугаясысь мынтысьöм вылö субсидия сетан государственнöй услуга сетан а</w:t>
      </w:r>
      <w:r w:rsidRPr="00583C39">
        <w:rPr>
          <w:bCs/>
          <w:sz w:val="28"/>
          <w:szCs w:val="34"/>
        </w:rPr>
        <w:t xml:space="preserve">дминистративнöй регламент вынсьöдöм йылысь» Коми Республикаса йöзлы отсöг сетан агентстволöн 2010 во тöвшöр тöлысь 22 </w:t>
      </w:r>
      <w:r>
        <w:rPr>
          <w:bCs/>
          <w:sz w:val="28"/>
          <w:szCs w:val="34"/>
        </w:rPr>
        <w:t>лунся 60 №-а тшöктöдын:</w:t>
      </w:r>
    </w:p>
    <w:p w:rsidR="00583C39" w:rsidRDefault="00720C3E" w:rsidP="00583C39">
      <w:pPr>
        <w:tabs>
          <w:tab w:val="left" w:pos="4883"/>
        </w:tabs>
        <w:spacing w:line="360" w:lineRule="auto"/>
        <w:ind w:firstLine="709"/>
        <w:jc w:val="both"/>
        <w:rPr>
          <w:bCs/>
          <w:sz w:val="28"/>
          <w:szCs w:val="34"/>
        </w:rPr>
      </w:pPr>
      <w:r w:rsidRPr="00583C39">
        <w:rPr>
          <w:sz w:val="28"/>
          <w:szCs w:val="28"/>
        </w:rPr>
        <w:t>Олан жыръясысь да коммунальнöй услугаясысь мынтысьöм вылö субсидия сетан государственнöй услуга сетан а</w:t>
      </w:r>
      <w:r w:rsidRPr="00583C39">
        <w:rPr>
          <w:bCs/>
          <w:sz w:val="28"/>
          <w:szCs w:val="34"/>
        </w:rPr>
        <w:t>дминистративнöй регламент</w:t>
      </w:r>
      <w:r>
        <w:rPr>
          <w:bCs/>
          <w:sz w:val="28"/>
          <w:szCs w:val="34"/>
        </w:rPr>
        <w:t xml:space="preserve">ын, мый вынсьöдöма </w:t>
      </w:r>
      <w:r w:rsidR="002061FD">
        <w:rPr>
          <w:bCs/>
          <w:sz w:val="28"/>
          <w:szCs w:val="34"/>
        </w:rPr>
        <w:t>тшöктöдöн (содтöд):</w:t>
      </w:r>
    </w:p>
    <w:p w:rsidR="002061FD" w:rsidRDefault="002061FD" w:rsidP="00583C39">
      <w:pPr>
        <w:tabs>
          <w:tab w:val="left" w:pos="4883"/>
        </w:tabs>
        <w:spacing w:line="360" w:lineRule="auto"/>
        <w:ind w:firstLine="709"/>
        <w:contextualSpacing/>
        <w:jc w:val="both"/>
        <w:rPr>
          <w:sz w:val="28"/>
          <w:szCs w:val="34"/>
        </w:rPr>
      </w:pPr>
      <w:r>
        <w:rPr>
          <w:bCs/>
          <w:sz w:val="28"/>
          <w:szCs w:val="34"/>
        </w:rPr>
        <w:t>1) 2 пунктса 2.2.2 подпунктын «</w:t>
      </w:r>
      <w:r>
        <w:rPr>
          <w:sz w:val="28"/>
          <w:szCs w:val="34"/>
        </w:rPr>
        <w:t>шыöдчöм да став колана документ сетан кадпас бöрын» кывъяс вежны «шыöдчöм да став колана документ сетан кадпассянь» кывъясöн;</w:t>
      </w:r>
    </w:p>
    <w:p w:rsidR="002061FD" w:rsidRDefault="002061FD" w:rsidP="00583C39">
      <w:pPr>
        <w:tabs>
          <w:tab w:val="left" w:pos="4883"/>
        </w:tabs>
        <w:spacing w:line="360" w:lineRule="auto"/>
        <w:ind w:firstLine="709"/>
        <w:contextualSpacing/>
        <w:jc w:val="both"/>
        <w:rPr>
          <w:sz w:val="28"/>
          <w:szCs w:val="34"/>
        </w:rPr>
      </w:pPr>
      <w:r>
        <w:rPr>
          <w:sz w:val="28"/>
          <w:szCs w:val="34"/>
        </w:rPr>
        <w:t>2) 2.3. пункт гижны тадзи:</w:t>
      </w:r>
    </w:p>
    <w:p w:rsidR="002061FD" w:rsidRDefault="002061FD" w:rsidP="00583C39">
      <w:pPr>
        <w:tabs>
          <w:tab w:val="left" w:pos="4883"/>
        </w:tabs>
        <w:spacing w:line="360" w:lineRule="auto"/>
        <w:ind w:firstLine="709"/>
        <w:contextualSpacing/>
        <w:jc w:val="both"/>
        <w:rPr>
          <w:sz w:val="28"/>
          <w:szCs w:val="34"/>
        </w:rPr>
      </w:pPr>
      <w:r>
        <w:rPr>
          <w:sz w:val="28"/>
          <w:szCs w:val="34"/>
        </w:rPr>
        <w:t>«</w:t>
      </w:r>
      <w:r w:rsidR="007F3A8C">
        <w:rPr>
          <w:sz w:val="28"/>
          <w:szCs w:val="34"/>
        </w:rPr>
        <w:t>2.3. Государственнöй услуга сетöмын öткажитöм вылö подулöн лоö:</w:t>
      </w:r>
    </w:p>
    <w:p w:rsidR="007F3A8C" w:rsidRDefault="007F3A8C" w:rsidP="007F3A8C">
      <w:pPr>
        <w:tabs>
          <w:tab w:val="left" w:pos="4883"/>
        </w:tabs>
        <w:spacing w:before="240" w:line="360" w:lineRule="auto"/>
        <w:ind w:firstLine="709"/>
        <w:contextualSpacing/>
        <w:jc w:val="both"/>
        <w:rPr>
          <w:sz w:val="28"/>
          <w:szCs w:val="34"/>
        </w:rPr>
      </w:pPr>
      <w:r>
        <w:rPr>
          <w:sz w:val="28"/>
          <w:szCs w:val="34"/>
        </w:rPr>
        <w:t>1) абу тырвыйö мында да (либö) абу збыль юöр сетöм;</w:t>
      </w:r>
    </w:p>
    <w:p w:rsidR="007F3A8C" w:rsidRDefault="007F3A8C" w:rsidP="007F3A8C">
      <w:pPr>
        <w:tabs>
          <w:tab w:val="left" w:pos="4883"/>
        </w:tabs>
        <w:spacing w:before="240" w:line="360" w:lineRule="auto"/>
        <w:ind w:firstLine="709"/>
        <w:contextualSpacing/>
        <w:jc w:val="both"/>
        <w:rPr>
          <w:sz w:val="28"/>
          <w:szCs w:val="34"/>
        </w:rPr>
      </w:pPr>
      <w:r>
        <w:rPr>
          <w:sz w:val="28"/>
          <w:szCs w:val="34"/>
        </w:rPr>
        <w:t>2) тайö Административнöй регламент дорö 3 содтöдын индöм документъяссö абу сетöм либö абу тырвыйö сетöм;</w:t>
      </w:r>
    </w:p>
    <w:p w:rsidR="007F3A8C" w:rsidRDefault="007F3A8C" w:rsidP="007F3A8C">
      <w:pPr>
        <w:tabs>
          <w:tab w:val="left" w:pos="4883"/>
        </w:tabs>
        <w:spacing w:before="240" w:line="360" w:lineRule="auto"/>
        <w:ind w:firstLine="709"/>
        <w:contextualSpacing/>
        <w:jc w:val="both"/>
        <w:rPr>
          <w:sz w:val="28"/>
          <w:szCs w:val="34"/>
        </w:rPr>
      </w:pPr>
      <w:r>
        <w:rPr>
          <w:sz w:val="28"/>
          <w:szCs w:val="34"/>
        </w:rPr>
        <w:t>3) олан жырйысь да коммунальнöй услугаясысь мынтысьöм вылö гражданалöн рöскод позяна пай мындаыс</w:t>
      </w:r>
      <w:r w:rsidR="000C69CA">
        <w:rPr>
          <w:sz w:val="28"/>
          <w:szCs w:val="34"/>
        </w:rPr>
        <w:t>ь</w:t>
      </w:r>
      <w:r>
        <w:rPr>
          <w:sz w:val="28"/>
          <w:szCs w:val="34"/>
        </w:rPr>
        <w:t xml:space="preserve"> ыджыдджык.</w:t>
      </w:r>
    </w:p>
    <w:p w:rsidR="007F3A8C" w:rsidRDefault="007F3A8C" w:rsidP="007F3A8C">
      <w:pPr>
        <w:tabs>
          <w:tab w:val="left" w:pos="4883"/>
        </w:tabs>
        <w:spacing w:before="240" w:line="360" w:lineRule="auto"/>
        <w:ind w:firstLine="709"/>
        <w:contextualSpacing/>
        <w:jc w:val="both"/>
        <w:rPr>
          <w:sz w:val="28"/>
          <w:szCs w:val="34"/>
        </w:rPr>
      </w:pPr>
      <w:r>
        <w:rPr>
          <w:sz w:val="28"/>
          <w:szCs w:val="34"/>
        </w:rPr>
        <w:t xml:space="preserve">Гражданалöн эм право выльысь шыöдчыны государственнöй услуга сетан шöринö олан жырйысь да коммунальнöй услугаясысь мынтысьöм вылö </w:t>
      </w:r>
      <w:r>
        <w:rPr>
          <w:sz w:val="28"/>
          <w:szCs w:val="34"/>
        </w:rPr>
        <w:lastRenderedPageBreak/>
        <w:t>субсидия сетöм кузя государственнöй услуга сетöмын öткажитöм вылö подувсö бырöдöм бöрын.»;</w:t>
      </w:r>
    </w:p>
    <w:p w:rsidR="007F3A8C" w:rsidRDefault="007F3A8C" w:rsidP="007F3A8C">
      <w:pPr>
        <w:tabs>
          <w:tab w:val="left" w:pos="4883"/>
        </w:tabs>
        <w:spacing w:before="240" w:line="360" w:lineRule="auto"/>
        <w:ind w:firstLine="709"/>
        <w:contextualSpacing/>
        <w:jc w:val="both"/>
        <w:rPr>
          <w:sz w:val="28"/>
          <w:szCs w:val="34"/>
        </w:rPr>
      </w:pPr>
      <w:r>
        <w:rPr>
          <w:sz w:val="28"/>
          <w:szCs w:val="34"/>
        </w:rPr>
        <w:t>3) 2.4. пункт гижны тадзи:</w:t>
      </w:r>
    </w:p>
    <w:p w:rsidR="007F3A8C" w:rsidRDefault="007F3A8C" w:rsidP="007F3A8C">
      <w:pPr>
        <w:tabs>
          <w:tab w:val="left" w:pos="4883"/>
        </w:tabs>
        <w:spacing w:before="240" w:line="360" w:lineRule="auto"/>
        <w:ind w:firstLine="709"/>
        <w:contextualSpacing/>
        <w:jc w:val="both"/>
        <w:rPr>
          <w:sz w:val="28"/>
          <w:szCs w:val="34"/>
        </w:rPr>
      </w:pPr>
      <w:r>
        <w:rPr>
          <w:sz w:val="28"/>
          <w:szCs w:val="34"/>
        </w:rPr>
        <w:t>«2.4. Государственнöй услуга сетны кад кежлö сувтöдлöм да дугöдöм вылö подувъяс.</w:t>
      </w:r>
    </w:p>
    <w:p w:rsidR="007F3A8C" w:rsidRDefault="007F3A8C" w:rsidP="007F3A8C">
      <w:pPr>
        <w:tabs>
          <w:tab w:val="left" w:pos="4883"/>
        </w:tabs>
        <w:spacing w:before="240" w:line="360" w:lineRule="auto"/>
        <w:ind w:firstLine="709"/>
        <w:contextualSpacing/>
        <w:jc w:val="both"/>
        <w:rPr>
          <w:sz w:val="28"/>
          <w:szCs w:val="34"/>
        </w:rPr>
      </w:pPr>
      <w:r>
        <w:rPr>
          <w:sz w:val="28"/>
          <w:szCs w:val="34"/>
        </w:rPr>
        <w:t>2.4.1. Государственнöй услуга кад кежлö сувтöдöм вылö подулöн лоö:</w:t>
      </w:r>
    </w:p>
    <w:p w:rsidR="007F3A8C" w:rsidRDefault="007F3A8C" w:rsidP="007F3A8C">
      <w:pPr>
        <w:tabs>
          <w:tab w:val="left" w:pos="4883"/>
        </w:tabs>
        <w:spacing w:before="240" w:line="360" w:lineRule="auto"/>
        <w:ind w:firstLine="709"/>
        <w:contextualSpacing/>
        <w:jc w:val="both"/>
        <w:rPr>
          <w:sz w:val="28"/>
          <w:szCs w:val="34"/>
        </w:rPr>
      </w:pPr>
      <w:r>
        <w:rPr>
          <w:sz w:val="28"/>
          <w:szCs w:val="34"/>
        </w:rPr>
        <w:t>1) олан жырйысь да (либö) коммунальнöй услугаясысь</w:t>
      </w:r>
      <w:r w:rsidR="005371E7">
        <w:rPr>
          <w:sz w:val="28"/>
          <w:szCs w:val="34"/>
        </w:rPr>
        <w:t xml:space="preserve"> быдлунъя мын</w:t>
      </w:r>
      <w:r w:rsidR="000C69CA">
        <w:rPr>
          <w:sz w:val="28"/>
          <w:szCs w:val="34"/>
        </w:rPr>
        <w:t>тысьöмыс 2 тöлысьысь унджык</w:t>
      </w:r>
      <w:r w:rsidR="005371E7">
        <w:rPr>
          <w:sz w:val="28"/>
          <w:szCs w:val="34"/>
        </w:rPr>
        <w:t>;</w:t>
      </w:r>
    </w:p>
    <w:p w:rsidR="005371E7" w:rsidRDefault="005371E7" w:rsidP="007F3A8C">
      <w:pPr>
        <w:tabs>
          <w:tab w:val="left" w:pos="4883"/>
        </w:tabs>
        <w:spacing w:before="240" w:line="360" w:lineRule="auto"/>
        <w:ind w:firstLine="709"/>
        <w:contextualSpacing/>
        <w:jc w:val="both"/>
        <w:rPr>
          <w:sz w:val="28"/>
          <w:szCs w:val="34"/>
        </w:rPr>
      </w:pPr>
      <w:r>
        <w:rPr>
          <w:sz w:val="28"/>
          <w:szCs w:val="34"/>
        </w:rPr>
        <w:t>2) олан жырйысь да (либö) коммунальнöй услугаясысь уджйöз вештöм кузя артмöдчöмлысь условиеясö кутчысьтöм</w:t>
      </w:r>
      <w:r w:rsidR="000C69CA">
        <w:rPr>
          <w:sz w:val="28"/>
          <w:szCs w:val="34"/>
        </w:rPr>
        <w:t>лун</w:t>
      </w:r>
      <w:r>
        <w:rPr>
          <w:sz w:val="28"/>
          <w:szCs w:val="34"/>
        </w:rPr>
        <w:t>;</w:t>
      </w:r>
    </w:p>
    <w:p w:rsidR="005371E7" w:rsidRDefault="005371E7" w:rsidP="007F3A8C">
      <w:pPr>
        <w:tabs>
          <w:tab w:val="left" w:pos="4883"/>
        </w:tabs>
        <w:spacing w:before="240" w:line="360" w:lineRule="auto"/>
        <w:ind w:firstLine="709"/>
        <w:contextualSpacing/>
        <w:jc w:val="both"/>
        <w:rPr>
          <w:sz w:val="28"/>
          <w:szCs w:val="34"/>
        </w:rPr>
      </w:pPr>
      <w:r>
        <w:rPr>
          <w:sz w:val="28"/>
          <w:szCs w:val="34"/>
        </w:rPr>
        <w:t>3) уполномочитöм органлы öти тöлысьöн документъяс абу сетöм, кутшöмъяс эскöдöны, мый вежсьöма:</w:t>
      </w:r>
    </w:p>
    <w:p w:rsidR="005371E7" w:rsidRDefault="005371E7" w:rsidP="007F3A8C">
      <w:pPr>
        <w:tabs>
          <w:tab w:val="left" w:pos="4883"/>
        </w:tabs>
        <w:spacing w:before="240" w:line="360" w:lineRule="auto"/>
        <w:ind w:firstLine="709"/>
        <w:contextualSpacing/>
        <w:jc w:val="both"/>
        <w:rPr>
          <w:sz w:val="28"/>
          <w:szCs w:val="34"/>
        </w:rPr>
      </w:pPr>
      <w:r>
        <w:rPr>
          <w:sz w:val="28"/>
          <w:szCs w:val="34"/>
        </w:rPr>
        <w:t>- субсидия босьтысьлöн пыр олан места;</w:t>
      </w:r>
    </w:p>
    <w:p w:rsidR="005371E7" w:rsidRDefault="005371E7" w:rsidP="007F3A8C">
      <w:pPr>
        <w:tabs>
          <w:tab w:val="left" w:pos="4883"/>
        </w:tabs>
        <w:spacing w:before="240" w:line="360" w:lineRule="auto"/>
        <w:ind w:firstLine="709"/>
        <w:contextualSpacing/>
        <w:jc w:val="both"/>
        <w:rPr>
          <w:sz w:val="28"/>
          <w:szCs w:val="34"/>
        </w:rPr>
      </w:pPr>
      <w:r>
        <w:rPr>
          <w:sz w:val="28"/>
          <w:szCs w:val="34"/>
        </w:rPr>
        <w:t>- олан поду</w:t>
      </w:r>
      <w:r w:rsidR="00243AA7">
        <w:rPr>
          <w:sz w:val="28"/>
          <w:szCs w:val="34"/>
        </w:rPr>
        <w:t>в;</w:t>
      </w:r>
    </w:p>
    <w:p w:rsidR="00243AA7" w:rsidRDefault="000C69CA" w:rsidP="007F3A8C">
      <w:pPr>
        <w:tabs>
          <w:tab w:val="left" w:pos="4883"/>
        </w:tabs>
        <w:spacing w:before="240" w:line="360" w:lineRule="auto"/>
        <w:ind w:firstLine="709"/>
        <w:contextualSpacing/>
        <w:jc w:val="both"/>
        <w:rPr>
          <w:sz w:val="28"/>
          <w:szCs w:val="34"/>
        </w:rPr>
      </w:pPr>
      <w:r>
        <w:rPr>
          <w:sz w:val="28"/>
          <w:szCs w:val="34"/>
        </w:rPr>
        <w:t>- семьяö пырысь лыд</w:t>
      </w:r>
      <w:r w:rsidR="00243AA7">
        <w:rPr>
          <w:sz w:val="28"/>
          <w:szCs w:val="34"/>
        </w:rPr>
        <w:t>;</w:t>
      </w:r>
    </w:p>
    <w:p w:rsidR="00243AA7" w:rsidRDefault="00243AA7" w:rsidP="007F3A8C">
      <w:pPr>
        <w:tabs>
          <w:tab w:val="left" w:pos="4883"/>
        </w:tabs>
        <w:spacing w:before="240" w:line="360" w:lineRule="auto"/>
        <w:ind w:firstLine="709"/>
        <w:contextualSpacing/>
        <w:jc w:val="both"/>
        <w:rPr>
          <w:sz w:val="28"/>
          <w:szCs w:val="34"/>
        </w:rPr>
      </w:pPr>
      <w:r>
        <w:rPr>
          <w:sz w:val="28"/>
          <w:szCs w:val="34"/>
        </w:rPr>
        <w:t>- субсидия босьтысьлöн да (либö) сылöн семьяö пырысьяслöн гражданство;</w:t>
      </w:r>
    </w:p>
    <w:p w:rsidR="00243AA7" w:rsidRDefault="00243AA7" w:rsidP="007F3A8C">
      <w:pPr>
        <w:tabs>
          <w:tab w:val="left" w:pos="4883"/>
        </w:tabs>
        <w:spacing w:before="240" w:line="360" w:lineRule="auto"/>
        <w:ind w:firstLine="709"/>
        <w:contextualSpacing/>
        <w:jc w:val="both"/>
        <w:rPr>
          <w:sz w:val="28"/>
          <w:szCs w:val="34"/>
        </w:rPr>
      </w:pPr>
      <w:r>
        <w:rPr>
          <w:sz w:val="28"/>
          <w:szCs w:val="34"/>
        </w:rPr>
        <w:t xml:space="preserve">- субсидия босьтысьлöн да (либö) сылöн семьяö пырысьяслöн материальнöй </w:t>
      </w:r>
      <w:r w:rsidR="000C69CA">
        <w:rPr>
          <w:sz w:val="28"/>
          <w:szCs w:val="34"/>
        </w:rPr>
        <w:t>олöмыс</w:t>
      </w:r>
      <w:r>
        <w:rPr>
          <w:sz w:val="28"/>
          <w:szCs w:val="34"/>
        </w:rPr>
        <w:t xml:space="preserve"> (кор тайö вежсьöмъяс вöсна бырö субсидия босьтöм вылö право).</w:t>
      </w:r>
    </w:p>
    <w:p w:rsidR="006A252A" w:rsidRDefault="000C69CA" w:rsidP="007F3A8C">
      <w:pPr>
        <w:tabs>
          <w:tab w:val="left" w:pos="4883"/>
        </w:tabs>
        <w:spacing w:before="240" w:line="360" w:lineRule="auto"/>
        <w:ind w:firstLine="709"/>
        <w:contextualSpacing/>
        <w:jc w:val="both"/>
        <w:rPr>
          <w:sz w:val="28"/>
          <w:szCs w:val="34"/>
        </w:rPr>
      </w:pPr>
      <w:r>
        <w:rPr>
          <w:sz w:val="28"/>
          <w:szCs w:val="34"/>
        </w:rPr>
        <w:t>Государственнöй услуга сетöмсö</w:t>
      </w:r>
      <w:r w:rsidR="00D128D0">
        <w:rPr>
          <w:sz w:val="28"/>
          <w:szCs w:val="34"/>
        </w:rPr>
        <w:t xml:space="preserve"> кад кежлö сувтöдöны олан жырйысь да </w:t>
      </w:r>
      <w:r w:rsidR="004D0026">
        <w:rPr>
          <w:sz w:val="28"/>
          <w:szCs w:val="34"/>
        </w:rPr>
        <w:t>(</w:t>
      </w:r>
      <w:r w:rsidR="00D128D0">
        <w:rPr>
          <w:sz w:val="28"/>
          <w:szCs w:val="34"/>
        </w:rPr>
        <w:t xml:space="preserve">либö) коммунальнöй услугаясысь </w:t>
      </w:r>
      <w:r w:rsidR="004D0026">
        <w:rPr>
          <w:sz w:val="28"/>
          <w:szCs w:val="34"/>
        </w:rPr>
        <w:t xml:space="preserve">мынтысьöм кузя уджйöз </w:t>
      </w:r>
      <w:r w:rsidR="006A252A">
        <w:rPr>
          <w:sz w:val="28"/>
          <w:szCs w:val="34"/>
        </w:rPr>
        <w:t>артм</w:t>
      </w:r>
      <w:r w:rsidR="004D0026">
        <w:rPr>
          <w:sz w:val="28"/>
          <w:szCs w:val="34"/>
        </w:rPr>
        <w:t>öм</w:t>
      </w:r>
      <w:r w:rsidR="006A252A">
        <w:rPr>
          <w:sz w:val="28"/>
          <w:szCs w:val="34"/>
        </w:rPr>
        <w:t>лысь</w:t>
      </w:r>
      <w:r w:rsidR="004D0026">
        <w:rPr>
          <w:sz w:val="28"/>
          <w:szCs w:val="34"/>
        </w:rPr>
        <w:t xml:space="preserve"> (мынтытöм</w:t>
      </w:r>
      <w:r w:rsidR="006A252A">
        <w:rPr>
          <w:sz w:val="28"/>
          <w:szCs w:val="34"/>
        </w:rPr>
        <w:t>лысь</w:t>
      </w:r>
      <w:r w:rsidR="004D0026">
        <w:rPr>
          <w:sz w:val="28"/>
          <w:szCs w:val="34"/>
        </w:rPr>
        <w:t>)</w:t>
      </w:r>
      <w:r>
        <w:rPr>
          <w:sz w:val="28"/>
          <w:szCs w:val="34"/>
        </w:rPr>
        <w:t xml:space="preserve"> помкасö тöдмалöм вылö</w:t>
      </w:r>
      <w:r w:rsidR="004D0026">
        <w:rPr>
          <w:sz w:val="28"/>
          <w:szCs w:val="34"/>
        </w:rPr>
        <w:t xml:space="preserve">, </w:t>
      </w:r>
      <w:r w:rsidR="006A252A">
        <w:rPr>
          <w:sz w:val="28"/>
          <w:szCs w:val="34"/>
        </w:rPr>
        <w:t>лоöм вежсьöмъяс йылысь документъяс тöлысьöн сетöм кузя корöмъясö кутчысьтöмлысь  помкасö аддзöм могысь, но öти тöлысьысь абу дырджык вылö.</w:t>
      </w:r>
    </w:p>
    <w:p w:rsidR="00D128D0" w:rsidRDefault="006A252A" w:rsidP="007F3A8C">
      <w:pPr>
        <w:tabs>
          <w:tab w:val="left" w:pos="4883"/>
        </w:tabs>
        <w:spacing w:before="240" w:line="360" w:lineRule="auto"/>
        <w:ind w:firstLine="709"/>
        <w:contextualSpacing/>
        <w:jc w:val="both"/>
        <w:rPr>
          <w:sz w:val="28"/>
          <w:szCs w:val="34"/>
        </w:rPr>
      </w:pPr>
      <w:r>
        <w:rPr>
          <w:sz w:val="28"/>
          <w:szCs w:val="34"/>
        </w:rPr>
        <w:t>Кор тайö Административнöй регламентлöн 2.4.1. пунктын индöм условиеяс</w:t>
      </w:r>
      <w:r w:rsidR="004505EC">
        <w:rPr>
          <w:sz w:val="28"/>
          <w:szCs w:val="34"/>
        </w:rPr>
        <w:t xml:space="preserve"> серти</w:t>
      </w:r>
      <w:r>
        <w:rPr>
          <w:sz w:val="28"/>
          <w:szCs w:val="34"/>
        </w:rPr>
        <w:t xml:space="preserve"> </w:t>
      </w:r>
      <w:r w:rsidR="004505EC">
        <w:rPr>
          <w:sz w:val="28"/>
          <w:szCs w:val="34"/>
        </w:rPr>
        <w:t xml:space="preserve">эм </w:t>
      </w:r>
      <w:r>
        <w:rPr>
          <w:sz w:val="28"/>
          <w:szCs w:val="34"/>
        </w:rPr>
        <w:t>пыдди пуктана помка (стац</w:t>
      </w:r>
      <w:r w:rsidR="000C69CA">
        <w:rPr>
          <w:sz w:val="28"/>
          <w:szCs w:val="34"/>
        </w:rPr>
        <w:t>ионарын</w:t>
      </w:r>
      <w:r>
        <w:rPr>
          <w:sz w:val="28"/>
          <w:szCs w:val="34"/>
        </w:rPr>
        <w:t xml:space="preserve"> бурдöдчöм, матысса рöдвужлöн кувсьöм, уджйöз мынтытöмлун да мук.), сэки шöринлöн решение серти субсидия бара заводитöны мынтыны субсидия сетны кад кежлö сувтöдан условиеяс вылö видзöдтöг.</w:t>
      </w:r>
    </w:p>
    <w:p w:rsidR="006A252A" w:rsidRDefault="006A252A" w:rsidP="007F3A8C">
      <w:pPr>
        <w:tabs>
          <w:tab w:val="left" w:pos="4883"/>
        </w:tabs>
        <w:spacing w:before="240" w:line="360" w:lineRule="auto"/>
        <w:ind w:firstLine="709"/>
        <w:contextualSpacing/>
        <w:jc w:val="both"/>
        <w:rPr>
          <w:sz w:val="28"/>
          <w:szCs w:val="34"/>
        </w:rPr>
      </w:pPr>
      <w:r>
        <w:rPr>
          <w:sz w:val="28"/>
          <w:szCs w:val="34"/>
        </w:rPr>
        <w:lastRenderedPageBreak/>
        <w:t>Кор тайö Административнöй регламентлöн 2.4.1. пунктын индöм условиеяс</w:t>
      </w:r>
      <w:r w:rsidR="004505EC">
        <w:rPr>
          <w:sz w:val="28"/>
          <w:szCs w:val="34"/>
        </w:rPr>
        <w:t xml:space="preserve"> серти</w:t>
      </w:r>
      <w:r>
        <w:rPr>
          <w:sz w:val="28"/>
          <w:szCs w:val="34"/>
        </w:rPr>
        <w:t xml:space="preserve"> </w:t>
      </w:r>
      <w:r w:rsidR="004505EC">
        <w:rPr>
          <w:sz w:val="28"/>
          <w:szCs w:val="34"/>
        </w:rPr>
        <w:t xml:space="preserve">абу </w:t>
      </w:r>
      <w:r>
        <w:rPr>
          <w:sz w:val="28"/>
          <w:szCs w:val="34"/>
        </w:rPr>
        <w:t>пыдди пуктана помка</w:t>
      </w:r>
      <w:r w:rsidR="000C69CA">
        <w:rPr>
          <w:sz w:val="28"/>
          <w:szCs w:val="34"/>
        </w:rPr>
        <w:t>ыс</w:t>
      </w:r>
      <w:r w:rsidR="0068529F">
        <w:rPr>
          <w:sz w:val="28"/>
          <w:szCs w:val="34"/>
        </w:rPr>
        <w:t>, сэки субсидия бара заводитöны мынтыны шöринлöн решение серти , кор субсидия босьтысь</w:t>
      </w:r>
      <w:r w:rsidR="004505EC">
        <w:rPr>
          <w:sz w:val="28"/>
          <w:szCs w:val="34"/>
        </w:rPr>
        <w:t xml:space="preserve"> вештö ставнас уджйöзсö, мый артмис субсидия сетан кадколастö (кор уджйöзыс артмис медводдзаысь – уджйöз вештан кад кузя сёрнитчöмöн).</w:t>
      </w:r>
    </w:p>
    <w:p w:rsidR="004505EC" w:rsidRDefault="004505EC" w:rsidP="007F3A8C">
      <w:pPr>
        <w:tabs>
          <w:tab w:val="left" w:pos="4883"/>
        </w:tabs>
        <w:spacing w:before="240" w:line="360" w:lineRule="auto"/>
        <w:ind w:firstLine="709"/>
        <w:contextualSpacing/>
        <w:jc w:val="both"/>
        <w:rPr>
          <w:sz w:val="28"/>
          <w:szCs w:val="34"/>
        </w:rPr>
      </w:pPr>
      <w:r>
        <w:rPr>
          <w:sz w:val="28"/>
          <w:szCs w:val="34"/>
        </w:rPr>
        <w:t>Кор примитöма субсидия мынтыны бара заводитöм йылысь решение, сэки сiйöс мынтöны сiдзжö и сiйö тöлысьысь, кор сувтöдiсны субсидия  мынтöмсö.</w:t>
      </w:r>
    </w:p>
    <w:p w:rsidR="004505EC" w:rsidRDefault="004505EC" w:rsidP="007F3A8C">
      <w:pPr>
        <w:tabs>
          <w:tab w:val="left" w:pos="4883"/>
        </w:tabs>
        <w:spacing w:before="240" w:line="360" w:lineRule="auto"/>
        <w:ind w:firstLine="709"/>
        <w:contextualSpacing/>
        <w:jc w:val="both"/>
        <w:rPr>
          <w:sz w:val="28"/>
          <w:szCs w:val="34"/>
        </w:rPr>
      </w:pPr>
      <w:r>
        <w:rPr>
          <w:sz w:val="28"/>
          <w:szCs w:val="34"/>
        </w:rPr>
        <w:t>2.4.2. Государственнöй услуга сетны дугöдöм вылö помкаöн лоö:</w:t>
      </w:r>
    </w:p>
    <w:p w:rsidR="004505EC" w:rsidRDefault="004505EC" w:rsidP="007F3A8C">
      <w:pPr>
        <w:tabs>
          <w:tab w:val="left" w:pos="4883"/>
        </w:tabs>
        <w:spacing w:before="240" w:line="360" w:lineRule="auto"/>
        <w:ind w:firstLine="709"/>
        <w:contextualSpacing/>
        <w:jc w:val="both"/>
        <w:rPr>
          <w:sz w:val="28"/>
          <w:szCs w:val="34"/>
        </w:rPr>
      </w:pPr>
      <w:r>
        <w:rPr>
          <w:sz w:val="28"/>
          <w:szCs w:val="34"/>
        </w:rPr>
        <w:t>1) государственнöй услуга босьтысьлöн пыр олан места вежсьöм;</w:t>
      </w:r>
    </w:p>
    <w:p w:rsidR="004505EC" w:rsidRDefault="004505EC" w:rsidP="007F3A8C">
      <w:pPr>
        <w:tabs>
          <w:tab w:val="left" w:pos="4883"/>
        </w:tabs>
        <w:spacing w:before="240" w:line="360" w:lineRule="auto"/>
        <w:ind w:firstLine="709"/>
        <w:contextualSpacing/>
        <w:jc w:val="both"/>
        <w:rPr>
          <w:sz w:val="28"/>
          <w:szCs w:val="34"/>
        </w:rPr>
      </w:pPr>
      <w:r>
        <w:rPr>
          <w:sz w:val="28"/>
          <w:szCs w:val="34"/>
        </w:rPr>
        <w:t xml:space="preserve">2) </w:t>
      </w:r>
      <w:r w:rsidR="0050045F">
        <w:rPr>
          <w:sz w:val="28"/>
          <w:szCs w:val="34"/>
        </w:rPr>
        <w:t>олан подув</w:t>
      </w:r>
      <w:r w:rsidR="00B9516A">
        <w:rPr>
          <w:sz w:val="28"/>
          <w:szCs w:val="34"/>
        </w:rPr>
        <w:t xml:space="preserve"> вежсьöм</w:t>
      </w:r>
      <w:r w:rsidR="0050045F">
        <w:rPr>
          <w:sz w:val="28"/>
          <w:szCs w:val="34"/>
        </w:rPr>
        <w:t xml:space="preserve">, семьяö пырысьяс, субсидия босьтысьлöн да (либö) сылöн семьяö пырысьяслöн гражданство, субсидия босьтысьлöн да (либö) сылöн семьяö пырысьяслöн материальнöй </w:t>
      </w:r>
      <w:r w:rsidR="000C69CA">
        <w:rPr>
          <w:sz w:val="28"/>
          <w:szCs w:val="34"/>
        </w:rPr>
        <w:t>олöм</w:t>
      </w:r>
      <w:r w:rsidR="0050045F">
        <w:rPr>
          <w:sz w:val="28"/>
          <w:szCs w:val="34"/>
        </w:rPr>
        <w:t xml:space="preserve"> </w:t>
      </w:r>
      <w:r w:rsidR="00B9516A">
        <w:rPr>
          <w:sz w:val="28"/>
          <w:szCs w:val="34"/>
        </w:rPr>
        <w:t xml:space="preserve">вежсьöм </w:t>
      </w:r>
      <w:r w:rsidR="0050045F">
        <w:rPr>
          <w:sz w:val="28"/>
          <w:szCs w:val="34"/>
        </w:rPr>
        <w:t>(кор тайö вежсьöмъяс вöсна бырö субсидия босьтöм вылö право)</w:t>
      </w:r>
      <w:r w:rsidR="00B9516A">
        <w:rPr>
          <w:sz w:val="28"/>
          <w:szCs w:val="34"/>
        </w:rPr>
        <w:t>;</w:t>
      </w:r>
    </w:p>
    <w:p w:rsidR="00B9516A" w:rsidRDefault="00B9516A" w:rsidP="007F3A8C">
      <w:pPr>
        <w:tabs>
          <w:tab w:val="left" w:pos="4883"/>
        </w:tabs>
        <w:spacing w:before="240" w:line="360" w:lineRule="auto"/>
        <w:ind w:firstLine="709"/>
        <w:contextualSpacing/>
        <w:jc w:val="both"/>
        <w:rPr>
          <w:sz w:val="28"/>
          <w:szCs w:val="34"/>
        </w:rPr>
      </w:pPr>
      <w:r>
        <w:rPr>
          <w:sz w:val="28"/>
          <w:szCs w:val="34"/>
        </w:rPr>
        <w:t xml:space="preserve">3) шыöдчысьöн (государственнöй услуга босьтысьöн) да (либö) сылöн семьяö пырысьясöн абу збыль юöр сетöм, мый зэв тöдчана субсидия сетöм вылö либö сылысь ыджда урчитöм (вежöм) вылö, либö государственнöй услуга сетны кад кежлö сувтöдöм йылысь государственнöй услуга босьтысьöс юöртан кадпассянь </w:t>
      </w:r>
      <w:r w:rsidR="00360F8F">
        <w:rPr>
          <w:sz w:val="28"/>
          <w:szCs w:val="34"/>
        </w:rPr>
        <w:t xml:space="preserve">корöмъяссö </w:t>
      </w:r>
      <w:r>
        <w:rPr>
          <w:sz w:val="28"/>
          <w:szCs w:val="34"/>
        </w:rPr>
        <w:t xml:space="preserve">öти тöлысьöн </w:t>
      </w:r>
      <w:r w:rsidR="00360F8F">
        <w:rPr>
          <w:sz w:val="28"/>
          <w:szCs w:val="34"/>
        </w:rPr>
        <w:t>збыльмöдтöмлун (кор сылöн артм</w:t>
      </w:r>
      <w:r w:rsidR="0044324B">
        <w:rPr>
          <w:sz w:val="28"/>
          <w:szCs w:val="34"/>
        </w:rPr>
        <w:t>öм</w:t>
      </w:r>
      <w:r>
        <w:rPr>
          <w:sz w:val="28"/>
          <w:szCs w:val="34"/>
        </w:rPr>
        <w:t xml:space="preserve"> </w:t>
      </w:r>
      <w:r w:rsidR="00360F8F">
        <w:rPr>
          <w:sz w:val="28"/>
          <w:szCs w:val="34"/>
        </w:rPr>
        <w:t xml:space="preserve">пыдди пуктан </w:t>
      </w:r>
      <w:r>
        <w:rPr>
          <w:sz w:val="28"/>
          <w:szCs w:val="34"/>
        </w:rPr>
        <w:t>по</w:t>
      </w:r>
      <w:r w:rsidR="00360F8F">
        <w:rPr>
          <w:sz w:val="28"/>
          <w:szCs w:val="34"/>
        </w:rPr>
        <w:t>м</w:t>
      </w:r>
      <w:r>
        <w:rPr>
          <w:sz w:val="28"/>
          <w:szCs w:val="34"/>
        </w:rPr>
        <w:t>каыс абу);</w:t>
      </w:r>
    </w:p>
    <w:p w:rsidR="00360F8F" w:rsidRDefault="00360F8F" w:rsidP="007F3A8C">
      <w:pPr>
        <w:tabs>
          <w:tab w:val="left" w:pos="4883"/>
        </w:tabs>
        <w:spacing w:before="240" w:line="360" w:lineRule="auto"/>
        <w:ind w:firstLine="709"/>
        <w:contextualSpacing/>
        <w:jc w:val="both"/>
        <w:rPr>
          <w:sz w:val="28"/>
          <w:szCs w:val="34"/>
        </w:rPr>
      </w:pPr>
      <w:r>
        <w:rPr>
          <w:sz w:val="28"/>
          <w:szCs w:val="34"/>
        </w:rPr>
        <w:t>4) государственнöй услуга сетны кад кежлö сувтöдöм йылысь государственнöй услуга босьтысьöс юöртан кадпассянь</w:t>
      </w:r>
      <w:r w:rsidR="00263029">
        <w:rPr>
          <w:sz w:val="28"/>
          <w:szCs w:val="34"/>
        </w:rPr>
        <w:t xml:space="preserve"> öти тöлысьöн оланiн да коммунальнöй овмöс услугаясысь мынтысьöм кузя уджйöз вештыт</w:t>
      </w:r>
      <w:r w:rsidR="00263029">
        <w:rPr>
          <w:sz w:val="28"/>
          <w:szCs w:val="34"/>
        </w:rPr>
        <w:softHyphen/>
        <w:t>öмлун либö уджйöз вещтан кад абу сöгласуйтöм</w:t>
      </w:r>
      <w:r w:rsidR="0044324B">
        <w:rPr>
          <w:sz w:val="28"/>
          <w:szCs w:val="34"/>
        </w:rPr>
        <w:t xml:space="preserve"> (кор сылöн артмöм пыдди пуктан помкаыс абу).»;</w:t>
      </w:r>
    </w:p>
    <w:p w:rsidR="0044324B" w:rsidRDefault="0044324B" w:rsidP="007F3A8C">
      <w:pPr>
        <w:tabs>
          <w:tab w:val="left" w:pos="4883"/>
        </w:tabs>
        <w:spacing w:before="240" w:line="360" w:lineRule="auto"/>
        <w:ind w:firstLine="709"/>
        <w:contextualSpacing/>
        <w:jc w:val="both"/>
        <w:rPr>
          <w:sz w:val="28"/>
          <w:szCs w:val="34"/>
        </w:rPr>
      </w:pPr>
      <w:r>
        <w:rPr>
          <w:sz w:val="28"/>
          <w:szCs w:val="34"/>
        </w:rPr>
        <w:t>4) 3.1.3. пунктын:</w:t>
      </w:r>
    </w:p>
    <w:p w:rsidR="0044324B" w:rsidRDefault="0044324B" w:rsidP="007F3A8C">
      <w:pPr>
        <w:tabs>
          <w:tab w:val="left" w:pos="4883"/>
        </w:tabs>
        <w:spacing w:before="240" w:line="360" w:lineRule="auto"/>
        <w:ind w:firstLine="709"/>
        <w:contextualSpacing/>
        <w:jc w:val="both"/>
        <w:rPr>
          <w:sz w:val="28"/>
        </w:rPr>
      </w:pPr>
      <w:r>
        <w:rPr>
          <w:sz w:val="28"/>
          <w:szCs w:val="34"/>
        </w:rPr>
        <w:t>коймöд абзацын «</w:t>
      </w:r>
      <w:r w:rsidR="005863D0">
        <w:rPr>
          <w:sz w:val="28"/>
        </w:rPr>
        <w:t>кор эм майшасьöм документъяслöн збыльлун кузя, эрдöдöма документъясын пасйöм юöръясын лöсявтöмторъяс» кывъяс вежны «кор эм майшасьöм документъяслöн збыльлун кузя да (либö) эрдöдöма документъясын пасйöм юöръясын лöсявтöмторъяс» кывъясöн;</w:t>
      </w:r>
    </w:p>
    <w:p w:rsidR="005863D0" w:rsidRDefault="005863D0" w:rsidP="005863D0">
      <w:pPr>
        <w:tabs>
          <w:tab w:val="left" w:pos="4163"/>
        </w:tabs>
        <w:spacing w:line="360" w:lineRule="auto"/>
        <w:ind w:firstLine="851"/>
        <w:jc w:val="both"/>
        <w:rPr>
          <w:sz w:val="28"/>
          <w:szCs w:val="28"/>
        </w:rPr>
      </w:pPr>
      <w:r>
        <w:rPr>
          <w:sz w:val="28"/>
        </w:rPr>
        <w:lastRenderedPageBreak/>
        <w:t>1 подпунктын «</w:t>
      </w:r>
      <w:r w:rsidRPr="00A61719">
        <w:rPr>
          <w:sz w:val="28"/>
          <w:szCs w:val="28"/>
        </w:rPr>
        <w:t>тырмытö</w:t>
      </w:r>
      <w:r>
        <w:rPr>
          <w:sz w:val="28"/>
          <w:szCs w:val="28"/>
        </w:rPr>
        <w:t>мторъяса» кывъяс бöрын содтыны «да (либö) юöръясын лöсявтöм» кывъяс;</w:t>
      </w:r>
    </w:p>
    <w:p w:rsidR="005863D0" w:rsidRDefault="005863D0" w:rsidP="005863D0">
      <w:pPr>
        <w:tabs>
          <w:tab w:val="left" w:pos="4163"/>
        </w:tabs>
        <w:spacing w:line="360" w:lineRule="auto"/>
        <w:ind w:firstLine="851"/>
        <w:jc w:val="both"/>
        <w:rPr>
          <w:sz w:val="28"/>
          <w:szCs w:val="28"/>
        </w:rPr>
      </w:pPr>
      <w:r>
        <w:rPr>
          <w:sz w:val="28"/>
          <w:szCs w:val="28"/>
        </w:rPr>
        <w:t>2 подпункт кириты;</w:t>
      </w:r>
    </w:p>
    <w:p w:rsidR="005863D0" w:rsidRDefault="005863D0" w:rsidP="005863D0">
      <w:pPr>
        <w:tabs>
          <w:tab w:val="left" w:pos="4163"/>
        </w:tabs>
        <w:spacing w:line="360" w:lineRule="auto"/>
        <w:ind w:firstLine="851"/>
        <w:jc w:val="both"/>
        <w:rPr>
          <w:sz w:val="28"/>
          <w:szCs w:val="28"/>
        </w:rPr>
      </w:pPr>
      <w:r>
        <w:rPr>
          <w:sz w:val="28"/>
          <w:szCs w:val="28"/>
        </w:rPr>
        <w:t>3 подпункт лыддьыны 2 подпунктöн;</w:t>
      </w:r>
    </w:p>
    <w:p w:rsidR="005863D0" w:rsidRDefault="005863D0" w:rsidP="005863D0">
      <w:pPr>
        <w:tabs>
          <w:tab w:val="left" w:pos="4163"/>
        </w:tabs>
        <w:spacing w:line="360" w:lineRule="auto"/>
        <w:ind w:firstLine="851"/>
        <w:jc w:val="both"/>
        <w:rPr>
          <w:sz w:val="28"/>
          <w:szCs w:val="28"/>
        </w:rPr>
      </w:pPr>
      <w:r>
        <w:rPr>
          <w:sz w:val="28"/>
          <w:szCs w:val="28"/>
        </w:rPr>
        <w:t xml:space="preserve">5) </w:t>
      </w:r>
      <w:r w:rsidR="000C69CA">
        <w:rPr>
          <w:sz w:val="28"/>
          <w:szCs w:val="28"/>
        </w:rPr>
        <w:t xml:space="preserve">5 пунткса </w:t>
      </w:r>
      <w:r>
        <w:rPr>
          <w:sz w:val="28"/>
          <w:szCs w:val="28"/>
        </w:rPr>
        <w:t>5.8. подпункт гижны тадзи:</w:t>
      </w:r>
    </w:p>
    <w:p w:rsidR="005863D0" w:rsidRDefault="005863D0" w:rsidP="005863D0">
      <w:pPr>
        <w:tabs>
          <w:tab w:val="left" w:pos="4163"/>
        </w:tabs>
        <w:spacing w:line="360" w:lineRule="auto"/>
        <w:ind w:firstLine="851"/>
        <w:jc w:val="both"/>
        <w:rPr>
          <w:sz w:val="28"/>
          <w:szCs w:val="28"/>
        </w:rPr>
      </w:pPr>
      <w:r>
        <w:rPr>
          <w:sz w:val="28"/>
          <w:szCs w:val="28"/>
        </w:rPr>
        <w:t>«5.8. Шыöдчысьлöн эм право обжалуйтны государственнöй услуга сетан шöринса специалистъяслысь да чина йöзлысь, Агентствоса чина йöзлысь</w:t>
      </w:r>
      <w:r w:rsidR="00FD35AF" w:rsidRPr="00FD35AF">
        <w:rPr>
          <w:sz w:val="28"/>
          <w:szCs w:val="28"/>
        </w:rPr>
        <w:t xml:space="preserve"> </w:t>
      </w:r>
      <w:r w:rsidR="00FD35AF">
        <w:rPr>
          <w:sz w:val="28"/>
          <w:szCs w:val="28"/>
        </w:rPr>
        <w:t>решениеяссö, вöчöмторсö (вöчтöмторсö),</w:t>
      </w:r>
      <w:r>
        <w:rPr>
          <w:sz w:val="28"/>
          <w:szCs w:val="28"/>
        </w:rPr>
        <w:t xml:space="preserve"> сы лыдын</w:t>
      </w:r>
      <w:r w:rsidR="00FD35AF">
        <w:rPr>
          <w:sz w:val="28"/>
          <w:szCs w:val="28"/>
        </w:rPr>
        <w:t xml:space="preserve"> кутшöмъясöс олöмö пöртöма да примитöма</w:t>
      </w:r>
      <w:r>
        <w:rPr>
          <w:sz w:val="28"/>
          <w:szCs w:val="28"/>
        </w:rPr>
        <w:t xml:space="preserve"> норасьöм видлалiгöн</w:t>
      </w:r>
      <w:r w:rsidR="00FD35AF">
        <w:rPr>
          <w:sz w:val="28"/>
          <w:szCs w:val="28"/>
        </w:rPr>
        <w:t>,</w:t>
      </w:r>
      <w:r>
        <w:rPr>
          <w:sz w:val="28"/>
          <w:szCs w:val="28"/>
        </w:rPr>
        <w:t xml:space="preserve"> öтувъя юрисдикция ёрд пыр гражданскöй процессуальнöй законодательствоöн урчитöм кадö.».</w:t>
      </w:r>
    </w:p>
    <w:p w:rsidR="005863D0" w:rsidRDefault="005863D0" w:rsidP="005863D0">
      <w:pPr>
        <w:tabs>
          <w:tab w:val="left" w:pos="4163"/>
        </w:tabs>
        <w:spacing w:line="360" w:lineRule="auto"/>
        <w:jc w:val="both"/>
        <w:rPr>
          <w:sz w:val="28"/>
          <w:szCs w:val="28"/>
        </w:rPr>
      </w:pPr>
    </w:p>
    <w:p w:rsidR="005863D0" w:rsidRDefault="005863D0" w:rsidP="005863D0">
      <w:pPr>
        <w:tabs>
          <w:tab w:val="left" w:pos="4163"/>
        </w:tabs>
        <w:spacing w:line="360" w:lineRule="auto"/>
        <w:jc w:val="both"/>
        <w:rPr>
          <w:sz w:val="28"/>
          <w:szCs w:val="28"/>
        </w:rPr>
      </w:pPr>
    </w:p>
    <w:p w:rsidR="005863D0" w:rsidRPr="005863D0" w:rsidRDefault="005863D0" w:rsidP="005863D0">
      <w:pPr>
        <w:tabs>
          <w:tab w:val="left" w:pos="4163"/>
        </w:tabs>
        <w:spacing w:line="360" w:lineRule="auto"/>
        <w:jc w:val="both"/>
      </w:pPr>
      <w:r w:rsidRPr="005863D0">
        <w:t xml:space="preserve">Вуджöдiс Кузнецова Н.А., </w:t>
      </w:r>
      <w:r>
        <w:t>5 3</w:t>
      </w:r>
      <w:r w:rsidR="00FD35AF">
        <w:t>82</w:t>
      </w:r>
      <w:r>
        <w:t xml:space="preserve"> </w:t>
      </w:r>
      <w:r w:rsidRPr="005863D0">
        <w:t>пас</w:t>
      </w:r>
    </w:p>
    <w:p w:rsidR="0033136F" w:rsidRPr="00FD35AF" w:rsidRDefault="005770B0" w:rsidP="00FD35AF">
      <w:pPr>
        <w:tabs>
          <w:tab w:val="left" w:pos="4883"/>
        </w:tabs>
        <w:spacing w:before="240" w:line="360" w:lineRule="auto"/>
        <w:ind w:firstLine="709"/>
        <w:contextualSpacing/>
        <w:jc w:val="both"/>
        <w:rPr>
          <w:sz w:val="28"/>
          <w:szCs w:val="34"/>
        </w:rPr>
      </w:pPr>
      <w:r>
        <w:rPr>
          <w:sz w:val="28"/>
          <w:szCs w:val="34"/>
        </w:rPr>
        <w:t xml:space="preserve">             </w:t>
      </w:r>
    </w:p>
    <w:sectPr w:rsidR="0033136F" w:rsidRPr="00FD35AF"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162" w:rsidRDefault="00D04162" w:rsidP="00F8221C">
      <w:r>
        <w:separator/>
      </w:r>
    </w:p>
  </w:endnote>
  <w:endnote w:type="continuationSeparator" w:id="1">
    <w:p w:rsidR="00D04162" w:rsidRDefault="00D04162" w:rsidP="00F822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61141"/>
      <w:docPartObj>
        <w:docPartGallery w:val="Page Numbers (Bottom of Page)"/>
        <w:docPartUnique/>
      </w:docPartObj>
    </w:sdtPr>
    <w:sdtContent>
      <w:p w:rsidR="00B9516A" w:rsidRDefault="00936DF5">
        <w:pPr>
          <w:pStyle w:val="a5"/>
          <w:jc w:val="center"/>
        </w:pPr>
        <w:fldSimple w:instr=" PAGE   \* MERGEFORMAT ">
          <w:r w:rsidR="005770B0">
            <w:rPr>
              <w:noProof/>
            </w:rPr>
            <w:t>5</w:t>
          </w:r>
        </w:fldSimple>
      </w:p>
    </w:sdtContent>
  </w:sdt>
  <w:p w:rsidR="00B9516A" w:rsidRDefault="00B951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162" w:rsidRDefault="00D04162" w:rsidP="00F8221C">
      <w:r>
        <w:separator/>
      </w:r>
    </w:p>
  </w:footnote>
  <w:footnote w:type="continuationSeparator" w:id="1">
    <w:p w:rsidR="00D04162" w:rsidRDefault="00D04162" w:rsidP="00F822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6171"/>
    <w:rsid w:val="00007376"/>
    <w:rsid w:val="00085208"/>
    <w:rsid w:val="000C69CA"/>
    <w:rsid w:val="002061FD"/>
    <w:rsid w:val="00243AA7"/>
    <w:rsid w:val="00263029"/>
    <w:rsid w:val="002A24D9"/>
    <w:rsid w:val="0033136F"/>
    <w:rsid w:val="00336F42"/>
    <w:rsid w:val="00360F8F"/>
    <w:rsid w:val="0044324B"/>
    <w:rsid w:val="004505EC"/>
    <w:rsid w:val="004D0026"/>
    <w:rsid w:val="0050045F"/>
    <w:rsid w:val="005371E7"/>
    <w:rsid w:val="005770B0"/>
    <w:rsid w:val="00583C39"/>
    <w:rsid w:val="005863D0"/>
    <w:rsid w:val="005C07FB"/>
    <w:rsid w:val="0062012C"/>
    <w:rsid w:val="00663E79"/>
    <w:rsid w:val="0068529F"/>
    <w:rsid w:val="006A252A"/>
    <w:rsid w:val="00720C3E"/>
    <w:rsid w:val="007759B4"/>
    <w:rsid w:val="007F3A8C"/>
    <w:rsid w:val="00827B9A"/>
    <w:rsid w:val="0091229C"/>
    <w:rsid w:val="00936DF5"/>
    <w:rsid w:val="00A65B2C"/>
    <w:rsid w:val="00AB131A"/>
    <w:rsid w:val="00B9516A"/>
    <w:rsid w:val="00BB477B"/>
    <w:rsid w:val="00C25FC2"/>
    <w:rsid w:val="00D04162"/>
    <w:rsid w:val="00D128D0"/>
    <w:rsid w:val="00DC6171"/>
    <w:rsid w:val="00F8221C"/>
    <w:rsid w:val="00FD3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17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8221C"/>
    <w:pPr>
      <w:tabs>
        <w:tab w:val="center" w:pos="4677"/>
        <w:tab w:val="right" w:pos="9355"/>
      </w:tabs>
    </w:pPr>
  </w:style>
  <w:style w:type="character" w:customStyle="1" w:styleId="a4">
    <w:name w:val="Верхний колонтитул Знак"/>
    <w:basedOn w:val="a0"/>
    <w:link w:val="a3"/>
    <w:uiPriority w:val="99"/>
    <w:semiHidden/>
    <w:rsid w:val="00F8221C"/>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F8221C"/>
    <w:pPr>
      <w:tabs>
        <w:tab w:val="center" w:pos="4677"/>
        <w:tab w:val="right" w:pos="9355"/>
      </w:tabs>
    </w:pPr>
  </w:style>
  <w:style w:type="character" w:customStyle="1" w:styleId="a6">
    <w:name w:val="Нижний колонтитул Знак"/>
    <w:basedOn w:val="a0"/>
    <w:link w:val="a5"/>
    <w:uiPriority w:val="99"/>
    <w:rsid w:val="00F8221C"/>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Pages>
  <Words>807</Words>
  <Characters>5389</Characters>
  <Application>Microsoft Office Word</Application>
  <DocSecurity>0</DocSecurity>
  <Lines>132</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19</cp:revision>
  <cp:lastPrinted>2011-01-13T11:17:00Z</cp:lastPrinted>
  <dcterms:created xsi:type="dcterms:W3CDTF">2011-01-12T12:01:00Z</dcterms:created>
  <dcterms:modified xsi:type="dcterms:W3CDTF">2011-01-13T11:19:00Z</dcterms:modified>
</cp:coreProperties>
</file>