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C1A" w:rsidRPr="008C062C" w:rsidRDefault="00CB3C1A" w:rsidP="00CB3C1A">
      <w:pPr>
        <w:spacing w:line="360" w:lineRule="auto"/>
        <w:jc w:val="center"/>
        <w:rPr>
          <w:b/>
          <w:bCs/>
          <w:sz w:val="26"/>
          <w:szCs w:val="26"/>
        </w:rPr>
      </w:pPr>
      <w:r w:rsidRPr="008C062C">
        <w:rPr>
          <w:b/>
          <w:bCs/>
          <w:sz w:val="26"/>
          <w:szCs w:val="26"/>
        </w:rPr>
        <w:t xml:space="preserve">КОМИ РЕСПУБЛИКАСА </w:t>
      </w:r>
    </w:p>
    <w:p w:rsidR="00CB3C1A" w:rsidRPr="008C062C" w:rsidRDefault="00CB3C1A" w:rsidP="00CB3C1A">
      <w:pPr>
        <w:spacing w:line="360" w:lineRule="auto"/>
        <w:jc w:val="center"/>
        <w:rPr>
          <w:b/>
          <w:bCs/>
          <w:sz w:val="26"/>
          <w:szCs w:val="26"/>
        </w:rPr>
      </w:pPr>
      <w:r w:rsidRPr="008C062C">
        <w:rPr>
          <w:b/>
          <w:bCs/>
          <w:sz w:val="26"/>
          <w:szCs w:val="26"/>
        </w:rPr>
        <w:t>ЭКОНОМИКА СÖВМÖДАН МИНИСТЕРСТВОЛÖН</w:t>
      </w:r>
    </w:p>
    <w:p w:rsidR="00CB3C1A" w:rsidRPr="008C062C" w:rsidRDefault="00CB3C1A" w:rsidP="00CB3C1A">
      <w:pPr>
        <w:spacing w:line="360" w:lineRule="auto"/>
        <w:jc w:val="center"/>
        <w:rPr>
          <w:b/>
          <w:bCs/>
          <w:sz w:val="26"/>
          <w:szCs w:val="26"/>
        </w:rPr>
      </w:pPr>
      <w:r w:rsidRPr="008C062C">
        <w:rPr>
          <w:b/>
          <w:bCs/>
          <w:sz w:val="26"/>
          <w:szCs w:val="26"/>
        </w:rPr>
        <w:t>ТШÖКТÖД</w:t>
      </w:r>
    </w:p>
    <w:p w:rsidR="00CB3C1A" w:rsidRPr="008C062C" w:rsidRDefault="00CB3C1A" w:rsidP="00CB3C1A">
      <w:pPr>
        <w:spacing w:line="360" w:lineRule="auto"/>
        <w:jc w:val="center"/>
        <w:rPr>
          <w:b/>
          <w:bCs/>
          <w:sz w:val="26"/>
          <w:szCs w:val="26"/>
        </w:rPr>
      </w:pPr>
    </w:p>
    <w:p w:rsidR="00CB3C1A" w:rsidRPr="008C062C" w:rsidRDefault="00CB3C1A" w:rsidP="00CB3C1A">
      <w:pPr>
        <w:spacing w:line="360" w:lineRule="auto"/>
        <w:jc w:val="center"/>
        <w:rPr>
          <w:b/>
          <w:sz w:val="26"/>
          <w:szCs w:val="26"/>
        </w:rPr>
      </w:pPr>
      <w:r w:rsidRPr="008C062C">
        <w:rPr>
          <w:b/>
          <w:sz w:val="26"/>
          <w:szCs w:val="26"/>
        </w:rPr>
        <w:t xml:space="preserve">«Инновационнöй уджлы государствосянь отсöг сьöм босьтöм вылö заявкаяс видлалöм да инновационнöй проектъяс конкурс серти бöрйöм кузя комиссияö пырысьясöс да уджалан регламент вынсьöдöм йылысь» Коми Республикаса экономика сöвмöдан министерстволöн 2010 во рака тöлысь </w:t>
      </w:r>
      <w:r w:rsidR="00E75AEF">
        <w:rPr>
          <w:b/>
          <w:sz w:val="26"/>
          <w:szCs w:val="26"/>
        </w:rPr>
        <w:t xml:space="preserve">23 лунся </w:t>
      </w:r>
      <w:r w:rsidRPr="008C062C">
        <w:rPr>
          <w:b/>
          <w:sz w:val="26"/>
          <w:szCs w:val="26"/>
        </w:rPr>
        <w:t>84 №-а тшöктöдö вежсьöмъяс пыртöм йылысь</w:t>
      </w:r>
    </w:p>
    <w:p w:rsidR="00CB3C1A" w:rsidRPr="008C062C" w:rsidRDefault="00CB3C1A" w:rsidP="00CB3C1A">
      <w:pPr>
        <w:spacing w:line="360" w:lineRule="auto"/>
        <w:ind w:firstLine="540"/>
        <w:jc w:val="both"/>
        <w:rPr>
          <w:sz w:val="26"/>
          <w:szCs w:val="26"/>
        </w:rPr>
      </w:pPr>
    </w:p>
    <w:p w:rsidR="00CB3C1A" w:rsidRPr="008C062C" w:rsidRDefault="00CB3C1A" w:rsidP="00CB3C1A">
      <w:pPr>
        <w:spacing w:line="360" w:lineRule="auto"/>
        <w:ind w:firstLine="540"/>
        <w:jc w:val="both"/>
        <w:rPr>
          <w:bCs/>
          <w:sz w:val="26"/>
          <w:szCs w:val="26"/>
        </w:rPr>
      </w:pPr>
      <w:r w:rsidRPr="008C062C">
        <w:rPr>
          <w:bCs/>
          <w:sz w:val="26"/>
          <w:szCs w:val="26"/>
        </w:rPr>
        <w:t>ТШÖКТА:</w:t>
      </w:r>
    </w:p>
    <w:p w:rsidR="00CB3C1A" w:rsidRPr="008C062C" w:rsidRDefault="00CB3C1A" w:rsidP="00CB3C1A">
      <w:pPr>
        <w:spacing w:line="360" w:lineRule="auto"/>
        <w:ind w:firstLine="540"/>
        <w:jc w:val="both"/>
        <w:rPr>
          <w:b/>
          <w:sz w:val="26"/>
          <w:szCs w:val="26"/>
        </w:rPr>
      </w:pPr>
    </w:p>
    <w:p w:rsidR="00CB3C1A" w:rsidRPr="008C062C" w:rsidRDefault="00CB3C1A" w:rsidP="00CB3C1A">
      <w:pPr>
        <w:spacing w:line="360" w:lineRule="auto"/>
        <w:ind w:firstLine="539"/>
        <w:jc w:val="both"/>
        <w:rPr>
          <w:sz w:val="26"/>
          <w:szCs w:val="26"/>
        </w:rPr>
      </w:pPr>
      <w:r w:rsidRPr="008C062C">
        <w:rPr>
          <w:sz w:val="26"/>
          <w:szCs w:val="26"/>
        </w:rPr>
        <w:t xml:space="preserve">Пыртны вежсьöмъяс «Инновационнöй уджлы государствосянь отсöг сьöм босьтöм вылö заявкаяс видлалöм да инновационнöй проектъяс конкурс серти бöрйöм кузя комиссияö пырысьясöс да уджалан регламент вынсьöдöм йылысь» Коми Республикаса экономика сöвмöдан министерстволöн 2010 во рака тöлысь </w:t>
      </w:r>
      <w:r w:rsidR="00E75AEF">
        <w:rPr>
          <w:sz w:val="26"/>
          <w:szCs w:val="26"/>
        </w:rPr>
        <w:t xml:space="preserve">23 лунся </w:t>
      </w:r>
      <w:r w:rsidRPr="008C062C">
        <w:rPr>
          <w:sz w:val="26"/>
          <w:szCs w:val="26"/>
        </w:rPr>
        <w:t>84 №-а тшöктöдö (водзö – Тшöктöд):</w:t>
      </w:r>
    </w:p>
    <w:p w:rsidR="00CB3C1A" w:rsidRPr="008C062C" w:rsidRDefault="00CB3C1A" w:rsidP="00CB3C1A">
      <w:pPr>
        <w:spacing w:line="360" w:lineRule="auto"/>
        <w:ind w:firstLine="539"/>
        <w:jc w:val="both"/>
        <w:rPr>
          <w:sz w:val="26"/>
          <w:szCs w:val="26"/>
        </w:rPr>
      </w:pPr>
      <w:r w:rsidRPr="008C062C">
        <w:rPr>
          <w:sz w:val="26"/>
          <w:szCs w:val="26"/>
        </w:rPr>
        <w:t>1. 4 пункт гижны тадзи:</w:t>
      </w:r>
    </w:p>
    <w:p w:rsidR="00CB3C1A" w:rsidRPr="008C062C" w:rsidRDefault="00CB3C1A" w:rsidP="00CB3C1A">
      <w:pPr>
        <w:spacing w:line="360" w:lineRule="auto"/>
        <w:ind w:firstLine="539"/>
        <w:jc w:val="both"/>
        <w:rPr>
          <w:sz w:val="26"/>
          <w:szCs w:val="26"/>
        </w:rPr>
      </w:pPr>
      <w:r w:rsidRPr="008C062C">
        <w:rPr>
          <w:sz w:val="26"/>
          <w:szCs w:val="26"/>
        </w:rPr>
        <w:t xml:space="preserve">«Тайö </w:t>
      </w:r>
      <w:r w:rsidR="008C062C" w:rsidRPr="008C062C">
        <w:rPr>
          <w:sz w:val="26"/>
          <w:szCs w:val="26"/>
        </w:rPr>
        <w:t>тшöктöдсö олöмö пöртöм бö</w:t>
      </w:r>
      <w:r w:rsidR="008C062C" w:rsidRPr="008C062C">
        <w:rPr>
          <w:sz w:val="26"/>
          <w:szCs w:val="26"/>
        </w:rPr>
        <w:softHyphen/>
        <w:t>рся видзöдны министрöс медводдза вежысь О.Ф. Осипов</w:t>
      </w:r>
      <w:r w:rsidR="00E75AEF">
        <w:rPr>
          <w:sz w:val="26"/>
          <w:szCs w:val="26"/>
        </w:rPr>
        <w:t>а</w:t>
      </w:r>
      <w:r w:rsidR="008C062C" w:rsidRPr="008C062C">
        <w:rPr>
          <w:sz w:val="26"/>
          <w:szCs w:val="26"/>
        </w:rPr>
        <w:t>лы».</w:t>
      </w:r>
    </w:p>
    <w:p w:rsidR="008C062C" w:rsidRDefault="008C062C" w:rsidP="008C062C">
      <w:pPr>
        <w:spacing w:line="360" w:lineRule="auto"/>
        <w:ind w:firstLine="539"/>
        <w:jc w:val="both"/>
        <w:rPr>
          <w:sz w:val="26"/>
          <w:szCs w:val="26"/>
        </w:rPr>
      </w:pPr>
      <w:r w:rsidRPr="008C062C">
        <w:rPr>
          <w:sz w:val="26"/>
          <w:szCs w:val="26"/>
        </w:rPr>
        <w:t xml:space="preserve">2. </w:t>
      </w:r>
      <w:r>
        <w:rPr>
          <w:sz w:val="26"/>
          <w:szCs w:val="26"/>
        </w:rPr>
        <w:t>Тшöктöд дорö «</w:t>
      </w:r>
      <w:r w:rsidRPr="008C062C">
        <w:rPr>
          <w:sz w:val="26"/>
          <w:szCs w:val="26"/>
        </w:rPr>
        <w:t xml:space="preserve">Инновационнöй уджлы государствосянь отсöг сьöм босьтöм вылö заявкаяс видлалöм да инновационнöй проектъяс конкурс серти </w:t>
      </w:r>
      <w:r>
        <w:rPr>
          <w:sz w:val="26"/>
          <w:szCs w:val="26"/>
        </w:rPr>
        <w:t>бöрйöм кузя комиссияö пырысьяс» 1 содтöдын «Новоселова Надежда Анатольевна - Коми Республикаса экономика сöвмöдан министерстволöн инвестиционнöй политика юкöнса начальник» позиция гижны тадзи:</w:t>
      </w:r>
    </w:p>
    <w:p w:rsidR="008C062C" w:rsidRDefault="008C062C" w:rsidP="008C062C">
      <w:pPr>
        <w:spacing w:line="360" w:lineRule="auto"/>
        <w:ind w:firstLine="539"/>
        <w:jc w:val="both"/>
        <w:rPr>
          <w:sz w:val="26"/>
          <w:szCs w:val="26"/>
        </w:rPr>
      </w:pPr>
      <w:r>
        <w:rPr>
          <w:sz w:val="26"/>
          <w:szCs w:val="26"/>
        </w:rPr>
        <w:t>«Новоселова Надежда Анатольевна – Коми Республикаса экономика сöвмöдан министе</w:t>
      </w:r>
      <w:r w:rsidR="00E75AEF">
        <w:rPr>
          <w:sz w:val="26"/>
          <w:szCs w:val="26"/>
        </w:rPr>
        <w:t>рстволöн производственнöй юкöнын экономика юкöнса</w:t>
      </w:r>
      <w:r>
        <w:rPr>
          <w:sz w:val="26"/>
          <w:szCs w:val="26"/>
        </w:rPr>
        <w:t xml:space="preserve"> начальник».</w:t>
      </w:r>
    </w:p>
    <w:p w:rsidR="008C062C" w:rsidRDefault="008C062C" w:rsidP="008C062C">
      <w:pPr>
        <w:spacing w:line="360" w:lineRule="auto"/>
        <w:ind w:firstLine="539"/>
        <w:jc w:val="both"/>
        <w:rPr>
          <w:sz w:val="26"/>
          <w:szCs w:val="26"/>
        </w:rPr>
      </w:pPr>
      <w:r>
        <w:rPr>
          <w:sz w:val="26"/>
          <w:szCs w:val="26"/>
        </w:rPr>
        <w:t>3. «</w:t>
      </w:r>
      <w:r w:rsidRPr="00925F07">
        <w:rPr>
          <w:sz w:val="26"/>
          <w:szCs w:val="26"/>
        </w:rPr>
        <w:t>Инновационнöй уджлы государствосянь отсöг сьöм босьтöм вылö заявкаяс видлалöм да инновационнöй проектъяс конкурс серти бöрйöм кузя комиссия</w:t>
      </w:r>
      <w:r>
        <w:rPr>
          <w:sz w:val="26"/>
          <w:szCs w:val="26"/>
        </w:rPr>
        <w:t>лысь уджалан регламент» 2 содтöдын:</w:t>
      </w:r>
    </w:p>
    <w:p w:rsidR="008C062C" w:rsidRDefault="008C062C" w:rsidP="008C062C">
      <w:pPr>
        <w:spacing w:line="360" w:lineRule="auto"/>
        <w:ind w:firstLine="539"/>
        <w:jc w:val="both"/>
        <w:rPr>
          <w:sz w:val="26"/>
          <w:szCs w:val="26"/>
        </w:rPr>
      </w:pPr>
      <w:r>
        <w:rPr>
          <w:sz w:val="26"/>
          <w:szCs w:val="26"/>
        </w:rPr>
        <w:t>1) 1 пункт гижны тадзи:</w:t>
      </w:r>
    </w:p>
    <w:p w:rsidR="00AC688C" w:rsidRDefault="008C062C" w:rsidP="00AC688C">
      <w:pPr>
        <w:spacing w:line="360" w:lineRule="auto"/>
        <w:ind w:firstLine="567"/>
        <w:jc w:val="both"/>
        <w:rPr>
          <w:sz w:val="26"/>
          <w:szCs w:val="26"/>
        </w:rPr>
      </w:pPr>
      <w:r>
        <w:rPr>
          <w:sz w:val="26"/>
          <w:szCs w:val="26"/>
        </w:rPr>
        <w:lastRenderedPageBreak/>
        <w:t xml:space="preserve">«1. </w:t>
      </w:r>
      <w:r w:rsidR="00AC688C" w:rsidRPr="00925F07">
        <w:rPr>
          <w:sz w:val="26"/>
          <w:szCs w:val="26"/>
        </w:rPr>
        <w:t>Инновационнöй уджлы государствосянь отсöг сьöм босьтöм вылö заявкаяс видлалöм да инновационнöй проектъяс конкурс серти бöрйöм кузя комиссия</w:t>
      </w:r>
      <w:r w:rsidR="00AC688C">
        <w:rPr>
          <w:sz w:val="26"/>
          <w:szCs w:val="26"/>
        </w:rPr>
        <w:t xml:space="preserve"> уджлöн (водзö – Комиссия) медшöр могнас лоö инновационнöй удж нуöдысь субъектъяслысь да наöн сетöм документъяслысь да инн</w:t>
      </w:r>
      <w:r w:rsidR="00E75AEF">
        <w:rPr>
          <w:sz w:val="26"/>
          <w:szCs w:val="26"/>
        </w:rPr>
        <w:t>о</w:t>
      </w:r>
      <w:r w:rsidR="00AC688C">
        <w:rPr>
          <w:sz w:val="26"/>
          <w:szCs w:val="26"/>
        </w:rPr>
        <w:t>вационнöй проектъяслысь Коми Республика мутасын инновационнöй уджлы государствосянь отсöг сетан условиеяслы лöсяланлунсö видлалöм да донъялöм, сы лыдын:</w:t>
      </w:r>
    </w:p>
    <w:p w:rsidR="00AC688C" w:rsidRDefault="00AC688C" w:rsidP="00AC688C">
      <w:pPr>
        <w:spacing w:line="360" w:lineRule="auto"/>
        <w:ind w:firstLine="567"/>
        <w:jc w:val="both"/>
        <w:rPr>
          <w:sz w:val="26"/>
          <w:szCs w:val="26"/>
        </w:rPr>
      </w:pPr>
      <w:r>
        <w:rPr>
          <w:sz w:val="26"/>
          <w:szCs w:val="26"/>
        </w:rPr>
        <w:t xml:space="preserve">инновационнöй проектъяс збыльмöдöм вылö субсидия сетан условиеяслы </w:t>
      </w:r>
      <w:r w:rsidR="00CB359B">
        <w:rPr>
          <w:sz w:val="26"/>
          <w:szCs w:val="26"/>
        </w:rPr>
        <w:t xml:space="preserve">инновационнöй удж субъектъяслысь да наöн сетöм инновационнöй проектъяслысь </w:t>
      </w:r>
      <w:r>
        <w:rPr>
          <w:sz w:val="26"/>
          <w:szCs w:val="26"/>
        </w:rPr>
        <w:t>лöсялöмсö видлалöм да донъялöм, инновационнöй проектъяс конкурс серти бöрйöм;</w:t>
      </w:r>
    </w:p>
    <w:p w:rsidR="00AC688C" w:rsidRDefault="00AC688C" w:rsidP="00AC688C">
      <w:pPr>
        <w:spacing w:line="360" w:lineRule="auto"/>
        <w:ind w:firstLine="567"/>
        <w:jc w:val="both"/>
        <w:rPr>
          <w:sz w:val="26"/>
          <w:szCs w:val="26"/>
        </w:rPr>
      </w:pPr>
      <w:r>
        <w:rPr>
          <w:sz w:val="26"/>
          <w:szCs w:val="26"/>
        </w:rPr>
        <w:t xml:space="preserve">инновационнöй удж субъектъяслы водзöстöг услугаяс сетöмкöд йитчöм да инновационнöй проектъяслöн бизнес-планъяс лöсьöдöм кузя инновационнöй удж субъектъяслысь рöскод юкöн компенсируйтöм вылö субсидия сетан условиеяслы </w:t>
      </w:r>
      <w:r w:rsidR="00CB359B">
        <w:rPr>
          <w:sz w:val="26"/>
          <w:szCs w:val="26"/>
        </w:rPr>
        <w:t xml:space="preserve">инновационнöй удж субъектъяслысь да наöн сетöм инновационнöй проектъяслысь </w:t>
      </w:r>
      <w:r>
        <w:rPr>
          <w:sz w:val="26"/>
          <w:szCs w:val="26"/>
        </w:rPr>
        <w:t>лöсялöм</w:t>
      </w:r>
      <w:r w:rsidR="00F94A4F">
        <w:rPr>
          <w:sz w:val="26"/>
          <w:szCs w:val="26"/>
        </w:rPr>
        <w:t>сö видлалöм да донъялöм</w:t>
      </w:r>
      <w:r>
        <w:rPr>
          <w:sz w:val="26"/>
          <w:szCs w:val="26"/>
        </w:rPr>
        <w:t>;</w:t>
      </w:r>
    </w:p>
    <w:p w:rsidR="008C062C" w:rsidRDefault="00CB359B" w:rsidP="00CB359B">
      <w:pPr>
        <w:spacing w:line="360" w:lineRule="auto"/>
        <w:ind w:firstLine="567"/>
        <w:jc w:val="both"/>
        <w:rPr>
          <w:sz w:val="26"/>
          <w:szCs w:val="26"/>
        </w:rPr>
      </w:pPr>
      <w:r>
        <w:rPr>
          <w:sz w:val="26"/>
          <w:szCs w:val="26"/>
        </w:rPr>
        <w:t>инновационнöй удж нуöдысь субъектъясöн сетöм инновационнöй проектъяс корöмъяслы, кутшöмъяс колöны, медым пыртны Коми Республика мутасын збыльмöдана да (либö) збыльмöдны планируйтана да вот кокньöдъяс сетöм могысь лöсьöдöм инновационнöй проектъяс лыддьöгö,  лöсялöмсö видлалöм да донъялöм;</w:t>
      </w:r>
    </w:p>
    <w:p w:rsidR="00CB359B" w:rsidRDefault="005479D8" w:rsidP="00CB359B">
      <w:pPr>
        <w:spacing w:line="360" w:lineRule="auto"/>
        <w:ind w:firstLine="567"/>
        <w:jc w:val="both"/>
        <w:rPr>
          <w:sz w:val="26"/>
          <w:szCs w:val="26"/>
        </w:rPr>
      </w:pPr>
      <w:r>
        <w:rPr>
          <w:sz w:val="26"/>
          <w:szCs w:val="26"/>
        </w:rPr>
        <w:t xml:space="preserve">государственнöй наука академияясöн учредитöм </w:t>
      </w:r>
      <w:r w:rsidR="00CB359B">
        <w:rPr>
          <w:sz w:val="26"/>
          <w:szCs w:val="26"/>
        </w:rPr>
        <w:t>бюджетнöй научнöй учреждениеясöн, научнöй учрежд</w:t>
      </w:r>
      <w:r>
        <w:rPr>
          <w:sz w:val="26"/>
          <w:szCs w:val="26"/>
        </w:rPr>
        <w:t>ениеясöн</w:t>
      </w:r>
      <w:r w:rsidR="00514417">
        <w:rPr>
          <w:sz w:val="26"/>
          <w:szCs w:val="26"/>
        </w:rPr>
        <w:t>, вылыс тöдöмлун сетан заведениеясöн, кутшöмъяс лоöны</w:t>
      </w:r>
      <w:r w:rsidRPr="005479D8">
        <w:rPr>
          <w:sz w:val="26"/>
          <w:szCs w:val="26"/>
        </w:rPr>
        <w:t xml:space="preserve"> </w:t>
      </w:r>
      <w:r>
        <w:rPr>
          <w:sz w:val="26"/>
          <w:szCs w:val="26"/>
        </w:rPr>
        <w:t>бюджетнöй велöдан учреждениеясöн</w:t>
      </w:r>
      <w:r w:rsidR="00514417">
        <w:rPr>
          <w:sz w:val="26"/>
          <w:szCs w:val="26"/>
        </w:rPr>
        <w:t xml:space="preserve">, </w:t>
      </w:r>
      <w:r>
        <w:rPr>
          <w:sz w:val="26"/>
          <w:szCs w:val="26"/>
        </w:rPr>
        <w:t xml:space="preserve">государственнöй наука академияясöн учредитöм </w:t>
      </w:r>
      <w:r w:rsidR="00514417">
        <w:rPr>
          <w:sz w:val="26"/>
          <w:szCs w:val="26"/>
        </w:rPr>
        <w:t xml:space="preserve">вылыс тöдöмлун сетан заведениеясöн </w:t>
      </w:r>
      <w:r w:rsidR="00CB359B">
        <w:rPr>
          <w:sz w:val="26"/>
          <w:szCs w:val="26"/>
        </w:rPr>
        <w:t>котыртöм овмöс</w:t>
      </w:r>
      <w:r w:rsidR="00514417">
        <w:rPr>
          <w:sz w:val="26"/>
          <w:szCs w:val="26"/>
        </w:rPr>
        <w:t xml:space="preserve"> нуöдысь</w:t>
      </w:r>
      <w:r w:rsidR="00CB359B">
        <w:rPr>
          <w:sz w:val="26"/>
          <w:szCs w:val="26"/>
        </w:rPr>
        <w:t xml:space="preserve"> котыръяслысь </w:t>
      </w:r>
      <w:r w:rsidR="00514417">
        <w:rPr>
          <w:sz w:val="26"/>
          <w:szCs w:val="26"/>
        </w:rPr>
        <w:t>(водзö – овмöс нуöдысь котыръяс) вот кокньöд босьтöм вылö право</w:t>
      </w:r>
      <w:r w:rsidR="00CB359B">
        <w:rPr>
          <w:sz w:val="26"/>
          <w:szCs w:val="26"/>
        </w:rPr>
        <w:t xml:space="preserve"> подулалöм</w:t>
      </w:r>
      <w:r w:rsidR="00514417">
        <w:rPr>
          <w:sz w:val="26"/>
          <w:szCs w:val="26"/>
        </w:rPr>
        <w:t>сö</w:t>
      </w:r>
      <w:r w:rsidR="00CB359B">
        <w:rPr>
          <w:sz w:val="26"/>
          <w:szCs w:val="26"/>
        </w:rPr>
        <w:t xml:space="preserve"> видлалöм да донъялöм</w:t>
      </w:r>
      <w:r w:rsidR="00514417">
        <w:rPr>
          <w:sz w:val="26"/>
          <w:szCs w:val="26"/>
        </w:rPr>
        <w:t>.»;</w:t>
      </w:r>
    </w:p>
    <w:p w:rsidR="00514417" w:rsidRDefault="00514417" w:rsidP="005479D8">
      <w:pPr>
        <w:spacing w:line="360" w:lineRule="auto"/>
        <w:ind w:firstLine="567"/>
        <w:jc w:val="both"/>
        <w:rPr>
          <w:sz w:val="26"/>
          <w:szCs w:val="26"/>
        </w:rPr>
      </w:pPr>
      <w:r>
        <w:rPr>
          <w:sz w:val="26"/>
          <w:szCs w:val="26"/>
        </w:rPr>
        <w:t xml:space="preserve">2) </w:t>
      </w:r>
      <w:r w:rsidR="005479D8">
        <w:rPr>
          <w:sz w:val="26"/>
          <w:szCs w:val="26"/>
        </w:rPr>
        <w:t>6 пунктын «проект экспертизалöн помшуöмъяс» кывъяс бöрын содтыны «, Коми Республикаса олöмö пöртысь власьт органъяслöн кывкöртöдъяс да мукöд юöр да документъяс, мый сетöма Комиссияö инновационнöй уджлы государствосянь отсöг сетан вынсьöдöм пöрадокъяс серти.» кывъяс;</w:t>
      </w:r>
    </w:p>
    <w:p w:rsidR="005479D8" w:rsidRDefault="005479D8" w:rsidP="005479D8">
      <w:pPr>
        <w:spacing w:line="360" w:lineRule="auto"/>
        <w:ind w:firstLine="567"/>
        <w:jc w:val="both"/>
        <w:rPr>
          <w:sz w:val="26"/>
          <w:szCs w:val="26"/>
        </w:rPr>
      </w:pPr>
      <w:r>
        <w:rPr>
          <w:sz w:val="26"/>
          <w:szCs w:val="26"/>
        </w:rPr>
        <w:t>3) 10 пунктын:</w:t>
      </w:r>
    </w:p>
    <w:p w:rsidR="005479D8" w:rsidRDefault="005479D8" w:rsidP="005479D8">
      <w:pPr>
        <w:spacing w:line="360" w:lineRule="auto"/>
        <w:ind w:firstLine="567"/>
        <w:jc w:val="both"/>
        <w:rPr>
          <w:sz w:val="26"/>
          <w:szCs w:val="26"/>
        </w:rPr>
      </w:pPr>
      <w:r>
        <w:rPr>
          <w:sz w:val="26"/>
          <w:szCs w:val="26"/>
        </w:rPr>
        <w:t>7 абзац гижны тадзи:</w:t>
      </w:r>
    </w:p>
    <w:p w:rsidR="005479D8" w:rsidRDefault="005479D8" w:rsidP="005479D8">
      <w:pPr>
        <w:spacing w:line="360" w:lineRule="auto"/>
        <w:ind w:firstLine="567"/>
        <w:jc w:val="both"/>
        <w:rPr>
          <w:sz w:val="26"/>
          <w:szCs w:val="26"/>
        </w:rPr>
      </w:pPr>
      <w:r>
        <w:rPr>
          <w:sz w:val="26"/>
          <w:szCs w:val="26"/>
        </w:rPr>
        <w:lastRenderedPageBreak/>
        <w:t>«инновационнöй удж субъектъяс да инновационнöй уджлы государствосянь отсöг босьтöм вылö наöн сетöм инновационнöй проектъяс да (либö) документъяс, либö овмöс нуöдысь котыръяс да вот кокньöдъяс босьтöм вылö овмöс нуöдысь котырлысь право подулалöм йылысь комплекснöй кывкöртöд босьтöм вылö наöн сетöм документъяс</w:t>
      </w:r>
      <w:r w:rsidR="00E75AEF">
        <w:rPr>
          <w:sz w:val="26"/>
          <w:szCs w:val="26"/>
        </w:rPr>
        <w:t>»</w:t>
      </w:r>
      <w:r>
        <w:rPr>
          <w:sz w:val="26"/>
          <w:szCs w:val="26"/>
        </w:rPr>
        <w:t>;</w:t>
      </w:r>
    </w:p>
    <w:p w:rsidR="005479D8" w:rsidRDefault="005479D8" w:rsidP="005479D8">
      <w:pPr>
        <w:spacing w:line="360" w:lineRule="auto"/>
        <w:ind w:firstLine="567"/>
        <w:jc w:val="both"/>
        <w:rPr>
          <w:sz w:val="26"/>
          <w:szCs w:val="26"/>
        </w:rPr>
      </w:pPr>
      <w:r>
        <w:rPr>
          <w:sz w:val="26"/>
          <w:szCs w:val="26"/>
        </w:rPr>
        <w:t>8 абзац гижны тадзи:</w:t>
      </w:r>
    </w:p>
    <w:p w:rsidR="005479D8" w:rsidRDefault="005479D8" w:rsidP="005479D8">
      <w:pPr>
        <w:spacing w:line="360" w:lineRule="auto"/>
        <w:ind w:firstLine="567"/>
        <w:jc w:val="both"/>
        <w:rPr>
          <w:sz w:val="26"/>
          <w:szCs w:val="26"/>
        </w:rPr>
      </w:pPr>
      <w:r>
        <w:rPr>
          <w:sz w:val="26"/>
          <w:szCs w:val="26"/>
        </w:rPr>
        <w:t>«государственнöй отсöг форма, мый босьтны кöсйöны инновационнöй удж субъектъяс либö овмöс нуöдысь котыръяс».</w:t>
      </w:r>
    </w:p>
    <w:p w:rsidR="008C062C" w:rsidRPr="008C062C" w:rsidRDefault="008C062C" w:rsidP="00CB3C1A">
      <w:pPr>
        <w:spacing w:line="360" w:lineRule="auto"/>
        <w:ind w:firstLine="539"/>
        <w:jc w:val="both"/>
        <w:rPr>
          <w:sz w:val="26"/>
          <w:szCs w:val="26"/>
        </w:rPr>
      </w:pPr>
    </w:p>
    <w:p w:rsidR="00CB3C1A" w:rsidRPr="008C062C" w:rsidRDefault="00CB3C1A" w:rsidP="00CB3C1A">
      <w:pPr>
        <w:spacing w:line="360" w:lineRule="auto"/>
        <w:jc w:val="both"/>
        <w:rPr>
          <w:sz w:val="26"/>
          <w:szCs w:val="26"/>
        </w:rPr>
      </w:pPr>
    </w:p>
    <w:p w:rsidR="00CB3C1A" w:rsidRPr="008C062C" w:rsidRDefault="00CB3C1A" w:rsidP="00CB3C1A">
      <w:pPr>
        <w:spacing w:line="360" w:lineRule="auto"/>
        <w:jc w:val="both"/>
        <w:rPr>
          <w:sz w:val="26"/>
          <w:szCs w:val="26"/>
        </w:rPr>
      </w:pPr>
    </w:p>
    <w:p w:rsidR="00CB3C1A" w:rsidRPr="008C062C" w:rsidRDefault="00CB3C1A" w:rsidP="00CB3C1A">
      <w:pPr>
        <w:spacing w:line="360" w:lineRule="auto"/>
        <w:jc w:val="both"/>
        <w:rPr>
          <w:sz w:val="26"/>
          <w:szCs w:val="26"/>
        </w:rPr>
      </w:pPr>
      <w:r w:rsidRPr="008C062C">
        <w:rPr>
          <w:sz w:val="26"/>
          <w:szCs w:val="26"/>
        </w:rPr>
        <w:t>Министр                                                                                             И.Е.Стукалов</w:t>
      </w:r>
    </w:p>
    <w:p w:rsidR="00CB3C1A" w:rsidRPr="008C062C" w:rsidRDefault="00CB3C1A" w:rsidP="00CB3C1A">
      <w:pPr>
        <w:spacing w:line="360" w:lineRule="auto"/>
        <w:jc w:val="both"/>
        <w:rPr>
          <w:sz w:val="26"/>
          <w:szCs w:val="26"/>
        </w:rPr>
      </w:pPr>
    </w:p>
    <w:p w:rsidR="00CB3C1A" w:rsidRPr="008C062C" w:rsidRDefault="00CB3C1A" w:rsidP="00CB3C1A">
      <w:pPr>
        <w:spacing w:line="360" w:lineRule="auto"/>
        <w:jc w:val="both"/>
        <w:rPr>
          <w:sz w:val="26"/>
          <w:szCs w:val="26"/>
        </w:rPr>
      </w:pPr>
      <w:r w:rsidRPr="008C062C">
        <w:rPr>
          <w:sz w:val="26"/>
          <w:szCs w:val="26"/>
        </w:rPr>
        <w:t>Сыктывкар</w:t>
      </w:r>
    </w:p>
    <w:p w:rsidR="00CB3C1A" w:rsidRPr="008C062C" w:rsidRDefault="00CB3C1A" w:rsidP="00CB3C1A">
      <w:pPr>
        <w:spacing w:line="360" w:lineRule="auto"/>
        <w:jc w:val="both"/>
        <w:rPr>
          <w:sz w:val="26"/>
          <w:szCs w:val="26"/>
        </w:rPr>
      </w:pPr>
      <w:r w:rsidRPr="008C062C">
        <w:rPr>
          <w:sz w:val="26"/>
          <w:szCs w:val="26"/>
        </w:rPr>
        <w:t>2010 вося йирым тöлысь 7 лун</w:t>
      </w:r>
    </w:p>
    <w:p w:rsidR="0033136F" w:rsidRDefault="00CB3C1A" w:rsidP="00CB3C1A">
      <w:pPr>
        <w:spacing w:line="360" w:lineRule="auto"/>
        <w:jc w:val="both"/>
        <w:rPr>
          <w:sz w:val="26"/>
          <w:szCs w:val="26"/>
        </w:rPr>
      </w:pPr>
      <w:r w:rsidRPr="008C062C">
        <w:rPr>
          <w:sz w:val="26"/>
          <w:szCs w:val="26"/>
        </w:rPr>
        <w:t>305 №</w:t>
      </w:r>
    </w:p>
    <w:p w:rsidR="00CD74A2" w:rsidRDefault="00CD74A2" w:rsidP="00CB3C1A">
      <w:pPr>
        <w:spacing w:line="360" w:lineRule="auto"/>
        <w:jc w:val="both"/>
        <w:rPr>
          <w:sz w:val="26"/>
          <w:szCs w:val="26"/>
        </w:rPr>
      </w:pPr>
    </w:p>
    <w:p w:rsidR="00CD74A2" w:rsidRDefault="00CD74A2" w:rsidP="00CB3C1A">
      <w:pPr>
        <w:spacing w:line="360" w:lineRule="auto"/>
        <w:jc w:val="both"/>
        <w:rPr>
          <w:sz w:val="26"/>
          <w:szCs w:val="26"/>
        </w:rPr>
      </w:pPr>
    </w:p>
    <w:p w:rsidR="00CD74A2" w:rsidRPr="00CD74A2" w:rsidRDefault="00CD74A2" w:rsidP="00CB3C1A">
      <w:pPr>
        <w:spacing w:line="360" w:lineRule="auto"/>
        <w:jc w:val="both"/>
      </w:pPr>
      <w:r w:rsidRPr="00CD74A2">
        <w:t xml:space="preserve">Вуджöдiс Кузнецова Н.А., </w:t>
      </w:r>
      <w:r>
        <w:t xml:space="preserve">3 497 </w:t>
      </w:r>
      <w:r w:rsidRPr="00CD74A2">
        <w:t>пас</w:t>
      </w:r>
    </w:p>
    <w:sectPr w:rsidR="00CD74A2" w:rsidRPr="00CD74A2"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7D" w:rsidRDefault="0063427D" w:rsidP="008C062C">
      <w:r>
        <w:separator/>
      </w:r>
    </w:p>
  </w:endnote>
  <w:endnote w:type="continuationSeparator" w:id="1">
    <w:p w:rsidR="0063427D" w:rsidRDefault="0063427D" w:rsidP="008C06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0501"/>
      <w:docPartObj>
        <w:docPartGallery w:val="Page Numbers (Bottom of Page)"/>
        <w:docPartUnique/>
      </w:docPartObj>
    </w:sdtPr>
    <w:sdtContent>
      <w:p w:rsidR="00CB359B" w:rsidRDefault="00996D9D">
        <w:pPr>
          <w:pStyle w:val="a6"/>
          <w:jc w:val="center"/>
        </w:pPr>
        <w:fldSimple w:instr=" PAGE   \* MERGEFORMAT ">
          <w:r w:rsidR="00E75AEF">
            <w:rPr>
              <w:noProof/>
            </w:rPr>
            <w:t>3</w:t>
          </w:r>
        </w:fldSimple>
      </w:p>
    </w:sdtContent>
  </w:sdt>
  <w:p w:rsidR="00CB359B" w:rsidRDefault="00CB35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7D" w:rsidRDefault="0063427D" w:rsidP="008C062C">
      <w:r>
        <w:separator/>
      </w:r>
    </w:p>
  </w:footnote>
  <w:footnote w:type="continuationSeparator" w:id="1">
    <w:p w:rsidR="0063427D" w:rsidRDefault="0063427D" w:rsidP="008C0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3C1A"/>
    <w:rsid w:val="000451C3"/>
    <w:rsid w:val="00085208"/>
    <w:rsid w:val="0033136F"/>
    <w:rsid w:val="00383E77"/>
    <w:rsid w:val="00475284"/>
    <w:rsid w:val="00514417"/>
    <w:rsid w:val="005479D8"/>
    <w:rsid w:val="005C07FB"/>
    <w:rsid w:val="0063427D"/>
    <w:rsid w:val="0064130E"/>
    <w:rsid w:val="00663E79"/>
    <w:rsid w:val="007759B4"/>
    <w:rsid w:val="007C6E86"/>
    <w:rsid w:val="00827B9A"/>
    <w:rsid w:val="008C062C"/>
    <w:rsid w:val="00996D9D"/>
    <w:rsid w:val="00AC688C"/>
    <w:rsid w:val="00B74D85"/>
    <w:rsid w:val="00CB359B"/>
    <w:rsid w:val="00CB3C1A"/>
    <w:rsid w:val="00CD74A2"/>
    <w:rsid w:val="00CE6968"/>
    <w:rsid w:val="00E75AEF"/>
    <w:rsid w:val="00F94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C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C062C"/>
    <w:pPr>
      <w:tabs>
        <w:tab w:val="center" w:pos="4677"/>
        <w:tab w:val="right" w:pos="9355"/>
      </w:tabs>
    </w:pPr>
  </w:style>
  <w:style w:type="character" w:customStyle="1" w:styleId="a5">
    <w:name w:val="Верхний колонтитул Знак"/>
    <w:basedOn w:val="a0"/>
    <w:link w:val="a4"/>
    <w:uiPriority w:val="99"/>
    <w:semiHidden/>
    <w:rsid w:val="008C062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062C"/>
    <w:pPr>
      <w:tabs>
        <w:tab w:val="center" w:pos="4677"/>
        <w:tab w:val="right" w:pos="9355"/>
      </w:tabs>
    </w:pPr>
  </w:style>
  <w:style w:type="character" w:customStyle="1" w:styleId="a7">
    <w:name w:val="Нижний колонтитул Знак"/>
    <w:basedOn w:val="a0"/>
    <w:link w:val="a6"/>
    <w:uiPriority w:val="99"/>
    <w:rsid w:val="008C062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9</cp:revision>
  <dcterms:created xsi:type="dcterms:W3CDTF">2010-12-14T12:33:00Z</dcterms:created>
  <dcterms:modified xsi:type="dcterms:W3CDTF">2010-12-21T13:26:00Z</dcterms:modified>
</cp:coreProperties>
</file>