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47" w:rsidRDefault="00BC5F47" w:rsidP="00BC5F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КОМИ РЕСПУБЛИКАСА СЬÖМ ОВМÖС МИНИСТЕРСТВОЛÖН</w:t>
      </w:r>
    </w:p>
    <w:p w:rsidR="00BC5F47" w:rsidRDefault="00BC5F47" w:rsidP="00BC5F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ТШÖКТÖД</w:t>
      </w:r>
    </w:p>
    <w:p w:rsidR="00BC5F47" w:rsidRDefault="00BC5F47" w:rsidP="00BC5F47">
      <w:pPr>
        <w:jc w:val="center"/>
        <w:rPr>
          <w:b/>
          <w:sz w:val="28"/>
        </w:rPr>
      </w:pPr>
    </w:p>
    <w:p w:rsidR="00BC5F47" w:rsidRPr="00BC5F47" w:rsidRDefault="00203633" w:rsidP="00BC5F4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BC5F47" w:rsidRPr="00BC5F47">
        <w:rPr>
          <w:b/>
          <w:sz w:val="28"/>
        </w:rPr>
        <w:t xml:space="preserve">Коми </w:t>
      </w:r>
      <w:proofErr w:type="spellStart"/>
      <w:r w:rsidR="00BC5F47" w:rsidRPr="00BC5F47">
        <w:rPr>
          <w:b/>
          <w:sz w:val="28"/>
        </w:rPr>
        <w:t>Республикаса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сьöм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овмöс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министерстволöн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кредитнöй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организациякöд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банкса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депозитъясын</w:t>
      </w:r>
      <w:proofErr w:type="spellEnd"/>
      <w:r w:rsidR="00BC5F47" w:rsidRPr="00BC5F47">
        <w:rPr>
          <w:b/>
          <w:sz w:val="28"/>
        </w:rPr>
        <w:t xml:space="preserve"> Коми </w:t>
      </w:r>
      <w:proofErr w:type="spellStart"/>
      <w:r w:rsidR="00BC5F47" w:rsidRPr="00BC5F47">
        <w:rPr>
          <w:b/>
          <w:sz w:val="28"/>
        </w:rPr>
        <w:t>Республикаса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республиканскöй</w:t>
      </w:r>
      <w:proofErr w:type="spellEnd"/>
      <w:r w:rsidR="00BC5F47" w:rsidRPr="00BC5F47">
        <w:rPr>
          <w:b/>
          <w:sz w:val="28"/>
        </w:rPr>
        <w:t xml:space="preserve"> бюджет </w:t>
      </w:r>
      <w:proofErr w:type="spellStart"/>
      <w:r w:rsidR="00BC5F47" w:rsidRPr="00BC5F47">
        <w:rPr>
          <w:b/>
          <w:sz w:val="28"/>
        </w:rPr>
        <w:t>сьöм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видзöм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йылысь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генеральнöй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артмöдчöмлöн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типöвöй</w:t>
      </w:r>
      <w:proofErr w:type="spellEnd"/>
      <w:r w:rsidR="00BC5F47" w:rsidRPr="00BC5F47">
        <w:rPr>
          <w:b/>
          <w:sz w:val="28"/>
        </w:rPr>
        <w:t xml:space="preserve"> форма да </w:t>
      </w:r>
      <w:proofErr w:type="spellStart"/>
      <w:r w:rsidR="00BC5F47" w:rsidRPr="00BC5F47">
        <w:rPr>
          <w:b/>
          <w:sz w:val="28"/>
        </w:rPr>
        <w:t>сiйöс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кырымалан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proofErr w:type="gramStart"/>
      <w:r w:rsidR="00BC5F47" w:rsidRPr="00BC5F47">
        <w:rPr>
          <w:b/>
          <w:sz w:val="28"/>
        </w:rPr>
        <w:t>п</w:t>
      </w:r>
      <w:proofErr w:type="gramEnd"/>
      <w:r w:rsidR="00BC5F47" w:rsidRPr="00BC5F47">
        <w:rPr>
          <w:b/>
          <w:sz w:val="28"/>
        </w:rPr>
        <w:t>öрадок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вынсьöдöм</w:t>
      </w:r>
      <w:proofErr w:type="spellEnd"/>
      <w:r w:rsidR="00BC5F47" w:rsidRPr="00BC5F47">
        <w:rPr>
          <w:b/>
          <w:sz w:val="28"/>
        </w:rPr>
        <w:t xml:space="preserve"> </w:t>
      </w:r>
      <w:proofErr w:type="spellStart"/>
      <w:r w:rsidR="00BC5F47" w:rsidRPr="00BC5F47"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сьöм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министерстволöн</w:t>
      </w:r>
      <w:proofErr w:type="spellEnd"/>
      <w:r>
        <w:rPr>
          <w:b/>
          <w:sz w:val="28"/>
        </w:rPr>
        <w:t xml:space="preserve"> 2010 во </w:t>
      </w:r>
      <w:proofErr w:type="spellStart"/>
      <w:r>
        <w:rPr>
          <w:b/>
          <w:sz w:val="28"/>
        </w:rPr>
        <w:t>лöддза-номъя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29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130 №-а </w:t>
      </w:r>
      <w:proofErr w:type="spellStart"/>
      <w:r>
        <w:rPr>
          <w:b/>
          <w:sz w:val="28"/>
        </w:rPr>
        <w:t>тшöктöдö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BC5F47" w:rsidRDefault="00BC5F47" w:rsidP="00BC5F47">
      <w:pPr>
        <w:jc w:val="center"/>
      </w:pPr>
    </w:p>
    <w:p w:rsidR="00BC5F47" w:rsidRDefault="00BC5F47" w:rsidP="00BC5F47">
      <w:pPr>
        <w:jc w:val="center"/>
        <w:rPr>
          <w:b/>
          <w:sz w:val="28"/>
        </w:rPr>
      </w:pP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ТШÖКТА: </w:t>
      </w:r>
    </w:p>
    <w:p w:rsidR="00BC5F47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Пыртн</w:t>
      </w:r>
      <w:r w:rsidR="00BC5F47">
        <w:rPr>
          <w:sz w:val="28"/>
        </w:rPr>
        <w:t>ы</w:t>
      </w:r>
      <w:proofErr w:type="spellEnd"/>
      <w:r w:rsidR="00BC5F47">
        <w:rPr>
          <w:sz w:val="28"/>
        </w:rPr>
        <w:t xml:space="preserve"> </w:t>
      </w:r>
      <w:r w:rsidRPr="002F22F4">
        <w:rPr>
          <w:sz w:val="28"/>
        </w:rPr>
        <w:t xml:space="preserve">«Коми </w:t>
      </w:r>
      <w:proofErr w:type="spellStart"/>
      <w:r w:rsidRPr="002F22F4">
        <w:rPr>
          <w:sz w:val="28"/>
        </w:rPr>
        <w:t>Республикаса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сьöм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овмöс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министерстволöн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кредитнöй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организациякöд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банкса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депозитъясын</w:t>
      </w:r>
      <w:proofErr w:type="spellEnd"/>
      <w:r w:rsidRPr="002F22F4">
        <w:rPr>
          <w:sz w:val="28"/>
        </w:rPr>
        <w:t xml:space="preserve"> Коми </w:t>
      </w:r>
      <w:proofErr w:type="spellStart"/>
      <w:r w:rsidRPr="002F22F4">
        <w:rPr>
          <w:sz w:val="28"/>
        </w:rPr>
        <w:t>Республикаса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республиканскöй</w:t>
      </w:r>
      <w:proofErr w:type="spellEnd"/>
      <w:r w:rsidRPr="002F22F4">
        <w:rPr>
          <w:sz w:val="28"/>
        </w:rPr>
        <w:t xml:space="preserve"> бюджет </w:t>
      </w:r>
      <w:proofErr w:type="spellStart"/>
      <w:r w:rsidRPr="002F22F4">
        <w:rPr>
          <w:sz w:val="28"/>
        </w:rPr>
        <w:t>сьöм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видзöм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йылысь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генеральнöй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артмöдчöмлöн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типöвöй</w:t>
      </w:r>
      <w:proofErr w:type="spellEnd"/>
      <w:r w:rsidRPr="002F22F4">
        <w:rPr>
          <w:sz w:val="28"/>
        </w:rPr>
        <w:t xml:space="preserve"> форма да </w:t>
      </w:r>
      <w:proofErr w:type="spellStart"/>
      <w:r w:rsidRPr="002F22F4">
        <w:rPr>
          <w:sz w:val="28"/>
        </w:rPr>
        <w:t>сiйöс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кырымалан</w:t>
      </w:r>
      <w:proofErr w:type="spellEnd"/>
      <w:r w:rsidRPr="002F22F4">
        <w:rPr>
          <w:sz w:val="28"/>
        </w:rPr>
        <w:t xml:space="preserve"> </w:t>
      </w:r>
      <w:proofErr w:type="spellStart"/>
      <w:proofErr w:type="gramStart"/>
      <w:r w:rsidRPr="002F22F4">
        <w:rPr>
          <w:sz w:val="28"/>
        </w:rPr>
        <w:t>п</w:t>
      </w:r>
      <w:proofErr w:type="gramEnd"/>
      <w:r w:rsidRPr="002F22F4">
        <w:rPr>
          <w:sz w:val="28"/>
        </w:rPr>
        <w:t>öрадок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вынсьöдöм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йылысь</w:t>
      </w:r>
      <w:proofErr w:type="spellEnd"/>
      <w:r w:rsidRPr="002F22F4">
        <w:rPr>
          <w:sz w:val="28"/>
        </w:rPr>
        <w:t xml:space="preserve">» Коми </w:t>
      </w:r>
      <w:proofErr w:type="spellStart"/>
      <w:r w:rsidRPr="002F22F4">
        <w:rPr>
          <w:sz w:val="28"/>
        </w:rPr>
        <w:t>Республикаса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сьöм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овмöс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министерстволöн</w:t>
      </w:r>
      <w:proofErr w:type="spellEnd"/>
      <w:r w:rsidRPr="002F22F4">
        <w:rPr>
          <w:sz w:val="28"/>
        </w:rPr>
        <w:t xml:space="preserve"> 2010 во </w:t>
      </w:r>
      <w:proofErr w:type="spellStart"/>
      <w:r w:rsidRPr="002F22F4">
        <w:rPr>
          <w:sz w:val="28"/>
        </w:rPr>
        <w:t>лöддза-номъя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тöлысь</w:t>
      </w:r>
      <w:proofErr w:type="spellEnd"/>
      <w:r w:rsidRPr="002F22F4">
        <w:rPr>
          <w:sz w:val="28"/>
        </w:rPr>
        <w:t xml:space="preserve"> 29 </w:t>
      </w:r>
      <w:proofErr w:type="spellStart"/>
      <w:r w:rsidRPr="002F22F4">
        <w:rPr>
          <w:sz w:val="28"/>
        </w:rPr>
        <w:t>лунся</w:t>
      </w:r>
      <w:proofErr w:type="spellEnd"/>
      <w:r w:rsidRPr="002F22F4">
        <w:rPr>
          <w:sz w:val="28"/>
        </w:rPr>
        <w:t xml:space="preserve"> 130 №-а </w:t>
      </w:r>
      <w:proofErr w:type="spellStart"/>
      <w:r w:rsidRPr="002F22F4">
        <w:rPr>
          <w:sz w:val="28"/>
        </w:rPr>
        <w:t>тшöктöдö</w:t>
      </w:r>
      <w:proofErr w:type="spellEnd"/>
      <w:r w:rsidRPr="002F22F4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водзö</w:t>
      </w:r>
      <w:proofErr w:type="spellEnd"/>
      <w:r>
        <w:rPr>
          <w:sz w:val="28"/>
        </w:rPr>
        <w:t xml:space="preserve"> –</w:t>
      </w:r>
      <w:r w:rsidR="00BC5F47">
        <w:rPr>
          <w:sz w:val="28"/>
        </w:rPr>
        <w:t xml:space="preserve"> </w:t>
      </w:r>
      <w:proofErr w:type="spellStart"/>
      <w:r w:rsidR="00BC5F47">
        <w:rPr>
          <w:sz w:val="28"/>
        </w:rPr>
        <w:t>Генеральнöй</w:t>
      </w:r>
      <w:proofErr w:type="spellEnd"/>
      <w:r w:rsidR="00BC5F47">
        <w:rPr>
          <w:sz w:val="28"/>
        </w:rPr>
        <w:t xml:space="preserve"> </w:t>
      </w:r>
      <w:proofErr w:type="spellStart"/>
      <w:r w:rsidR="00BC5F47">
        <w:rPr>
          <w:sz w:val="28"/>
        </w:rPr>
        <w:t>артмöдчöм</w:t>
      </w:r>
      <w:proofErr w:type="spellEnd"/>
      <w:r w:rsidR="00BC5F47">
        <w:rPr>
          <w:sz w:val="28"/>
        </w:rPr>
        <w:t>)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татшöм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вежсьöмъяс</w:t>
      </w:r>
      <w:proofErr w:type="spellEnd"/>
      <w:r>
        <w:rPr>
          <w:sz w:val="28"/>
        </w:rPr>
        <w:t>: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 w:rsidRPr="002F22F4">
        <w:rPr>
          <w:sz w:val="28"/>
        </w:rPr>
        <w:t xml:space="preserve">Коми </w:t>
      </w:r>
      <w:proofErr w:type="spellStart"/>
      <w:r w:rsidRPr="002F22F4">
        <w:rPr>
          <w:sz w:val="28"/>
        </w:rPr>
        <w:t>Республикаса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сьöм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овмöс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министерстволöн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кредитнöй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организациякöд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банкса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депозитъясын</w:t>
      </w:r>
      <w:proofErr w:type="spellEnd"/>
      <w:r w:rsidRPr="002F22F4">
        <w:rPr>
          <w:sz w:val="28"/>
        </w:rPr>
        <w:t xml:space="preserve"> Коми </w:t>
      </w:r>
      <w:proofErr w:type="spellStart"/>
      <w:r w:rsidRPr="002F22F4">
        <w:rPr>
          <w:sz w:val="28"/>
        </w:rPr>
        <w:t>Республикаса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республиканскöй</w:t>
      </w:r>
      <w:proofErr w:type="spellEnd"/>
      <w:r w:rsidRPr="002F22F4">
        <w:rPr>
          <w:sz w:val="28"/>
        </w:rPr>
        <w:t xml:space="preserve"> бюджет </w:t>
      </w:r>
      <w:proofErr w:type="spellStart"/>
      <w:r w:rsidRPr="002F22F4">
        <w:rPr>
          <w:sz w:val="28"/>
        </w:rPr>
        <w:t>сьöм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видзöм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йылысь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генеральнöй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артмöдчöмлöн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типöвöй</w:t>
      </w:r>
      <w:proofErr w:type="spellEnd"/>
      <w:r w:rsidRPr="002F22F4">
        <w:rPr>
          <w:sz w:val="28"/>
        </w:rPr>
        <w:t xml:space="preserve"> </w:t>
      </w:r>
      <w:proofErr w:type="spellStart"/>
      <w:r w:rsidRPr="002F22F4">
        <w:rPr>
          <w:sz w:val="28"/>
        </w:rPr>
        <w:t>форма</w:t>
      </w:r>
      <w:r>
        <w:rPr>
          <w:sz w:val="28"/>
        </w:rPr>
        <w:t>ын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вынсьöдöма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Тшöктöдöн</w:t>
      </w:r>
      <w:proofErr w:type="spellEnd"/>
      <w:r>
        <w:rPr>
          <w:sz w:val="28"/>
        </w:rPr>
        <w:t xml:space="preserve"> (1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):</w:t>
      </w:r>
    </w:p>
    <w:p w:rsidR="002F22F4" w:rsidRDefault="002F22F4" w:rsidP="001C292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1) </w:t>
      </w:r>
      <w:r w:rsidR="001C2923">
        <w:rPr>
          <w:sz w:val="28"/>
        </w:rPr>
        <w:t xml:space="preserve">6.1.1. </w:t>
      </w:r>
      <w:proofErr w:type="spellStart"/>
      <w:r w:rsidR="001C2923">
        <w:rPr>
          <w:sz w:val="28"/>
        </w:rPr>
        <w:t>пунктын</w:t>
      </w:r>
      <w:proofErr w:type="spellEnd"/>
      <w:r w:rsidR="001C2923">
        <w:rPr>
          <w:sz w:val="28"/>
        </w:rPr>
        <w:t xml:space="preserve"> </w:t>
      </w:r>
      <w:r w:rsidR="0019553F">
        <w:rPr>
          <w:sz w:val="28"/>
        </w:rPr>
        <w:t>«</w:t>
      </w:r>
      <w:proofErr w:type="spellStart"/>
      <w:r w:rsidR="0019553F">
        <w:rPr>
          <w:sz w:val="28"/>
          <w:szCs w:val="28"/>
        </w:rPr>
        <w:t>банкса</w:t>
      </w:r>
      <w:proofErr w:type="spellEnd"/>
      <w:r w:rsidR="0019553F">
        <w:rPr>
          <w:sz w:val="28"/>
          <w:szCs w:val="28"/>
        </w:rPr>
        <w:t xml:space="preserve"> депозит </w:t>
      </w:r>
      <w:proofErr w:type="spellStart"/>
      <w:r w:rsidR="0019553F">
        <w:rPr>
          <w:sz w:val="28"/>
          <w:szCs w:val="28"/>
        </w:rPr>
        <w:t>сёрнитчöм</w:t>
      </w:r>
      <w:proofErr w:type="spellEnd"/>
      <w:r w:rsidR="0019553F">
        <w:rPr>
          <w:sz w:val="28"/>
          <w:szCs w:val="28"/>
        </w:rPr>
        <w:t xml:space="preserve">» </w:t>
      </w:r>
      <w:proofErr w:type="spellStart"/>
      <w:r w:rsidR="0019553F">
        <w:rPr>
          <w:sz w:val="28"/>
          <w:szCs w:val="28"/>
        </w:rPr>
        <w:t>кывъяс</w:t>
      </w:r>
      <w:proofErr w:type="spellEnd"/>
      <w:r w:rsidR="0019553F">
        <w:rPr>
          <w:sz w:val="28"/>
          <w:szCs w:val="28"/>
        </w:rPr>
        <w:t xml:space="preserve"> </w:t>
      </w:r>
      <w:proofErr w:type="spellStart"/>
      <w:r w:rsidR="0019553F">
        <w:rPr>
          <w:sz w:val="28"/>
          <w:szCs w:val="28"/>
        </w:rPr>
        <w:t>бöрын</w:t>
      </w:r>
      <w:proofErr w:type="spellEnd"/>
      <w:r w:rsidR="0019553F">
        <w:rPr>
          <w:sz w:val="28"/>
          <w:szCs w:val="28"/>
        </w:rPr>
        <w:t xml:space="preserve"> </w:t>
      </w:r>
      <w:proofErr w:type="spellStart"/>
      <w:r w:rsidR="0019553F">
        <w:rPr>
          <w:sz w:val="28"/>
          <w:szCs w:val="28"/>
        </w:rPr>
        <w:t>содтыны</w:t>
      </w:r>
      <w:proofErr w:type="spellEnd"/>
      <w:r w:rsidR="0019553F">
        <w:rPr>
          <w:sz w:val="28"/>
        </w:rPr>
        <w:t xml:space="preserve"> </w:t>
      </w:r>
      <w:r w:rsidR="001C2923">
        <w:rPr>
          <w:sz w:val="28"/>
        </w:rPr>
        <w:t xml:space="preserve">«Коми </w:t>
      </w:r>
      <w:proofErr w:type="spellStart"/>
      <w:r w:rsidR="001C2923">
        <w:rPr>
          <w:sz w:val="28"/>
        </w:rPr>
        <w:t>Республикаса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сьöм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овмöс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министерствокöд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банкса</w:t>
      </w:r>
      <w:proofErr w:type="spellEnd"/>
      <w:r w:rsidR="001C2923">
        <w:rPr>
          <w:sz w:val="28"/>
        </w:rPr>
        <w:t xml:space="preserve"> депозит </w:t>
      </w:r>
      <w:proofErr w:type="spellStart"/>
      <w:r w:rsidR="001C2923">
        <w:rPr>
          <w:sz w:val="28"/>
        </w:rPr>
        <w:t>сёрнитчöмъяс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кырымалöм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вылö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кредитнöй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организацияяслысь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заявкаяс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бöръян</w:t>
      </w:r>
      <w:proofErr w:type="spellEnd"/>
      <w:r w:rsidR="001C2923">
        <w:rPr>
          <w:sz w:val="28"/>
        </w:rPr>
        <w:t xml:space="preserve"> да Коми </w:t>
      </w:r>
      <w:proofErr w:type="spellStart"/>
      <w:r w:rsidR="001C2923">
        <w:rPr>
          <w:sz w:val="28"/>
        </w:rPr>
        <w:t>Республикаса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сьöм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овмöс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министерствокöд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банкса</w:t>
      </w:r>
      <w:proofErr w:type="spellEnd"/>
      <w:r w:rsidR="001C2923">
        <w:rPr>
          <w:sz w:val="28"/>
        </w:rPr>
        <w:t xml:space="preserve"> депозит </w:t>
      </w:r>
      <w:proofErr w:type="spellStart"/>
      <w:r w:rsidR="001C2923">
        <w:rPr>
          <w:sz w:val="28"/>
        </w:rPr>
        <w:t>сёрнитчöмъяс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кырымалан</w:t>
      </w:r>
      <w:proofErr w:type="spellEnd"/>
      <w:r w:rsidR="001C2923">
        <w:rPr>
          <w:sz w:val="28"/>
        </w:rPr>
        <w:t xml:space="preserve"> </w:t>
      </w:r>
      <w:proofErr w:type="spellStart"/>
      <w:proofErr w:type="gramStart"/>
      <w:r w:rsidR="001C2923">
        <w:rPr>
          <w:sz w:val="28"/>
        </w:rPr>
        <w:t>п</w:t>
      </w:r>
      <w:proofErr w:type="gramEnd"/>
      <w:r w:rsidR="001C2923">
        <w:rPr>
          <w:sz w:val="28"/>
        </w:rPr>
        <w:t>öрадок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вынсьöдöм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йылысь</w:t>
      </w:r>
      <w:proofErr w:type="spellEnd"/>
      <w:r w:rsidR="001C2923">
        <w:rPr>
          <w:sz w:val="28"/>
        </w:rPr>
        <w:t xml:space="preserve">» Коми </w:t>
      </w:r>
      <w:proofErr w:type="spellStart"/>
      <w:r w:rsidR="001C2923">
        <w:rPr>
          <w:sz w:val="28"/>
        </w:rPr>
        <w:t>Республикаса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сьöм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овмöс</w:t>
      </w:r>
      <w:proofErr w:type="spellEnd"/>
      <w:r w:rsidR="001C2923">
        <w:rPr>
          <w:sz w:val="28"/>
        </w:rPr>
        <w:t xml:space="preserve"> </w:t>
      </w:r>
      <w:proofErr w:type="spellStart"/>
      <w:r w:rsidR="001C2923">
        <w:rPr>
          <w:sz w:val="28"/>
        </w:rPr>
        <w:t>министерстволöн</w:t>
      </w:r>
      <w:proofErr w:type="spellEnd"/>
      <w:r w:rsidR="0019553F">
        <w:rPr>
          <w:sz w:val="28"/>
        </w:rPr>
        <w:t xml:space="preserve"> 2010 </w:t>
      </w:r>
      <w:proofErr w:type="gramStart"/>
      <w:r w:rsidR="0019553F">
        <w:rPr>
          <w:sz w:val="28"/>
        </w:rPr>
        <w:t>во</w:t>
      </w:r>
      <w:proofErr w:type="gramEnd"/>
      <w:r w:rsidR="0019553F">
        <w:rPr>
          <w:sz w:val="28"/>
        </w:rPr>
        <w:t xml:space="preserve"> </w:t>
      </w:r>
      <w:proofErr w:type="spellStart"/>
      <w:r w:rsidR="0019553F">
        <w:rPr>
          <w:sz w:val="28"/>
        </w:rPr>
        <w:t>лöддза-номъя</w:t>
      </w:r>
      <w:proofErr w:type="spellEnd"/>
      <w:r w:rsidR="0019553F">
        <w:rPr>
          <w:sz w:val="28"/>
        </w:rPr>
        <w:t xml:space="preserve"> </w:t>
      </w:r>
      <w:proofErr w:type="spellStart"/>
      <w:r w:rsidR="0019553F">
        <w:rPr>
          <w:sz w:val="28"/>
        </w:rPr>
        <w:t>тöлысь</w:t>
      </w:r>
      <w:proofErr w:type="spellEnd"/>
      <w:r w:rsidR="0019553F">
        <w:rPr>
          <w:sz w:val="28"/>
        </w:rPr>
        <w:t xml:space="preserve"> 29 </w:t>
      </w:r>
      <w:proofErr w:type="spellStart"/>
      <w:r w:rsidR="0019553F">
        <w:rPr>
          <w:sz w:val="28"/>
        </w:rPr>
        <w:t>лунся</w:t>
      </w:r>
      <w:proofErr w:type="spellEnd"/>
      <w:r w:rsidR="0019553F">
        <w:rPr>
          <w:sz w:val="28"/>
        </w:rPr>
        <w:t xml:space="preserve"> 129 №-а </w:t>
      </w:r>
      <w:proofErr w:type="spellStart"/>
      <w:r w:rsidR="0019553F">
        <w:rPr>
          <w:sz w:val="28"/>
        </w:rPr>
        <w:t>тшöктöдöн</w:t>
      </w:r>
      <w:proofErr w:type="spellEnd"/>
      <w:r w:rsidR="0019553F">
        <w:rPr>
          <w:sz w:val="28"/>
        </w:rPr>
        <w:t xml:space="preserve"> </w:t>
      </w:r>
      <w:proofErr w:type="spellStart"/>
      <w:r w:rsidR="0019553F">
        <w:rPr>
          <w:sz w:val="28"/>
        </w:rPr>
        <w:t>вынсьöдöм</w:t>
      </w:r>
      <w:proofErr w:type="spellEnd"/>
      <w:r w:rsidR="0019553F">
        <w:rPr>
          <w:sz w:val="28"/>
        </w:rPr>
        <w:t xml:space="preserve"> форма </w:t>
      </w:r>
      <w:proofErr w:type="spellStart"/>
      <w:r w:rsidR="0019553F">
        <w:rPr>
          <w:sz w:val="28"/>
        </w:rPr>
        <w:t>серти</w:t>
      </w:r>
      <w:proofErr w:type="spellEnd"/>
      <w:r w:rsidR="0019553F">
        <w:rPr>
          <w:sz w:val="28"/>
        </w:rPr>
        <w:t xml:space="preserve">» </w:t>
      </w:r>
      <w:proofErr w:type="spellStart"/>
      <w:r w:rsidR="0019553F">
        <w:rPr>
          <w:sz w:val="28"/>
        </w:rPr>
        <w:t>кывъяс</w:t>
      </w:r>
      <w:proofErr w:type="spellEnd"/>
      <w:r w:rsidR="0019553F">
        <w:rPr>
          <w:sz w:val="28"/>
        </w:rPr>
        <w:t>.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>2)</w:t>
      </w:r>
      <w:r w:rsidR="00075236">
        <w:rPr>
          <w:sz w:val="28"/>
        </w:rPr>
        <w:t xml:space="preserve"> 6.1.3. пункт </w:t>
      </w:r>
      <w:proofErr w:type="spellStart"/>
      <w:r w:rsidR="00075236">
        <w:rPr>
          <w:sz w:val="28"/>
        </w:rPr>
        <w:t>гижны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тадзи</w:t>
      </w:r>
      <w:proofErr w:type="spellEnd"/>
      <w:r w:rsidR="00075236">
        <w:rPr>
          <w:sz w:val="28"/>
        </w:rPr>
        <w:t>:</w:t>
      </w:r>
    </w:p>
    <w:p w:rsidR="00075236" w:rsidRDefault="00075236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«6.1.3.</w:t>
      </w:r>
      <w:r w:rsidR="008064A9">
        <w:rPr>
          <w:sz w:val="28"/>
        </w:rPr>
        <w:t xml:space="preserve"> </w:t>
      </w:r>
      <w:r w:rsidR="008064A9" w:rsidRPr="008064A9">
        <w:rPr>
          <w:sz w:val="28"/>
          <w:szCs w:val="28"/>
        </w:rPr>
        <w:t xml:space="preserve"> </w:t>
      </w:r>
      <w:r w:rsidR="008064A9">
        <w:rPr>
          <w:sz w:val="28"/>
          <w:szCs w:val="28"/>
        </w:rPr>
        <w:t xml:space="preserve">корны </w:t>
      </w:r>
      <w:proofErr w:type="spellStart"/>
      <w:r w:rsidR="008064A9">
        <w:rPr>
          <w:sz w:val="28"/>
          <w:szCs w:val="28"/>
        </w:rPr>
        <w:t>Кредитнöй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организациялысь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водзвыв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бергöдны</w:t>
      </w:r>
      <w:proofErr w:type="spellEnd"/>
      <w:r w:rsidR="008064A9">
        <w:rPr>
          <w:sz w:val="28"/>
          <w:szCs w:val="28"/>
        </w:rPr>
        <w:t xml:space="preserve"> Депозит да </w:t>
      </w:r>
      <w:proofErr w:type="spellStart"/>
      <w:r w:rsidR="008064A9">
        <w:rPr>
          <w:sz w:val="28"/>
          <w:szCs w:val="28"/>
        </w:rPr>
        <w:t>мынтыны</w:t>
      </w:r>
      <w:proofErr w:type="spellEnd"/>
      <w:r w:rsidR="008064A9">
        <w:rPr>
          <w:sz w:val="28"/>
          <w:szCs w:val="28"/>
        </w:rPr>
        <w:t xml:space="preserve"> Депозит </w:t>
      </w:r>
      <w:proofErr w:type="spellStart"/>
      <w:r w:rsidR="008064A9">
        <w:rPr>
          <w:sz w:val="28"/>
          <w:szCs w:val="28"/>
        </w:rPr>
        <w:t>вылö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арталöм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прöчентъяс</w:t>
      </w:r>
      <w:proofErr w:type="spellEnd"/>
      <w:r w:rsidR="00142AC1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сэк</w:t>
      </w:r>
      <w:proofErr w:type="spellEnd"/>
      <w:r w:rsidR="008064A9">
        <w:rPr>
          <w:sz w:val="28"/>
          <w:szCs w:val="28"/>
        </w:rPr>
        <w:t xml:space="preserve">, </w:t>
      </w:r>
      <w:proofErr w:type="spellStart"/>
      <w:r w:rsidR="008064A9">
        <w:rPr>
          <w:sz w:val="28"/>
          <w:szCs w:val="28"/>
        </w:rPr>
        <w:t>кор</w:t>
      </w:r>
      <w:proofErr w:type="spellEnd"/>
      <w:r w:rsidR="008064A9">
        <w:rPr>
          <w:sz w:val="28"/>
          <w:szCs w:val="28"/>
        </w:rPr>
        <w:t xml:space="preserve"> Депозит </w:t>
      </w:r>
      <w:proofErr w:type="spellStart"/>
      <w:r w:rsidR="008064A9">
        <w:rPr>
          <w:sz w:val="28"/>
          <w:szCs w:val="28"/>
        </w:rPr>
        <w:t>мынтыны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кöсъян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кадпасöдз</w:t>
      </w:r>
      <w:proofErr w:type="spellEnd"/>
      <w:r w:rsidR="008064A9">
        <w:rPr>
          <w:sz w:val="28"/>
          <w:szCs w:val="28"/>
        </w:rPr>
        <w:t xml:space="preserve"> 3 (</w:t>
      </w:r>
      <w:proofErr w:type="spellStart"/>
      <w:r w:rsidR="008064A9">
        <w:rPr>
          <w:sz w:val="28"/>
          <w:szCs w:val="28"/>
        </w:rPr>
        <w:t>куим</w:t>
      </w:r>
      <w:proofErr w:type="spellEnd"/>
      <w:r w:rsidR="008064A9">
        <w:rPr>
          <w:sz w:val="28"/>
          <w:szCs w:val="28"/>
        </w:rPr>
        <w:t xml:space="preserve">) </w:t>
      </w:r>
      <w:proofErr w:type="spellStart"/>
      <w:r w:rsidR="008064A9">
        <w:rPr>
          <w:sz w:val="28"/>
          <w:szCs w:val="28"/>
        </w:rPr>
        <w:t>уджалан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лунысь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водзджык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Банклы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гижöмöн</w:t>
      </w:r>
      <w:proofErr w:type="spellEnd"/>
      <w:r w:rsidR="008064A9">
        <w:rPr>
          <w:sz w:val="28"/>
          <w:szCs w:val="28"/>
        </w:rPr>
        <w:t xml:space="preserve"> </w:t>
      </w:r>
      <w:proofErr w:type="spellStart"/>
      <w:r w:rsidR="008064A9">
        <w:rPr>
          <w:sz w:val="28"/>
          <w:szCs w:val="28"/>
        </w:rPr>
        <w:t>юöртöны</w:t>
      </w:r>
      <w:proofErr w:type="spellEnd"/>
      <w:r w:rsidR="008064A9">
        <w:rPr>
          <w:sz w:val="28"/>
          <w:szCs w:val="28"/>
        </w:rPr>
        <w:t>;».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3)</w:t>
      </w:r>
      <w:r w:rsidR="00E25462" w:rsidRPr="00E25462">
        <w:rPr>
          <w:sz w:val="28"/>
          <w:szCs w:val="28"/>
        </w:rPr>
        <w:t xml:space="preserve"> </w:t>
      </w:r>
      <w:r w:rsidR="00E25462">
        <w:rPr>
          <w:sz w:val="28"/>
          <w:szCs w:val="28"/>
        </w:rPr>
        <w:t xml:space="preserve">6.1.4. </w:t>
      </w:r>
      <w:proofErr w:type="spellStart"/>
      <w:r w:rsidR="00E25462">
        <w:rPr>
          <w:sz w:val="28"/>
          <w:szCs w:val="28"/>
        </w:rPr>
        <w:t>пунктын</w:t>
      </w:r>
      <w:proofErr w:type="spellEnd"/>
      <w:r w:rsidR="00E25462">
        <w:rPr>
          <w:sz w:val="28"/>
          <w:szCs w:val="28"/>
        </w:rPr>
        <w:t xml:space="preserve"> «</w:t>
      </w:r>
      <w:proofErr w:type="spellStart"/>
      <w:r w:rsidR="00E25462">
        <w:rPr>
          <w:sz w:val="28"/>
          <w:szCs w:val="28"/>
        </w:rPr>
        <w:t>тайö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Артмöдчöмлысь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условиеяс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збыльмöдöмын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колана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юöръяс</w:t>
      </w:r>
      <w:proofErr w:type="spellEnd"/>
      <w:r w:rsidR="00E25462">
        <w:rPr>
          <w:sz w:val="28"/>
          <w:szCs w:val="28"/>
        </w:rPr>
        <w:t xml:space="preserve">» </w:t>
      </w:r>
      <w:proofErr w:type="spellStart"/>
      <w:r w:rsidR="00E25462">
        <w:rPr>
          <w:sz w:val="28"/>
          <w:szCs w:val="28"/>
        </w:rPr>
        <w:t>кывъяс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бöрын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содтыны</w:t>
      </w:r>
      <w:proofErr w:type="spellEnd"/>
      <w:r w:rsidR="00E25462">
        <w:rPr>
          <w:sz w:val="28"/>
          <w:szCs w:val="28"/>
        </w:rPr>
        <w:t xml:space="preserve"> «, </w:t>
      </w:r>
      <w:proofErr w:type="spellStart"/>
      <w:r w:rsidR="00E25462">
        <w:rPr>
          <w:sz w:val="28"/>
          <w:szCs w:val="28"/>
        </w:rPr>
        <w:t>сы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лыдын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Кредитнöй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организациялöн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Корöмъяслы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лöсялöмсö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proofErr w:type="gramStart"/>
      <w:r w:rsidR="00E25462">
        <w:rPr>
          <w:sz w:val="28"/>
          <w:szCs w:val="28"/>
        </w:rPr>
        <w:t>пр</w:t>
      </w:r>
      <w:proofErr w:type="gramEnd"/>
      <w:r w:rsidR="00E25462">
        <w:rPr>
          <w:sz w:val="28"/>
          <w:szCs w:val="28"/>
        </w:rPr>
        <w:t>öверитöм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вылö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содтöд</w:t>
      </w:r>
      <w:proofErr w:type="spellEnd"/>
      <w:r w:rsidR="00E25462">
        <w:rPr>
          <w:sz w:val="28"/>
          <w:szCs w:val="28"/>
        </w:rPr>
        <w:t xml:space="preserve"> </w:t>
      </w:r>
      <w:proofErr w:type="spellStart"/>
      <w:r w:rsidR="00E25462">
        <w:rPr>
          <w:sz w:val="28"/>
          <w:szCs w:val="28"/>
        </w:rPr>
        <w:t>документъяс</w:t>
      </w:r>
      <w:proofErr w:type="spellEnd"/>
      <w:r w:rsidR="00E25462">
        <w:rPr>
          <w:sz w:val="28"/>
          <w:szCs w:val="28"/>
        </w:rPr>
        <w:t xml:space="preserve">» </w:t>
      </w:r>
      <w:proofErr w:type="spellStart"/>
      <w:r w:rsidR="00E25462">
        <w:rPr>
          <w:sz w:val="28"/>
          <w:szCs w:val="28"/>
        </w:rPr>
        <w:t>кывъяс</w:t>
      </w:r>
      <w:proofErr w:type="spellEnd"/>
      <w:r w:rsidR="00E25462">
        <w:rPr>
          <w:sz w:val="28"/>
          <w:szCs w:val="28"/>
        </w:rPr>
        <w:t>.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4)</w:t>
      </w:r>
      <w:r w:rsidR="00075236">
        <w:rPr>
          <w:sz w:val="28"/>
        </w:rPr>
        <w:t xml:space="preserve"> 6 </w:t>
      </w:r>
      <w:proofErr w:type="spellStart"/>
      <w:r w:rsidR="00075236">
        <w:rPr>
          <w:sz w:val="28"/>
        </w:rPr>
        <w:t>юкöдö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содтыны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татшöм</w:t>
      </w:r>
      <w:proofErr w:type="spellEnd"/>
      <w:r w:rsidR="00075236">
        <w:rPr>
          <w:sz w:val="28"/>
        </w:rPr>
        <w:t xml:space="preserve"> 6.2.2. пункт:</w:t>
      </w:r>
    </w:p>
    <w:p w:rsidR="00075236" w:rsidRDefault="00075236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«6.2.2.</w:t>
      </w:r>
      <w:r w:rsidR="008064A9">
        <w:rPr>
          <w:sz w:val="28"/>
        </w:rPr>
        <w:t xml:space="preserve">  </w:t>
      </w:r>
      <w:proofErr w:type="spellStart"/>
      <w:r w:rsidR="008064A9">
        <w:rPr>
          <w:sz w:val="28"/>
        </w:rPr>
        <w:t>юöртны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Кредитнöй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организациялы</w:t>
      </w:r>
      <w:proofErr w:type="spellEnd"/>
      <w:r w:rsidR="008064A9">
        <w:rPr>
          <w:sz w:val="28"/>
        </w:rPr>
        <w:t xml:space="preserve"> Депозит </w:t>
      </w:r>
      <w:proofErr w:type="spellStart"/>
      <w:r w:rsidR="008064A9">
        <w:rPr>
          <w:sz w:val="28"/>
        </w:rPr>
        <w:t>водзвыв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бергöдö</w:t>
      </w:r>
      <w:proofErr w:type="gramStart"/>
      <w:r w:rsidR="008064A9">
        <w:rPr>
          <w:sz w:val="28"/>
        </w:rPr>
        <w:t>м</w:t>
      </w:r>
      <w:proofErr w:type="spellEnd"/>
      <w:proofErr w:type="gramEnd"/>
      <w:r w:rsidR="008064A9">
        <w:rPr>
          <w:sz w:val="28"/>
        </w:rPr>
        <w:t xml:space="preserve"> да Депозит </w:t>
      </w:r>
      <w:proofErr w:type="spellStart"/>
      <w:r w:rsidR="008064A9">
        <w:rPr>
          <w:sz w:val="28"/>
        </w:rPr>
        <w:t>мында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вылö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арталöм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поöчентъяс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мынтöм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йылысь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мынтысьны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кöсъян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кадпасöдз</w:t>
      </w:r>
      <w:proofErr w:type="spellEnd"/>
      <w:r w:rsidR="008064A9">
        <w:rPr>
          <w:sz w:val="28"/>
        </w:rPr>
        <w:t xml:space="preserve"> 3 (</w:t>
      </w:r>
      <w:proofErr w:type="spellStart"/>
      <w:r w:rsidR="008064A9">
        <w:rPr>
          <w:sz w:val="28"/>
        </w:rPr>
        <w:t>куим</w:t>
      </w:r>
      <w:proofErr w:type="spellEnd"/>
      <w:r w:rsidR="008064A9">
        <w:rPr>
          <w:sz w:val="28"/>
        </w:rPr>
        <w:t xml:space="preserve">) </w:t>
      </w:r>
      <w:proofErr w:type="spellStart"/>
      <w:r w:rsidR="008064A9">
        <w:rPr>
          <w:sz w:val="28"/>
        </w:rPr>
        <w:t>уджалан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лунысь</w:t>
      </w:r>
      <w:proofErr w:type="spellEnd"/>
      <w:r w:rsidR="008064A9">
        <w:rPr>
          <w:sz w:val="28"/>
        </w:rPr>
        <w:t xml:space="preserve"> </w:t>
      </w:r>
      <w:proofErr w:type="spellStart"/>
      <w:r w:rsidR="008064A9">
        <w:rPr>
          <w:sz w:val="28"/>
        </w:rPr>
        <w:t>водзджык</w:t>
      </w:r>
      <w:proofErr w:type="spellEnd"/>
      <w:r w:rsidR="008064A9">
        <w:rPr>
          <w:sz w:val="28"/>
        </w:rPr>
        <w:t>.».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5)</w:t>
      </w:r>
      <w:r w:rsidR="00075236">
        <w:rPr>
          <w:sz w:val="28"/>
        </w:rPr>
        <w:t xml:space="preserve"> 8.4. </w:t>
      </w:r>
      <w:proofErr w:type="spellStart"/>
      <w:r w:rsidR="00075236">
        <w:rPr>
          <w:sz w:val="28"/>
        </w:rPr>
        <w:t>пунктса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медводдза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абзацын</w:t>
      </w:r>
      <w:proofErr w:type="spellEnd"/>
      <w:r w:rsidR="00075236">
        <w:rPr>
          <w:sz w:val="28"/>
        </w:rPr>
        <w:t xml:space="preserve"> «</w:t>
      </w:r>
      <w:r w:rsidR="00A70DBD">
        <w:rPr>
          <w:sz w:val="28"/>
          <w:szCs w:val="28"/>
        </w:rPr>
        <w:t xml:space="preserve">Депозит </w:t>
      </w:r>
      <w:proofErr w:type="spellStart"/>
      <w:r w:rsidR="00A70DBD">
        <w:rPr>
          <w:sz w:val="28"/>
          <w:szCs w:val="28"/>
        </w:rPr>
        <w:t>мында</w:t>
      </w:r>
      <w:proofErr w:type="spellEnd"/>
      <w:r w:rsidR="00A70DBD">
        <w:rPr>
          <w:sz w:val="28"/>
          <w:szCs w:val="28"/>
        </w:rPr>
        <w:t xml:space="preserve"> </w:t>
      </w:r>
      <w:proofErr w:type="spellStart"/>
      <w:r w:rsidR="00A70DBD">
        <w:rPr>
          <w:sz w:val="28"/>
          <w:szCs w:val="28"/>
        </w:rPr>
        <w:t>вылö</w:t>
      </w:r>
      <w:proofErr w:type="spellEnd"/>
      <w:r w:rsidR="00A70DBD">
        <w:rPr>
          <w:sz w:val="28"/>
          <w:szCs w:val="28"/>
        </w:rPr>
        <w:t xml:space="preserve"> да </w:t>
      </w:r>
      <w:proofErr w:type="spellStart"/>
      <w:proofErr w:type="gramStart"/>
      <w:r w:rsidR="00A70DBD">
        <w:rPr>
          <w:sz w:val="28"/>
          <w:szCs w:val="28"/>
        </w:rPr>
        <w:t>пр</w:t>
      </w:r>
      <w:proofErr w:type="gramEnd"/>
      <w:r w:rsidR="00A70DBD">
        <w:rPr>
          <w:sz w:val="28"/>
          <w:szCs w:val="28"/>
        </w:rPr>
        <w:t>öчентъяс</w:t>
      </w:r>
      <w:proofErr w:type="spellEnd"/>
      <w:r w:rsidR="00075236">
        <w:rPr>
          <w:sz w:val="28"/>
        </w:rPr>
        <w:t xml:space="preserve">» </w:t>
      </w:r>
      <w:proofErr w:type="spellStart"/>
      <w:r w:rsidR="00075236">
        <w:rPr>
          <w:sz w:val="28"/>
        </w:rPr>
        <w:t>кывъяс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вежны</w:t>
      </w:r>
      <w:proofErr w:type="spellEnd"/>
      <w:r w:rsidR="00075236">
        <w:rPr>
          <w:sz w:val="28"/>
        </w:rPr>
        <w:t xml:space="preserve"> «</w:t>
      </w:r>
      <w:r w:rsidR="00A70DBD">
        <w:rPr>
          <w:sz w:val="28"/>
        </w:rPr>
        <w:t xml:space="preserve">Депозит </w:t>
      </w:r>
      <w:proofErr w:type="spellStart"/>
      <w:r w:rsidR="00A70DBD">
        <w:rPr>
          <w:sz w:val="28"/>
        </w:rPr>
        <w:t>мында</w:t>
      </w:r>
      <w:proofErr w:type="spellEnd"/>
      <w:r w:rsidR="00A70DBD">
        <w:rPr>
          <w:sz w:val="28"/>
        </w:rPr>
        <w:t xml:space="preserve"> </w:t>
      </w:r>
      <w:proofErr w:type="spellStart"/>
      <w:r w:rsidR="00A70DBD">
        <w:rPr>
          <w:sz w:val="28"/>
        </w:rPr>
        <w:t>вылö</w:t>
      </w:r>
      <w:proofErr w:type="spellEnd"/>
      <w:r w:rsidR="00A70DBD">
        <w:rPr>
          <w:sz w:val="28"/>
        </w:rPr>
        <w:t xml:space="preserve"> </w:t>
      </w:r>
      <w:proofErr w:type="spellStart"/>
      <w:r w:rsidR="00A70DBD">
        <w:rPr>
          <w:sz w:val="28"/>
        </w:rPr>
        <w:t>арталöм</w:t>
      </w:r>
      <w:proofErr w:type="spellEnd"/>
      <w:r w:rsidR="00A70DBD">
        <w:rPr>
          <w:sz w:val="28"/>
        </w:rPr>
        <w:t xml:space="preserve"> </w:t>
      </w:r>
      <w:proofErr w:type="spellStart"/>
      <w:r w:rsidR="00A70DBD">
        <w:rPr>
          <w:sz w:val="28"/>
        </w:rPr>
        <w:t>прöчентъяс</w:t>
      </w:r>
      <w:proofErr w:type="spellEnd"/>
      <w:r w:rsidR="00075236">
        <w:rPr>
          <w:sz w:val="28"/>
        </w:rPr>
        <w:t xml:space="preserve">» </w:t>
      </w:r>
      <w:proofErr w:type="spellStart"/>
      <w:r w:rsidR="00075236">
        <w:rPr>
          <w:sz w:val="28"/>
        </w:rPr>
        <w:t>кывъясöн</w:t>
      </w:r>
      <w:proofErr w:type="spellEnd"/>
      <w:r w:rsidR="00075236">
        <w:rPr>
          <w:sz w:val="28"/>
        </w:rPr>
        <w:t>.</w:t>
      </w:r>
    </w:p>
    <w:p w:rsidR="002F22F4" w:rsidRDefault="002F22F4" w:rsidP="00BC5F47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 w:rsidR="00075236">
        <w:rPr>
          <w:sz w:val="28"/>
        </w:rPr>
        <w:t>тшöктöдыс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вынсялö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с</w:t>
      </w:r>
      <w:proofErr w:type="gramStart"/>
      <w:r w:rsidR="00075236">
        <w:rPr>
          <w:sz w:val="28"/>
        </w:rPr>
        <w:t>i</w:t>
      </w:r>
      <w:proofErr w:type="gramEnd"/>
      <w:r w:rsidR="00075236">
        <w:rPr>
          <w:sz w:val="28"/>
        </w:rPr>
        <w:t>йöс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кырымалан</w:t>
      </w:r>
      <w:proofErr w:type="spellEnd"/>
      <w:r w:rsidR="00075236">
        <w:rPr>
          <w:sz w:val="28"/>
        </w:rPr>
        <w:t xml:space="preserve"> </w:t>
      </w:r>
      <w:proofErr w:type="spellStart"/>
      <w:r w:rsidR="00075236">
        <w:rPr>
          <w:sz w:val="28"/>
        </w:rPr>
        <w:t>лунсянь</w:t>
      </w:r>
      <w:proofErr w:type="spellEnd"/>
      <w:r w:rsidR="00075236">
        <w:rPr>
          <w:sz w:val="28"/>
        </w:rPr>
        <w:t>.</w:t>
      </w:r>
    </w:p>
    <w:p w:rsidR="00BC5F47" w:rsidRDefault="00BC5F47" w:rsidP="00BC5F47">
      <w:pPr>
        <w:tabs>
          <w:tab w:val="left" w:pos="5640"/>
        </w:tabs>
        <w:spacing w:line="360" w:lineRule="auto"/>
        <w:ind w:firstLine="900"/>
        <w:jc w:val="both"/>
      </w:pPr>
      <w:r>
        <w:tab/>
      </w:r>
    </w:p>
    <w:p w:rsidR="00BC5F47" w:rsidRDefault="00BC5F47" w:rsidP="00BC5F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овмöсса</w:t>
      </w:r>
      <w:proofErr w:type="spellEnd"/>
      <w:r>
        <w:rPr>
          <w:sz w:val="28"/>
        </w:rPr>
        <w:t xml:space="preserve"> министр                              В.В.</w:t>
      </w:r>
      <w:r w:rsidR="00075236">
        <w:rPr>
          <w:sz w:val="28"/>
        </w:rPr>
        <w:t xml:space="preserve"> </w:t>
      </w:r>
      <w:r>
        <w:rPr>
          <w:sz w:val="28"/>
        </w:rPr>
        <w:t xml:space="preserve">Стаханов                                                  </w:t>
      </w:r>
    </w:p>
    <w:p w:rsidR="00BC5F47" w:rsidRDefault="00BC5F47" w:rsidP="00BC5F47">
      <w:pPr>
        <w:spacing w:line="360" w:lineRule="auto"/>
        <w:jc w:val="both"/>
        <w:rPr>
          <w:sz w:val="28"/>
        </w:rPr>
      </w:pPr>
    </w:p>
    <w:p w:rsidR="00BC5F47" w:rsidRDefault="00BC5F47" w:rsidP="00BC5F47">
      <w:pPr>
        <w:spacing w:line="360" w:lineRule="auto"/>
        <w:jc w:val="both"/>
        <w:rPr>
          <w:sz w:val="28"/>
        </w:rPr>
      </w:pPr>
      <w:r>
        <w:rPr>
          <w:sz w:val="28"/>
        </w:rPr>
        <w:t>Сыктывкар</w:t>
      </w:r>
    </w:p>
    <w:p w:rsidR="00BC5F47" w:rsidRDefault="00075236" w:rsidP="00BC5F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кö</w:t>
      </w:r>
      <w:proofErr w:type="gramStart"/>
      <w:r>
        <w:rPr>
          <w:sz w:val="28"/>
        </w:rPr>
        <w:t>ч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16</w:t>
      </w:r>
      <w:r w:rsidR="00BC5F47">
        <w:rPr>
          <w:sz w:val="28"/>
        </w:rPr>
        <w:t xml:space="preserve"> лун</w:t>
      </w:r>
    </w:p>
    <w:p w:rsidR="00BC5F47" w:rsidRDefault="00075236" w:rsidP="00BC5F47">
      <w:pPr>
        <w:spacing w:line="360" w:lineRule="auto"/>
        <w:jc w:val="both"/>
        <w:rPr>
          <w:sz w:val="28"/>
        </w:rPr>
      </w:pPr>
      <w:r>
        <w:rPr>
          <w:sz w:val="28"/>
        </w:rPr>
        <w:t>174</w:t>
      </w:r>
      <w:r w:rsidR="00BC5F47">
        <w:rPr>
          <w:sz w:val="28"/>
        </w:rPr>
        <w:t xml:space="preserve"> №</w:t>
      </w:r>
    </w:p>
    <w:p w:rsidR="0057243B" w:rsidRDefault="0057243B" w:rsidP="00BC5F47">
      <w:pPr>
        <w:spacing w:line="360" w:lineRule="auto"/>
        <w:jc w:val="both"/>
        <w:rPr>
          <w:sz w:val="28"/>
        </w:rPr>
      </w:pPr>
    </w:p>
    <w:p w:rsidR="0057243B" w:rsidRPr="0057243B" w:rsidRDefault="0057243B" w:rsidP="00BC5F47">
      <w:pPr>
        <w:spacing w:line="360" w:lineRule="auto"/>
        <w:jc w:val="both"/>
        <w:rPr>
          <w:sz w:val="20"/>
        </w:rPr>
      </w:pPr>
      <w:r w:rsidRPr="0057243B">
        <w:rPr>
          <w:sz w:val="20"/>
        </w:rPr>
        <w:t>Исакова 2 125 пас</w:t>
      </w:r>
    </w:p>
    <w:p w:rsidR="00BC5F47" w:rsidRDefault="00BC5F47" w:rsidP="00BC5F47">
      <w:pPr>
        <w:spacing w:line="360" w:lineRule="auto"/>
        <w:jc w:val="both"/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F47"/>
    <w:rsid w:val="00075236"/>
    <w:rsid w:val="00142AC1"/>
    <w:rsid w:val="0019553F"/>
    <w:rsid w:val="001C2923"/>
    <w:rsid w:val="00203633"/>
    <w:rsid w:val="002F22F4"/>
    <w:rsid w:val="004369CE"/>
    <w:rsid w:val="005238C6"/>
    <w:rsid w:val="0057243B"/>
    <w:rsid w:val="008064A9"/>
    <w:rsid w:val="008B3E5A"/>
    <w:rsid w:val="00A70DBD"/>
    <w:rsid w:val="00BC5F47"/>
    <w:rsid w:val="00C3189A"/>
    <w:rsid w:val="00E2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3D24D5-6F0F-4346-8174-C50573E4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2010-12-10T06:45:00Z</dcterms:created>
  <dcterms:modified xsi:type="dcterms:W3CDTF">2010-12-15T05:56:00Z</dcterms:modified>
</cp:coreProperties>
</file>