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ED" w:rsidRDefault="00B31DBA" w:rsidP="002D0EE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АРХИВ АГЕНТСТВОЛ</w:t>
      </w:r>
      <w:r w:rsidRPr="00955110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Н</w:t>
      </w:r>
    </w:p>
    <w:p w:rsidR="002D0EED" w:rsidRDefault="002D0EED" w:rsidP="002D0EE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2D0EED" w:rsidRPr="00557271" w:rsidRDefault="002D0EED" w:rsidP="002D0EED">
      <w:pPr>
        <w:jc w:val="center"/>
        <w:rPr>
          <w:sz w:val="28"/>
          <w:szCs w:val="28"/>
        </w:rPr>
      </w:pPr>
    </w:p>
    <w:p w:rsidR="002D0EED" w:rsidRDefault="002D0EED" w:rsidP="002D0EED">
      <w:pPr>
        <w:spacing w:line="360" w:lineRule="auto"/>
        <w:jc w:val="center"/>
        <w:rPr>
          <w:b/>
          <w:sz w:val="28"/>
          <w:szCs w:val="28"/>
        </w:rPr>
      </w:pPr>
      <w:r w:rsidRPr="00557271">
        <w:rPr>
          <w:b/>
          <w:sz w:val="28"/>
          <w:szCs w:val="28"/>
        </w:rPr>
        <w:t>«</w:t>
      </w:r>
      <w:r w:rsidR="00502666" w:rsidRPr="00557271">
        <w:rPr>
          <w:b/>
          <w:sz w:val="28"/>
          <w:szCs w:val="28"/>
        </w:rPr>
        <w:t xml:space="preserve">Коми Республика мутасын </w:t>
      </w:r>
      <w:r w:rsidR="00502666">
        <w:rPr>
          <w:b/>
          <w:sz w:val="28"/>
          <w:szCs w:val="28"/>
        </w:rPr>
        <w:t>Россия</w:t>
      </w:r>
      <w:r w:rsidR="00B31DBA">
        <w:rPr>
          <w:b/>
          <w:sz w:val="28"/>
          <w:szCs w:val="28"/>
        </w:rPr>
        <w:t xml:space="preserve"> Федерация</w:t>
      </w:r>
      <w:r w:rsidR="00502666">
        <w:rPr>
          <w:b/>
          <w:sz w:val="28"/>
          <w:szCs w:val="28"/>
        </w:rPr>
        <w:t>са</w:t>
      </w:r>
      <w:r>
        <w:rPr>
          <w:b/>
          <w:sz w:val="28"/>
          <w:szCs w:val="28"/>
        </w:rPr>
        <w:t xml:space="preserve"> архив </w:t>
      </w:r>
      <w:r w:rsidR="00502666">
        <w:rPr>
          <w:b/>
          <w:sz w:val="28"/>
          <w:szCs w:val="28"/>
        </w:rPr>
        <w:t>удж</w:t>
      </w:r>
      <w:r>
        <w:rPr>
          <w:b/>
          <w:sz w:val="28"/>
          <w:szCs w:val="28"/>
        </w:rPr>
        <w:t xml:space="preserve"> юк</w:t>
      </w:r>
      <w:r w:rsidRPr="00955110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нын законодательство</w:t>
      </w:r>
      <w:r w:rsidR="00502666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 xml:space="preserve"> </w:t>
      </w:r>
      <w:r w:rsidR="00502666">
        <w:rPr>
          <w:b/>
          <w:sz w:val="28"/>
          <w:szCs w:val="28"/>
        </w:rPr>
        <w:t>кутчысь</w:t>
      </w:r>
      <w:r w:rsidRPr="00955110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 б</w:t>
      </w:r>
      <w:r w:rsidRPr="00955110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 xml:space="preserve">рся </w:t>
      </w:r>
      <w:r w:rsidR="00502666">
        <w:rPr>
          <w:b/>
          <w:sz w:val="28"/>
          <w:szCs w:val="28"/>
        </w:rPr>
        <w:t>видзöдöм серти</w:t>
      </w:r>
      <w:r>
        <w:rPr>
          <w:b/>
          <w:sz w:val="28"/>
          <w:szCs w:val="28"/>
        </w:rPr>
        <w:t xml:space="preserve"> государственн</w:t>
      </w:r>
      <w:r w:rsidRPr="00955110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й мог збыльм</w:t>
      </w:r>
      <w:r w:rsidRPr="00955110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дан административн</w:t>
      </w:r>
      <w:r w:rsidRPr="00955110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й регламент йылысь</w:t>
      </w:r>
      <w:r w:rsidRPr="00557271">
        <w:rPr>
          <w:b/>
          <w:sz w:val="28"/>
          <w:szCs w:val="28"/>
        </w:rPr>
        <w:t xml:space="preserve">» Коми Республикаса </w:t>
      </w:r>
      <w:r>
        <w:rPr>
          <w:b/>
          <w:sz w:val="28"/>
          <w:szCs w:val="28"/>
        </w:rPr>
        <w:t>архив агентство</w:t>
      </w:r>
      <w:r w:rsidRPr="00557271">
        <w:rPr>
          <w:b/>
          <w:sz w:val="28"/>
          <w:szCs w:val="28"/>
        </w:rPr>
        <w:t xml:space="preserve">лöн 2009 во </w:t>
      </w:r>
      <w:r>
        <w:rPr>
          <w:b/>
          <w:sz w:val="28"/>
          <w:szCs w:val="28"/>
        </w:rPr>
        <w:t>л</w:t>
      </w:r>
      <w:r w:rsidRPr="00955110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ддза-номъя</w:t>
      </w:r>
      <w:r w:rsidRPr="00557271">
        <w:rPr>
          <w:b/>
          <w:sz w:val="28"/>
          <w:szCs w:val="28"/>
        </w:rPr>
        <w:t xml:space="preserve"> тöлысь 1</w:t>
      </w:r>
      <w:r>
        <w:rPr>
          <w:b/>
          <w:sz w:val="28"/>
          <w:szCs w:val="28"/>
        </w:rPr>
        <w:t>8</w:t>
      </w:r>
      <w:r w:rsidRPr="00557271">
        <w:rPr>
          <w:b/>
          <w:sz w:val="28"/>
          <w:szCs w:val="28"/>
        </w:rPr>
        <w:t xml:space="preserve"> лунся </w:t>
      </w:r>
      <w:r>
        <w:rPr>
          <w:b/>
          <w:sz w:val="28"/>
          <w:szCs w:val="28"/>
        </w:rPr>
        <w:t>17</w:t>
      </w:r>
      <w:r w:rsidRPr="00557271">
        <w:rPr>
          <w:b/>
          <w:sz w:val="28"/>
          <w:szCs w:val="28"/>
        </w:rPr>
        <w:t xml:space="preserve"> №-а тшöктöдö вежсьöм</w:t>
      </w:r>
      <w:r>
        <w:rPr>
          <w:b/>
          <w:sz w:val="28"/>
          <w:szCs w:val="28"/>
        </w:rPr>
        <w:t>ъяс</w:t>
      </w:r>
      <w:r w:rsidRPr="00557271">
        <w:rPr>
          <w:b/>
          <w:sz w:val="28"/>
          <w:szCs w:val="28"/>
        </w:rPr>
        <w:t xml:space="preserve"> пыртöм йылысь</w:t>
      </w:r>
    </w:p>
    <w:p w:rsidR="00502666" w:rsidRDefault="00502666" w:rsidP="002D0EED">
      <w:pPr>
        <w:spacing w:line="360" w:lineRule="auto"/>
        <w:jc w:val="center"/>
        <w:rPr>
          <w:b/>
          <w:sz w:val="28"/>
          <w:szCs w:val="28"/>
        </w:rPr>
      </w:pPr>
    </w:p>
    <w:p w:rsidR="002D0EED" w:rsidRDefault="002D0EED" w:rsidP="002D0EED">
      <w:pPr>
        <w:spacing w:line="360" w:lineRule="auto"/>
        <w:ind w:firstLine="567"/>
        <w:jc w:val="both"/>
        <w:rPr>
          <w:sz w:val="28"/>
          <w:szCs w:val="28"/>
        </w:rPr>
      </w:pPr>
    </w:p>
    <w:p w:rsidR="002D0EED" w:rsidRPr="00557271" w:rsidRDefault="002D0EED" w:rsidP="002D0E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«Государственн</w:t>
      </w:r>
      <w:r w:rsidRPr="00955110">
        <w:rPr>
          <w:sz w:val="28"/>
          <w:szCs w:val="28"/>
        </w:rPr>
        <w:t>ö</w:t>
      </w:r>
      <w:r>
        <w:rPr>
          <w:sz w:val="28"/>
          <w:szCs w:val="28"/>
        </w:rPr>
        <w:t>й контроль (д</w:t>
      </w:r>
      <w:r w:rsidRPr="00955110">
        <w:rPr>
          <w:sz w:val="28"/>
          <w:szCs w:val="28"/>
        </w:rPr>
        <w:t>ö</w:t>
      </w:r>
      <w:r>
        <w:rPr>
          <w:sz w:val="28"/>
          <w:szCs w:val="28"/>
        </w:rPr>
        <w:t>зь</w:t>
      </w:r>
      <w:r w:rsidRPr="00955110">
        <w:rPr>
          <w:sz w:val="28"/>
          <w:szCs w:val="28"/>
        </w:rPr>
        <w:t>ö</w:t>
      </w:r>
      <w:r>
        <w:rPr>
          <w:sz w:val="28"/>
          <w:szCs w:val="28"/>
        </w:rPr>
        <w:t>р) да муниципальн</w:t>
      </w:r>
      <w:r w:rsidRPr="00955110">
        <w:rPr>
          <w:sz w:val="28"/>
          <w:szCs w:val="28"/>
        </w:rPr>
        <w:t>ö</w:t>
      </w:r>
      <w:r>
        <w:rPr>
          <w:sz w:val="28"/>
          <w:szCs w:val="28"/>
        </w:rPr>
        <w:t>й контроль збыльм</w:t>
      </w:r>
      <w:r w:rsidRPr="00955110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955110">
        <w:rPr>
          <w:sz w:val="28"/>
          <w:szCs w:val="28"/>
        </w:rPr>
        <w:t>i</w:t>
      </w:r>
      <w:r>
        <w:rPr>
          <w:sz w:val="28"/>
          <w:szCs w:val="28"/>
        </w:rPr>
        <w:t>г</w:t>
      </w:r>
      <w:r w:rsidRPr="00955110">
        <w:rPr>
          <w:sz w:val="28"/>
          <w:szCs w:val="28"/>
        </w:rPr>
        <w:t>ö</w:t>
      </w:r>
      <w:r>
        <w:rPr>
          <w:sz w:val="28"/>
          <w:szCs w:val="28"/>
        </w:rPr>
        <w:t>н юридическ</w:t>
      </w:r>
      <w:r w:rsidRPr="00955110">
        <w:rPr>
          <w:sz w:val="28"/>
          <w:szCs w:val="28"/>
        </w:rPr>
        <w:t>ö</w:t>
      </w:r>
      <w:r>
        <w:rPr>
          <w:sz w:val="28"/>
          <w:szCs w:val="28"/>
        </w:rPr>
        <w:t>й кывкутысьяслысь да ас выл</w:t>
      </w:r>
      <w:r w:rsidRPr="00955110">
        <w:rPr>
          <w:sz w:val="28"/>
          <w:szCs w:val="28"/>
        </w:rPr>
        <w:t>ö</w:t>
      </w:r>
      <w:r w:rsidR="008729F7">
        <w:rPr>
          <w:sz w:val="28"/>
          <w:szCs w:val="28"/>
        </w:rPr>
        <w:t xml:space="preserve"> уджалысьяслысь правояс дорй</w:t>
      </w:r>
      <w:r w:rsidRPr="00955110">
        <w:rPr>
          <w:sz w:val="28"/>
          <w:szCs w:val="28"/>
        </w:rPr>
        <w:t>ö</w:t>
      </w:r>
      <w:r>
        <w:rPr>
          <w:sz w:val="28"/>
          <w:szCs w:val="28"/>
        </w:rPr>
        <w:t xml:space="preserve">м йылысь» 2008 во </w:t>
      </w:r>
      <w:r w:rsidRPr="008B0EE0">
        <w:rPr>
          <w:sz w:val="28"/>
          <w:szCs w:val="28"/>
        </w:rPr>
        <w:t>ö</w:t>
      </w:r>
      <w:r>
        <w:rPr>
          <w:sz w:val="28"/>
          <w:szCs w:val="28"/>
        </w:rPr>
        <w:t>шым т</w:t>
      </w:r>
      <w:r w:rsidRPr="008B0EE0">
        <w:rPr>
          <w:sz w:val="28"/>
          <w:szCs w:val="28"/>
        </w:rPr>
        <w:t>ö</w:t>
      </w:r>
      <w:r>
        <w:rPr>
          <w:sz w:val="28"/>
          <w:szCs w:val="28"/>
        </w:rPr>
        <w:t>лысь 26 лунся 294-ФЗ №-а Федеральн</w:t>
      </w:r>
      <w:r w:rsidRPr="008B0EE0">
        <w:rPr>
          <w:sz w:val="28"/>
          <w:szCs w:val="28"/>
        </w:rPr>
        <w:t>ö</w:t>
      </w:r>
      <w:r>
        <w:rPr>
          <w:sz w:val="28"/>
          <w:szCs w:val="28"/>
        </w:rPr>
        <w:t>й оланпас, «Россия Федерацияса гражданалысь шы</w:t>
      </w:r>
      <w:r w:rsidRPr="008B0EE0">
        <w:rPr>
          <w:sz w:val="28"/>
          <w:szCs w:val="28"/>
        </w:rPr>
        <w:t>ö</w:t>
      </w:r>
      <w:r>
        <w:rPr>
          <w:sz w:val="28"/>
          <w:szCs w:val="28"/>
        </w:rPr>
        <w:t>дч</w:t>
      </w:r>
      <w:r w:rsidRPr="008B0EE0">
        <w:rPr>
          <w:sz w:val="28"/>
          <w:szCs w:val="28"/>
        </w:rPr>
        <w:t>ö</w:t>
      </w:r>
      <w:r>
        <w:rPr>
          <w:sz w:val="28"/>
          <w:szCs w:val="28"/>
        </w:rPr>
        <w:t>мъяс видлалан п</w:t>
      </w:r>
      <w:r w:rsidRPr="008B0EE0">
        <w:rPr>
          <w:sz w:val="28"/>
          <w:szCs w:val="28"/>
        </w:rPr>
        <w:t>ö</w:t>
      </w:r>
      <w:r>
        <w:rPr>
          <w:sz w:val="28"/>
          <w:szCs w:val="28"/>
        </w:rPr>
        <w:t>радок йылысь» 2006 во ода-кора т</w:t>
      </w:r>
      <w:r w:rsidRPr="00F822B6">
        <w:rPr>
          <w:sz w:val="28"/>
          <w:szCs w:val="28"/>
        </w:rPr>
        <w:t>ö</w:t>
      </w:r>
      <w:r>
        <w:rPr>
          <w:sz w:val="28"/>
          <w:szCs w:val="28"/>
        </w:rPr>
        <w:t>лысь 2 лунся 59-ФЗ №-а Федеральн</w:t>
      </w:r>
      <w:r w:rsidRPr="008B0EE0">
        <w:rPr>
          <w:sz w:val="28"/>
          <w:szCs w:val="28"/>
        </w:rPr>
        <w:t>ö</w:t>
      </w:r>
      <w:r>
        <w:rPr>
          <w:sz w:val="28"/>
          <w:szCs w:val="28"/>
        </w:rPr>
        <w:t>й оланпас серти</w:t>
      </w:r>
    </w:p>
    <w:p w:rsidR="002D0EED" w:rsidRPr="00557271" w:rsidRDefault="002D0EED" w:rsidP="002D0EED">
      <w:pPr>
        <w:spacing w:line="360" w:lineRule="auto"/>
        <w:ind w:firstLine="567"/>
        <w:jc w:val="both"/>
        <w:rPr>
          <w:sz w:val="28"/>
          <w:szCs w:val="28"/>
        </w:rPr>
      </w:pPr>
      <w:r w:rsidRPr="00557271">
        <w:rPr>
          <w:sz w:val="28"/>
          <w:szCs w:val="28"/>
        </w:rPr>
        <w:t>ТШÖКТА:</w:t>
      </w:r>
    </w:p>
    <w:p w:rsidR="002D0EED" w:rsidRPr="00557271" w:rsidRDefault="002D0EED" w:rsidP="002D0EED">
      <w:pPr>
        <w:spacing w:line="360" w:lineRule="auto"/>
        <w:ind w:firstLine="567"/>
        <w:jc w:val="both"/>
        <w:rPr>
          <w:sz w:val="28"/>
          <w:szCs w:val="28"/>
        </w:rPr>
      </w:pPr>
    </w:p>
    <w:p w:rsidR="00B31DBA" w:rsidRPr="00B31DBA" w:rsidRDefault="00B31DBA" w:rsidP="00B31D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0EED" w:rsidRPr="00B31DBA">
        <w:rPr>
          <w:sz w:val="28"/>
          <w:szCs w:val="28"/>
        </w:rPr>
        <w:t xml:space="preserve">Пыртны </w:t>
      </w:r>
      <w:r w:rsidR="00502666" w:rsidRPr="00502666">
        <w:rPr>
          <w:sz w:val="28"/>
          <w:szCs w:val="28"/>
        </w:rPr>
        <w:t>«Коми Республика мутасын Россия Федерацияса архив удж юкöнын законодательствоö кутчысьöм бöрся видзöдöм серти государственнöй мог збыльмöдан административнöй регламент йылысь» Коми Республикаса архив агентстволöн 2009 во лöддза-номъя тöлысь 18 лунся 17 №-а тшöктöдö</w:t>
      </w:r>
      <w:r w:rsidR="00502666" w:rsidRPr="00557271">
        <w:rPr>
          <w:b/>
          <w:sz w:val="28"/>
          <w:szCs w:val="28"/>
        </w:rPr>
        <w:t xml:space="preserve"> </w:t>
      </w:r>
      <w:r w:rsidR="002D0EED" w:rsidRPr="00B31DBA">
        <w:rPr>
          <w:sz w:val="28"/>
          <w:szCs w:val="28"/>
        </w:rPr>
        <w:t>татшöм вежсьöмъяс:</w:t>
      </w:r>
    </w:p>
    <w:p w:rsidR="002D0EED" w:rsidRDefault="00B31DBA" w:rsidP="00B31D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D427B" w:rsidRPr="00502666">
        <w:rPr>
          <w:sz w:val="28"/>
          <w:szCs w:val="28"/>
        </w:rPr>
        <w:t>Коми Республика мутасын Россия Федерацияса архив удж юкöнын законодательствоö кутчысьöм бöрся видзöдöм серти государственнöй мог збыльмöдан административнö</w:t>
      </w:r>
      <w:r w:rsidR="00DD427B">
        <w:rPr>
          <w:sz w:val="28"/>
          <w:szCs w:val="28"/>
        </w:rPr>
        <w:t>й регламент</w:t>
      </w:r>
      <w:r w:rsidR="002D0EED">
        <w:rPr>
          <w:sz w:val="28"/>
          <w:szCs w:val="28"/>
        </w:rPr>
        <w:t>ын</w:t>
      </w:r>
      <w:r w:rsidR="002D0EED" w:rsidRPr="00557271">
        <w:rPr>
          <w:sz w:val="28"/>
          <w:szCs w:val="28"/>
        </w:rPr>
        <w:t>, мый вынсьöдöма тшöктöдöн (содтöд)</w:t>
      </w:r>
      <w:r>
        <w:rPr>
          <w:sz w:val="28"/>
          <w:szCs w:val="28"/>
        </w:rPr>
        <w:t xml:space="preserve"> (водзö – Административнöй регламент)</w:t>
      </w:r>
      <w:r w:rsidR="002D0EED" w:rsidRPr="00557271">
        <w:rPr>
          <w:sz w:val="28"/>
          <w:szCs w:val="28"/>
        </w:rPr>
        <w:t>:</w:t>
      </w:r>
    </w:p>
    <w:p w:rsidR="00B31DBA" w:rsidRDefault="00B31DBA" w:rsidP="00B31DBA">
      <w:pPr>
        <w:pStyle w:val="a3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31DBA">
        <w:rPr>
          <w:sz w:val="28"/>
          <w:szCs w:val="28"/>
        </w:rPr>
        <w:t>8.1 пунктын:</w:t>
      </w:r>
    </w:p>
    <w:p w:rsidR="00E733B6" w:rsidRDefault="00E733B6" w:rsidP="009D034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медводдза абзацын </w:t>
      </w:r>
      <w:r w:rsidR="009D0344">
        <w:rPr>
          <w:sz w:val="28"/>
          <w:szCs w:val="28"/>
        </w:rPr>
        <w:t xml:space="preserve">«Быд» кыв вежны «Документарнöй (план серти, </w:t>
      </w:r>
      <w:r w:rsidR="00533EFB">
        <w:rPr>
          <w:sz w:val="28"/>
          <w:szCs w:val="28"/>
        </w:rPr>
        <w:t>абу план серти</w:t>
      </w:r>
      <w:r w:rsidR="009D0344">
        <w:rPr>
          <w:sz w:val="28"/>
          <w:szCs w:val="28"/>
        </w:rPr>
        <w:t xml:space="preserve">) да выезднöй (план серти, </w:t>
      </w:r>
      <w:r w:rsidR="00533EFB">
        <w:rPr>
          <w:sz w:val="28"/>
          <w:szCs w:val="28"/>
        </w:rPr>
        <w:t>абу план серти</w:t>
      </w:r>
      <w:r w:rsidR="009D0344">
        <w:rPr>
          <w:sz w:val="28"/>
          <w:szCs w:val="28"/>
        </w:rPr>
        <w:t>)» кывъясöн;</w:t>
      </w:r>
    </w:p>
    <w:p w:rsidR="00E733B6" w:rsidRDefault="00E733B6" w:rsidP="009D034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мöд абзацын</w:t>
      </w:r>
      <w:r w:rsidR="009D0344" w:rsidRPr="009D0344">
        <w:rPr>
          <w:sz w:val="28"/>
          <w:szCs w:val="28"/>
        </w:rPr>
        <w:t xml:space="preserve"> </w:t>
      </w:r>
      <w:r w:rsidR="009D0344">
        <w:rPr>
          <w:sz w:val="28"/>
          <w:szCs w:val="28"/>
        </w:rPr>
        <w:t>«</w:t>
      </w:r>
      <w:r w:rsidR="009D0344" w:rsidRPr="004A372E">
        <w:rPr>
          <w:sz w:val="28"/>
          <w:szCs w:val="28"/>
        </w:rPr>
        <w:t>план серти нуöдан прöверкалöн</w:t>
      </w:r>
      <w:r w:rsidR="009D0344">
        <w:rPr>
          <w:sz w:val="28"/>
          <w:szCs w:val="28"/>
        </w:rPr>
        <w:t>» кывъяс вежны «</w:t>
      </w:r>
      <w:r w:rsidR="009D0344" w:rsidRPr="004A372E">
        <w:rPr>
          <w:sz w:val="28"/>
          <w:szCs w:val="28"/>
        </w:rPr>
        <w:t>план серти нуöдан прöверка</w:t>
      </w:r>
      <w:r w:rsidR="009D0344">
        <w:rPr>
          <w:sz w:val="28"/>
          <w:szCs w:val="28"/>
        </w:rPr>
        <w:t>яс</w:t>
      </w:r>
      <w:r w:rsidR="009D0344" w:rsidRPr="004A372E">
        <w:rPr>
          <w:sz w:val="28"/>
          <w:szCs w:val="28"/>
        </w:rPr>
        <w:t>лöн</w:t>
      </w:r>
      <w:r w:rsidR="009D0344">
        <w:rPr>
          <w:sz w:val="28"/>
          <w:szCs w:val="28"/>
        </w:rPr>
        <w:t>» кывъясöн;</w:t>
      </w:r>
    </w:p>
    <w:p w:rsidR="00B31DBA" w:rsidRDefault="00B31DBA" w:rsidP="00B31DBA">
      <w:pPr>
        <w:pStyle w:val="a3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 9 пункт гижны тадзи:</w:t>
      </w:r>
    </w:p>
    <w:p w:rsidR="00B31DBA" w:rsidRDefault="00B31DBA" w:rsidP="00E733B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</w:t>
      </w:r>
      <w:r w:rsidR="00E733B6">
        <w:rPr>
          <w:sz w:val="28"/>
          <w:szCs w:val="28"/>
        </w:rPr>
        <w:t>Государственнöй мог збыльмöдöм вылö колана документъяс да государственнöй мог збыльмöдны мыйтакö кад вылö дугöдöм либö збыльмöдны öткажитöм вылö подувъяс.»;</w:t>
      </w:r>
    </w:p>
    <w:p w:rsidR="00B31DBA" w:rsidRDefault="00B31DBA" w:rsidP="00B31DBA">
      <w:pPr>
        <w:pStyle w:val="a3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3) содтыны татшöм выль 9.1 пункт:</w:t>
      </w:r>
    </w:p>
    <w:p w:rsidR="00B31DBA" w:rsidRDefault="00B31DBA" w:rsidP="00B31DBA">
      <w:pPr>
        <w:pStyle w:val="a3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«9.1.</w:t>
      </w:r>
      <w:r w:rsidR="00E733B6" w:rsidRPr="00E733B6">
        <w:rPr>
          <w:sz w:val="28"/>
          <w:szCs w:val="28"/>
        </w:rPr>
        <w:t xml:space="preserve"> </w:t>
      </w:r>
      <w:r w:rsidR="00E733B6">
        <w:rPr>
          <w:sz w:val="28"/>
          <w:szCs w:val="28"/>
        </w:rPr>
        <w:t>Государственнöй мог збыльмöдöм вылö колана документъяс:</w:t>
      </w:r>
    </w:p>
    <w:p w:rsidR="00B31DBA" w:rsidRDefault="00B31DBA" w:rsidP="001D5D2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733B6">
        <w:rPr>
          <w:sz w:val="28"/>
          <w:szCs w:val="28"/>
        </w:rPr>
        <w:t xml:space="preserve"> </w:t>
      </w:r>
      <w:r w:rsidR="001D5D24">
        <w:rPr>
          <w:sz w:val="28"/>
          <w:szCs w:val="28"/>
        </w:rPr>
        <w:t>юридическöй кывкутысьлöн, асшöр уджалысьлöн документъяс, кöнi индыссьöны налöн организационно-правовöй ф</w:t>
      </w:r>
      <w:r w:rsidR="008729F7">
        <w:rPr>
          <w:sz w:val="28"/>
          <w:szCs w:val="28"/>
        </w:rPr>
        <w:t>ормаыс, правоясыс да мог</w:t>
      </w:r>
      <w:r w:rsidR="001D5D24">
        <w:rPr>
          <w:sz w:val="28"/>
          <w:szCs w:val="28"/>
        </w:rPr>
        <w:t>ъясыс;</w:t>
      </w:r>
    </w:p>
    <w:p w:rsidR="00B31DBA" w:rsidRDefault="00B31DBA" w:rsidP="001D5D2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D5D24">
        <w:rPr>
          <w:sz w:val="28"/>
          <w:szCs w:val="28"/>
        </w:rPr>
        <w:t xml:space="preserve"> документъяс, мыйöн вöдитчö удж нуöдiгöн юридическöй кывкутысь, асшöр уджалысь</w:t>
      </w:r>
      <w:r w:rsidR="0048176F">
        <w:rPr>
          <w:sz w:val="28"/>
          <w:szCs w:val="28"/>
        </w:rPr>
        <w:t>, мый серти</w:t>
      </w:r>
      <w:r w:rsidR="001D5D24">
        <w:rPr>
          <w:sz w:val="28"/>
          <w:szCs w:val="28"/>
        </w:rPr>
        <w:t xml:space="preserve"> </w:t>
      </w:r>
      <w:r w:rsidR="001F350B">
        <w:rPr>
          <w:sz w:val="28"/>
          <w:szCs w:val="28"/>
        </w:rPr>
        <w:t>наöн</w:t>
      </w:r>
      <w:r w:rsidR="0048176F">
        <w:rPr>
          <w:sz w:val="28"/>
          <w:szCs w:val="28"/>
        </w:rPr>
        <w:t xml:space="preserve"> збыльмöд</w:t>
      </w:r>
      <w:r w:rsidR="001F350B">
        <w:rPr>
          <w:sz w:val="28"/>
          <w:szCs w:val="28"/>
        </w:rPr>
        <w:t>сь</w:t>
      </w:r>
      <w:r w:rsidR="0048176F">
        <w:rPr>
          <w:sz w:val="28"/>
          <w:szCs w:val="28"/>
        </w:rPr>
        <w:t xml:space="preserve">öны </w:t>
      </w:r>
      <w:r w:rsidR="001D5D24">
        <w:rPr>
          <w:sz w:val="28"/>
          <w:szCs w:val="28"/>
        </w:rPr>
        <w:t>быть корöмъяс да муниципальнöй правовöй актъясöн индöм корöмъяс, государственнöй контроль (дöзьöр) органъяслысь, муниципальнöй контроль органлысь предписаниеяс да шуöмъяс.»;</w:t>
      </w:r>
    </w:p>
    <w:p w:rsidR="00B31DBA" w:rsidRDefault="00B31DBA" w:rsidP="00B31DBA">
      <w:pPr>
        <w:pStyle w:val="a3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C2114">
        <w:rPr>
          <w:sz w:val="28"/>
          <w:szCs w:val="28"/>
        </w:rPr>
        <w:t>9.1 да 9.2 пунктъяс лöсялöмöн лыддьыны 9.2 да 9.3 пунктъясöн;</w:t>
      </w:r>
    </w:p>
    <w:p w:rsidR="00B31DBA" w:rsidRDefault="00B31DBA" w:rsidP="0097308E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97308E">
        <w:rPr>
          <w:sz w:val="28"/>
          <w:szCs w:val="28"/>
        </w:rPr>
        <w:t xml:space="preserve"> 12.5 пунктса нёльöд абзацын «Коми Республикаса Правительство</w:t>
      </w:r>
      <w:r w:rsidR="0097308E" w:rsidRPr="006A5BFA">
        <w:rPr>
          <w:sz w:val="28"/>
          <w:szCs w:val="28"/>
        </w:rPr>
        <w:t>ö</w:t>
      </w:r>
      <w:r w:rsidR="0097308E">
        <w:rPr>
          <w:sz w:val="28"/>
          <w:szCs w:val="28"/>
        </w:rPr>
        <w:t>н уполномочит</w:t>
      </w:r>
      <w:r w:rsidR="0097308E" w:rsidRPr="006A5BFA">
        <w:rPr>
          <w:sz w:val="28"/>
          <w:szCs w:val="28"/>
        </w:rPr>
        <w:t>ö</w:t>
      </w:r>
      <w:r w:rsidR="0097308E">
        <w:rPr>
          <w:sz w:val="28"/>
          <w:szCs w:val="28"/>
        </w:rPr>
        <w:t>м Коми Республикаса ол</w:t>
      </w:r>
      <w:r w:rsidR="0097308E" w:rsidRPr="006A5BFA">
        <w:rPr>
          <w:sz w:val="28"/>
          <w:szCs w:val="28"/>
        </w:rPr>
        <w:t>ö</w:t>
      </w:r>
      <w:r w:rsidR="0097308E">
        <w:rPr>
          <w:sz w:val="28"/>
          <w:szCs w:val="28"/>
        </w:rPr>
        <w:t>м</w:t>
      </w:r>
      <w:r w:rsidR="0097308E" w:rsidRPr="006A5BFA">
        <w:rPr>
          <w:sz w:val="28"/>
          <w:szCs w:val="28"/>
        </w:rPr>
        <w:t>ö</w:t>
      </w:r>
      <w:r w:rsidR="0097308E">
        <w:rPr>
          <w:sz w:val="28"/>
          <w:szCs w:val="28"/>
        </w:rPr>
        <w:t xml:space="preserve"> п</w:t>
      </w:r>
      <w:r w:rsidR="0097308E" w:rsidRPr="006A5BFA">
        <w:rPr>
          <w:sz w:val="28"/>
          <w:szCs w:val="28"/>
        </w:rPr>
        <w:t>ö</w:t>
      </w:r>
      <w:r w:rsidR="007326EF">
        <w:rPr>
          <w:sz w:val="28"/>
          <w:szCs w:val="28"/>
        </w:rPr>
        <w:t>ртысь</w:t>
      </w:r>
      <w:r w:rsidR="0097308E">
        <w:rPr>
          <w:sz w:val="28"/>
          <w:szCs w:val="28"/>
        </w:rPr>
        <w:t xml:space="preserve"> власьт органл</w:t>
      </w:r>
      <w:r w:rsidR="0097308E" w:rsidRPr="00531D0A">
        <w:rPr>
          <w:sz w:val="28"/>
          <w:szCs w:val="28"/>
        </w:rPr>
        <w:t>ö</w:t>
      </w:r>
      <w:r w:rsidR="0097308E">
        <w:rPr>
          <w:sz w:val="28"/>
          <w:szCs w:val="28"/>
        </w:rPr>
        <w:t>н л</w:t>
      </w:r>
      <w:r w:rsidR="0097308E" w:rsidRPr="00531D0A">
        <w:rPr>
          <w:sz w:val="28"/>
          <w:szCs w:val="28"/>
        </w:rPr>
        <w:t>ö</w:t>
      </w:r>
      <w:r w:rsidR="0097308E">
        <w:rPr>
          <w:sz w:val="28"/>
          <w:szCs w:val="28"/>
        </w:rPr>
        <w:t>сялана юк</w:t>
      </w:r>
      <w:r w:rsidR="0097308E" w:rsidRPr="00531D0A">
        <w:rPr>
          <w:sz w:val="28"/>
          <w:szCs w:val="28"/>
        </w:rPr>
        <w:t>ö</w:t>
      </w:r>
      <w:r w:rsidR="0097308E">
        <w:rPr>
          <w:sz w:val="28"/>
          <w:szCs w:val="28"/>
        </w:rPr>
        <w:t>н</w:t>
      </w:r>
      <w:r w:rsidR="0097308E" w:rsidRPr="00531D0A">
        <w:rPr>
          <w:sz w:val="28"/>
          <w:szCs w:val="28"/>
        </w:rPr>
        <w:t>ö</w:t>
      </w:r>
      <w:r w:rsidR="0097308E">
        <w:rPr>
          <w:sz w:val="28"/>
          <w:szCs w:val="28"/>
        </w:rPr>
        <w:t>» кывъяс вежны «Россия Федерацияса Правительствоöн уполномочитöм олöмö пöртысь власьт федеральнöй органлöн лöсялана юкöнö» кывъясöн;</w:t>
      </w:r>
    </w:p>
    <w:p w:rsidR="00B31DBA" w:rsidRDefault="00B31DBA" w:rsidP="00FB44F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AC2114">
        <w:rPr>
          <w:sz w:val="28"/>
          <w:szCs w:val="28"/>
        </w:rPr>
        <w:t xml:space="preserve"> 12.7 пунктын </w:t>
      </w:r>
      <w:r w:rsidR="00FB44F6">
        <w:rPr>
          <w:sz w:val="28"/>
          <w:szCs w:val="28"/>
        </w:rPr>
        <w:t>«вöльгым тöлысь 1 лунöдз» кывъяс вежны «кöч тöлысь 1 лунöдз» кывъясöн;</w:t>
      </w:r>
    </w:p>
    <w:p w:rsidR="00B31DBA" w:rsidRDefault="00B31DBA" w:rsidP="007326E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FB44F6">
        <w:rPr>
          <w:sz w:val="28"/>
          <w:szCs w:val="28"/>
        </w:rPr>
        <w:t xml:space="preserve"> </w:t>
      </w:r>
      <w:r w:rsidR="007326EF">
        <w:rPr>
          <w:sz w:val="28"/>
          <w:szCs w:val="28"/>
        </w:rPr>
        <w:t>12.8 пунктса 7 подпунктын «</w:t>
      </w:r>
      <w:r w:rsidR="007326EF" w:rsidRPr="004A372E">
        <w:rPr>
          <w:sz w:val="28"/>
          <w:szCs w:val="28"/>
        </w:rPr>
        <w:t>видзöдан мероприятиеяс нуöдан административнöй регламентъяслöн</w:t>
      </w:r>
      <w:r w:rsidR="007326EF">
        <w:rPr>
          <w:sz w:val="28"/>
          <w:szCs w:val="28"/>
        </w:rPr>
        <w:t>» кывъяс бöрын содтыны «, йитöд кутан административнöй регламентъяслöн» кывъяс;</w:t>
      </w:r>
    </w:p>
    <w:p w:rsidR="007326EF" w:rsidRPr="004A372E" w:rsidRDefault="00B31DBA" w:rsidP="007326EF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26EF">
        <w:rPr>
          <w:rFonts w:ascii="Times New Roman" w:hAnsi="Times New Roman"/>
          <w:sz w:val="28"/>
          <w:szCs w:val="28"/>
        </w:rPr>
        <w:t>8)</w:t>
      </w:r>
      <w:r w:rsidR="007326EF" w:rsidRPr="007326EF">
        <w:rPr>
          <w:rFonts w:ascii="Times New Roman" w:hAnsi="Times New Roman"/>
          <w:sz w:val="28"/>
          <w:szCs w:val="28"/>
        </w:rPr>
        <w:t xml:space="preserve"> 12.11 пунктса мöд сёрникузя гижны тадзи:</w:t>
      </w:r>
      <w:r w:rsidR="007326EF">
        <w:rPr>
          <w:sz w:val="28"/>
          <w:szCs w:val="28"/>
        </w:rPr>
        <w:t xml:space="preserve"> «</w:t>
      </w:r>
      <w:r w:rsidR="007326EF" w:rsidRPr="004A372E">
        <w:rPr>
          <w:rFonts w:ascii="Times New Roman" w:hAnsi="Times New Roman"/>
          <w:sz w:val="28"/>
          <w:szCs w:val="28"/>
        </w:rPr>
        <w:t>Прöверитана йöзлöн корöм серти Агентствоса чина йöзлы колö сетны юöр Агентство йылысь</w:t>
      </w:r>
      <w:r w:rsidR="007326EF">
        <w:rPr>
          <w:rFonts w:ascii="Times New Roman" w:hAnsi="Times New Roman"/>
          <w:sz w:val="28"/>
          <w:szCs w:val="28"/>
        </w:rPr>
        <w:t xml:space="preserve">, а </w:t>
      </w:r>
      <w:r w:rsidR="007326EF">
        <w:rPr>
          <w:rFonts w:ascii="Times New Roman" w:hAnsi="Times New Roman"/>
          <w:sz w:val="28"/>
          <w:szCs w:val="28"/>
        </w:rPr>
        <w:lastRenderedPageBreak/>
        <w:t>сiдзжö экспертъяс, экспертнöй организацияяс йылысь</w:t>
      </w:r>
      <w:r w:rsidR="007326EF" w:rsidRPr="004A372E">
        <w:rPr>
          <w:rFonts w:ascii="Times New Roman" w:hAnsi="Times New Roman"/>
          <w:sz w:val="28"/>
          <w:szCs w:val="28"/>
        </w:rPr>
        <w:t xml:space="preserve"> ассьыныс полномочиеяс эскöдöм могысь.</w:t>
      </w:r>
      <w:r w:rsidR="007326EF">
        <w:rPr>
          <w:rFonts w:ascii="Times New Roman" w:hAnsi="Times New Roman"/>
          <w:sz w:val="28"/>
          <w:szCs w:val="28"/>
        </w:rPr>
        <w:t>»;</w:t>
      </w:r>
    </w:p>
    <w:p w:rsidR="00B31DBA" w:rsidRDefault="00B31DBA" w:rsidP="00B31DBA">
      <w:pPr>
        <w:pStyle w:val="a3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FB44F6">
        <w:rPr>
          <w:sz w:val="28"/>
          <w:szCs w:val="28"/>
        </w:rPr>
        <w:t xml:space="preserve"> 14.4 пункт гижны тадзи:</w:t>
      </w:r>
    </w:p>
    <w:p w:rsidR="009E3A77" w:rsidRDefault="00FB44F6" w:rsidP="009E3A7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«14.4. </w:t>
      </w:r>
      <w:r w:rsidR="009E3A77">
        <w:rPr>
          <w:sz w:val="28"/>
          <w:szCs w:val="28"/>
        </w:rPr>
        <w:t>Выезднöй прöверка нуöдсьö сэк, кор документъяс прöверитiгöн абу позянлуныс:</w:t>
      </w:r>
    </w:p>
    <w:p w:rsidR="00B31DBA" w:rsidRDefault="00B31DBA" w:rsidP="009E3A7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E3A77">
        <w:rPr>
          <w:sz w:val="28"/>
          <w:szCs w:val="28"/>
        </w:rPr>
        <w:t xml:space="preserve"> тöдмавны, тырвый</w:t>
      </w:r>
      <w:r w:rsidR="00074F97">
        <w:rPr>
          <w:sz w:val="28"/>
          <w:szCs w:val="28"/>
        </w:rPr>
        <w:t>ö</w:t>
      </w:r>
      <w:r w:rsidR="009E3A77">
        <w:rPr>
          <w:sz w:val="28"/>
          <w:szCs w:val="28"/>
        </w:rPr>
        <w:t xml:space="preserve">сь-ö да стöчöсь-ö юöръясыс, кутшöмъясöс </w:t>
      </w:r>
      <w:r w:rsidR="00DE172A">
        <w:rPr>
          <w:sz w:val="28"/>
          <w:szCs w:val="28"/>
        </w:rPr>
        <w:t xml:space="preserve">юридическöй кывкутысьяс, асшöр уджалысьяс </w:t>
      </w:r>
      <w:r w:rsidR="009E3A77">
        <w:rPr>
          <w:sz w:val="28"/>
          <w:szCs w:val="28"/>
        </w:rPr>
        <w:t>юöртöма</w:t>
      </w:r>
      <w:r w:rsidR="00DE172A">
        <w:rPr>
          <w:sz w:val="28"/>
          <w:szCs w:val="28"/>
        </w:rPr>
        <w:t>öсь</w:t>
      </w:r>
      <w:r w:rsidR="009E3A77">
        <w:rPr>
          <w:sz w:val="28"/>
          <w:szCs w:val="28"/>
        </w:rPr>
        <w:t xml:space="preserve"> асшöр удж сикас нуöдöм заводитiгöн да </w:t>
      </w:r>
      <w:r w:rsidR="00DE172A">
        <w:rPr>
          <w:sz w:val="28"/>
          <w:szCs w:val="28"/>
        </w:rPr>
        <w:t xml:space="preserve">сетöмаöсь </w:t>
      </w:r>
      <w:r w:rsidR="00074F97">
        <w:rPr>
          <w:sz w:val="28"/>
          <w:szCs w:val="28"/>
        </w:rPr>
        <w:t xml:space="preserve">документъясын </w:t>
      </w:r>
      <w:r w:rsidR="009E3A77">
        <w:rPr>
          <w:sz w:val="28"/>
          <w:szCs w:val="28"/>
        </w:rPr>
        <w:t>государственнöй контроль (дöзьö</w:t>
      </w:r>
      <w:r w:rsidR="00DE172A">
        <w:rPr>
          <w:sz w:val="28"/>
          <w:szCs w:val="28"/>
        </w:rPr>
        <w:t>р) органъяс</w:t>
      </w:r>
      <w:r w:rsidR="009E3A77">
        <w:rPr>
          <w:sz w:val="28"/>
          <w:szCs w:val="28"/>
        </w:rPr>
        <w:t>ö,</w:t>
      </w:r>
      <w:r w:rsidR="008729F7">
        <w:rPr>
          <w:sz w:val="28"/>
          <w:szCs w:val="28"/>
        </w:rPr>
        <w:t xml:space="preserve"> муниципальнöй контроль орган</w:t>
      </w:r>
      <w:r w:rsidR="00DE172A">
        <w:rPr>
          <w:sz w:val="28"/>
          <w:szCs w:val="28"/>
        </w:rPr>
        <w:t>ö;</w:t>
      </w:r>
    </w:p>
    <w:p w:rsidR="00B31DBA" w:rsidRDefault="00B31DBA" w:rsidP="009E3A7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E3A77" w:rsidRPr="009E3A77">
        <w:rPr>
          <w:sz w:val="28"/>
          <w:szCs w:val="28"/>
        </w:rPr>
        <w:t xml:space="preserve"> </w:t>
      </w:r>
      <w:r w:rsidR="009E3A77" w:rsidRPr="004A372E">
        <w:rPr>
          <w:sz w:val="28"/>
          <w:szCs w:val="28"/>
        </w:rPr>
        <w:t>донъявны</w:t>
      </w:r>
      <w:r w:rsidR="009E3A77">
        <w:rPr>
          <w:sz w:val="28"/>
          <w:szCs w:val="28"/>
        </w:rPr>
        <w:t>, лöсялö-ö</w:t>
      </w:r>
      <w:r w:rsidR="009E3A77" w:rsidRPr="004A372E">
        <w:rPr>
          <w:sz w:val="28"/>
          <w:szCs w:val="28"/>
        </w:rPr>
        <w:t xml:space="preserve">  </w:t>
      </w:r>
      <w:r w:rsidR="009E3A77">
        <w:rPr>
          <w:sz w:val="28"/>
          <w:szCs w:val="28"/>
        </w:rPr>
        <w:t>юридическöй кывкутысьлöн, асшöр</w:t>
      </w:r>
      <w:r w:rsidR="009E3A77" w:rsidRPr="004A372E">
        <w:rPr>
          <w:sz w:val="28"/>
          <w:szCs w:val="28"/>
        </w:rPr>
        <w:t xml:space="preserve"> уджалысьлöн удж</w:t>
      </w:r>
      <w:r w:rsidR="009E3A77">
        <w:rPr>
          <w:sz w:val="28"/>
          <w:szCs w:val="28"/>
        </w:rPr>
        <w:t>ыс быть корöмъяслы либö муниципальнöй правовöй актъясöн индöм корöмъяслы контроль кузя лöсялана мероприятие нуöдтöг.»;</w:t>
      </w:r>
    </w:p>
    <w:p w:rsidR="00B31DBA" w:rsidRDefault="00B31DBA" w:rsidP="00A974B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A974B3" w:rsidRPr="00A974B3">
        <w:rPr>
          <w:sz w:val="28"/>
          <w:szCs w:val="28"/>
        </w:rPr>
        <w:t xml:space="preserve"> </w:t>
      </w:r>
      <w:r w:rsidR="00A974B3">
        <w:rPr>
          <w:sz w:val="28"/>
          <w:szCs w:val="28"/>
        </w:rPr>
        <w:t>15.1 пунктын «</w:t>
      </w:r>
      <w:r w:rsidR="00A974B3" w:rsidRPr="004A372E">
        <w:rPr>
          <w:sz w:val="28"/>
          <w:szCs w:val="28"/>
        </w:rPr>
        <w:t>Коми Респу</w:t>
      </w:r>
      <w:r w:rsidR="00A974B3">
        <w:rPr>
          <w:sz w:val="28"/>
          <w:szCs w:val="28"/>
        </w:rPr>
        <w:t>блика мутасын Россия Федерацияса</w:t>
      </w:r>
      <w:r w:rsidR="00A974B3" w:rsidRPr="004A372E">
        <w:rPr>
          <w:sz w:val="28"/>
          <w:szCs w:val="28"/>
        </w:rPr>
        <w:t xml:space="preserve"> архив удж юкöнын законодательстволöн</w:t>
      </w:r>
      <w:r w:rsidR="00A974B3">
        <w:rPr>
          <w:sz w:val="28"/>
          <w:szCs w:val="28"/>
        </w:rPr>
        <w:t xml:space="preserve"> быть корöмъясö</w:t>
      </w:r>
      <w:r w:rsidR="00A974B3" w:rsidRPr="00A974B3">
        <w:rPr>
          <w:sz w:val="28"/>
          <w:szCs w:val="28"/>
        </w:rPr>
        <w:t xml:space="preserve"> </w:t>
      </w:r>
      <w:r w:rsidR="00A974B3">
        <w:rPr>
          <w:sz w:val="28"/>
          <w:szCs w:val="28"/>
        </w:rPr>
        <w:t>юридическöй кывкутысьöн, асшöр</w:t>
      </w:r>
      <w:r w:rsidR="004865BE">
        <w:rPr>
          <w:sz w:val="28"/>
          <w:szCs w:val="28"/>
        </w:rPr>
        <w:t xml:space="preserve"> уджалысь</w:t>
      </w:r>
      <w:r w:rsidR="00A974B3" w:rsidRPr="004A372E">
        <w:rPr>
          <w:sz w:val="28"/>
          <w:szCs w:val="28"/>
        </w:rPr>
        <w:t>öн кутчысьöм</w:t>
      </w:r>
      <w:r w:rsidR="004865BE">
        <w:rPr>
          <w:sz w:val="28"/>
          <w:szCs w:val="28"/>
        </w:rPr>
        <w:t>, Агентствоса предписаниеяс збыльмöдöм</w:t>
      </w:r>
      <w:r w:rsidR="00A974B3">
        <w:rPr>
          <w:sz w:val="28"/>
          <w:szCs w:val="28"/>
        </w:rPr>
        <w:t>» кывъяс вежны «</w:t>
      </w:r>
      <w:r w:rsidR="00A974B3" w:rsidRPr="004A372E">
        <w:rPr>
          <w:sz w:val="28"/>
          <w:szCs w:val="28"/>
        </w:rPr>
        <w:t>юридическöй кывкутысьöн, асшöр</w:t>
      </w:r>
      <w:r w:rsidR="004865BE">
        <w:rPr>
          <w:sz w:val="28"/>
          <w:szCs w:val="28"/>
        </w:rPr>
        <w:t xml:space="preserve"> уджалысь</w:t>
      </w:r>
      <w:r w:rsidR="00A974B3" w:rsidRPr="004A372E">
        <w:rPr>
          <w:sz w:val="28"/>
          <w:szCs w:val="28"/>
        </w:rPr>
        <w:t>öн</w:t>
      </w:r>
      <w:r w:rsidR="004865BE">
        <w:rPr>
          <w:sz w:val="28"/>
          <w:szCs w:val="28"/>
        </w:rPr>
        <w:t xml:space="preserve"> быть корöмъясö да муниципальнöй правовöй актъясöн индöм корöмъясö кутчысьöм,</w:t>
      </w:r>
      <w:r w:rsidR="004865BE" w:rsidRPr="004865BE">
        <w:rPr>
          <w:sz w:val="28"/>
          <w:szCs w:val="28"/>
        </w:rPr>
        <w:t xml:space="preserve"> </w:t>
      </w:r>
      <w:r w:rsidR="004865BE">
        <w:rPr>
          <w:sz w:val="28"/>
          <w:szCs w:val="28"/>
        </w:rPr>
        <w:t xml:space="preserve">государственнöй контроль (дöзьöр) органъяслысь, муниципальнöй контроль органлысь предписаниеяс збыльмöдöм, </w:t>
      </w:r>
      <w:r w:rsidR="00622423" w:rsidRPr="004A372E">
        <w:rPr>
          <w:sz w:val="28"/>
          <w:szCs w:val="28"/>
        </w:rPr>
        <w:t>гражданалöн олöмлы, дзоньвидзалунлы лёктор вöчöм</w:t>
      </w:r>
      <w:r w:rsidR="00622423">
        <w:rPr>
          <w:sz w:val="28"/>
          <w:szCs w:val="28"/>
        </w:rPr>
        <w:t>ысь</w:t>
      </w:r>
      <w:r w:rsidR="00622423" w:rsidRPr="004A372E">
        <w:rPr>
          <w:sz w:val="28"/>
          <w:szCs w:val="28"/>
        </w:rPr>
        <w:t>, пемöсъяслы, быдмöгъяслы, вöр-валы да гöгöртаслы</w:t>
      </w:r>
      <w:r w:rsidR="00622423">
        <w:rPr>
          <w:sz w:val="28"/>
          <w:szCs w:val="28"/>
        </w:rPr>
        <w:t xml:space="preserve"> лёктор вöчöмысь öлöдан</w:t>
      </w:r>
      <w:r w:rsidR="00622423" w:rsidRPr="004A372E">
        <w:rPr>
          <w:sz w:val="28"/>
          <w:szCs w:val="28"/>
        </w:rPr>
        <w:t>,</w:t>
      </w:r>
      <w:r w:rsidR="00622423">
        <w:rPr>
          <w:sz w:val="28"/>
          <w:szCs w:val="28"/>
        </w:rPr>
        <w:t xml:space="preserve"> государствоöс видзчысянлунöн могмöдан</w:t>
      </w:r>
      <w:r w:rsidR="008729F7">
        <w:rPr>
          <w:sz w:val="28"/>
          <w:szCs w:val="28"/>
        </w:rPr>
        <w:t>, вöр-ва да техногеннöй сям</w:t>
      </w:r>
      <w:r w:rsidR="00622423" w:rsidRPr="004A372E">
        <w:rPr>
          <w:sz w:val="28"/>
          <w:szCs w:val="28"/>
        </w:rPr>
        <w:t>а виччысьтöмтор лоöм</w:t>
      </w:r>
      <w:r w:rsidR="00622423">
        <w:rPr>
          <w:sz w:val="28"/>
          <w:szCs w:val="28"/>
        </w:rPr>
        <w:t>ысь öлöдан мероприятиеяс нуöдöм</w:t>
      </w:r>
      <w:r w:rsidR="00A974B3">
        <w:rPr>
          <w:sz w:val="28"/>
          <w:szCs w:val="28"/>
        </w:rPr>
        <w:t>» кывъясöн;</w:t>
      </w:r>
    </w:p>
    <w:p w:rsidR="00B31DBA" w:rsidRDefault="00B31DBA" w:rsidP="00B31DBA">
      <w:pPr>
        <w:pStyle w:val="a3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11) 15.2. пунктын:</w:t>
      </w:r>
    </w:p>
    <w:p w:rsidR="00B31DBA" w:rsidRDefault="00B31DBA" w:rsidP="00B31DBA">
      <w:pPr>
        <w:pStyle w:val="a3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576BE">
        <w:rPr>
          <w:sz w:val="28"/>
          <w:szCs w:val="28"/>
        </w:rPr>
        <w:t>2 подпунктын:</w:t>
      </w:r>
    </w:p>
    <w:p w:rsidR="006576BE" w:rsidRDefault="006576BE" w:rsidP="00DF3BA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«а» подпунктын</w:t>
      </w:r>
      <w:r w:rsidR="00DF3BA4">
        <w:rPr>
          <w:sz w:val="28"/>
          <w:szCs w:val="28"/>
        </w:rPr>
        <w:t xml:space="preserve"> «</w:t>
      </w:r>
      <w:r w:rsidR="00DF3BA4" w:rsidRPr="004A372E">
        <w:rPr>
          <w:sz w:val="28"/>
          <w:szCs w:val="28"/>
        </w:rPr>
        <w:t>вöр-валы да гöгöртаслы</w:t>
      </w:r>
      <w:r w:rsidR="00DF3BA4">
        <w:rPr>
          <w:sz w:val="28"/>
          <w:szCs w:val="28"/>
        </w:rPr>
        <w:t>,» кывъяс бöрын содтыны «Россия Федерацияса войтырлöн культура наследие объектъяслы (история да культура памятникъяслы),» кывъяс;</w:t>
      </w:r>
    </w:p>
    <w:p w:rsidR="00BC53D1" w:rsidRDefault="00BC53D1" w:rsidP="00DF3BA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«б» подпунктын «</w:t>
      </w:r>
      <w:r w:rsidRPr="004A372E">
        <w:rPr>
          <w:sz w:val="28"/>
          <w:szCs w:val="28"/>
        </w:rPr>
        <w:t>вöр-валы да гöгöртаслы</w:t>
      </w:r>
      <w:r>
        <w:rPr>
          <w:sz w:val="28"/>
          <w:szCs w:val="28"/>
        </w:rPr>
        <w:t>,» кывъяс бöрын содтыны «Россия Федерацияса войтырлöн культура наследие объектъяслы (история да культура памятникъяслы),» кывъяс;</w:t>
      </w:r>
    </w:p>
    <w:p w:rsidR="00B31DBA" w:rsidRDefault="00B31DBA" w:rsidP="00B31DBA">
      <w:pPr>
        <w:pStyle w:val="a3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б) содтыны татшöм 3 подпункт:</w:t>
      </w:r>
    </w:p>
    <w:p w:rsidR="00B31DBA" w:rsidRDefault="00B31DBA" w:rsidP="00BC53D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</w:t>
      </w:r>
      <w:r w:rsidR="00BC53D1">
        <w:rPr>
          <w:sz w:val="28"/>
          <w:szCs w:val="28"/>
        </w:rPr>
        <w:t xml:space="preserve"> Агентствоса юрнуöдысьлöн тшöктöм (тшöктöд), мый йöзöдöма Россия Федерацияса Президентлöн, Россия Федерацияса Правительстволöн тшöктöмъяс серти.»</w:t>
      </w:r>
      <w:r w:rsidR="008729F7">
        <w:rPr>
          <w:sz w:val="28"/>
          <w:szCs w:val="28"/>
        </w:rPr>
        <w:t>;</w:t>
      </w:r>
    </w:p>
    <w:p w:rsidR="00B31DBA" w:rsidRDefault="00B31DBA" w:rsidP="00DC399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BC53D1">
        <w:rPr>
          <w:sz w:val="28"/>
          <w:szCs w:val="28"/>
        </w:rPr>
        <w:t xml:space="preserve"> </w:t>
      </w:r>
      <w:r w:rsidR="00DC399D">
        <w:rPr>
          <w:sz w:val="28"/>
          <w:szCs w:val="28"/>
        </w:rPr>
        <w:t>15.5 пунктын «</w:t>
      </w:r>
      <w:r w:rsidR="00DC399D" w:rsidRPr="004A372E">
        <w:rPr>
          <w:sz w:val="28"/>
          <w:szCs w:val="28"/>
        </w:rPr>
        <w:t>ичöт да шöр предпринимательство субъектъяслöн</w:t>
      </w:r>
      <w:r w:rsidR="00DC399D">
        <w:rPr>
          <w:sz w:val="28"/>
          <w:szCs w:val="28"/>
        </w:rPr>
        <w:t>» кывъяс вежны «юридическöй кывкутысьлöн, асшöр уджалысьлöн» кывъясöн;</w:t>
      </w:r>
    </w:p>
    <w:p w:rsidR="00701C5B" w:rsidRDefault="00B31DBA" w:rsidP="00701C5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 w:rsidR="00701C5B">
        <w:rPr>
          <w:sz w:val="28"/>
          <w:szCs w:val="28"/>
        </w:rPr>
        <w:t xml:space="preserve"> 15.6 пунктын «</w:t>
      </w:r>
      <w:r w:rsidR="00701C5B" w:rsidRPr="004A372E">
        <w:rPr>
          <w:sz w:val="28"/>
          <w:szCs w:val="28"/>
        </w:rPr>
        <w:t>вöр-валы да гöгöртаслы</w:t>
      </w:r>
      <w:r w:rsidR="00701C5B">
        <w:rPr>
          <w:sz w:val="28"/>
          <w:szCs w:val="28"/>
        </w:rPr>
        <w:t>,» кывъяс бöрын содтыны «Россия Федерацияса войтырлöн культура наследие объектъяслы (история да культура памятникъяслы),» кывъяс;</w:t>
      </w:r>
    </w:p>
    <w:p w:rsidR="00B31DBA" w:rsidRDefault="00B31DBA" w:rsidP="00FA109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 w:rsidR="00FA1092">
        <w:rPr>
          <w:sz w:val="28"/>
          <w:szCs w:val="28"/>
        </w:rPr>
        <w:t xml:space="preserve"> 15.7 пунктса мöд абзацын «</w:t>
      </w:r>
      <w:r w:rsidR="00FA1092" w:rsidRPr="004A372E">
        <w:rPr>
          <w:sz w:val="28"/>
          <w:szCs w:val="28"/>
        </w:rPr>
        <w:t>вöр-валы да гöгöртаслы</w:t>
      </w:r>
      <w:r w:rsidR="00FA1092">
        <w:rPr>
          <w:sz w:val="28"/>
          <w:szCs w:val="28"/>
        </w:rPr>
        <w:t>,» кывъяс бöрын содтыны «Россия Федерацияса войтырлöн культура наследие объектъяслы (история да культура памятникъяслы),» кывъяс;</w:t>
      </w:r>
    </w:p>
    <w:p w:rsidR="00FA1092" w:rsidRDefault="00B31DBA" w:rsidP="00FA109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 w:rsidR="00FA1092">
        <w:rPr>
          <w:sz w:val="28"/>
          <w:szCs w:val="28"/>
        </w:rPr>
        <w:t xml:space="preserve"> 16.1 пунктса 2 подпунктын «</w:t>
      </w:r>
      <w:r w:rsidR="00FA1092" w:rsidRPr="004A372E">
        <w:rPr>
          <w:sz w:val="28"/>
          <w:szCs w:val="28"/>
        </w:rPr>
        <w:t>вöр-валы да гöгöртаслы</w:t>
      </w:r>
      <w:r w:rsidR="00FA1092">
        <w:rPr>
          <w:sz w:val="28"/>
          <w:szCs w:val="28"/>
        </w:rPr>
        <w:t>» кывъяс бöрын содтыны «, Россия Федерацияса войтырлöн культура наследие объектъяслы (история да культура памятникъяслы)» кывъяс;</w:t>
      </w:r>
    </w:p>
    <w:p w:rsidR="00B31DBA" w:rsidRDefault="00B31DBA" w:rsidP="00DD427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 w:rsidR="00502666">
        <w:rPr>
          <w:sz w:val="28"/>
          <w:szCs w:val="28"/>
        </w:rPr>
        <w:t xml:space="preserve"> </w:t>
      </w:r>
      <w:r w:rsidR="00DD427B">
        <w:rPr>
          <w:sz w:val="28"/>
          <w:szCs w:val="28"/>
        </w:rPr>
        <w:t>16.3 пунктын «</w:t>
      </w:r>
      <w:r w:rsidR="00DD427B" w:rsidRPr="004A372E">
        <w:rPr>
          <w:sz w:val="28"/>
          <w:szCs w:val="28"/>
        </w:rPr>
        <w:t>вöр-валы да гöгöртаслы</w:t>
      </w:r>
      <w:r w:rsidR="00DD427B">
        <w:rPr>
          <w:sz w:val="28"/>
          <w:szCs w:val="28"/>
        </w:rPr>
        <w:t>» кывъяс бöрын содтыны «, Россия Федерацияса войтырлöн культура наследие объектъяслы (история да культура памятникъяслы)» кывъяс;</w:t>
      </w:r>
    </w:p>
    <w:p w:rsidR="00B31DBA" w:rsidRDefault="00B31DBA" w:rsidP="00B31DBA">
      <w:pPr>
        <w:pStyle w:val="a3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17) 19.4 пункт гижны тадзи:</w:t>
      </w:r>
    </w:p>
    <w:p w:rsidR="00B31DBA" w:rsidRDefault="00B31DBA" w:rsidP="0050266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«19.4.</w:t>
      </w:r>
      <w:r w:rsidR="00376B7A">
        <w:rPr>
          <w:sz w:val="28"/>
          <w:szCs w:val="28"/>
        </w:rPr>
        <w:t xml:space="preserve"> Норасьöм вылö вочакыв оз сетсьы сэк, кор норасьöмын абу индöма </w:t>
      </w:r>
      <w:r w:rsidR="006A526E">
        <w:rPr>
          <w:sz w:val="28"/>
          <w:szCs w:val="28"/>
        </w:rPr>
        <w:t>норасьö</w:t>
      </w:r>
      <w:r w:rsidR="0089389B">
        <w:rPr>
          <w:sz w:val="28"/>
          <w:szCs w:val="28"/>
        </w:rPr>
        <w:t>м мöдöд</w:t>
      </w:r>
      <w:r w:rsidR="006A526E">
        <w:rPr>
          <w:sz w:val="28"/>
          <w:szCs w:val="28"/>
        </w:rPr>
        <w:t xml:space="preserve">ысь </w:t>
      </w:r>
      <w:r w:rsidR="00FC51F4">
        <w:rPr>
          <w:sz w:val="28"/>
          <w:szCs w:val="28"/>
        </w:rPr>
        <w:t>шыöдчысьлöн</w:t>
      </w:r>
      <w:r w:rsidR="00376B7A">
        <w:rPr>
          <w:sz w:val="28"/>
          <w:szCs w:val="28"/>
        </w:rPr>
        <w:t xml:space="preserve"> ов да пошта инпас, мый серти колö мöдöдны вочакывсö.</w:t>
      </w:r>
    </w:p>
    <w:p w:rsidR="00376B7A" w:rsidRDefault="0089389B" w:rsidP="0050266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641EC">
        <w:rPr>
          <w:sz w:val="28"/>
          <w:szCs w:val="28"/>
        </w:rPr>
        <w:t>орасьöмын кö юöртсьö сы йылысь, мый дасьтыссьö</w:t>
      </w:r>
      <w:r>
        <w:rPr>
          <w:sz w:val="28"/>
          <w:szCs w:val="28"/>
        </w:rPr>
        <w:t xml:space="preserve">, вöчсьö либö вöчöма нин </w:t>
      </w:r>
      <w:r w:rsidRPr="001641EC">
        <w:rPr>
          <w:sz w:val="28"/>
          <w:szCs w:val="28"/>
        </w:rPr>
        <w:t>право торкалöмтор, а</w:t>
      </w:r>
      <w:r>
        <w:rPr>
          <w:sz w:val="28"/>
          <w:szCs w:val="28"/>
        </w:rPr>
        <w:t xml:space="preserve"> сiдзжö морт йылысь, кодi</w:t>
      </w:r>
      <w:r w:rsidRPr="001641EC">
        <w:rPr>
          <w:sz w:val="28"/>
          <w:szCs w:val="28"/>
        </w:rPr>
        <w:t xml:space="preserve"> дасьтö</w:t>
      </w:r>
      <w:r>
        <w:rPr>
          <w:sz w:val="28"/>
          <w:szCs w:val="28"/>
        </w:rPr>
        <w:t>, вöчö</w:t>
      </w:r>
      <w:r w:rsidRPr="001641EC">
        <w:rPr>
          <w:sz w:val="28"/>
          <w:szCs w:val="28"/>
        </w:rPr>
        <w:t xml:space="preserve"> либö вöч</w:t>
      </w:r>
      <w:r>
        <w:rPr>
          <w:sz w:val="28"/>
          <w:szCs w:val="28"/>
        </w:rPr>
        <w:t>öма</w:t>
      </w:r>
      <w:r w:rsidRPr="001641EC">
        <w:rPr>
          <w:sz w:val="28"/>
          <w:szCs w:val="28"/>
        </w:rPr>
        <w:t xml:space="preserve"> татшöмторсö, норасьöмсö колö ыстыны государственнöй</w:t>
      </w:r>
      <w:r>
        <w:rPr>
          <w:sz w:val="28"/>
          <w:szCs w:val="28"/>
        </w:rPr>
        <w:t xml:space="preserve"> органö сылöн компетенция серти</w:t>
      </w:r>
      <w:r w:rsidR="00797AE8">
        <w:rPr>
          <w:sz w:val="28"/>
          <w:szCs w:val="28"/>
        </w:rPr>
        <w:t>.</w:t>
      </w:r>
    </w:p>
    <w:p w:rsidR="00376B7A" w:rsidRDefault="00376B7A" w:rsidP="0050266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Сэк, кор норасьöмын эмöсь ёрччан</w:t>
      </w:r>
      <w:r w:rsidR="008729F7">
        <w:rPr>
          <w:sz w:val="28"/>
          <w:szCs w:val="28"/>
        </w:rPr>
        <w:t>а</w:t>
      </w:r>
      <w:r>
        <w:rPr>
          <w:sz w:val="28"/>
          <w:szCs w:val="28"/>
        </w:rPr>
        <w:t xml:space="preserve"> либö увтыртана кывъяс,</w:t>
      </w:r>
      <w:r w:rsidRPr="00694EE0">
        <w:rPr>
          <w:sz w:val="28"/>
          <w:szCs w:val="28"/>
        </w:rPr>
        <w:t xml:space="preserve"> </w:t>
      </w:r>
      <w:r>
        <w:rPr>
          <w:sz w:val="28"/>
          <w:szCs w:val="28"/>
        </w:rPr>
        <w:t>чина мортл</w:t>
      </w:r>
      <w:r w:rsidRPr="00E6623E">
        <w:rPr>
          <w:sz w:val="28"/>
          <w:szCs w:val="28"/>
        </w:rPr>
        <w:t>ö</w:t>
      </w:r>
      <w:r>
        <w:rPr>
          <w:sz w:val="28"/>
          <w:szCs w:val="28"/>
        </w:rPr>
        <w:t>н, а сiдзжö сыл</w:t>
      </w:r>
      <w:r w:rsidRPr="00E6623E">
        <w:rPr>
          <w:sz w:val="28"/>
          <w:szCs w:val="28"/>
        </w:rPr>
        <w:t>ö</w:t>
      </w:r>
      <w:r>
        <w:rPr>
          <w:sz w:val="28"/>
          <w:szCs w:val="28"/>
        </w:rPr>
        <w:t>н семья</w:t>
      </w:r>
      <w:r w:rsidRPr="00E6623E">
        <w:rPr>
          <w:sz w:val="28"/>
          <w:szCs w:val="28"/>
        </w:rPr>
        <w:t>ö</w:t>
      </w:r>
      <w:r>
        <w:rPr>
          <w:sz w:val="28"/>
          <w:szCs w:val="28"/>
        </w:rPr>
        <w:t xml:space="preserve"> пырысьясл</w:t>
      </w:r>
      <w:r w:rsidRPr="00E6623E">
        <w:rPr>
          <w:sz w:val="28"/>
          <w:szCs w:val="28"/>
        </w:rPr>
        <w:t>ö</w:t>
      </w:r>
      <w:r>
        <w:rPr>
          <w:sz w:val="28"/>
          <w:szCs w:val="28"/>
        </w:rPr>
        <w:t>н ол</w:t>
      </w:r>
      <w:r w:rsidRPr="00E6623E">
        <w:rPr>
          <w:sz w:val="28"/>
          <w:szCs w:val="28"/>
        </w:rPr>
        <w:t>ö</w:t>
      </w:r>
      <w:r>
        <w:rPr>
          <w:sz w:val="28"/>
          <w:szCs w:val="28"/>
        </w:rPr>
        <w:t>млы, дзоньвидзалунлы, да эмбурлы лёк в</w:t>
      </w:r>
      <w:r w:rsidRPr="002530A8">
        <w:rPr>
          <w:sz w:val="28"/>
          <w:szCs w:val="28"/>
        </w:rPr>
        <w:t>ö</w:t>
      </w:r>
      <w:r>
        <w:rPr>
          <w:sz w:val="28"/>
          <w:szCs w:val="28"/>
        </w:rPr>
        <w:t>чны к</w:t>
      </w:r>
      <w:r w:rsidRPr="002530A8">
        <w:rPr>
          <w:sz w:val="28"/>
          <w:szCs w:val="28"/>
        </w:rPr>
        <w:t>ö</w:t>
      </w:r>
      <w:r>
        <w:rPr>
          <w:sz w:val="28"/>
          <w:szCs w:val="28"/>
        </w:rPr>
        <w:t>сй</w:t>
      </w:r>
      <w:r w:rsidRPr="002530A8">
        <w:rPr>
          <w:sz w:val="28"/>
          <w:szCs w:val="28"/>
        </w:rPr>
        <w:t>ö</w:t>
      </w:r>
      <w:r>
        <w:rPr>
          <w:sz w:val="28"/>
          <w:szCs w:val="28"/>
        </w:rPr>
        <w:t>м, Агентствоса юрнуöдысь вермö шыöдчöмсö сэнi сетöм юалöмъясöн кольны вочакывтöг да юöртны шыöдчысьлы, кодi мöдöдiс норасьöмсö, сы йылысь, мый оз позь правосö лёк вылö бергöдны.</w:t>
      </w:r>
    </w:p>
    <w:p w:rsidR="00FC51F4" w:rsidRDefault="00FC51F4" w:rsidP="00FC51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 норасян гижöдсö он вермы лыддьыны, норасьöм вылö вочакыв оз сетсьы, мый йылысь </w:t>
      </w:r>
      <w:r w:rsidR="006A526E">
        <w:rPr>
          <w:sz w:val="28"/>
          <w:szCs w:val="28"/>
        </w:rPr>
        <w:t>юöртсьö норасьö</w:t>
      </w:r>
      <w:r w:rsidR="0089389B">
        <w:rPr>
          <w:sz w:val="28"/>
          <w:szCs w:val="28"/>
        </w:rPr>
        <w:t>м мöдöд</w:t>
      </w:r>
      <w:r>
        <w:rPr>
          <w:sz w:val="28"/>
          <w:szCs w:val="28"/>
        </w:rPr>
        <w:t>ысь шыöдчысьлы, шыöдчысьлысь овсö да пошта инпассö кö верман лыддьыны.</w:t>
      </w:r>
    </w:p>
    <w:p w:rsidR="00376B7A" w:rsidRDefault="00FC51F4" w:rsidP="0050266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 норась</w:t>
      </w:r>
      <w:r w:rsidRPr="00854365">
        <w:rPr>
          <w:sz w:val="28"/>
          <w:szCs w:val="28"/>
        </w:rPr>
        <w:t>ö</w:t>
      </w:r>
      <w:r>
        <w:rPr>
          <w:sz w:val="28"/>
          <w:szCs w:val="28"/>
        </w:rPr>
        <w:t>мын эм</w:t>
      </w:r>
      <w:r w:rsidRPr="00854365">
        <w:rPr>
          <w:sz w:val="28"/>
          <w:szCs w:val="28"/>
        </w:rPr>
        <w:t>ö</w:t>
      </w:r>
      <w:r>
        <w:rPr>
          <w:sz w:val="28"/>
          <w:szCs w:val="28"/>
        </w:rPr>
        <w:t>сь сэтш</w:t>
      </w:r>
      <w:r w:rsidRPr="00854365">
        <w:rPr>
          <w:sz w:val="28"/>
          <w:szCs w:val="28"/>
        </w:rPr>
        <w:t>ö</w:t>
      </w:r>
      <w:r>
        <w:rPr>
          <w:sz w:val="28"/>
          <w:szCs w:val="28"/>
        </w:rPr>
        <w:t>м юалöмъяс, мый выл</w:t>
      </w:r>
      <w:r w:rsidRPr="00854365">
        <w:rPr>
          <w:sz w:val="28"/>
          <w:szCs w:val="28"/>
        </w:rPr>
        <w:t>ö</w:t>
      </w:r>
      <w:r>
        <w:rPr>
          <w:sz w:val="28"/>
          <w:szCs w:val="28"/>
        </w:rPr>
        <w:t xml:space="preserve"> сылы унаысь нин сетл</w:t>
      </w:r>
      <w:r w:rsidRPr="00854365">
        <w:rPr>
          <w:sz w:val="28"/>
          <w:szCs w:val="28"/>
        </w:rPr>
        <w:t>ö</w:t>
      </w:r>
      <w:r>
        <w:rPr>
          <w:sz w:val="28"/>
          <w:szCs w:val="28"/>
        </w:rPr>
        <w:t>ма гиж</w:t>
      </w:r>
      <w:r w:rsidRPr="00854365">
        <w:rPr>
          <w:sz w:val="28"/>
          <w:szCs w:val="28"/>
        </w:rPr>
        <w:t>ö</w:t>
      </w:r>
      <w:r>
        <w:rPr>
          <w:sz w:val="28"/>
          <w:szCs w:val="28"/>
        </w:rPr>
        <w:t>да вочакыв воддза норась</w:t>
      </w:r>
      <w:r w:rsidRPr="00854365">
        <w:rPr>
          <w:sz w:val="28"/>
          <w:szCs w:val="28"/>
        </w:rPr>
        <w:t>ö</w:t>
      </w:r>
      <w:r>
        <w:rPr>
          <w:sz w:val="28"/>
          <w:szCs w:val="28"/>
        </w:rPr>
        <w:t>мъяс серти, да та дырйи норась</w:t>
      </w:r>
      <w:r w:rsidRPr="00854365">
        <w:rPr>
          <w:sz w:val="28"/>
          <w:szCs w:val="28"/>
        </w:rPr>
        <w:t>ö</w:t>
      </w:r>
      <w:r>
        <w:rPr>
          <w:sz w:val="28"/>
          <w:szCs w:val="28"/>
        </w:rPr>
        <w:t>мын оз вай</w:t>
      </w:r>
      <w:r w:rsidRPr="00854365">
        <w:rPr>
          <w:sz w:val="28"/>
          <w:szCs w:val="28"/>
        </w:rPr>
        <w:t>ö</w:t>
      </w:r>
      <w:r>
        <w:rPr>
          <w:sz w:val="28"/>
          <w:szCs w:val="28"/>
        </w:rPr>
        <w:t>дсьыны выль подувъяс либ</w:t>
      </w:r>
      <w:r w:rsidRPr="00854365">
        <w:rPr>
          <w:sz w:val="28"/>
          <w:szCs w:val="28"/>
        </w:rPr>
        <w:t>ö</w:t>
      </w:r>
      <w:r>
        <w:rPr>
          <w:sz w:val="28"/>
          <w:szCs w:val="28"/>
        </w:rPr>
        <w:t xml:space="preserve"> ло</w:t>
      </w:r>
      <w:r w:rsidRPr="00854365">
        <w:rPr>
          <w:sz w:val="28"/>
          <w:szCs w:val="28"/>
        </w:rPr>
        <w:t>ö</w:t>
      </w:r>
      <w:r>
        <w:rPr>
          <w:sz w:val="28"/>
          <w:szCs w:val="28"/>
        </w:rPr>
        <w:t>мторъяс, сэки Агентствоса юрнуöдысь (юрнуöдысьöс вежысь) вермö примитны öчереднöй норасьöм подувтöмöн лыддьöм да тайö юалöм кузя шыöдчыськöд переписка дугöдöм йылысь решение сэк, кор индöм норасьöмыс да водзын мöдöдöм норасьöмъясыс мöдöдсьылiсны öти и сiйö жö учреждениеö (органö) либö öти и сiйö жö чина мортлы. Татшöм решение йылысь юöртöны шыöдчысьлы, кодi ыстiс норасьöмсö.</w:t>
      </w:r>
    </w:p>
    <w:p w:rsidR="006A526E" w:rsidRDefault="0089389B" w:rsidP="006A526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Сэк, кор норась</w:t>
      </w:r>
      <w:r w:rsidR="006A526E" w:rsidRPr="004E4591">
        <w:rPr>
          <w:sz w:val="28"/>
          <w:szCs w:val="28"/>
        </w:rPr>
        <w:t>ö</w:t>
      </w:r>
      <w:r w:rsidR="006A526E">
        <w:rPr>
          <w:sz w:val="28"/>
          <w:szCs w:val="28"/>
        </w:rPr>
        <w:t>мын сет</w:t>
      </w:r>
      <w:r w:rsidR="006A526E" w:rsidRPr="004E4591">
        <w:rPr>
          <w:sz w:val="28"/>
          <w:szCs w:val="28"/>
        </w:rPr>
        <w:t>ö</w:t>
      </w:r>
      <w:r w:rsidR="006A526E">
        <w:rPr>
          <w:sz w:val="28"/>
          <w:szCs w:val="28"/>
        </w:rPr>
        <w:t>м юал</w:t>
      </w:r>
      <w:r w:rsidR="006A526E" w:rsidRPr="004E4591">
        <w:rPr>
          <w:sz w:val="28"/>
          <w:szCs w:val="28"/>
        </w:rPr>
        <w:t>ö</w:t>
      </w:r>
      <w:r w:rsidR="006A526E">
        <w:rPr>
          <w:sz w:val="28"/>
          <w:szCs w:val="28"/>
        </w:rPr>
        <w:t>м кузя оз позь сетны вочакывс</w:t>
      </w:r>
      <w:r w:rsidR="006A526E" w:rsidRPr="00031CA4">
        <w:rPr>
          <w:sz w:val="28"/>
          <w:szCs w:val="28"/>
        </w:rPr>
        <w:t>ö</w:t>
      </w:r>
      <w:r w:rsidR="006A526E">
        <w:rPr>
          <w:sz w:val="28"/>
          <w:szCs w:val="28"/>
        </w:rPr>
        <w:t xml:space="preserve"> государственн</w:t>
      </w:r>
      <w:r w:rsidR="006A526E" w:rsidRPr="004E4591">
        <w:rPr>
          <w:sz w:val="28"/>
          <w:szCs w:val="28"/>
        </w:rPr>
        <w:t>ö</w:t>
      </w:r>
      <w:r w:rsidR="006A526E">
        <w:rPr>
          <w:sz w:val="28"/>
          <w:szCs w:val="28"/>
        </w:rPr>
        <w:t>й либ</w:t>
      </w:r>
      <w:r w:rsidR="006A526E" w:rsidRPr="004E4591">
        <w:rPr>
          <w:sz w:val="28"/>
          <w:szCs w:val="28"/>
        </w:rPr>
        <w:t>ö</w:t>
      </w:r>
      <w:r w:rsidR="006A526E">
        <w:rPr>
          <w:sz w:val="28"/>
          <w:szCs w:val="28"/>
        </w:rPr>
        <w:t xml:space="preserve"> федеральн</w:t>
      </w:r>
      <w:r w:rsidR="006A526E" w:rsidRPr="004E4591">
        <w:rPr>
          <w:sz w:val="28"/>
          <w:szCs w:val="28"/>
        </w:rPr>
        <w:t>ö</w:t>
      </w:r>
      <w:r w:rsidR="006A526E">
        <w:rPr>
          <w:sz w:val="28"/>
          <w:szCs w:val="28"/>
        </w:rPr>
        <w:t>й оланпас</w:t>
      </w:r>
      <w:r w:rsidR="006A526E" w:rsidRPr="004E4591">
        <w:rPr>
          <w:sz w:val="28"/>
          <w:szCs w:val="28"/>
        </w:rPr>
        <w:t>ö</w:t>
      </w:r>
      <w:r w:rsidR="006A526E">
        <w:rPr>
          <w:sz w:val="28"/>
          <w:szCs w:val="28"/>
        </w:rPr>
        <w:t>н видзан мук</w:t>
      </w:r>
      <w:r w:rsidR="006A526E" w:rsidRPr="004E4591">
        <w:rPr>
          <w:sz w:val="28"/>
          <w:szCs w:val="28"/>
        </w:rPr>
        <w:t>ö</w:t>
      </w:r>
      <w:r w:rsidR="006A526E">
        <w:rPr>
          <w:sz w:val="28"/>
          <w:szCs w:val="28"/>
        </w:rPr>
        <w:t>д гусятор кутысь ю</w:t>
      </w:r>
      <w:r w:rsidR="006A526E" w:rsidRPr="00031CA4">
        <w:rPr>
          <w:sz w:val="28"/>
          <w:szCs w:val="28"/>
        </w:rPr>
        <w:t>ö</w:t>
      </w:r>
      <w:r w:rsidR="006A526E">
        <w:rPr>
          <w:sz w:val="28"/>
          <w:szCs w:val="28"/>
        </w:rPr>
        <w:t>р й</w:t>
      </w:r>
      <w:r w:rsidR="006A526E" w:rsidRPr="00031CA4">
        <w:rPr>
          <w:sz w:val="28"/>
          <w:szCs w:val="28"/>
        </w:rPr>
        <w:t>ö</w:t>
      </w:r>
      <w:r w:rsidR="006A526E">
        <w:rPr>
          <w:sz w:val="28"/>
          <w:szCs w:val="28"/>
        </w:rPr>
        <w:t>з</w:t>
      </w:r>
      <w:r w:rsidR="006A526E" w:rsidRPr="00031CA4">
        <w:rPr>
          <w:sz w:val="28"/>
          <w:szCs w:val="28"/>
        </w:rPr>
        <w:t>ö</w:t>
      </w:r>
      <w:r w:rsidR="006A526E">
        <w:rPr>
          <w:sz w:val="28"/>
          <w:szCs w:val="28"/>
        </w:rPr>
        <w:t>дт</w:t>
      </w:r>
      <w:r w:rsidR="006A526E" w:rsidRPr="00031CA4">
        <w:rPr>
          <w:sz w:val="28"/>
          <w:szCs w:val="28"/>
        </w:rPr>
        <w:t>ö</w:t>
      </w:r>
      <w:r w:rsidR="006A526E">
        <w:rPr>
          <w:sz w:val="28"/>
          <w:szCs w:val="28"/>
        </w:rPr>
        <w:t>г, шы</w:t>
      </w:r>
      <w:r w:rsidR="006A526E" w:rsidRPr="004E4591">
        <w:rPr>
          <w:sz w:val="28"/>
          <w:szCs w:val="28"/>
        </w:rPr>
        <w:t>ö</w:t>
      </w:r>
      <w:r w:rsidR="006A526E">
        <w:rPr>
          <w:sz w:val="28"/>
          <w:szCs w:val="28"/>
        </w:rPr>
        <w:t>дчысьлы, код</w:t>
      </w:r>
      <w:r w:rsidR="006A526E" w:rsidRPr="004E4591">
        <w:rPr>
          <w:sz w:val="28"/>
          <w:szCs w:val="28"/>
        </w:rPr>
        <w:t>і</w:t>
      </w:r>
      <w:r w:rsidR="006A526E">
        <w:rPr>
          <w:sz w:val="28"/>
          <w:szCs w:val="28"/>
        </w:rPr>
        <w:t xml:space="preserve"> м</w:t>
      </w:r>
      <w:r w:rsidR="006A526E" w:rsidRPr="004E4591">
        <w:rPr>
          <w:sz w:val="28"/>
          <w:szCs w:val="28"/>
        </w:rPr>
        <w:t>ö</w:t>
      </w:r>
      <w:r w:rsidR="006A526E">
        <w:rPr>
          <w:sz w:val="28"/>
          <w:szCs w:val="28"/>
        </w:rPr>
        <w:t>д</w:t>
      </w:r>
      <w:r w:rsidR="006A526E" w:rsidRPr="004E4591">
        <w:rPr>
          <w:sz w:val="28"/>
          <w:szCs w:val="28"/>
        </w:rPr>
        <w:t>ö</w:t>
      </w:r>
      <w:r w:rsidR="006A526E">
        <w:rPr>
          <w:sz w:val="28"/>
          <w:szCs w:val="28"/>
        </w:rPr>
        <w:t>д</w:t>
      </w:r>
      <w:r w:rsidR="006A526E" w:rsidRPr="004E4591">
        <w:rPr>
          <w:sz w:val="28"/>
          <w:szCs w:val="28"/>
        </w:rPr>
        <w:t>і</w:t>
      </w:r>
      <w:r>
        <w:rPr>
          <w:sz w:val="28"/>
          <w:szCs w:val="28"/>
        </w:rPr>
        <w:t>с норасьöм</w:t>
      </w:r>
      <w:r w:rsidR="006A526E">
        <w:rPr>
          <w:sz w:val="28"/>
          <w:szCs w:val="28"/>
        </w:rPr>
        <w:t>с</w:t>
      </w:r>
      <w:r w:rsidR="006A526E" w:rsidRPr="004E4591">
        <w:rPr>
          <w:sz w:val="28"/>
          <w:szCs w:val="28"/>
        </w:rPr>
        <w:t>ö</w:t>
      </w:r>
      <w:r w:rsidR="006A526E">
        <w:rPr>
          <w:sz w:val="28"/>
          <w:szCs w:val="28"/>
        </w:rPr>
        <w:t>, ю</w:t>
      </w:r>
      <w:r w:rsidR="006A526E" w:rsidRPr="00031CA4">
        <w:rPr>
          <w:sz w:val="28"/>
          <w:szCs w:val="28"/>
        </w:rPr>
        <w:t>ö</w:t>
      </w:r>
      <w:r w:rsidR="006A526E">
        <w:rPr>
          <w:sz w:val="28"/>
          <w:szCs w:val="28"/>
        </w:rPr>
        <w:t>рт</w:t>
      </w:r>
      <w:r w:rsidR="006A526E" w:rsidRPr="00031CA4">
        <w:rPr>
          <w:sz w:val="28"/>
          <w:szCs w:val="28"/>
        </w:rPr>
        <w:t>ö</w:t>
      </w:r>
      <w:r w:rsidR="006A526E">
        <w:rPr>
          <w:sz w:val="28"/>
          <w:szCs w:val="28"/>
        </w:rPr>
        <w:t>ны, мый сет</w:t>
      </w:r>
      <w:r w:rsidR="006A526E" w:rsidRPr="00031CA4">
        <w:rPr>
          <w:sz w:val="28"/>
          <w:szCs w:val="28"/>
        </w:rPr>
        <w:t>ö</w:t>
      </w:r>
      <w:r w:rsidR="006A526E">
        <w:rPr>
          <w:sz w:val="28"/>
          <w:szCs w:val="28"/>
        </w:rPr>
        <w:t>м юал</w:t>
      </w:r>
      <w:r w:rsidR="006A526E" w:rsidRPr="00031CA4">
        <w:rPr>
          <w:sz w:val="28"/>
          <w:szCs w:val="28"/>
        </w:rPr>
        <w:t>ö</w:t>
      </w:r>
      <w:r w:rsidR="006A526E">
        <w:rPr>
          <w:sz w:val="28"/>
          <w:szCs w:val="28"/>
        </w:rPr>
        <w:t>м кузя вочакывс</w:t>
      </w:r>
      <w:r w:rsidR="006A526E" w:rsidRPr="00031CA4">
        <w:rPr>
          <w:sz w:val="28"/>
          <w:szCs w:val="28"/>
        </w:rPr>
        <w:t>ö</w:t>
      </w:r>
      <w:r w:rsidR="006A526E">
        <w:rPr>
          <w:sz w:val="28"/>
          <w:szCs w:val="28"/>
        </w:rPr>
        <w:t xml:space="preserve"> сетны оз позь инд</w:t>
      </w:r>
      <w:r w:rsidR="006A526E" w:rsidRPr="00031CA4">
        <w:rPr>
          <w:sz w:val="28"/>
          <w:szCs w:val="28"/>
        </w:rPr>
        <w:t>ö</w:t>
      </w:r>
      <w:r w:rsidR="006A526E">
        <w:rPr>
          <w:sz w:val="28"/>
          <w:szCs w:val="28"/>
        </w:rPr>
        <w:t>м ю</w:t>
      </w:r>
      <w:r w:rsidR="006A526E" w:rsidRPr="00031CA4">
        <w:rPr>
          <w:sz w:val="28"/>
          <w:szCs w:val="28"/>
        </w:rPr>
        <w:t>ö</w:t>
      </w:r>
      <w:r w:rsidR="006A526E">
        <w:rPr>
          <w:sz w:val="28"/>
          <w:szCs w:val="28"/>
        </w:rPr>
        <w:t>ръясс</w:t>
      </w:r>
      <w:r w:rsidR="006A526E" w:rsidRPr="00031CA4">
        <w:rPr>
          <w:sz w:val="28"/>
          <w:szCs w:val="28"/>
        </w:rPr>
        <w:t>ö</w:t>
      </w:r>
      <w:r w:rsidR="006A526E">
        <w:rPr>
          <w:sz w:val="28"/>
          <w:szCs w:val="28"/>
        </w:rPr>
        <w:t xml:space="preserve"> й</w:t>
      </w:r>
      <w:r w:rsidR="006A526E" w:rsidRPr="00031CA4">
        <w:rPr>
          <w:sz w:val="28"/>
          <w:szCs w:val="28"/>
        </w:rPr>
        <w:t>ö</w:t>
      </w:r>
      <w:r w:rsidR="006A526E">
        <w:rPr>
          <w:sz w:val="28"/>
          <w:szCs w:val="28"/>
        </w:rPr>
        <w:t>з</w:t>
      </w:r>
      <w:r w:rsidR="006A526E" w:rsidRPr="00031CA4">
        <w:rPr>
          <w:sz w:val="28"/>
          <w:szCs w:val="28"/>
        </w:rPr>
        <w:t>ö</w:t>
      </w:r>
      <w:r w:rsidR="006A526E">
        <w:rPr>
          <w:sz w:val="28"/>
          <w:szCs w:val="28"/>
        </w:rPr>
        <w:t>дны позьт</w:t>
      </w:r>
      <w:r w:rsidR="006A526E" w:rsidRPr="00031CA4">
        <w:rPr>
          <w:sz w:val="28"/>
          <w:szCs w:val="28"/>
        </w:rPr>
        <w:t>ö</w:t>
      </w:r>
      <w:r w:rsidR="006A526E">
        <w:rPr>
          <w:sz w:val="28"/>
          <w:szCs w:val="28"/>
        </w:rPr>
        <w:t>млун в</w:t>
      </w:r>
      <w:r w:rsidR="006A526E" w:rsidRPr="00031CA4">
        <w:rPr>
          <w:sz w:val="28"/>
          <w:szCs w:val="28"/>
        </w:rPr>
        <w:t>ö</w:t>
      </w:r>
      <w:r w:rsidR="006A526E">
        <w:rPr>
          <w:sz w:val="28"/>
          <w:szCs w:val="28"/>
        </w:rPr>
        <w:t>сна.</w:t>
      </w:r>
    </w:p>
    <w:p w:rsidR="006A526E" w:rsidRPr="0089389B" w:rsidRDefault="006A526E" w:rsidP="0089389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Сэк, кор помкаясс</w:t>
      </w:r>
      <w:r w:rsidRPr="00031CA4">
        <w:rPr>
          <w:sz w:val="28"/>
          <w:szCs w:val="28"/>
        </w:rPr>
        <w:t>ö</w:t>
      </w:r>
      <w:r w:rsidR="0089389B">
        <w:rPr>
          <w:sz w:val="28"/>
          <w:szCs w:val="28"/>
        </w:rPr>
        <w:t>, мый серти норась</w:t>
      </w:r>
      <w:r w:rsidRPr="00031CA4">
        <w:rPr>
          <w:sz w:val="28"/>
          <w:szCs w:val="28"/>
        </w:rPr>
        <w:t>ö</w:t>
      </w:r>
      <w:r>
        <w:rPr>
          <w:sz w:val="28"/>
          <w:szCs w:val="28"/>
        </w:rPr>
        <w:t>мын сет</w:t>
      </w:r>
      <w:r w:rsidRPr="00031CA4">
        <w:rPr>
          <w:sz w:val="28"/>
          <w:szCs w:val="28"/>
        </w:rPr>
        <w:t>ö</w:t>
      </w:r>
      <w:r>
        <w:rPr>
          <w:sz w:val="28"/>
          <w:szCs w:val="28"/>
        </w:rPr>
        <w:t>м юал</w:t>
      </w:r>
      <w:r w:rsidRPr="00031CA4">
        <w:rPr>
          <w:sz w:val="28"/>
          <w:szCs w:val="28"/>
        </w:rPr>
        <w:t>ö</w:t>
      </w:r>
      <w:r>
        <w:rPr>
          <w:sz w:val="28"/>
          <w:szCs w:val="28"/>
        </w:rPr>
        <w:t>мъяс кузя вочакывс</w:t>
      </w:r>
      <w:r w:rsidRPr="00031CA4">
        <w:rPr>
          <w:sz w:val="28"/>
          <w:szCs w:val="28"/>
        </w:rPr>
        <w:t>ö</w:t>
      </w:r>
      <w:r>
        <w:rPr>
          <w:sz w:val="28"/>
          <w:szCs w:val="28"/>
        </w:rPr>
        <w:t xml:space="preserve"> абу в</w:t>
      </w:r>
      <w:r w:rsidRPr="00031CA4">
        <w:rPr>
          <w:sz w:val="28"/>
          <w:szCs w:val="28"/>
        </w:rPr>
        <w:t>ö</w:t>
      </w:r>
      <w:r>
        <w:rPr>
          <w:sz w:val="28"/>
          <w:szCs w:val="28"/>
        </w:rPr>
        <w:t>л</w:t>
      </w:r>
      <w:r w:rsidRPr="00031CA4">
        <w:rPr>
          <w:sz w:val="28"/>
          <w:szCs w:val="28"/>
        </w:rPr>
        <w:t>і</w:t>
      </w:r>
      <w:r>
        <w:rPr>
          <w:sz w:val="28"/>
          <w:szCs w:val="28"/>
        </w:rPr>
        <w:t xml:space="preserve"> сет</w:t>
      </w:r>
      <w:r w:rsidRPr="00031CA4">
        <w:rPr>
          <w:sz w:val="28"/>
          <w:szCs w:val="28"/>
        </w:rPr>
        <w:t>ö</w:t>
      </w:r>
      <w:r>
        <w:rPr>
          <w:sz w:val="28"/>
          <w:szCs w:val="28"/>
        </w:rPr>
        <w:t>ма, водз</w:t>
      </w:r>
      <w:r w:rsidRPr="00031CA4">
        <w:rPr>
          <w:sz w:val="28"/>
          <w:szCs w:val="28"/>
        </w:rPr>
        <w:t>ö</w:t>
      </w:r>
      <w:r>
        <w:rPr>
          <w:sz w:val="28"/>
          <w:szCs w:val="28"/>
        </w:rPr>
        <w:t xml:space="preserve"> выл</w:t>
      </w:r>
      <w:r w:rsidRPr="00031CA4">
        <w:rPr>
          <w:sz w:val="28"/>
          <w:szCs w:val="28"/>
        </w:rPr>
        <w:t>ö</w:t>
      </w:r>
      <w:r>
        <w:rPr>
          <w:sz w:val="28"/>
          <w:szCs w:val="28"/>
        </w:rPr>
        <w:t xml:space="preserve"> ло</w:t>
      </w:r>
      <w:r w:rsidRPr="00031CA4">
        <w:rPr>
          <w:sz w:val="28"/>
          <w:szCs w:val="28"/>
        </w:rPr>
        <w:t>ö</w:t>
      </w:r>
      <w:r>
        <w:rPr>
          <w:sz w:val="28"/>
          <w:szCs w:val="28"/>
        </w:rPr>
        <w:t xml:space="preserve"> быр</w:t>
      </w:r>
      <w:r w:rsidRPr="00031CA4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031CA4">
        <w:rPr>
          <w:sz w:val="28"/>
          <w:szCs w:val="28"/>
        </w:rPr>
        <w:t>ö</w:t>
      </w:r>
      <w:r>
        <w:rPr>
          <w:sz w:val="28"/>
          <w:szCs w:val="28"/>
        </w:rPr>
        <w:t>ма, шы</w:t>
      </w:r>
      <w:r w:rsidRPr="00031CA4">
        <w:rPr>
          <w:sz w:val="28"/>
          <w:szCs w:val="28"/>
        </w:rPr>
        <w:t>ö</w:t>
      </w:r>
      <w:r>
        <w:rPr>
          <w:sz w:val="28"/>
          <w:szCs w:val="28"/>
        </w:rPr>
        <w:t>дчысьл</w:t>
      </w:r>
      <w:r w:rsidRPr="00031CA4">
        <w:rPr>
          <w:sz w:val="28"/>
          <w:szCs w:val="28"/>
        </w:rPr>
        <w:t>ö</w:t>
      </w:r>
      <w:r>
        <w:rPr>
          <w:sz w:val="28"/>
          <w:szCs w:val="28"/>
        </w:rPr>
        <w:t xml:space="preserve">н эм право выльысь </w:t>
      </w:r>
      <w:r w:rsidR="0089389B">
        <w:rPr>
          <w:sz w:val="28"/>
          <w:szCs w:val="28"/>
        </w:rPr>
        <w:t>шыöдчыны Агентство</w:t>
      </w:r>
      <w:r w:rsidRPr="00031CA4">
        <w:rPr>
          <w:sz w:val="28"/>
          <w:szCs w:val="28"/>
        </w:rPr>
        <w:t>ö</w:t>
      </w:r>
      <w:r w:rsidR="0089389B">
        <w:rPr>
          <w:sz w:val="28"/>
          <w:szCs w:val="28"/>
        </w:rPr>
        <w:t xml:space="preserve"> норась</w:t>
      </w:r>
      <w:r w:rsidRPr="00031CA4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031CA4">
        <w:rPr>
          <w:sz w:val="28"/>
          <w:szCs w:val="28"/>
        </w:rPr>
        <w:t>ö</w:t>
      </w:r>
      <w:r w:rsidR="0089389B">
        <w:rPr>
          <w:sz w:val="28"/>
          <w:szCs w:val="28"/>
        </w:rPr>
        <w:t>н</w:t>
      </w:r>
      <w:r w:rsidR="008729F7">
        <w:rPr>
          <w:sz w:val="28"/>
          <w:szCs w:val="28"/>
        </w:rPr>
        <w:t>.»;</w:t>
      </w:r>
      <w:r>
        <w:rPr>
          <w:sz w:val="28"/>
          <w:szCs w:val="28"/>
        </w:rPr>
        <w:t xml:space="preserve">  </w:t>
      </w:r>
    </w:p>
    <w:p w:rsidR="00502666" w:rsidRDefault="00502666" w:rsidP="0050266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18) Административнöй регламент дорö содтöд гижны тайö Тшöктöд дорö содтöдын индöм серти.</w:t>
      </w:r>
    </w:p>
    <w:p w:rsidR="00502666" w:rsidRDefault="00502666" w:rsidP="0050266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Тайö Тшöктöдсö олöмö пöртöм бöрся видзöдны Коми Республикалöн архив агентствоса юрнуöдысьöс вежысь Р.Н. Дамяновскалы.</w:t>
      </w:r>
    </w:p>
    <w:p w:rsidR="00502666" w:rsidRDefault="00502666" w:rsidP="00B31DBA">
      <w:pPr>
        <w:pStyle w:val="a3"/>
        <w:spacing w:line="360" w:lineRule="auto"/>
        <w:ind w:left="709"/>
        <w:jc w:val="both"/>
        <w:rPr>
          <w:sz w:val="28"/>
          <w:szCs w:val="28"/>
        </w:rPr>
      </w:pPr>
    </w:p>
    <w:p w:rsidR="00502666" w:rsidRPr="001B6C32" w:rsidRDefault="00502666" w:rsidP="005026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Агентствоса юрну</w:t>
      </w:r>
      <w:r w:rsidRPr="00531D0A">
        <w:rPr>
          <w:sz w:val="28"/>
          <w:szCs w:val="28"/>
        </w:rPr>
        <w:t>ö</w:t>
      </w:r>
      <w:r>
        <w:rPr>
          <w:sz w:val="28"/>
          <w:szCs w:val="28"/>
        </w:rPr>
        <w:t>дысь</w:t>
      </w:r>
      <w:r w:rsidRPr="001B6C32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В.В.Романович</w:t>
      </w:r>
    </w:p>
    <w:p w:rsidR="00502666" w:rsidRPr="001B6C32" w:rsidRDefault="00502666" w:rsidP="00502666">
      <w:pPr>
        <w:spacing w:line="360" w:lineRule="auto"/>
        <w:jc w:val="both"/>
        <w:rPr>
          <w:sz w:val="28"/>
          <w:szCs w:val="28"/>
        </w:rPr>
      </w:pPr>
    </w:p>
    <w:p w:rsidR="00502666" w:rsidRPr="001B6C32" w:rsidRDefault="00502666" w:rsidP="00502666">
      <w:pPr>
        <w:spacing w:line="360" w:lineRule="auto"/>
        <w:jc w:val="both"/>
        <w:rPr>
          <w:sz w:val="28"/>
          <w:szCs w:val="28"/>
        </w:rPr>
      </w:pPr>
      <w:r w:rsidRPr="001B6C32">
        <w:rPr>
          <w:sz w:val="28"/>
          <w:szCs w:val="28"/>
        </w:rPr>
        <w:t>Сыктывкар</w:t>
      </w:r>
    </w:p>
    <w:p w:rsidR="00502666" w:rsidRPr="001B6C32" w:rsidRDefault="00502666" w:rsidP="00502666">
      <w:pPr>
        <w:spacing w:line="360" w:lineRule="auto"/>
        <w:jc w:val="both"/>
        <w:rPr>
          <w:sz w:val="28"/>
          <w:szCs w:val="28"/>
        </w:rPr>
      </w:pPr>
      <w:r w:rsidRPr="001B6C32">
        <w:rPr>
          <w:sz w:val="28"/>
          <w:szCs w:val="28"/>
        </w:rPr>
        <w:t xml:space="preserve">2010 вося </w:t>
      </w:r>
      <w:r>
        <w:rPr>
          <w:sz w:val="28"/>
          <w:szCs w:val="28"/>
        </w:rPr>
        <w:t>сора</w:t>
      </w:r>
      <w:r w:rsidRPr="001B6C32">
        <w:rPr>
          <w:sz w:val="28"/>
          <w:szCs w:val="28"/>
        </w:rPr>
        <w:t xml:space="preserve"> тöлысь 2</w:t>
      </w:r>
      <w:r>
        <w:rPr>
          <w:sz w:val="28"/>
          <w:szCs w:val="28"/>
        </w:rPr>
        <w:t>3</w:t>
      </w:r>
      <w:r w:rsidRPr="001B6C32">
        <w:rPr>
          <w:sz w:val="28"/>
          <w:szCs w:val="28"/>
        </w:rPr>
        <w:t xml:space="preserve"> лун</w:t>
      </w:r>
    </w:p>
    <w:p w:rsidR="00502666" w:rsidRDefault="00502666" w:rsidP="005026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1B6C32">
        <w:rPr>
          <w:sz w:val="28"/>
          <w:szCs w:val="28"/>
        </w:rPr>
        <w:t xml:space="preserve"> №</w:t>
      </w:r>
    </w:p>
    <w:p w:rsidR="00701231" w:rsidRDefault="00701231" w:rsidP="00502666">
      <w:pPr>
        <w:spacing w:line="360" w:lineRule="auto"/>
        <w:jc w:val="both"/>
        <w:rPr>
          <w:sz w:val="28"/>
          <w:szCs w:val="28"/>
        </w:rPr>
      </w:pPr>
    </w:p>
    <w:p w:rsidR="00701231" w:rsidRDefault="00701231" w:rsidP="00502666">
      <w:pPr>
        <w:spacing w:line="360" w:lineRule="auto"/>
        <w:jc w:val="both"/>
        <w:rPr>
          <w:sz w:val="28"/>
          <w:szCs w:val="28"/>
        </w:rPr>
      </w:pPr>
    </w:p>
    <w:p w:rsidR="00701231" w:rsidRDefault="00701231" w:rsidP="00502666">
      <w:pPr>
        <w:spacing w:line="360" w:lineRule="auto"/>
        <w:jc w:val="both"/>
        <w:rPr>
          <w:sz w:val="28"/>
          <w:szCs w:val="28"/>
        </w:rPr>
      </w:pPr>
    </w:p>
    <w:p w:rsidR="00701231" w:rsidRDefault="00701231" w:rsidP="00502666">
      <w:pPr>
        <w:spacing w:line="360" w:lineRule="auto"/>
        <w:jc w:val="both"/>
        <w:rPr>
          <w:sz w:val="28"/>
          <w:szCs w:val="28"/>
        </w:rPr>
      </w:pPr>
    </w:p>
    <w:p w:rsidR="00701231" w:rsidRDefault="00701231" w:rsidP="00502666">
      <w:pPr>
        <w:spacing w:line="360" w:lineRule="auto"/>
        <w:jc w:val="both"/>
        <w:rPr>
          <w:sz w:val="28"/>
          <w:szCs w:val="28"/>
        </w:rPr>
      </w:pPr>
    </w:p>
    <w:p w:rsidR="00701231" w:rsidRDefault="00701231" w:rsidP="00502666">
      <w:pPr>
        <w:spacing w:line="360" w:lineRule="auto"/>
        <w:jc w:val="both"/>
        <w:rPr>
          <w:sz w:val="28"/>
          <w:szCs w:val="28"/>
        </w:rPr>
      </w:pPr>
    </w:p>
    <w:p w:rsidR="00701231" w:rsidRDefault="00701231" w:rsidP="00502666">
      <w:pPr>
        <w:spacing w:line="360" w:lineRule="auto"/>
        <w:jc w:val="both"/>
        <w:rPr>
          <w:sz w:val="28"/>
          <w:szCs w:val="28"/>
        </w:rPr>
      </w:pPr>
    </w:p>
    <w:p w:rsidR="00701231" w:rsidRDefault="00701231" w:rsidP="00502666">
      <w:pPr>
        <w:spacing w:line="360" w:lineRule="auto"/>
        <w:jc w:val="both"/>
        <w:rPr>
          <w:sz w:val="28"/>
          <w:szCs w:val="28"/>
        </w:rPr>
      </w:pPr>
    </w:p>
    <w:p w:rsidR="00701231" w:rsidRDefault="00701231" w:rsidP="00502666">
      <w:pPr>
        <w:spacing w:line="360" w:lineRule="auto"/>
        <w:jc w:val="both"/>
        <w:rPr>
          <w:sz w:val="28"/>
          <w:szCs w:val="28"/>
        </w:rPr>
      </w:pPr>
    </w:p>
    <w:p w:rsidR="00701231" w:rsidRDefault="00701231" w:rsidP="00502666">
      <w:pPr>
        <w:spacing w:line="360" w:lineRule="auto"/>
        <w:jc w:val="both"/>
        <w:rPr>
          <w:sz w:val="28"/>
          <w:szCs w:val="28"/>
        </w:rPr>
      </w:pPr>
    </w:p>
    <w:p w:rsidR="00701231" w:rsidRDefault="00701231" w:rsidP="00502666">
      <w:pPr>
        <w:spacing w:line="360" w:lineRule="auto"/>
        <w:jc w:val="both"/>
        <w:rPr>
          <w:sz w:val="28"/>
          <w:szCs w:val="28"/>
        </w:rPr>
      </w:pPr>
    </w:p>
    <w:p w:rsidR="00701231" w:rsidRDefault="00701231" w:rsidP="00502666">
      <w:pPr>
        <w:spacing w:line="360" w:lineRule="auto"/>
        <w:jc w:val="both"/>
        <w:rPr>
          <w:sz w:val="28"/>
          <w:szCs w:val="28"/>
        </w:rPr>
      </w:pPr>
    </w:p>
    <w:p w:rsidR="00701231" w:rsidRDefault="00701231" w:rsidP="00502666">
      <w:pPr>
        <w:spacing w:line="360" w:lineRule="auto"/>
        <w:jc w:val="both"/>
        <w:rPr>
          <w:sz w:val="28"/>
          <w:szCs w:val="28"/>
        </w:rPr>
      </w:pPr>
    </w:p>
    <w:p w:rsidR="00701231" w:rsidRDefault="00701231" w:rsidP="00502666">
      <w:pPr>
        <w:spacing w:line="360" w:lineRule="auto"/>
        <w:jc w:val="both"/>
        <w:rPr>
          <w:sz w:val="28"/>
          <w:szCs w:val="28"/>
        </w:rPr>
      </w:pPr>
    </w:p>
    <w:p w:rsidR="00701231" w:rsidRDefault="00701231" w:rsidP="00502666">
      <w:pPr>
        <w:spacing w:line="360" w:lineRule="auto"/>
        <w:jc w:val="both"/>
        <w:rPr>
          <w:sz w:val="28"/>
          <w:szCs w:val="28"/>
        </w:rPr>
      </w:pPr>
    </w:p>
    <w:p w:rsidR="00701231" w:rsidRDefault="00701231" w:rsidP="00502666">
      <w:pPr>
        <w:spacing w:line="360" w:lineRule="auto"/>
        <w:jc w:val="both"/>
        <w:rPr>
          <w:sz w:val="28"/>
          <w:szCs w:val="28"/>
        </w:rPr>
      </w:pPr>
    </w:p>
    <w:p w:rsidR="00701231" w:rsidRDefault="00701231" w:rsidP="00502666">
      <w:pPr>
        <w:spacing w:line="360" w:lineRule="auto"/>
        <w:jc w:val="both"/>
        <w:rPr>
          <w:sz w:val="28"/>
          <w:szCs w:val="28"/>
        </w:rPr>
      </w:pPr>
    </w:p>
    <w:p w:rsidR="00701231" w:rsidRDefault="00701231" w:rsidP="00502666">
      <w:pPr>
        <w:spacing w:line="360" w:lineRule="auto"/>
        <w:jc w:val="both"/>
        <w:rPr>
          <w:sz w:val="28"/>
          <w:szCs w:val="28"/>
        </w:rPr>
      </w:pPr>
    </w:p>
    <w:p w:rsidR="00701231" w:rsidRDefault="00701231" w:rsidP="00502666">
      <w:pPr>
        <w:spacing w:line="360" w:lineRule="auto"/>
        <w:jc w:val="both"/>
        <w:rPr>
          <w:sz w:val="28"/>
          <w:szCs w:val="28"/>
        </w:rPr>
      </w:pPr>
    </w:p>
    <w:p w:rsidR="00701231" w:rsidRDefault="00701231" w:rsidP="00502666">
      <w:pPr>
        <w:spacing w:line="360" w:lineRule="auto"/>
        <w:jc w:val="both"/>
        <w:rPr>
          <w:sz w:val="28"/>
          <w:szCs w:val="28"/>
        </w:rPr>
      </w:pPr>
    </w:p>
    <w:p w:rsidR="00701231" w:rsidRDefault="00701231" w:rsidP="00502666">
      <w:pPr>
        <w:spacing w:line="360" w:lineRule="auto"/>
        <w:jc w:val="both"/>
        <w:rPr>
          <w:sz w:val="28"/>
          <w:szCs w:val="28"/>
        </w:rPr>
      </w:pPr>
    </w:p>
    <w:p w:rsidR="00701231" w:rsidRDefault="00701231" w:rsidP="00502666">
      <w:pPr>
        <w:spacing w:line="360" w:lineRule="auto"/>
        <w:jc w:val="both"/>
        <w:rPr>
          <w:sz w:val="28"/>
          <w:szCs w:val="28"/>
        </w:rPr>
      </w:pPr>
    </w:p>
    <w:p w:rsidR="00701231" w:rsidRDefault="00701231" w:rsidP="00502666">
      <w:pPr>
        <w:spacing w:line="360" w:lineRule="auto"/>
        <w:jc w:val="both"/>
        <w:rPr>
          <w:sz w:val="28"/>
          <w:szCs w:val="28"/>
        </w:rPr>
      </w:pPr>
    </w:p>
    <w:p w:rsidR="00701231" w:rsidRDefault="00701231" w:rsidP="00502666">
      <w:pPr>
        <w:spacing w:line="360" w:lineRule="auto"/>
        <w:jc w:val="both"/>
        <w:rPr>
          <w:sz w:val="28"/>
          <w:szCs w:val="28"/>
        </w:rPr>
      </w:pPr>
    </w:p>
    <w:p w:rsidR="00701231" w:rsidRDefault="00701231" w:rsidP="00502666">
      <w:pPr>
        <w:spacing w:line="360" w:lineRule="auto"/>
        <w:jc w:val="both"/>
        <w:rPr>
          <w:sz w:val="28"/>
          <w:szCs w:val="28"/>
        </w:rPr>
      </w:pPr>
    </w:p>
    <w:p w:rsidR="008729F7" w:rsidRDefault="008729F7" w:rsidP="008729F7">
      <w:pPr>
        <w:pStyle w:val="a4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«Коми Республикаса </w:t>
      </w:r>
    </w:p>
    <w:p w:rsidR="008729F7" w:rsidRDefault="008729F7" w:rsidP="008729F7">
      <w:pPr>
        <w:pStyle w:val="a4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архив агентстволöн тшöктöд дорö</w:t>
      </w:r>
    </w:p>
    <w:p w:rsidR="008729F7" w:rsidRDefault="008729F7" w:rsidP="008729F7">
      <w:pPr>
        <w:pStyle w:val="a4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2010 во сора тöлысь 23 лунся 26 №-а </w:t>
      </w:r>
    </w:p>
    <w:p w:rsidR="008729F7" w:rsidRDefault="008729F7" w:rsidP="008729F7">
      <w:pPr>
        <w:pStyle w:val="a4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содтöд</w:t>
      </w:r>
    </w:p>
    <w:p w:rsidR="008729F7" w:rsidRDefault="008729F7" w:rsidP="008729F7">
      <w:pPr>
        <w:pStyle w:val="a4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01231" w:rsidRPr="004A372E" w:rsidRDefault="008729F7" w:rsidP="008729F7">
      <w:pPr>
        <w:pStyle w:val="a4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01231" w:rsidRPr="004A372E">
        <w:rPr>
          <w:rFonts w:ascii="Times New Roman" w:hAnsi="Times New Roman"/>
          <w:sz w:val="28"/>
          <w:szCs w:val="28"/>
        </w:rPr>
        <w:t xml:space="preserve">Коми Республика мутасын Россия Федерацияса </w:t>
      </w:r>
    </w:p>
    <w:p w:rsidR="00701231" w:rsidRPr="004A372E" w:rsidRDefault="00701231" w:rsidP="008729F7">
      <w:pPr>
        <w:pStyle w:val="a4"/>
        <w:ind w:firstLine="567"/>
        <w:jc w:val="right"/>
        <w:rPr>
          <w:rFonts w:ascii="Times New Roman" w:hAnsi="Times New Roman"/>
          <w:sz w:val="28"/>
          <w:szCs w:val="28"/>
        </w:rPr>
      </w:pPr>
      <w:r w:rsidRPr="004A372E">
        <w:rPr>
          <w:rFonts w:ascii="Times New Roman" w:hAnsi="Times New Roman"/>
          <w:sz w:val="28"/>
          <w:szCs w:val="28"/>
        </w:rPr>
        <w:t xml:space="preserve">архив удж юкöнын законодательствоö кутчысьöм </w:t>
      </w:r>
    </w:p>
    <w:p w:rsidR="00701231" w:rsidRPr="004A372E" w:rsidRDefault="00701231" w:rsidP="008729F7">
      <w:pPr>
        <w:pStyle w:val="a4"/>
        <w:ind w:firstLine="567"/>
        <w:jc w:val="right"/>
        <w:rPr>
          <w:rFonts w:ascii="Times New Roman" w:hAnsi="Times New Roman"/>
          <w:sz w:val="28"/>
          <w:szCs w:val="28"/>
        </w:rPr>
      </w:pPr>
      <w:r w:rsidRPr="004A372E">
        <w:rPr>
          <w:rFonts w:ascii="Times New Roman" w:hAnsi="Times New Roman"/>
          <w:sz w:val="28"/>
          <w:szCs w:val="28"/>
        </w:rPr>
        <w:t xml:space="preserve">бöрся видзöдöм серти государственнöй мог </w:t>
      </w:r>
    </w:p>
    <w:p w:rsidR="00701231" w:rsidRPr="004A372E" w:rsidRDefault="00701231" w:rsidP="008729F7">
      <w:pPr>
        <w:pStyle w:val="a4"/>
        <w:ind w:firstLine="567"/>
        <w:jc w:val="right"/>
        <w:rPr>
          <w:rFonts w:ascii="Times New Roman" w:hAnsi="Times New Roman"/>
          <w:sz w:val="28"/>
          <w:szCs w:val="28"/>
        </w:rPr>
      </w:pPr>
      <w:r w:rsidRPr="004A372E">
        <w:rPr>
          <w:rFonts w:ascii="Times New Roman" w:hAnsi="Times New Roman"/>
          <w:sz w:val="28"/>
          <w:szCs w:val="28"/>
        </w:rPr>
        <w:t>збыльмöдан административнöй регламент дорö</w:t>
      </w:r>
    </w:p>
    <w:p w:rsidR="00701231" w:rsidRPr="004A372E" w:rsidRDefault="00701231" w:rsidP="008729F7">
      <w:pPr>
        <w:pStyle w:val="a4"/>
        <w:ind w:firstLine="567"/>
        <w:jc w:val="right"/>
        <w:rPr>
          <w:rFonts w:ascii="Times New Roman" w:hAnsi="Times New Roman"/>
          <w:sz w:val="28"/>
          <w:szCs w:val="28"/>
        </w:rPr>
      </w:pPr>
      <w:r w:rsidRPr="004A372E">
        <w:rPr>
          <w:rFonts w:ascii="Times New Roman" w:hAnsi="Times New Roman"/>
          <w:sz w:val="28"/>
          <w:szCs w:val="28"/>
        </w:rPr>
        <w:t>содтöд</w:t>
      </w:r>
      <w:r w:rsidR="008729F7">
        <w:rPr>
          <w:rFonts w:ascii="Times New Roman" w:hAnsi="Times New Roman"/>
          <w:sz w:val="28"/>
          <w:szCs w:val="28"/>
        </w:rPr>
        <w:t>»</w:t>
      </w:r>
    </w:p>
    <w:p w:rsidR="00701231" w:rsidRPr="00586029" w:rsidRDefault="00701231" w:rsidP="00701231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1231" w:rsidRDefault="00701231" w:rsidP="00701231">
      <w:pPr>
        <w:pStyle w:val="a4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A372E">
        <w:rPr>
          <w:rFonts w:ascii="Times New Roman" w:hAnsi="Times New Roman"/>
          <w:b/>
          <w:sz w:val="28"/>
          <w:szCs w:val="28"/>
        </w:rPr>
        <w:t>Государственнöй мог збыльмöдан блок-схема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701231" w:rsidTr="00701231">
        <w:tc>
          <w:tcPr>
            <w:tcW w:w="4785" w:type="dxa"/>
          </w:tcPr>
          <w:p w:rsidR="00701231" w:rsidRPr="00586029" w:rsidRDefault="00701231" w:rsidP="0058602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029">
              <w:rPr>
                <w:rFonts w:ascii="Times New Roman" w:hAnsi="Times New Roman"/>
                <w:sz w:val="26"/>
                <w:szCs w:val="26"/>
              </w:rPr>
              <w:t>План серти прöверка нуöдан подув:</w:t>
            </w:r>
          </w:p>
          <w:p w:rsidR="00701231" w:rsidRPr="00586029" w:rsidRDefault="008729F7" w:rsidP="00586029">
            <w:pPr>
              <w:rPr>
                <w:sz w:val="26"/>
                <w:szCs w:val="26"/>
              </w:rPr>
            </w:pPr>
            <w:r w:rsidRPr="00586029">
              <w:rPr>
                <w:sz w:val="26"/>
                <w:szCs w:val="26"/>
              </w:rPr>
              <w:t>п</w:t>
            </w:r>
            <w:r w:rsidR="00701231" w:rsidRPr="00586029">
              <w:rPr>
                <w:sz w:val="26"/>
                <w:szCs w:val="26"/>
              </w:rPr>
              <w:t>лан серти прöверкаяс нуöдан быд</w:t>
            </w:r>
            <w:r w:rsidRPr="00586029">
              <w:rPr>
                <w:sz w:val="26"/>
                <w:szCs w:val="26"/>
              </w:rPr>
              <w:t>вося план</w:t>
            </w:r>
            <w:r w:rsidR="00701231" w:rsidRPr="00586029">
              <w:rPr>
                <w:sz w:val="26"/>
                <w:szCs w:val="26"/>
              </w:rPr>
              <w:t xml:space="preserve"> Агентствоса юрнуöдысьöн вынсьöдöм</w:t>
            </w:r>
          </w:p>
          <w:p w:rsidR="00701231" w:rsidRPr="00586029" w:rsidRDefault="00701231" w:rsidP="00586029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701231" w:rsidRPr="00586029" w:rsidRDefault="00701231" w:rsidP="00586029">
            <w:pPr>
              <w:pStyle w:val="a4"/>
              <w:ind w:firstLine="35"/>
              <w:rPr>
                <w:rFonts w:ascii="Times New Roman" w:hAnsi="Times New Roman"/>
                <w:sz w:val="26"/>
                <w:szCs w:val="26"/>
              </w:rPr>
            </w:pPr>
            <w:r w:rsidRPr="00586029">
              <w:rPr>
                <w:rFonts w:ascii="Times New Roman" w:hAnsi="Times New Roman"/>
                <w:sz w:val="26"/>
                <w:szCs w:val="26"/>
              </w:rPr>
              <w:t>Абу план серти прöверка нуöдан подув:</w:t>
            </w:r>
          </w:p>
          <w:p w:rsidR="00701231" w:rsidRPr="00586029" w:rsidRDefault="008729F7" w:rsidP="00586029">
            <w:pPr>
              <w:pStyle w:val="a4"/>
              <w:ind w:firstLine="318"/>
              <w:rPr>
                <w:rFonts w:ascii="Times New Roman" w:hAnsi="Times New Roman"/>
                <w:sz w:val="26"/>
                <w:szCs w:val="26"/>
              </w:rPr>
            </w:pPr>
            <w:r w:rsidRPr="00586029">
              <w:rPr>
                <w:rFonts w:ascii="Times New Roman" w:hAnsi="Times New Roman"/>
                <w:sz w:val="26"/>
                <w:szCs w:val="26"/>
              </w:rPr>
              <w:t>1.</w:t>
            </w:r>
            <w:r w:rsidR="00701231" w:rsidRPr="00586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E04D8" w:rsidRPr="00586029">
              <w:rPr>
                <w:rFonts w:ascii="Times New Roman" w:hAnsi="Times New Roman"/>
                <w:sz w:val="26"/>
                <w:szCs w:val="26"/>
              </w:rPr>
              <w:t>Э</w:t>
            </w:r>
            <w:r w:rsidR="00701231" w:rsidRPr="00586029">
              <w:rPr>
                <w:rFonts w:ascii="Times New Roman" w:hAnsi="Times New Roman"/>
                <w:sz w:val="26"/>
                <w:szCs w:val="26"/>
              </w:rPr>
              <w:t>рдöдöм торкалöм бырöдöм йылысь Аг</w:t>
            </w:r>
            <w:r w:rsidR="000E04D8" w:rsidRPr="00586029">
              <w:rPr>
                <w:rFonts w:ascii="Times New Roman" w:hAnsi="Times New Roman"/>
                <w:sz w:val="26"/>
                <w:szCs w:val="26"/>
              </w:rPr>
              <w:t>ентствоöн водзджык сетöм предписание юридическöй кывкутысьлы, асшöра уджалысьлы збыльмöдöм вылö</w:t>
            </w:r>
            <w:r w:rsidR="00701231" w:rsidRPr="00586029">
              <w:rPr>
                <w:rFonts w:ascii="Times New Roman" w:hAnsi="Times New Roman"/>
                <w:sz w:val="26"/>
                <w:szCs w:val="26"/>
              </w:rPr>
              <w:t xml:space="preserve"> кадколаст помасьöм;</w:t>
            </w:r>
          </w:p>
          <w:p w:rsidR="00701231" w:rsidRPr="00586029" w:rsidRDefault="00701231" w:rsidP="00586029">
            <w:pPr>
              <w:pStyle w:val="a4"/>
              <w:ind w:firstLine="318"/>
              <w:rPr>
                <w:rFonts w:ascii="Times New Roman" w:hAnsi="Times New Roman"/>
                <w:sz w:val="26"/>
                <w:szCs w:val="26"/>
              </w:rPr>
            </w:pPr>
            <w:r w:rsidRPr="00586029">
              <w:rPr>
                <w:rFonts w:ascii="Times New Roman" w:hAnsi="Times New Roman"/>
                <w:sz w:val="26"/>
                <w:szCs w:val="26"/>
              </w:rPr>
              <w:t>2</w:t>
            </w:r>
            <w:r w:rsidR="008729F7" w:rsidRPr="00586029">
              <w:rPr>
                <w:rFonts w:ascii="Times New Roman" w:hAnsi="Times New Roman"/>
                <w:sz w:val="26"/>
                <w:szCs w:val="26"/>
              </w:rPr>
              <w:t>.</w:t>
            </w:r>
            <w:r w:rsidRPr="00586029">
              <w:rPr>
                <w:rFonts w:ascii="Times New Roman" w:hAnsi="Times New Roman"/>
                <w:sz w:val="26"/>
                <w:szCs w:val="26"/>
              </w:rPr>
              <w:t xml:space="preserve"> Агентствоö гражданасянь, юри</w:t>
            </w:r>
            <w:r w:rsidR="00CE05DD" w:rsidRPr="00586029">
              <w:rPr>
                <w:rFonts w:ascii="Times New Roman" w:hAnsi="Times New Roman"/>
                <w:sz w:val="26"/>
                <w:szCs w:val="26"/>
              </w:rPr>
              <w:t>дическöй кывкутысьяссянь, асшöр</w:t>
            </w:r>
            <w:r w:rsidRPr="00586029">
              <w:rPr>
                <w:rFonts w:ascii="Times New Roman" w:hAnsi="Times New Roman"/>
                <w:sz w:val="26"/>
                <w:szCs w:val="26"/>
              </w:rPr>
              <w:t xml:space="preserve"> уджалысьяссянь шыöдчöмъяс</w:t>
            </w:r>
            <w:r w:rsidR="00CE05DD" w:rsidRPr="00586029">
              <w:rPr>
                <w:rFonts w:ascii="Times New Roman" w:hAnsi="Times New Roman"/>
                <w:sz w:val="26"/>
                <w:szCs w:val="26"/>
              </w:rPr>
              <w:t xml:space="preserve"> да заявлениеяс</w:t>
            </w:r>
            <w:r w:rsidRPr="00586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E05DD" w:rsidRPr="00586029">
              <w:rPr>
                <w:rFonts w:ascii="Times New Roman" w:hAnsi="Times New Roman"/>
                <w:sz w:val="26"/>
                <w:szCs w:val="26"/>
              </w:rPr>
              <w:t>во</w:t>
            </w:r>
            <w:r w:rsidRPr="00586029">
              <w:rPr>
                <w:rFonts w:ascii="Times New Roman" w:hAnsi="Times New Roman"/>
                <w:sz w:val="26"/>
                <w:szCs w:val="26"/>
              </w:rPr>
              <w:t>öм, государственнöй власьт органъясысь, меставывса асвеськöдлан органъясысь, йöзöс юöртан средств</w:t>
            </w:r>
            <w:r w:rsidR="00CE05DD" w:rsidRPr="00586029">
              <w:rPr>
                <w:rFonts w:ascii="Times New Roman" w:hAnsi="Times New Roman"/>
                <w:sz w:val="26"/>
                <w:szCs w:val="26"/>
              </w:rPr>
              <w:t>оясысь торкалöмъяс йылысь юöр</w:t>
            </w:r>
            <w:r w:rsidRPr="00586029">
              <w:rPr>
                <w:rFonts w:ascii="Times New Roman" w:hAnsi="Times New Roman"/>
                <w:sz w:val="26"/>
                <w:szCs w:val="26"/>
              </w:rPr>
              <w:t>тöм</w:t>
            </w:r>
          </w:p>
          <w:p w:rsidR="00586029" w:rsidRPr="00586029" w:rsidRDefault="00586029" w:rsidP="00586029">
            <w:pPr>
              <w:pStyle w:val="a4"/>
              <w:ind w:firstLine="31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1231" w:rsidTr="00292E77">
        <w:tc>
          <w:tcPr>
            <w:tcW w:w="9571" w:type="dxa"/>
            <w:gridSpan w:val="2"/>
          </w:tcPr>
          <w:p w:rsidR="00701231" w:rsidRPr="00586029" w:rsidRDefault="00701231" w:rsidP="00586029">
            <w:pPr>
              <w:jc w:val="both"/>
              <w:rPr>
                <w:sz w:val="26"/>
                <w:szCs w:val="26"/>
              </w:rPr>
            </w:pPr>
            <w:r w:rsidRPr="00586029">
              <w:rPr>
                <w:sz w:val="26"/>
                <w:szCs w:val="26"/>
              </w:rPr>
              <w:t>План серти (абу план серти) прöвер</w:t>
            </w:r>
            <w:r w:rsidR="008729F7" w:rsidRPr="00586029">
              <w:rPr>
                <w:sz w:val="26"/>
                <w:szCs w:val="26"/>
              </w:rPr>
              <w:t>ка нуöдöм йылысь Агентстволöн тшöктöд</w:t>
            </w:r>
            <w:r w:rsidRPr="00586029">
              <w:rPr>
                <w:sz w:val="26"/>
                <w:szCs w:val="26"/>
              </w:rPr>
              <w:t xml:space="preserve"> (тшöктöм) лöсьöдöм</w:t>
            </w:r>
          </w:p>
          <w:p w:rsidR="00701231" w:rsidRPr="00586029" w:rsidRDefault="00701231" w:rsidP="00586029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01231" w:rsidTr="005661BC">
        <w:tc>
          <w:tcPr>
            <w:tcW w:w="9571" w:type="dxa"/>
            <w:gridSpan w:val="2"/>
          </w:tcPr>
          <w:p w:rsidR="00701231" w:rsidRPr="00586029" w:rsidRDefault="00701231" w:rsidP="00586029">
            <w:pPr>
              <w:rPr>
                <w:sz w:val="26"/>
                <w:szCs w:val="26"/>
              </w:rPr>
            </w:pPr>
            <w:r w:rsidRPr="00586029">
              <w:rPr>
                <w:sz w:val="26"/>
                <w:szCs w:val="26"/>
              </w:rPr>
              <w:t>Юридическöй кывкутысьöс, асшöр уджалысьöс юöртöм, прöверка йылысь Агентствоса тшöктöмлысь копия мöдöдöм</w:t>
            </w:r>
          </w:p>
          <w:p w:rsidR="00701231" w:rsidRPr="00586029" w:rsidRDefault="00701231" w:rsidP="00586029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01231" w:rsidTr="001604E4">
        <w:tc>
          <w:tcPr>
            <w:tcW w:w="9571" w:type="dxa"/>
            <w:gridSpan w:val="2"/>
          </w:tcPr>
          <w:p w:rsidR="00701231" w:rsidRPr="00586029" w:rsidRDefault="008729F7" w:rsidP="00586029">
            <w:pPr>
              <w:jc w:val="center"/>
              <w:rPr>
                <w:sz w:val="26"/>
                <w:szCs w:val="26"/>
              </w:rPr>
            </w:pPr>
            <w:r w:rsidRPr="00586029">
              <w:rPr>
                <w:sz w:val="26"/>
                <w:szCs w:val="26"/>
              </w:rPr>
              <w:t>Контрольнöй</w:t>
            </w:r>
            <w:r w:rsidR="00701231" w:rsidRPr="00586029">
              <w:rPr>
                <w:sz w:val="26"/>
                <w:szCs w:val="26"/>
              </w:rPr>
              <w:t xml:space="preserve"> мероприятиеяс нуöдöм</w:t>
            </w:r>
          </w:p>
          <w:p w:rsidR="00701231" w:rsidRPr="00586029" w:rsidRDefault="00701231" w:rsidP="00586029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01231" w:rsidTr="00701231">
        <w:tc>
          <w:tcPr>
            <w:tcW w:w="4785" w:type="dxa"/>
          </w:tcPr>
          <w:p w:rsidR="00701231" w:rsidRPr="00586029" w:rsidRDefault="00701231" w:rsidP="00586029">
            <w:pPr>
              <w:rPr>
                <w:sz w:val="26"/>
                <w:szCs w:val="26"/>
              </w:rPr>
            </w:pPr>
            <w:r w:rsidRPr="00586029">
              <w:rPr>
                <w:sz w:val="26"/>
                <w:szCs w:val="26"/>
              </w:rPr>
              <w:t>торкалöмъяс абулун дырйи</w:t>
            </w:r>
          </w:p>
          <w:p w:rsidR="00701231" w:rsidRPr="00586029" w:rsidRDefault="00701231" w:rsidP="00586029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701231" w:rsidRPr="00586029" w:rsidRDefault="00701231" w:rsidP="00586029">
            <w:pPr>
              <w:rPr>
                <w:sz w:val="26"/>
                <w:szCs w:val="26"/>
              </w:rPr>
            </w:pPr>
            <w:r w:rsidRPr="00586029">
              <w:rPr>
                <w:sz w:val="26"/>
                <w:szCs w:val="26"/>
              </w:rPr>
              <w:t>торкалöмъяс эмлун дырйи</w:t>
            </w:r>
          </w:p>
          <w:p w:rsidR="00701231" w:rsidRPr="00586029" w:rsidRDefault="00701231" w:rsidP="00586029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01231" w:rsidTr="00701231">
        <w:tc>
          <w:tcPr>
            <w:tcW w:w="4785" w:type="dxa"/>
          </w:tcPr>
          <w:p w:rsidR="00701231" w:rsidRPr="00586029" w:rsidRDefault="008729F7" w:rsidP="00586029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586029">
              <w:rPr>
                <w:rFonts w:ascii="Times New Roman" w:hAnsi="Times New Roman"/>
                <w:sz w:val="26"/>
                <w:szCs w:val="26"/>
              </w:rPr>
              <w:t>Прöверитан</w:t>
            </w:r>
            <w:r w:rsidR="00701231" w:rsidRPr="00586029">
              <w:rPr>
                <w:rFonts w:ascii="Times New Roman" w:hAnsi="Times New Roman"/>
                <w:sz w:val="26"/>
                <w:szCs w:val="26"/>
              </w:rPr>
              <w:t xml:space="preserve"> акт лöсьöдöм, прöверкаяс пасъялан журналын гижöд</w:t>
            </w:r>
            <w:r w:rsidRPr="00586029">
              <w:rPr>
                <w:rFonts w:ascii="Times New Roman" w:hAnsi="Times New Roman"/>
                <w:sz w:val="26"/>
                <w:szCs w:val="26"/>
              </w:rPr>
              <w:t xml:space="preserve"> оформитöм</w:t>
            </w:r>
          </w:p>
        </w:tc>
        <w:tc>
          <w:tcPr>
            <w:tcW w:w="4786" w:type="dxa"/>
          </w:tcPr>
          <w:p w:rsidR="00701231" w:rsidRPr="00586029" w:rsidRDefault="008729F7" w:rsidP="00586029">
            <w:pPr>
              <w:rPr>
                <w:sz w:val="26"/>
                <w:szCs w:val="26"/>
              </w:rPr>
            </w:pPr>
            <w:r w:rsidRPr="00586029">
              <w:rPr>
                <w:sz w:val="26"/>
                <w:szCs w:val="26"/>
              </w:rPr>
              <w:t>Прöверитан</w:t>
            </w:r>
            <w:r w:rsidR="00701231" w:rsidRPr="00586029">
              <w:rPr>
                <w:sz w:val="26"/>
                <w:szCs w:val="26"/>
              </w:rPr>
              <w:t xml:space="preserve"> акт лöсьöдöм, прöверкаяс пасъялан журналын гижöд</w:t>
            </w:r>
            <w:r w:rsidRPr="00586029">
              <w:rPr>
                <w:sz w:val="26"/>
                <w:szCs w:val="26"/>
              </w:rPr>
              <w:t xml:space="preserve"> оформит</w:t>
            </w:r>
            <w:r w:rsidR="00701231" w:rsidRPr="00586029">
              <w:rPr>
                <w:sz w:val="26"/>
                <w:szCs w:val="26"/>
              </w:rPr>
              <w:t>öм</w:t>
            </w:r>
          </w:p>
          <w:p w:rsidR="00701231" w:rsidRPr="00586029" w:rsidRDefault="00701231" w:rsidP="00586029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729F7" w:rsidTr="008729F7">
        <w:tc>
          <w:tcPr>
            <w:tcW w:w="4785" w:type="dxa"/>
            <w:vMerge w:val="restart"/>
            <w:tcBorders>
              <w:left w:val="nil"/>
            </w:tcBorders>
          </w:tcPr>
          <w:p w:rsidR="008729F7" w:rsidRPr="00586029" w:rsidRDefault="008729F7" w:rsidP="00586029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8729F7" w:rsidRPr="00586029" w:rsidRDefault="008729F7" w:rsidP="00586029">
            <w:pPr>
              <w:rPr>
                <w:sz w:val="26"/>
                <w:szCs w:val="26"/>
              </w:rPr>
            </w:pPr>
            <w:r w:rsidRPr="00586029">
              <w:rPr>
                <w:sz w:val="26"/>
                <w:szCs w:val="26"/>
              </w:rPr>
              <w:t>Торкалöм бырöдöм йылысь тшöктöд сетöм</w:t>
            </w:r>
          </w:p>
          <w:p w:rsidR="008729F7" w:rsidRPr="00586029" w:rsidRDefault="008729F7" w:rsidP="00586029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729F7" w:rsidTr="008729F7">
        <w:tc>
          <w:tcPr>
            <w:tcW w:w="4785" w:type="dxa"/>
            <w:vMerge/>
            <w:tcBorders>
              <w:left w:val="nil"/>
              <w:bottom w:val="nil"/>
            </w:tcBorders>
          </w:tcPr>
          <w:p w:rsidR="008729F7" w:rsidRPr="00586029" w:rsidRDefault="008729F7" w:rsidP="00586029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8729F7" w:rsidRPr="00586029" w:rsidRDefault="000E04D8" w:rsidP="0058602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86029">
              <w:rPr>
                <w:rFonts w:ascii="Times New Roman" w:hAnsi="Times New Roman"/>
                <w:sz w:val="26"/>
                <w:szCs w:val="26"/>
              </w:rPr>
              <w:t>Эрдöдöм тор</w:t>
            </w:r>
            <w:r w:rsidR="008729F7" w:rsidRPr="00586029">
              <w:rPr>
                <w:rFonts w:ascii="Times New Roman" w:hAnsi="Times New Roman"/>
                <w:sz w:val="26"/>
                <w:szCs w:val="26"/>
              </w:rPr>
              <w:t>калöмъяс бырöдöм бöрся видзöдöм</w:t>
            </w:r>
          </w:p>
        </w:tc>
      </w:tr>
    </w:tbl>
    <w:p w:rsidR="00B31DBA" w:rsidRPr="00586029" w:rsidRDefault="00FD3B5E" w:rsidP="00586029">
      <w:pPr>
        <w:spacing w:line="360" w:lineRule="auto"/>
        <w:jc w:val="both"/>
        <w:rPr>
          <w:sz w:val="20"/>
          <w:szCs w:val="20"/>
        </w:rPr>
      </w:pPr>
      <w:r w:rsidRPr="00586029">
        <w:rPr>
          <w:sz w:val="20"/>
          <w:szCs w:val="20"/>
        </w:rPr>
        <w:t>Исакова 6 887 пас</w:t>
      </w:r>
    </w:p>
    <w:sectPr w:rsidR="00B31DBA" w:rsidRPr="00586029" w:rsidSect="008B3E5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897" w:rsidRDefault="00106897" w:rsidP="001E7302">
      <w:r>
        <w:separator/>
      </w:r>
    </w:p>
  </w:endnote>
  <w:endnote w:type="continuationSeparator" w:id="1">
    <w:p w:rsidR="00106897" w:rsidRDefault="00106897" w:rsidP="001E7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094"/>
      <w:docPartObj>
        <w:docPartGallery w:val="Page Numbers (Bottom of Page)"/>
        <w:docPartUnique/>
      </w:docPartObj>
    </w:sdtPr>
    <w:sdtContent>
      <w:p w:rsidR="001E7302" w:rsidRDefault="00A27253">
        <w:pPr>
          <w:pStyle w:val="a7"/>
          <w:jc w:val="right"/>
        </w:pPr>
        <w:fldSimple w:instr=" PAGE   \* MERGEFORMAT ">
          <w:r w:rsidR="00586029">
            <w:rPr>
              <w:noProof/>
            </w:rPr>
            <w:t>7</w:t>
          </w:r>
        </w:fldSimple>
      </w:p>
    </w:sdtContent>
  </w:sdt>
  <w:p w:rsidR="001E7302" w:rsidRDefault="001E73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897" w:rsidRDefault="00106897" w:rsidP="001E7302">
      <w:r>
        <w:separator/>
      </w:r>
    </w:p>
  </w:footnote>
  <w:footnote w:type="continuationSeparator" w:id="1">
    <w:p w:rsidR="00106897" w:rsidRDefault="00106897" w:rsidP="001E7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2DE4"/>
    <w:multiLevelType w:val="hybridMultilevel"/>
    <w:tmpl w:val="7C08B272"/>
    <w:lvl w:ilvl="0" w:tplc="4A761AE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667CD6"/>
    <w:multiLevelType w:val="hybridMultilevel"/>
    <w:tmpl w:val="34F628AC"/>
    <w:lvl w:ilvl="0" w:tplc="E5BC2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105C58"/>
    <w:multiLevelType w:val="hybridMultilevel"/>
    <w:tmpl w:val="C03442AA"/>
    <w:lvl w:ilvl="0" w:tplc="698C7E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964E6F"/>
    <w:multiLevelType w:val="hybridMultilevel"/>
    <w:tmpl w:val="848A2776"/>
    <w:lvl w:ilvl="0" w:tplc="47B090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0EED"/>
    <w:rsid w:val="00074F97"/>
    <w:rsid w:val="000E04D8"/>
    <w:rsid w:val="00106897"/>
    <w:rsid w:val="001D5D24"/>
    <w:rsid w:val="001E7302"/>
    <w:rsid w:val="001F350B"/>
    <w:rsid w:val="00246395"/>
    <w:rsid w:val="002D0EED"/>
    <w:rsid w:val="00376B7A"/>
    <w:rsid w:val="00467B97"/>
    <w:rsid w:val="0048176F"/>
    <w:rsid w:val="004865BE"/>
    <w:rsid w:val="00502666"/>
    <w:rsid w:val="005238C6"/>
    <w:rsid w:val="00533EFB"/>
    <w:rsid w:val="00586029"/>
    <w:rsid w:val="00622423"/>
    <w:rsid w:val="006576BE"/>
    <w:rsid w:val="006A526E"/>
    <w:rsid w:val="00701231"/>
    <w:rsid w:val="00701C5B"/>
    <w:rsid w:val="007326EF"/>
    <w:rsid w:val="00797AE8"/>
    <w:rsid w:val="008729F7"/>
    <w:rsid w:val="0089389B"/>
    <w:rsid w:val="008B3E5A"/>
    <w:rsid w:val="0097308E"/>
    <w:rsid w:val="009B4031"/>
    <w:rsid w:val="009D0344"/>
    <w:rsid w:val="009E3A77"/>
    <w:rsid w:val="00A27253"/>
    <w:rsid w:val="00A974B3"/>
    <w:rsid w:val="00AC2114"/>
    <w:rsid w:val="00B0532F"/>
    <w:rsid w:val="00B24193"/>
    <w:rsid w:val="00B31DBA"/>
    <w:rsid w:val="00B7377B"/>
    <w:rsid w:val="00BC53D1"/>
    <w:rsid w:val="00C320C6"/>
    <w:rsid w:val="00C33A3E"/>
    <w:rsid w:val="00CE05DD"/>
    <w:rsid w:val="00DC399D"/>
    <w:rsid w:val="00DD427B"/>
    <w:rsid w:val="00DE172A"/>
    <w:rsid w:val="00DF155E"/>
    <w:rsid w:val="00DF3BA4"/>
    <w:rsid w:val="00E50598"/>
    <w:rsid w:val="00E733B6"/>
    <w:rsid w:val="00FA1092"/>
    <w:rsid w:val="00FB44F6"/>
    <w:rsid w:val="00FB6DFF"/>
    <w:rsid w:val="00FC51F4"/>
    <w:rsid w:val="00FD3694"/>
    <w:rsid w:val="00FD3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DBA"/>
    <w:pPr>
      <w:ind w:left="720"/>
      <w:contextualSpacing/>
    </w:pPr>
  </w:style>
  <w:style w:type="paragraph" w:styleId="a4">
    <w:name w:val="No Spacing"/>
    <w:uiPriority w:val="1"/>
    <w:qFormat/>
    <w:rsid w:val="007326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E73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7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E73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73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12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092603-0537-4F76-826B-3D2EFFAF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7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24</cp:revision>
  <cp:lastPrinted>2010-12-22T05:56:00Z</cp:lastPrinted>
  <dcterms:created xsi:type="dcterms:W3CDTF">2010-12-21T11:22:00Z</dcterms:created>
  <dcterms:modified xsi:type="dcterms:W3CDTF">2010-12-23T06:19:00Z</dcterms:modified>
</cp:coreProperties>
</file>